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538BA10D" w14:textId="09DB6099" w:rsidR="001F40D6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7E013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B113D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C17E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7E013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7E013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7E013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8F2F2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8D2E67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ՈՒ</w:t>
      </w:r>
      <w:r w:rsidR="008F2F2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ԼՐԱՑՈՒՄՆԵՐ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02A9374C" w14:textId="77777777" w:rsidR="00C84DDA" w:rsidRPr="00E51ECC" w:rsidRDefault="00571CAB" w:rsidP="00C84DDA">
      <w:pPr>
        <w:pStyle w:val="mechtex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ECC">
        <w:rPr>
          <w:rFonts w:ascii="GHEA Grapalat" w:hAnsi="GHEA Grapalat"/>
          <w:b/>
          <w:sz w:val="24"/>
          <w:szCs w:val="24"/>
          <w:lang w:val="hy-AM"/>
        </w:rPr>
        <w:t xml:space="preserve">Իրավական </w:t>
      </w:r>
      <w:r w:rsidR="00677D88" w:rsidRPr="00E51ECC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</w:t>
      </w:r>
    </w:p>
    <w:p w14:paraId="07E669CD" w14:textId="77777777" w:rsidR="00EC17EF" w:rsidRDefault="00E51ECC" w:rsidP="00710813">
      <w:pPr>
        <w:pStyle w:val="mechtex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1ECC">
        <w:rPr>
          <w:rFonts w:ascii="GHEA Grapalat" w:hAnsi="GHEA Grapalat"/>
          <w:sz w:val="24"/>
          <w:szCs w:val="24"/>
          <w:lang w:val="hy-AM"/>
        </w:rPr>
        <w:t xml:space="preserve">Սույն որոշման նախագծի ընդունման անհրաժեշտությունը պայմանավորված է </w:t>
      </w:r>
      <w:r w:rsidR="00C84DDA" w:rsidRPr="00E51ECC">
        <w:rPr>
          <w:rFonts w:ascii="GHEA Grapalat" w:hAnsi="GHEA Grapalat"/>
          <w:sz w:val="24"/>
          <w:szCs w:val="24"/>
          <w:lang w:val="hy-AM"/>
        </w:rPr>
        <w:t xml:space="preserve"> </w:t>
      </w:r>
      <w:r w:rsidR="00EC17EF">
        <w:rPr>
          <w:rFonts w:ascii="GHEA Grapalat" w:hAnsi="GHEA Grapalat"/>
          <w:sz w:val="24"/>
          <w:szCs w:val="24"/>
          <w:lang w:val="hy-AM"/>
        </w:rPr>
        <w:t xml:space="preserve">2 խնդիրների կարգավորման անհրաժեշտությամբ: </w:t>
      </w:r>
    </w:p>
    <w:p w14:paraId="3C348AA0" w14:textId="5BFC12E4" w:rsidR="00F30525" w:rsidRPr="00EC17EF" w:rsidRDefault="00EC17EF" w:rsidP="00710813">
      <w:pPr>
        <w:pStyle w:val="mechtex"/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E51ECC" w:rsidRPr="00E51ECC">
        <w:rPr>
          <w:rFonts w:ascii="GHEA Grapalat" w:hAnsi="GHEA Grapalat" w:cs="GHEA Grapalat"/>
          <w:bCs/>
          <w:sz w:val="24"/>
          <w:szCs w:val="24"/>
          <w:lang w:val="hy-AM"/>
        </w:rPr>
        <w:t xml:space="preserve">ՀՀ կառավարության 2022 թվականի դեկտեմբերի 22-ի թիվ 2030-Ն որոշման պահանջներից, </w:t>
      </w:r>
      <w:r w:rsidR="00E51ECC">
        <w:rPr>
          <w:rFonts w:ascii="GHEA Grapalat" w:hAnsi="GHEA Grapalat" w:cs="GHEA Grapalat"/>
          <w:bCs/>
          <w:sz w:val="24"/>
          <w:szCs w:val="24"/>
          <w:lang w:val="hy-AM"/>
        </w:rPr>
        <w:t>համաձայն որի</w:t>
      </w:r>
      <w:r w:rsidR="00E51ECC" w:rsidRPr="00E51EC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E51ECC" w:rsidRPr="00E51ECC">
        <w:rPr>
          <w:rFonts w:ascii="GHEA Grapalat" w:hAnsi="GHEA Grapalat"/>
          <w:sz w:val="24"/>
          <w:szCs w:val="24"/>
          <w:lang w:val="hy-AM"/>
        </w:rPr>
        <w:t>«Rohde &amp; Schwarz» գե</w:t>
      </w:r>
      <w:r w:rsidR="00E51ECC">
        <w:rPr>
          <w:rFonts w:ascii="GHEA Grapalat" w:hAnsi="GHEA Grapalat"/>
          <w:sz w:val="24"/>
          <w:szCs w:val="24"/>
          <w:lang w:val="hy-AM"/>
        </w:rPr>
        <w:t>րմանական ընկերության հետ</w:t>
      </w:r>
      <w:r w:rsidR="00E51ECC" w:rsidRPr="00E51ECC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ECC">
        <w:rPr>
          <w:rFonts w:ascii="GHEA Grapalat" w:hAnsi="GHEA Grapalat"/>
          <w:sz w:val="24"/>
          <w:szCs w:val="24"/>
          <w:lang w:val="hy-AM"/>
        </w:rPr>
        <w:t xml:space="preserve">կնքված </w:t>
      </w:r>
      <w:r w:rsidR="00E51ECC" w:rsidRPr="00E51ECC">
        <w:rPr>
          <w:rFonts w:ascii="GHEA Grapalat" w:hAnsi="GHEA Grapalat"/>
          <w:sz w:val="24"/>
          <w:szCs w:val="24"/>
          <w:lang w:val="hy-AM"/>
        </w:rPr>
        <w:t xml:space="preserve">պետական կարիքների համար «ԲՏԱՆ-ԲՄԱՇՁԲ-2022/01»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պայմանագ</w:t>
      </w:r>
      <w:r w:rsidR="00E51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2022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թվականին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(919,734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եվրոյի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չափով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աշխատանքների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կատարման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վերջնաժամկետը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երկարաձգ</w:t>
      </w:r>
      <w:r w:rsidR="00E51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մինչև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2023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31-ը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ներառյալ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չկիրառելով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2017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4-ի N 526-Ն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հաստատված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56-րդ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4-րդ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ենթակետի</w:t>
      </w:r>
      <w:proofErr w:type="spellEnd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1ECC" w:rsidRPr="00E51E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պահանջները</w:t>
      </w:r>
      <w:proofErr w:type="spellEnd"/>
      <w:r w:rsidR="00E51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710813">
        <w:rPr>
          <w:rFonts w:ascii="GHEA Grapalat" w:hAnsi="GHEA Grapalat"/>
          <w:sz w:val="24"/>
          <w:szCs w:val="24"/>
          <w:lang w:val="hy-AM"/>
        </w:rPr>
        <w:t xml:space="preserve">Նկատի ունենալով, որ նշված աշխատանքների համար </w:t>
      </w:r>
      <w:r w:rsidR="00E51ECC" w:rsidRPr="00E51ECC">
        <w:rPr>
          <w:rFonts w:ascii="GHEA Grapalat" w:hAnsi="GHEA Grapalat"/>
          <w:sz w:val="24"/>
          <w:szCs w:val="24"/>
          <w:lang w:val="hy-AM"/>
        </w:rPr>
        <w:t>ՀՀ 2023 թվականի պետական բյուջե</w:t>
      </w:r>
      <w:r w:rsidR="0071081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10813" w:rsidRPr="00E51ECC">
        <w:rPr>
          <w:rFonts w:ascii="GHEA Grapalat" w:hAnsi="GHEA Grapalat"/>
          <w:sz w:val="24"/>
          <w:szCs w:val="24"/>
          <w:lang w:val="hy-AM"/>
        </w:rPr>
        <w:t>«ՀՀ տարածքում բազային և շարժական ռադիոմոնիտորինգի համակարգի ներդրում» միջոցառման</w:t>
      </w:r>
      <w:r w:rsidR="00E51ECC" w:rsidRPr="00E51ECC">
        <w:rPr>
          <w:rFonts w:ascii="GHEA Grapalat" w:hAnsi="GHEA Grapalat"/>
          <w:sz w:val="24"/>
          <w:szCs w:val="24"/>
          <w:lang w:val="hy-AM"/>
        </w:rPr>
        <w:t xml:space="preserve"> ֆինանսական հատկացումները նախատեսված են միայն 2023 թվականի </w:t>
      </w:r>
      <w:r w:rsidR="00A8271F">
        <w:rPr>
          <w:rFonts w:ascii="GHEA Grapalat" w:hAnsi="GHEA Grapalat"/>
          <w:sz w:val="24"/>
          <w:szCs w:val="24"/>
          <w:lang w:val="hy-AM"/>
        </w:rPr>
        <w:t xml:space="preserve">վերջին եռամսյակում, իսկ առաջին և երկրորդ եռամսյակներում նախատեսված միջոցները՝ 220.0 մլն դրամի չափով, ուղղվելու են ծրագրի շրջանակներում ավտոմեքենաների ձեռքբերմանը, </w:t>
      </w:r>
      <w:r w:rsidR="00710813">
        <w:rPr>
          <w:rFonts w:ascii="GHEA Grapalat" w:hAnsi="GHEA Grapalat"/>
          <w:sz w:val="24"/>
          <w:szCs w:val="24"/>
          <w:lang w:val="hy-AM"/>
        </w:rPr>
        <w:t>ուստի անհրաժեշտություն է առաջացել երկարաձգված աշխատանքների և ապրանքի ձեռք բերման համար պահանջվող 4</w:t>
      </w:r>
      <w:r w:rsidR="00A8271F">
        <w:rPr>
          <w:rFonts w:ascii="GHEA Grapalat" w:hAnsi="GHEA Grapalat"/>
          <w:sz w:val="24"/>
          <w:szCs w:val="24"/>
          <w:lang w:val="hy-AM"/>
        </w:rPr>
        <w:t>00</w:t>
      </w:r>
      <w:r w:rsidR="00710813">
        <w:rPr>
          <w:rFonts w:ascii="GHEA Grapalat" w:hAnsi="GHEA Grapalat"/>
          <w:sz w:val="24"/>
          <w:szCs w:val="24"/>
          <w:lang w:val="hy-AM"/>
        </w:rPr>
        <w:t xml:space="preserve">,000.0 հազար դրամը </w:t>
      </w:r>
      <w:r w:rsidR="00A8271F">
        <w:rPr>
          <w:rFonts w:ascii="GHEA Grapalat" w:hAnsi="GHEA Grapalat"/>
          <w:sz w:val="24"/>
          <w:szCs w:val="24"/>
          <w:lang w:val="hy-AM"/>
        </w:rPr>
        <w:t xml:space="preserve"> ծրագրով նախատեսված տարեկան միջոցներից չորրորդ եռամսյակից տեղափոխել առաջին եռամսյակ՝ </w:t>
      </w:r>
      <w:r w:rsidR="008D2E67">
        <w:rPr>
          <w:rFonts w:ascii="GHEA Grapalat" w:hAnsi="GHEA Grapalat"/>
          <w:sz w:val="24"/>
          <w:szCs w:val="24"/>
          <w:lang w:val="hy-AM"/>
        </w:rPr>
        <w:t xml:space="preserve">ժամանակավորապես ազատ </w:t>
      </w:r>
      <w:r w:rsidR="00A8271F" w:rsidRPr="00A8271F">
        <w:rPr>
          <w:rFonts w:ascii="GHEA Grapalat" w:hAnsi="GHEA Grapalat"/>
          <w:sz w:val="24"/>
          <w:szCs w:val="24"/>
          <w:lang w:val="hy-AM"/>
        </w:rPr>
        <w:t>միջոցներ</w:t>
      </w:r>
      <w:r w:rsidR="00A8271F">
        <w:rPr>
          <w:rFonts w:ascii="GHEA Grapalat" w:hAnsi="GHEA Grapalat"/>
          <w:sz w:val="24"/>
          <w:szCs w:val="24"/>
          <w:lang w:val="hy-AM"/>
        </w:rPr>
        <w:t>ի հաշվին:</w:t>
      </w:r>
    </w:p>
    <w:p w14:paraId="1E6AF719" w14:textId="15D9790B" w:rsidR="00EC17EF" w:rsidRDefault="00EC17EF" w:rsidP="00EC17EF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17EF">
        <w:rPr>
          <w:rFonts w:ascii="GHEA Grapalat" w:hAnsi="GHEA Grapalat"/>
          <w:lang w:val="hy-AM"/>
        </w:rPr>
        <w:tab/>
        <w:t>2. Միաժամանակ, անհրաժեշտություն է առաջացել նաև  Հայաստանի Հանրապետության կառավարության 2022 թվականի դեկտեմբերի 29</w:t>
      </w:r>
      <w:r w:rsidRPr="005441EE">
        <w:rPr>
          <w:rFonts w:ascii="GHEA Grapalat" w:hAnsi="GHEA Grapalat"/>
          <w:lang w:val="hy-AM"/>
        </w:rPr>
        <w:t>-ի «Հայաստանի Հանրապետության 20</w:t>
      </w:r>
      <w:r>
        <w:rPr>
          <w:rFonts w:ascii="GHEA Grapalat" w:hAnsi="GHEA Grapalat"/>
          <w:lang w:val="hy-AM"/>
        </w:rPr>
        <w:t>22</w:t>
      </w:r>
      <w:r w:rsidRPr="005441EE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lang w:val="hy-AM"/>
        </w:rPr>
        <w:t>21</w:t>
      </w:r>
      <w:r w:rsidRPr="00C07666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>1</w:t>
      </w:r>
      <w:r w:rsidRPr="005441EE">
        <w:rPr>
          <w:rFonts w:ascii="GHEA Grapalat" w:hAnsi="GHEA Grapalat"/>
          <w:lang w:val="hy-AM"/>
        </w:rPr>
        <w:t>-Ն որոշման</w:t>
      </w:r>
      <w:r>
        <w:rPr>
          <w:rFonts w:ascii="GHEA Grapalat" w:hAnsi="GHEA Grapalat"/>
          <w:lang w:val="hy-AM"/>
        </w:rPr>
        <w:t xml:space="preserve">  մեջ կատարել տեխնիկական շտկում, որի </w:t>
      </w:r>
      <w:r>
        <w:rPr>
          <w:rFonts w:ascii="GHEA Grapalat" w:hAnsi="GHEA Grapalat"/>
          <w:lang w:val="hy-AM"/>
        </w:rPr>
        <w:lastRenderedPageBreak/>
        <w:t xml:space="preserve">նպատակով անհրաժեշտ է  </w:t>
      </w:r>
      <w:r w:rsidRPr="00CE55C0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>1</w:t>
      </w:r>
      <w:r w:rsidRPr="00CE55C0">
        <w:rPr>
          <w:rFonts w:ascii="GHEA Grapalat" w:hAnsi="GHEA Grapalat"/>
          <w:lang w:val="hy-AM"/>
        </w:rPr>
        <w:t xml:space="preserve"> հավելվածի N</w:t>
      </w:r>
      <w:r>
        <w:rPr>
          <w:rFonts w:ascii="GHEA Grapalat" w:hAnsi="GHEA Grapalat"/>
          <w:lang w:val="hy-AM"/>
        </w:rPr>
        <w:t xml:space="preserve"> 3</w:t>
      </w:r>
      <w:r w:rsidRPr="00CE55C0">
        <w:rPr>
          <w:rFonts w:ascii="GHEA Grapalat" w:hAnsi="GHEA Grapalat"/>
          <w:lang w:val="hy-AM"/>
        </w:rPr>
        <w:t xml:space="preserve"> աղյուսակում</w:t>
      </w:r>
      <w:r>
        <w:rPr>
          <w:rFonts w:ascii="GHEA Grapalat" w:hAnsi="GHEA Grapalat"/>
          <w:lang w:val="hy-AM"/>
        </w:rPr>
        <w:t xml:space="preserve"> և </w:t>
      </w:r>
      <w:r w:rsidRPr="00CE55C0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>1</w:t>
      </w:r>
      <w:r w:rsidRPr="00CE55C0">
        <w:rPr>
          <w:rFonts w:ascii="GHEA Grapalat" w:hAnsi="GHEA Grapalat"/>
          <w:lang w:val="hy-AM"/>
        </w:rPr>
        <w:t xml:space="preserve"> հավելվածի N</w:t>
      </w:r>
      <w:r>
        <w:rPr>
          <w:rFonts w:ascii="GHEA Grapalat" w:hAnsi="GHEA Grapalat"/>
          <w:lang w:val="hy-AM"/>
        </w:rPr>
        <w:t xml:space="preserve"> 5 </w:t>
      </w:r>
      <w:r w:rsidRPr="00CE55C0">
        <w:rPr>
          <w:rFonts w:ascii="GHEA Grapalat" w:hAnsi="GHEA Grapalat"/>
          <w:lang w:val="hy-AM"/>
        </w:rPr>
        <w:t xml:space="preserve"> աղյուսակում  «1043» «Բարձր տեխնոլոգիական արդյունաբերության էկոհամակարգի, թվայնացման և շուկայի զարգացման ծրագիր» ծրագրի «42001.</w:t>
      </w:r>
      <w:r w:rsidRPr="00CE55C0">
        <w:rPr>
          <w:lang w:val="hy-AM"/>
        </w:rPr>
        <w:t xml:space="preserve"> </w:t>
      </w:r>
      <w:r w:rsidRPr="00CE55C0">
        <w:rPr>
          <w:rFonts w:ascii="GHEA Grapalat" w:hAnsi="GHEA Grapalat"/>
          <w:lang w:val="hy-AM"/>
        </w:rPr>
        <w:t>Համաշխարհային բանկի աջակցությամբ իրականացվող առևտրի և ենթակառուցվածքների զարգացման ծրագրի շրջանակներում Ազգային վենչուրային Ֆոնդի ներդրումներ» միջոցառման</w:t>
      </w:r>
      <w:r>
        <w:rPr>
          <w:rFonts w:ascii="GHEA Grapalat" w:hAnsi="GHEA Grapalat"/>
          <w:lang w:val="hy-AM"/>
        </w:rPr>
        <w:t xml:space="preserve"> աղյուսակի մեջ, որպես միջոցառման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կատարող՝ «</w:t>
      </w:r>
      <w:r w:rsidRPr="00FE16FF">
        <w:rPr>
          <w:rFonts w:ascii="GHEA Grapalat" w:hAnsi="GHEA Grapalat"/>
          <w:color w:val="000000"/>
          <w:shd w:val="clear" w:color="auto" w:fill="FFFFFF"/>
          <w:lang w:val="hy-AM"/>
        </w:rPr>
        <w:t>ՀՀ բարձր տեխնոլոգիական արդյունաբերության նախարարություն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 բառերը փոխարինել «</w:t>
      </w:r>
      <w:r w:rsidRPr="00FE16FF">
        <w:rPr>
          <w:rFonts w:ascii="GHEA Grapalat" w:hAnsi="GHEA Grapalat"/>
          <w:color w:val="000000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վարչապետի աշխատակազմ» բառերով:</w:t>
      </w:r>
    </w:p>
    <w:p w14:paraId="08964191" w14:textId="77777777" w:rsidR="00EC17EF" w:rsidRDefault="00EC17EF" w:rsidP="00EC17EF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DB967DE" w14:textId="670DFB34" w:rsidR="00C84DDA" w:rsidRPr="00E51ECC" w:rsidRDefault="00C84DDA" w:rsidP="00C84DDA">
      <w:pPr>
        <w:pStyle w:val="mechtex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6E088127" w14:textId="6887BAFC" w:rsidR="00571CAB" w:rsidRPr="00E51ECC" w:rsidRDefault="00571CAB" w:rsidP="00F30525">
      <w:pPr>
        <w:spacing w:line="360" w:lineRule="auto"/>
        <w:ind w:firstLine="45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E51ECC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51ECC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E51EC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E51ECC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574F9F57" w14:textId="40158D45" w:rsidR="00571CAB" w:rsidRPr="00E51ECC" w:rsidRDefault="00571CAB" w:rsidP="00075D4F">
      <w:pPr>
        <w:spacing w:line="360" w:lineRule="auto"/>
        <w:ind w:firstLine="28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Որոշման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A8271F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ընդունումը չի հանգեցնի </w:t>
      </w:r>
      <w:r w:rsidRPr="00E51ECC">
        <w:rPr>
          <w:rFonts w:ascii="GHEA Grapalat" w:hAnsi="GHEA Grapalat" w:cs="Sylfaen"/>
          <w:bCs/>
          <w:sz w:val="24"/>
          <w:szCs w:val="24"/>
          <w:lang w:val="af-ZA"/>
        </w:rPr>
        <w:t>202</w:t>
      </w:r>
      <w:r w:rsidR="00F32564" w:rsidRPr="00E51ECC"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E51ECC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E51EC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F32564" w:rsidRPr="00E51ECC">
        <w:rPr>
          <w:rFonts w:ascii="GHEA Grapalat" w:hAnsi="GHEA Grapalat" w:cs="Sylfaen"/>
          <w:bCs/>
          <w:sz w:val="24"/>
          <w:szCs w:val="24"/>
          <w:lang w:val="hy-AM"/>
        </w:rPr>
        <w:t>բյուջե</w:t>
      </w:r>
      <w:r w:rsidR="00A8271F">
        <w:rPr>
          <w:rFonts w:ascii="GHEA Grapalat" w:hAnsi="GHEA Grapalat" w:cs="Sylfaen"/>
          <w:bCs/>
          <w:sz w:val="24"/>
          <w:szCs w:val="24"/>
          <w:lang w:val="hy-AM"/>
        </w:rPr>
        <w:t>ի եկամուտների և ծախսերի ավելացման կամ նվազեցման:</w:t>
      </w:r>
    </w:p>
    <w:p w14:paraId="05A8F9E8" w14:textId="2FEB85CC" w:rsidR="00F97175" w:rsidRPr="00E51ECC" w:rsidRDefault="00571CAB" w:rsidP="00C84DDA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51ECC"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 w:rsidRPr="00E51ECC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r w:rsidR="00C84DDA" w:rsidRPr="00E51EC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E87F87C" w14:textId="2A24BB01" w:rsidR="00F97175" w:rsidRPr="00E51ECC" w:rsidRDefault="00F97175" w:rsidP="00F971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51ECC">
        <w:rPr>
          <w:rFonts w:ascii="GHEA Grapalat" w:hAnsi="GHEA Grapalat" w:cs="Sylfaen"/>
          <w:sz w:val="24"/>
          <w:szCs w:val="24"/>
          <w:lang w:val="hy-AM"/>
        </w:rPr>
        <w:t>Որոշման նախագիծը բխում է  ՀՀ կառավարության  2021 թվականի օգոստոսի 18-ի</w:t>
      </w:r>
      <w:r w:rsidR="00710813"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Pr="00E51ECC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2021-2026թթ ծրագրի, «2.3 Բարձր տեխնոլոգիաներ» մասի, «Հեռահաղորդակցություն» բաժնի դրույթներից, այն է՝ Հայաստանի Հանրապետության ողջ տարածքում ռադիոեթերի շուրջօրյա վերահսկում, և մինչև 100 տոկոս եթերի մաքրության ապահովում, այդ նպատակով շարժային և բազային ռադիոմոնիթորինգի ժամանակակից համակարգի ներդրում:</w:t>
      </w:r>
    </w:p>
    <w:sectPr w:rsidR="00F97175" w:rsidRPr="00E51ECC" w:rsidSect="002357CF">
      <w:pgSz w:w="12240" w:h="15840"/>
      <w:pgMar w:top="54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8A7DB0"/>
    <w:multiLevelType w:val="hybridMultilevel"/>
    <w:tmpl w:val="CD1C5DB0"/>
    <w:lvl w:ilvl="0" w:tplc="6DBC622C">
      <w:start w:val="1"/>
      <w:numFmt w:val="decimal"/>
      <w:lvlText w:val="%1."/>
      <w:lvlJc w:val="left"/>
      <w:pPr>
        <w:ind w:left="81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746D5"/>
    <w:rsid w:val="00075D4F"/>
    <w:rsid w:val="000A2A7B"/>
    <w:rsid w:val="001877DD"/>
    <w:rsid w:val="001F40D6"/>
    <w:rsid w:val="001F6786"/>
    <w:rsid w:val="002014CF"/>
    <w:rsid w:val="002357CF"/>
    <w:rsid w:val="00246610"/>
    <w:rsid w:val="00252BDC"/>
    <w:rsid w:val="00334809"/>
    <w:rsid w:val="00405720"/>
    <w:rsid w:val="004E5977"/>
    <w:rsid w:val="005035A8"/>
    <w:rsid w:val="00543341"/>
    <w:rsid w:val="005520CC"/>
    <w:rsid w:val="00571CAB"/>
    <w:rsid w:val="00580265"/>
    <w:rsid w:val="006663F3"/>
    <w:rsid w:val="00677D88"/>
    <w:rsid w:val="00710813"/>
    <w:rsid w:val="007506C6"/>
    <w:rsid w:val="007C55FF"/>
    <w:rsid w:val="007E0133"/>
    <w:rsid w:val="00864CAF"/>
    <w:rsid w:val="008D2E67"/>
    <w:rsid w:val="008F2F21"/>
    <w:rsid w:val="0098673D"/>
    <w:rsid w:val="00996427"/>
    <w:rsid w:val="00A11B82"/>
    <w:rsid w:val="00A12DA9"/>
    <w:rsid w:val="00A20716"/>
    <w:rsid w:val="00A44D79"/>
    <w:rsid w:val="00A8271F"/>
    <w:rsid w:val="00AF7A1D"/>
    <w:rsid w:val="00B113D1"/>
    <w:rsid w:val="00C75B08"/>
    <w:rsid w:val="00C84DDA"/>
    <w:rsid w:val="00D467FC"/>
    <w:rsid w:val="00D70F09"/>
    <w:rsid w:val="00D8784E"/>
    <w:rsid w:val="00DA7A14"/>
    <w:rsid w:val="00E34A94"/>
    <w:rsid w:val="00E51ECC"/>
    <w:rsid w:val="00E86FC7"/>
    <w:rsid w:val="00EC17EF"/>
    <w:rsid w:val="00ED58C2"/>
    <w:rsid w:val="00F30525"/>
    <w:rsid w:val="00F32564"/>
    <w:rsid w:val="00F94294"/>
    <w:rsid w:val="00F97175"/>
    <w:rsid w:val="00FA4E0A"/>
    <w:rsid w:val="00FC4DC5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C84DDA"/>
    <w:pPr>
      <w:ind w:left="720"/>
      <w:contextualSpacing/>
    </w:pPr>
  </w:style>
  <w:style w:type="paragraph" w:styleId="NormalWeb">
    <w:name w:val="Normal (Web)"/>
    <w:basedOn w:val="Normal"/>
    <w:uiPriority w:val="99"/>
    <w:rsid w:val="00EC1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2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Lilit Harutyunyan</cp:lastModifiedBy>
  <cp:revision>45</cp:revision>
  <dcterms:created xsi:type="dcterms:W3CDTF">2022-11-03T05:53:00Z</dcterms:created>
  <dcterms:modified xsi:type="dcterms:W3CDTF">2023-02-08T13:59:00Z</dcterms:modified>
</cp:coreProperties>
</file>