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DBB" w:rsidRPr="002D176B" w:rsidRDefault="00E14979" w:rsidP="00E14979">
      <w:pPr>
        <w:tabs>
          <w:tab w:val="left" w:pos="10348"/>
        </w:tabs>
        <w:spacing w:line="276" w:lineRule="auto"/>
        <w:ind w:right="478"/>
        <w:jc w:val="both"/>
        <w:rPr>
          <w:rFonts w:ascii="GHEA Grapalat" w:hAnsi="GHEA Grapalat"/>
          <w:b/>
          <w:bCs/>
          <w:sz w:val="24"/>
          <w:szCs w:val="24"/>
          <w:lang w:val="af-ZA"/>
        </w:rPr>
      </w:pPr>
      <w:r w:rsidRPr="002D176B">
        <w:rPr>
          <w:rFonts w:ascii="GHEA Grapalat" w:hAnsi="GHEA Grapalat"/>
          <w:b/>
          <w:bCs/>
          <w:sz w:val="24"/>
          <w:szCs w:val="24"/>
          <w:lang w:val="af-ZA"/>
        </w:rPr>
        <w:t xml:space="preserve">                                                         </w:t>
      </w:r>
      <w:r w:rsidR="00A44DBB" w:rsidRPr="00C7159D">
        <w:rPr>
          <w:rFonts w:ascii="GHEA Grapalat" w:hAnsi="GHEA Grapalat"/>
          <w:b/>
          <w:bCs/>
          <w:sz w:val="24"/>
          <w:szCs w:val="24"/>
          <w:lang w:val="hy-AM"/>
        </w:rPr>
        <w:t>ԱՄՓՈՓԱԹԵՐԹ</w:t>
      </w:r>
    </w:p>
    <w:p w:rsidR="00A44DBB" w:rsidRPr="00C7159D" w:rsidRDefault="00A44DBB" w:rsidP="00A44DBB">
      <w:pPr>
        <w:spacing w:line="360" w:lineRule="auto"/>
        <w:ind w:firstLine="375"/>
        <w:jc w:val="center"/>
        <w:rPr>
          <w:rFonts w:ascii="GHEA Grapalat" w:hAnsi="GHEA Grapalat"/>
          <w:sz w:val="24"/>
          <w:szCs w:val="24"/>
          <w:lang w:val="hy-AM"/>
        </w:rPr>
      </w:pPr>
      <w:r w:rsidRPr="00C7159D">
        <w:rPr>
          <w:rFonts w:ascii="Arial" w:hAnsi="Arial" w:cs="Arial"/>
          <w:sz w:val="24"/>
          <w:szCs w:val="24"/>
          <w:lang w:val="hy-AM"/>
        </w:rPr>
        <w:t>  </w:t>
      </w:r>
      <w:r w:rsidRPr="00C7159D">
        <w:rPr>
          <w:rFonts w:ascii="GHEA Grapalat" w:hAnsi="GHEA Grapalat" w:cs="Arial"/>
          <w:sz w:val="24"/>
          <w:szCs w:val="24"/>
          <w:lang w:val="hy-AM"/>
        </w:rPr>
        <w:t></w:t>
      </w:r>
      <w:r w:rsidRPr="00C7159D">
        <w:rPr>
          <w:rFonts w:ascii="GHEA Grapalat" w:hAnsi="GHEA Grapalat"/>
          <w:b/>
          <w:sz w:val="24"/>
          <w:szCs w:val="24"/>
          <w:lang w:val="hy-AM"/>
        </w:rPr>
        <w:t xml:space="preserve">ՀԱՅԱՍՏԱՆԻ ՀԱՆՐԱՊԵՏՈՒԹՅԱՆ ՄԻ ՇԱՐՔ ՔԱՂԱՔԱՑԻՆԵՐԻՆ ՇԱՐՔԱՅԻՆ ԿԱԶՄԻ </w:t>
      </w:r>
      <w:r w:rsidRPr="00C7159D">
        <w:rPr>
          <w:rFonts w:ascii="GHEA Grapalat" w:hAnsi="GHEA Grapalat"/>
          <w:b/>
          <w:sz w:val="24"/>
          <w:szCs w:val="24"/>
          <w:lang w:val="af-ZA"/>
        </w:rPr>
        <w:t xml:space="preserve">ՊԱՐՏԱԴԻՐ ԶԻՆՎՈՐԱԿԱՆ  ԾԱՌԱՅՈՒԹՅԱՆ </w:t>
      </w:r>
      <w:r w:rsidRPr="00C7159D">
        <w:rPr>
          <w:rFonts w:ascii="GHEA Grapalat" w:hAnsi="GHEA Grapalat"/>
          <w:b/>
          <w:sz w:val="24"/>
          <w:szCs w:val="24"/>
          <w:lang w:val="hy-AM"/>
        </w:rPr>
        <w:t>202</w:t>
      </w:r>
      <w:r w:rsidR="00246D4A" w:rsidRPr="002D176B">
        <w:rPr>
          <w:rFonts w:ascii="GHEA Grapalat" w:hAnsi="GHEA Grapalat"/>
          <w:b/>
          <w:sz w:val="24"/>
          <w:szCs w:val="24"/>
          <w:lang w:val="af-ZA"/>
        </w:rPr>
        <w:t>2</w:t>
      </w:r>
      <w:r w:rsidRPr="00C7159D">
        <w:rPr>
          <w:rFonts w:ascii="GHEA Grapalat" w:hAnsi="GHEA Grapalat"/>
          <w:b/>
          <w:sz w:val="24"/>
          <w:szCs w:val="24"/>
          <w:lang w:val="hy-AM"/>
        </w:rPr>
        <w:t xml:space="preserve"> ԹՎԱԿԱՆԻ </w:t>
      </w:r>
      <w:r w:rsidRPr="00C7159D">
        <w:rPr>
          <w:rFonts w:ascii="GHEA Grapalat" w:hAnsi="GHEA Grapalat"/>
          <w:b/>
          <w:sz w:val="24"/>
          <w:szCs w:val="24"/>
          <w:lang w:val="ru-RU"/>
        </w:rPr>
        <w:t>Ձ</w:t>
      </w:r>
      <w:r w:rsidRPr="00C7159D">
        <w:rPr>
          <w:rFonts w:ascii="GHEA Grapalat" w:hAnsi="GHEA Grapalat"/>
          <w:b/>
          <w:sz w:val="24"/>
          <w:szCs w:val="24"/>
          <w:lang w:val="hy-AM"/>
        </w:rPr>
        <w:t>Մ</w:t>
      </w:r>
      <w:r w:rsidRPr="00C7159D">
        <w:rPr>
          <w:rFonts w:ascii="GHEA Grapalat" w:hAnsi="GHEA Grapalat"/>
          <w:b/>
          <w:sz w:val="24"/>
          <w:szCs w:val="24"/>
          <w:lang w:val="ru-RU"/>
        </w:rPr>
        <w:t>Ե</w:t>
      </w:r>
      <w:r w:rsidRPr="00C7159D">
        <w:rPr>
          <w:rFonts w:ascii="GHEA Grapalat" w:hAnsi="GHEA Grapalat"/>
          <w:b/>
          <w:sz w:val="24"/>
          <w:szCs w:val="24"/>
          <w:lang w:val="hy-AM"/>
        </w:rPr>
        <w:t xml:space="preserve">ՌԱՅԻՆ </w:t>
      </w:r>
      <w:r w:rsidRPr="00C7159D">
        <w:rPr>
          <w:rFonts w:ascii="GHEA Grapalat" w:hAnsi="GHEA Grapalat"/>
          <w:b/>
          <w:sz w:val="24"/>
          <w:szCs w:val="24"/>
          <w:lang w:val="af-ZA"/>
        </w:rPr>
        <w:t>ԶՈՐԱԿՈՉԻՑ ՏԱՐԿԵՏՈՒՄ ՏԱԼՈՒ ՄԱՍԻՆ</w:t>
      </w:r>
      <w:r w:rsidRPr="00C7159D">
        <w:rPr>
          <w:rFonts w:ascii="GHEA Grapalat" w:hAnsi="GHEA Grapalat"/>
          <w:sz w:val="24"/>
          <w:szCs w:val="24"/>
          <w:lang w:val="af-ZA"/>
        </w:rPr>
        <w:t xml:space="preserve">  </w:t>
      </w:r>
      <w:r w:rsidRPr="00C7159D">
        <w:rPr>
          <w:rFonts w:ascii="GHEA Grapalat" w:hAnsi="GHEA Grapalat"/>
          <w:b/>
          <w:sz w:val="24"/>
          <w:szCs w:val="24"/>
          <w:lang w:val="hy-AM"/>
        </w:rPr>
        <w:t>ՀՀ ԿԱՌԱՎԱՉՈՒԹՅԱՆ ՈՐՈՇՄԱՆ</w:t>
      </w:r>
      <w:r w:rsidRPr="00C7159D">
        <w:rPr>
          <w:rFonts w:ascii="GHEA Grapalat" w:hAnsi="GHEA Grapalat"/>
          <w:sz w:val="24"/>
          <w:szCs w:val="24"/>
          <w:lang w:val="af-ZA"/>
        </w:rPr>
        <w:t xml:space="preserve"> </w:t>
      </w:r>
    </w:p>
    <w:p w:rsidR="00A44DBB" w:rsidRPr="00C7159D" w:rsidRDefault="00A44DBB" w:rsidP="00A44DBB">
      <w:pPr>
        <w:spacing w:line="360" w:lineRule="auto"/>
        <w:ind w:firstLine="375"/>
        <w:jc w:val="center"/>
        <w:rPr>
          <w:rFonts w:ascii="GHEA Grapalat" w:hAnsi="GHEA Grapalat" w:cs="Arial Unicode"/>
          <w:sz w:val="24"/>
          <w:szCs w:val="24"/>
          <w:lang w:val="hy-AM"/>
        </w:rPr>
      </w:pPr>
      <w:r w:rsidRPr="00C7159D">
        <w:rPr>
          <w:rFonts w:ascii="GHEA Grapalat" w:hAnsi="GHEA Grapalat"/>
          <w:b/>
          <w:bCs/>
          <w:sz w:val="24"/>
          <w:szCs w:val="24"/>
          <w:lang w:val="hy-AM"/>
        </w:rPr>
        <w:t>ՆԱԽԱԳԾԻ</w:t>
      </w:r>
      <w:r w:rsidRPr="00C7159D">
        <w:rPr>
          <w:rFonts w:ascii="Arial" w:hAnsi="Arial" w:cs="Arial"/>
          <w:sz w:val="24"/>
          <w:szCs w:val="24"/>
          <w:lang w:val="hy-AM"/>
        </w:rPr>
        <w:t>     </w:t>
      </w:r>
      <w:r w:rsidRPr="00C7159D">
        <w:rPr>
          <w:rFonts w:ascii="GHEA Grapalat" w:hAnsi="GHEA Grapalat" w:cs="Arial Unicode"/>
          <w:sz w:val="24"/>
          <w:szCs w:val="24"/>
          <w:lang w:val="hy-AM"/>
        </w:rPr>
        <w:t xml:space="preserve"> </w:t>
      </w:r>
    </w:p>
    <w:tbl>
      <w:tblPr>
        <w:tblW w:w="1232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22"/>
        <w:gridCol w:w="53"/>
        <w:gridCol w:w="2209"/>
        <w:gridCol w:w="86"/>
        <w:gridCol w:w="2507"/>
        <w:gridCol w:w="51"/>
      </w:tblGrid>
      <w:tr w:rsidR="00C7159D" w:rsidRPr="00C7159D" w:rsidTr="002A2750">
        <w:trPr>
          <w:trHeight w:val="519"/>
          <w:tblCellSpacing w:w="0" w:type="dxa"/>
          <w:jc w:val="center"/>
        </w:trPr>
        <w:tc>
          <w:tcPr>
            <w:tcW w:w="9892" w:type="dxa"/>
            <w:gridSpan w:val="4"/>
            <w:vMerge w:val="restart"/>
            <w:tcBorders>
              <w:top w:val="outset" w:sz="6" w:space="0" w:color="auto"/>
              <w:left w:val="outset" w:sz="6" w:space="0" w:color="auto"/>
              <w:right w:val="outset" w:sz="6" w:space="0" w:color="auto"/>
            </w:tcBorders>
            <w:shd w:val="clear" w:color="auto" w:fill="D0D0D0"/>
            <w:hideMark/>
          </w:tcPr>
          <w:p w:rsidR="00711928" w:rsidRPr="00C7159D" w:rsidRDefault="00711928" w:rsidP="00660D3C">
            <w:pPr>
              <w:spacing w:before="100" w:beforeAutospacing="1" w:after="100" w:afterAutospacing="1"/>
              <w:jc w:val="center"/>
              <w:rPr>
                <w:rFonts w:ascii="GHEA Grapalat" w:hAnsi="GHEA Grapalat"/>
                <w:b/>
                <w:sz w:val="24"/>
                <w:szCs w:val="24"/>
                <w:lang w:val="hy-AM"/>
              </w:rPr>
            </w:pPr>
            <w:r w:rsidRPr="00C7159D">
              <w:rPr>
                <w:rFonts w:ascii="GHEA Grapalat" w:hAnsi="GHEA Grapalat" w:cs="Sylfaen"/>
                <w:b/>
                <w:sz w:val="24"/>
                <w:szCs w:val="24"/>
                <w:lang w:val="hy-AM"/>
              </w:rPr>
              <w:t xml:space="preserve">1. </w:t>
            </w:r>
            <w:r w:rsidRPr="00C7159D">
              <w:rPr>
                <w:rFonts w:ascii="GHEA Grapalat" w:hAnsi="GHEA Grapalat" w:cs="Sylfaen"/>
                <w:b/>
                <w:sz w:val="24"/>
                <w:szCs w:val="24"/>
                <w:lang w:val="en-US"/>
              </w:rPr>
              <w:t xml:space="preserve">ՀՀ </w:t>
            </w:r>
            <w:r w:rsidRPr="00C7159D">
              <w:rPr>
                <w:rFonts w:ascii="GHEA Grapalat" w:hAnsi="GHEA Grapalat" w:cs="Sylfaen"/>
                <w:b/>
                <w:sz w:val="24"/>
                <w:szCs w:val="24"/>
                <w:lang w:val="hy-AM"/>
              </w:rPr>
              <w:t>ՊԱՇՏՊԱՆՈՒԹՅԱՆ ՆԱԽԱՐԱՐՈՒԹՅՈՒՆ</w:t>
            </w:r>
            <w:r w:rsidRPr="00C7159D">
              <w:rPr>
                <w:rFonts w:ascii="GHEA Grapalat" w:hAnsi="GHEA Grapalat" w:cs="Sylfaen"/>
                <w:b/>
                <w:sz w:val="24"/>
                <w:szCs w:val="24"/>
                <w:lang w:val="en-US"/>
              </w:rPr>
              <w:t xml:space="preserve"> </w:t>
            </w:r>
          </w:p>
        </w:tc>
        <w:tc>
          <w:tcPr>
            <w:tcW w:w="2436" w:type="dxa"/>
            <w:gridSpan w:val="2"/>
            <w:tcBorders>
              <w:top w:val="outset" w:sz="6" w:space="0" w:color="auto"/>
              <w:left w:val="outset" w:sz="6" w:space="0" w:color="auto"/>
              <w:right w:val="outset" w:sz="6" w:space="0" w:color="auto"/>
            </w:tcBorders>
            <w:shd w:val="clear" w:color="auto" w:fill="D0D0D0"/>
            <w:hideMark/>
          </w:tcPr>
          <w:p w:rsidR="00711928" w:rsidRPr="000873BE" w:rsidRDefault="00711928" w:rsidP="00711928">
            <w:pPr>
              <w:jc w:val="center"/>
              <w:rPr>
                <w:rFonts w:ascii="GHEA Grapalat" w:hAnsi="GHEA Grapalat"/>
                <w:b/>
                <w:sz w:val="24"/>
                <w:szCs w:val="24"/>
                <w:lang w:val="hy-AM"/>
              </w:rPr>
            </w:pPr>
            <w:r w:rsidRPr="000873BE">
              <w:rPr>
                <w:rFonts w:ascii="GHEA Grapalat" w:hAnsi="GHEA Grapalat" w:cs="Sylfaen"/>
                <w:b/>
                <w:sz w:val="24"/>
                <w:szCs w:val="24"/>
                <w:lang w:val="hy-AM"/>
              </w:rPr>
              <w:t xml:space="preserve"> 03.01.2023թ</w:t>
            </w:r>
            <w:r w:rsidRPr="000873BE">
              <w:rPr>
                <w:rFonts w:ascii="GHEA Grapalat" w:hAnsi="GHEA Grapalat"/>
                <w:b/>
                <w:sz w:val="24"/>
                <w:szCs w:val="24"/>
                <w:lang w:val="hy-AM"/>
              </w:rPr>
              <w:t xml:space="preserve"> .                        </w:t>
            </w:r>
            <w:r w:rsidRPr="000873BE">
              <w:rPr>
                <w:rFonts w:ascii="GHEA Grapalat" w:hAnsi="GHEA Grapalat"/>
                <w:b/>
                <w:sz w:val="24"/>
                <w:szCs w:val="24"/>
                <w:lang w:val="hy-AM"/>
              </w:rPr>
              <w:br/>
            </w:r>
          </w:p>
        </w:tc>
      </w:tr>
      <w:tr w:rsidR="00C7159D" w:rsidRPr="00C7159D" w:rsidTr="002A2750">
        <w:trPr>
          <w:trHeight w:val="486"/>
          <w:tblCellSpacing w:w="0" w:type="dxa"/>
          <w:jc w:val="center"/>
        </w:trPr>
        <w:tc>
          <w:tcPr>
            <w:tcW w:w="9892" w:type="dxa"/>
            <w:gridSpan w:val="4"/>
            <w:vMerge/>
            <w:tcBorders>
              <w:left w:val="outset" w:sz="6" w:space="0" w:color="auto"/>
              <w:bottom w:val="outset" w:sz="6" w:space="0" w:color="auto"/>
              <w:right w:val="outset" w:sz="6" w:space="0" w:color="auto"/>
            </w:tcBorders>
            <w:shd w:val="clear" w:color="auto" w:fill="D0D0D0"/>
          </w:tcPr>
          <w:p w:rsidR="00711928" w:rsidRPr="00C7159D" w:rsidRDefault="00711928" w:rsidP="00660D3C">
            <w:pPr>
              <w:spacing w:before="100" w:beforeAutospacing="1" w:after="100" w:afterAutospacing="1"/>
              <w:jc w:val="center"/>
              <w:rPr>
                <w:rFonts w:ascii="GHEA Grapalat" w:hAnsi="GHEA Grapalat" w:cs="Sylfaen"/>
                <w:b/>
                <w:sz w:val="24"/>
                <w:szCs w:val="24"/>
                <w:lang w:val="hy-AM"/>
              </w:rPr>
            </w:pPr>
          </w:p>
        </w:tc>
        <w:tc>
          <w:tcPr>
            <w:tcW w:w="2436" w:type="dxa"/>
            <w:gridSpan w:val="2"/>
            <w:tcBorders>
              <w:top w:val="outset" w:sz="6" w:space="0" w:color="auto"/>
              <w:left w:val="outset" w:sz="6" w:space="0" w:color="auto"/>
              <w:right w:val="outset" w:sz="6" w:space="0" w:color="auto"/>
            </w:tcBorders>
            <w:shd w:val="clear" w:color="auto" w:fill="D0D0D0"/>
          </w:tcPr>
          <w:p w:rsidR="00711928" w:rsidRPr="000873BE" w:rsidRDefault="00711928" w:rsidP="00711928">
            <w:pPr>
              <w:jc w:val="center"/>
              <w:rPr>
                <w:rFonts w:ascii="GHEA Grapalat" w:hAnsi="GHEA Grapalat" w:cs="Sylfaen"/>
                <w:b/>
                <w:sz w:val="24"/>
                <w:szCs w:val="24"/>
                <w:lang w:val="hy-AM"/>
              </w:rPr>
            </w:pPr>
            <w:r w:rsidRPr="000873BE">
              <w:rPr>
                <w:rFonts w:ascii="GHEA Grapalat" w:hAnsi="GHEA Grapalat"/>
                <w:b/>
                <w:sz w:val="24"/>
                <w:szCs w:val="24"/>
                <w:lang w:val="hy-AM"/>
              </w:rPr>
              <w:t>Մ-177-2023</w:t>
            </w:r>
          </w:p>
        </w:tc>
      </w:tr>
      <w:tr w:rsidR="00C7159D" w:rsidRPr="00C7159D" w:rsidTr="002A2750">
        <w:trPr>
          <w:trHeight w:val="1537"/>
          <w:tblCellSpacing w:w="0" w:type="dxa"/>
          <w:jc w:val="center"/>
        </w:trPr>
        <w:tc>
          <w:tcPr>
            <w:tcW w:w="7612" w:type="dxa"/>
            <w:gridSpan w:val="2"/>
            <w:tcBorders>
              <w:top w:val="outset" w:sz="6" w:space="0" w:color="auto"/>
              <w:left w:val="outset" w:sz="6" w:space="0" w:color="auto"/>
              <w:bottom w:val="outset" w:sz="6" w:space="0" w:color="auto"/>
              <w:right w:val="outset" w:sz="6" w:space="0" w:color="auto"/>
            </w:tcBorders>
            <w:hideMark/>
          </w:tcPr>
          <w:p w:rsidR="000873BE" w:rsidRPr="00C7159D" w:rsidRDefault="009D4D5A" w:rsidP="008A6F9A">
            <w:pPr>
              <w:pStyle w:val="a3"/>
              <w:spacing w:before="60" w:after="60"/>
              <w:ind w:left="420" w:right="253"/>
              <w:jc w:val="both"/>
              <w:rPr>
                <w:rFonts w:ascii="GHEA Grapalat" w:hAnsi="GHEA Grapalat"/>
                <w:sz w:val="24"/>
                <w:szCs w:val="24"/>
                <w:lang w:val="hy-AM"/>
              </w:rPr>
            </w:pPr>
            <w:r w:rsidRPr="00C7159D">
              <w:rPr>
                <w:rFonts w:ascii="GHEA Grapalat" w:hAnsi="GHEA Grapalat"/>
                <w:sz w:val="24"/>
                <w:szCs w:val="24"/>
                <w:lang w:val="hy-AM"/>
              </w:rPr>
              <w:tab/>
              <w:t xml:space="preserve">«Զինվորական ծառայության և զինծառայողի կարգավիճակի մասին» օրենքի 22-րդ հոդվածի 5.1-րդ մասի շրջանակներում ներկայացված «Հայաստանի Հանրապետության մի շարք քաղաքացիներին շարքային կազմի պարտադիր զինվորական ծառայության 2022 թվականի ձմեռային զորակոչից տարկետում տալու մասին» Կառավարության որոշման նախագծի առնչությամբ հայտնում եմ հետևյալը. </w:t>
            </w:r>
            <w:r w:rsidRPr="00C7159D">
              <w:rPr>
                <w:rFonts w:ascii="GHEA Grapalat" w:hAnsi="GHEA Grapalat"/>
                <w:sz w:val="24"/>
                <w:szCs w:val="24"/>
                <w:lang w:val="hy-AM"/>
              </w:rPr>
              <w:tab/>
            </w:r>
            <w:r w:rsidRPr="00C7159D">
              <w:rPr>
                <w:rFonts w:ascii="GHEA Grapalat" w:hAnsi="GHEA Grapalat"/>
                <w:sz w:val="24"/>
                <w:szCs w:val="24"/>
                <w:lang w:val="hy-AM"/>
              </w:rPr>
              <w:br/>
            </w:r>
            <w:r w:rsidRPr="00C7159D">
              <w:rPr>
                <w:rFonts w:ascii="GHEA Grapalat" w:hAnsi="GHEA Grapalat"/>
                <w:sz w:val="24"/>
                <w:szCs w:val="24"/>
                <w:lang w:val="hy-AM"/>
              </w:rPr>
              <w:tab/>
              <w:t>1) Նարեկ Արմենի Ալավերդյանը (ծնված՝ 29.09.2003թ.) և Կարեն Հրաչյայի Գրիգորյանը (ծնված՝ 12.11.2003թ.) ս.թ. ձմեռային զորակոչի ժամանակ օրենքով սահմանված հիմքով ազատվել են պարտադիր զինվորական ծառայությունից, որի կապակցությամբ նրանց ՀՀ կառավարության որոշմամբ տարկետում տալու անհրաժեշտություն չկա,</w:t>
            </w:r>
            <w:r w:rsidRPr="00C7159D">
              <w:rPr>
                <w:rFonts w:ascii="GHEA Grapalat" w:hAnsi="GHEA Grapalat"/>
                <w:sz w:val="24"/>
                <w:szCs w:val="24"/>
                <w:lang w:val="hy-AM"/>
              </w:rPr>
              <w:tab/>
            </w:r>
            <w:r w:rsidRPr="00C7159D">
              <w:rPr>
                <w:rFonts w:ascii="GHEA Grapalat" w:hAnsi="GHEA Grapalat"/>
                <w:sz w:val="24"/>
                <w:szCs w:val="24"/>
                <w:lang w:val="hy-AM"/>
              </w:rPr>
              <w:br/>
            </w:r>
            <w:r w:rsidRPr="00C7159D">
              <w:rPr>
                <w:rFonts w:ascii="GHEA Grapalat" w:hAnsi="GHEA Grapalat"/>
                <w:sz w:val="24"/>
                <w:szCs w:val="24"/>
                <w:lang w:val="hy-AM"/>
              </w:rPr>
              <w:tab/>
              <w:t>2) Հրաչ Գագիկի Մնացականյանը (ծնված՝ 29.11.2003թ.), Հենրիկ Մինասի Լամբարյանը (ծնված՝ 25.08.2003թ.), Գևորգ Մարզպետունու Առաքելյանը (18.12.2003թ.), Արշակ Վահանի Ղարադաղյանը (ծնված՝ 25.10.2003թ.)  և Տիգրան Նվերի Հարությունյանը (ծնված՝ 28.11.2003թ.) ս.թ. ձմեռային զորակոչի ժամանակ օրենքով սահմանված հիմքով ստացել են տարկետում 1 տարի ժամկետով՝ մինչև 2023թ. ձմեռային զորակոչը, որի կապակցությամբ նրանց ՀՀ կառավարության որոշմամբ մինչև 2023թ. ամառային զորակոչը տարկետում տալու անհրաժեշտություն չկա,</w:t>
            </w:r>
            <w:r w:rsidRPr="00C7159D">
              <w:rPr>
                <w:rFonts w:ascii="GHEA Grapalat" w:hAnsi="GHEA Grapalat"/>
                <w:sz w:val="24"/>
                <w:szCs w:val="24"/>
                <w:lang w:val="hy-AM"/>
              </w:rPr>
              <w:tab/>
            </w:r>
            <w:r w:rsidRPr="00C7159D">
              <w:rPr>
                <w:rFonts w:ascii="GHEA Grapalat" w:hAnsi="GHEA Grapalat"/>
                <w:sz w:val="24"/>
                <w:szCs w:val="24"/>
                <w:lang w:val="hy-AM"/>
              </w:rPr>
              <w:br/>
            </w:r>
            <w:r w:rsidRPr="00C7159D">
              <w:rPr>
                <w:rFonts w:ascii="GHEA Grapalat" w:hAnsi="GHEA Grapalat"/>
                <w:sz w:val="24"/>
                <w:szCs w:val="24"/>
                <w:lang w:val="hy-AM"/>
              </w:rPr>
              <w:tab/>
              <w:t>3) Արթուր Հովհաննեսի Աֆրիկյանը (ծնված՝ 11.10.2003թ.), Գևորգ Սարգսի Կիրակոսյանը (ծնված՝ 29.12.2003թ.), Գևորգ Հովհաննեսի Ավոյանը (ծնված՝ 19.11.2003թ.) և Արթուր Արծրունու Ասատրյանը (ծնված՝ 02.11.2003թ.) ս.թ. ձմեռային զորակոչի ժամանակ օրենքով սահմանված հիմքով ստացել են տարկետում 3 տարի ժամկետով՝ մինչև 2025 թվականի ձմեռային զորակոչը, որի կապակցությամբ նրանց ՀՀ կառավարության որոշմամբ մինչև 2023թ. ամառային զորակոչը տարկետում տալու անհրաժեշտություն չկա։</w:t>
            </w:r>
            <w:r w:rsidRPr="00C7159D">
              <w:rPr>
                <w:rFonts w:ascii="GHEA Grapalat" w:hAnsi="GHEA Grapalat"/>
                <w:sz w:val="24"/>
                <w:szCs w:val="24"/>
                <w:lang w:val="hy-AM"/>
              </w:rPr>
              <w:tab/>
            </w:r>
            <w:r w:rsidRPr="00C7159D">
              <w:rPr>
                <w:rFonts w:ascii="GHEA Grapalat" w:hAnsi="GHEA Grapalat"/>
                <w:sz w:val="24"/>
                <w:szCs w:val="24"/>
                <w:lang w:val="hy-AM"/>
              </w:rPr>
              <w:br/>
            </w:r>
            <w:r w:rsidRPr="00C7159D">
              <w:rPr>
                <w:rFonts w:ascii="GHEA Grapalat" w:hAnsi="GHEA Grapalat"/>
                <w:sz w:val="24"/>
                <w:szCs w:val="24"/>
                <w:lang w:val="hy-AM"/>
              </w:rPr>
              <w:lastRenderedPageBreak/>
              <w:tab/>
              <w:t>Ներկայացված մյուս քաղաքացիներին տարկետում տալու վերաբերյալ առարկություններ և առաջարկություններ չունենք</w:t>
            </w:r>
            <w:r w:rsidR="008A6F9A">
              <w:rPr>
                <w:rFonts w:ascii="GHEA Grapalat" w:hAnsi="GHEA Grapalat"/>
                <w:sz w:val="24"/>
                <w:szCs w:val="24"/>
                <w:lang w:val="hy-AM"/>
              </w:rPr>
              <w:t>:</w:t>
            </w:r>
          </w:p>
        </w:tc>
        <w:tc>
          <w:tcPr>
            <w:tcW w:w="2280" w:type="dxa"/>
            <w:gridSpan w:val="2"/>
            <w:tcBorders>
              <w:top w:val="outset" w:sz="6" w:space="0" w:color="auto"/>
              <w:left w:val="outset" w:sz="6" w:space="0" w:color="auto"/>
              <w:bottom w:val="outset" w:sz="6" w:space="0" w:color="auto"/>
              <w:right w:val="nil"/>
            </w:tcBorders>
            <w:hideMark/>
          </w:tcPr>
          <w:p w:rsidR="00A44DBB" w:rsidRPr="00C7159D" w:rsidRDefault="00A44DBB" w:rsidP="00660D3C">
            <w:pPr>
              <w:ind w:left="74" w:firstLine="26"/>
              <w:rPr>
                <w:rFonts w:ascii="GHEA Grapalat" w:hAnsi="GHEA Grapalat"/>
                <w:b/>
                <w:sz w:val="24"/>
                <w:szCs w:val="24"/>
                <w:lang w:val="hy-AM"/>
              </w:rPr>
            </w:pPr>
            <w:r w:rsidRPr="00C7159D">
              <w:rPr>
                <w:rFonts w:ascii="Arial" w:hAnsi="Arial" w:cs="Arial"/>
                <w:sz w:val="24"/>
                <w:szCs w:val="24"/>
                <w:lang w:val="hy-AM"/>
              </w:rPr>
              <w:lastRenderedPageBreak/>
              <w:t xml:space="preserve">                          </w:t>
            </w:r>
            <w:r w:rsidRPr="00C7159D">
              <w:rPr>
                <w:rFonts w:ascii="GHEA Grapalat" w:hAnsi="GHEA Grapalat" w:cs="Arial"/>
                <w:b/>
                <w:sz w:val="24"/>
                <w:szCs w:val="24"/>
                <w:lang w:val="hy-AM"/>
              </w:rPr>
              <w:t>Ընդունվել  է</w:t>
            </w:r>
          </w:p>
        </w:tc>
        <w:tc>
          <w:tcPr>
            <w:tcW w:w="2436" w:type="dxa"/>
            <w:gridSpan w:val="2"/>
            <w:tcBorders>
              <w:top w:val="outset" w:sz="6" w:space="0" w:color="auto"/>
              <w:left w:val="nil"/>
              <w:bottom w:val="outset" w:sz="6" w:space="0" w:color="auto"/>
              <w:right w:val="outset" w:sz="6" w:space="0" w:color="auto"/>
            </w:tcBorders>
            <w:hideMark/>
          </w:tcPr>
          <w:p w:rsidR="00A44DBB" w:rsidRPr="00C7159D" w:rsidRDefault="00A44DBB" w:rsidP="00660D3C">
            <w:pPr>
              <w:rPr>
                <w:rFonts w:ascii="Arial" w:hAnsi="Arial" w:cs="Arial"/>
                <w:sz w:val="24"/>
                <w:szCs w:val="24"/>
                <w:lang w:val="hy-AM"/>
              </w:rPr>
            </w:pPr>
            <w:r w:rsidRPr="00C7159D">
              <w:rPr>
                <w:rFonts w:ascii="Arial" w:hAnsi="Arial" w:cs="Arial"/>
                <w:sz w:val="24"/>
                <w:szCs w:val="24"/>
                <w:lang w:val="hy-AM"/>
              </w:rPr>
              <w:t> </w:t>
            </w: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Arial" w:hAnsi="Arial" w:cs="Arial"/>
                <w:sz w:val="24"/>
                <w:szCs w:val="24"/>
                <w:lang w:val="hy-AM"/>
              </w:rPr>
            </w:pPr>
          </w:p>
          <w:p w:rsidR="00A44DBB" w:rsidRPr="00C7159D" w:rsidRDefault="00A44DBB" w:rsidP="00660D3C">
            <w:pPr>
              <w:rPr>
                <w:rFonts w:ascii="GHEA Grapalat" w:hAnsi="GHEA Grapalat"/>
                <w:b/>
                <w:sz w:val="24"/>
                <w:szCs w:val="24"/>
                <w:lang w:val="hy-AM"/>
              </w:rPr>
            </w:pPr>
          </w:p>
        </w:tc>
      </w:tr>
      <w:tr w:rsidR="00C7159D" w:rsidRPr="00072B03" w:rsidTr="002A2750">
        <w:trPr>
          <w:gridAfter w:val="1"/>
          <w:wAfter w:w="52" w:type="dxa"/>
          <w:tblCellSpacing w:w="0" w:type="dxa"/>
          <w:jc w:val="center"/>
        </w:trPr>
        <w:tc>
          <w:tcPr>
            <w:tcW w:w="980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C7159D" w:rsidRPr="00072B03" w:rsidRDefault="00C7159D" w:rsidP="00DA5DAA">
            <w:pPr>
              <w:pStyle w:val="a3"/>
              <w:widowControl w:val="0"/>
              <w:jc w:val="both"/>
              <w:outlineLvl w:val="0"/>
              <w:rPr>
                <w:rFonts w:ascii="GHEA Grapalat" w:hAnsi="GHEA Grapalat"/>
                <w:b/>
                <w:sz w:val="24"/>
                <w:szCs w:val="24"/>
                <w:lang w:val="hy-AM"/>
              </w:rPr>
            </w:pPr>
            <w:r w:rsidRPr="00072B03">
              <w:rPr>
                <w:rFonts w:cs="Calibri"/>
                <w:b/>
                <w:sz w:val="24"/>
                <w:szCs w:val="24"/>
                <w:lang w:val="hy-AM"/>
              </w:rPr>
              <w:lastRenderedPageBreak/>
              <w:t> </w:t>
            </w:r>
            <w:r w:rsidRPr="00072B03">
              <w:rPr>
                <w:rFonts w:ascii="GHEA Grapalat" w:hAnsi="GHEA Grapalat"/>
                <w:b/>
                <w:sz w:val="24"/>
                <w:szCs w:val="24"/>
                <w:lang w:val="hy-AM"/>
              </w:rPr>
              <w:t>2. ՀՀ ԱՐԴԱՐԱԴԱՏՈՒԹՅԱՆ ՆԱԽԱՐԱՐՈՒԹՅՈՒՆ</w:t>
            </w:r>
          </w:p>
        </w:tc>
        <w:tc>
          <w:tcPr>
            <w:tcW w:w="24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7159D" w:rsidRPr="00072B03" w:rsidRDefault="00C7159D" w:rsidP="00DA5DAA">
            <w:pPr>
              <w:pStyle w:val="a3"/>
              <w:widowControl w:val="0"/>
              <w:ind w:hanging="314"/>
              <w:jc w:val="both"/>
              <w:outlineLvl w:val="0"/>
              <w:rPr>
                <w:rFonts w:ascii="GHEA Grapalat" w:hAnsi="GHEA Grapalat"/>
                <w:b/>
                <w:sz w:val="24"/>
                <w:szCs w:val="24"/>
                <w:lang w:val="hy-AM"/>
              </w:rPr>
            </w:pPr>
            <w:r w:rsidRPr="00072B03">
              <w:rPr>
                <w:rFonts w:ascii="GHEA Grapalat" w:hAnsi="GHEA Grapalat"/>
                <w:b/>
                <w:sz w:val="24"/>
                <w:szCs w:val="24"/>
                <w:lang w:val="ru-RU"/>
              </w:rPr>
              <w:t>2</w:t>
            </w:r>
            <w:r>
              <w:rPr>
                <w:rFonts w:ascii="GHEA Grapalat" w:hAnsi="GHEA Grapalat"/>
                <w:b/>
                <w:sz w:val="24"/>
                <w:szCs w:val="24"/>
                <w:lang w:val="hy-AM"/>
              </w:rPr>
              <w:t>6</w:t>
            </w:r>
            <w:r w:rsidRPr="00072B03">
              <w:rPr>
                <w:rFonts w:ascii="GHEA Grapalat" w:hAnsi="GHEA Grapalat"/>
                <w:b/>
                <w:sz w:val="24"/>
                <w:szCs w:val="24"/>
                <w:lang w:val="hy-AM"/>
              </w:rPr>
              <w:t>.</w:t>
            </w:r>
            <w:r>
              <w:rPr>
                <w:rFonts w:ascii="GHEA Grapalat" w:hAnsi="GHEA Grapalat"/>
                <w:b/>
                <w:sz w:val="24"/>
                <w:szCs w:val="24"/>
                <w:lang w:val="hy-AM"/>
              </w:rPr>
              <w:t>12</w:t>
            </w:r>
            <w:r w:rsidRPr="00072B03">
              <w:rPr>
                <w:rFonts w:ascii="GHEA Grapalat" w:hAnsi="GHEA Grapalat"/>
                <w:b/>
                <w:sz w:val="24"/>
                <w:szCs w:val="24"/>
                <w:lang w:val="hy-AM"/>
              </w:rPr>
              <w:t>.202</w:t>
            </w:r>
            <w:r w:rsidRPr="00072B03">
              <w:rPr>
                <w:rFonts w:ascii="GHEA Grapalat" w:hAnsi="GHEA Grapalat"/>
                <w:b/>
                <w:sz w:val="24"/>
                <w:szCs w:val="24"/>
                <w:lang w:val="ru-RU"/>
              </w:rPr>
              <w:t>2</w:t>
            </w:r>
            <w:r w:rsidRPr="00072B03">
              <w:rPr>
                <w:rFonts w:ascii="GHEA Grapalat" w:hAnsi="GHEA Grapalat"/>
                <w:b/>
                <w:sz w:val="24"/>
                <w:szCs w:val="24"/>
                <w:lang w:val="hy-AM"/>
              </w:rPr>
              <w:t xml:space="preserve">թ.     </w:t>
            </w:r>
            <w:r w:rsidRPr="00072B03">
              <w:rPr>
                <w:rFonts w:ascii="GHEA Grapalat" w:hAnsi="GHEA Grapalat"/>
                <w:b/>
                <w:sz w:val="24"/>
                <w:szCs w:val="24"/>
                <w:lang w:val="ru-RU"/>
              </w:rPr>
              <w:t xml:space="preserve">  </w:t>
            </w:r>
          </w:p>
        </w:tc>
      </w:tr>
      <w:tr w:rsidR="00C7159D" w:rsidRPr="00072B03" w:rsidTr="002A2750">
        <w:trPr>
          <w:gridAfter w:val="1"/>
          <w:wAfter w:w="52" w:type="dxa"/>
          <w:tblCellSpacing w:w="0" w:type="dxa"/>
          <w:jc w:val="center"/>
        </w:trPr>
        <w:tc>
          <w:tcPr>
            <w:tcW w:w="9806" w:type="dxa"/>
            <w:gridSpan w:val="3"/>
            <w:vMerge/>
            <w:tcBorders>
              <w:top w:val="outset" w:sz="6" w:space="0" w:color="auto"/>
              <w:left w:val="outset" w:sz="6" w:space="0" w:color="auto"/>
              <w:bottom w:val="outset" w:sz="6" w:space="0" w:color="auto"/>
              <w:right w:val="outset" w:sz="6" w:space="0" w:color="auto"/>
            </w:tcBorders>
            <w:vAlign w:val="center"/>
            <w:hideMark/>
          </w:tcPr>
          <w:p w:rsidR="00C7159D" w:rsidRPr="00072B03" w:rsidRDefault="00C7159D" w:rsidP="00DA5DAA">
            <w:pPr>
              <w:pStyle w:val="a3"/>
              <w:widowControl w:val="0"/>
              <w:jc w:val="both"/>
              <w:outlineLvl w:val="0"/>
              <w:rPr>
                <w:rFonts w:ascii="GHEA Grapalat" w:hAnsi="GHEA Grapalat"/>
                <w:b/>
                <w:sz w:val="24"/>
                <w:szCs w:val="24"/>
                <w:lang w:val="hy-AM"/>
              </w:rPr>
            </w:pPr>
          </w:p>
        </w:tc>
        <w:tc>
          <w:tcPr>
            <w:tcW w:w="24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7159D" w:rsidRPr="00072B03" w:rsidRDefault="00C7159D" w:rsidP="00DA5DAA">
            <w:pPr>
              <w:pStyle w:val="a3"/>
              <w:widowControl w:val="0"/>
              <w:ind w:left="932" w:hanging="709"/>
              <w:jc w:val="both"/>
              <w:rPr>
                <w:rFonts w:ascii="GHEA Grapalat" w:hAnsi="GHEA Grapalat"/>
                <w:b/>
                <w:sz w:val="24"/>
                <w:szCs w:val="24"/>
                <w:lang w:val="ru-RU"/>
              </w:rPr>
            </w:pPr>
            <w:r w:rsidRPr="00072B03">
              <w:rPr>
                <w:rFonts w:ascii="GHEA Grapalat" w:hAnsi="GHEA Grapalat"/>
                <w:b/>
                <w:sz w:val="24"/>
                <w:szCs w:val="24"/>
                <w:lang w:val="hy-AM"/>
              </w:rPr>
              <w:t>Մ</w:t>
            </w:r>
            <w:r w:rsidRPr="00072B03">
              <w:rPr>
                <w:rFonts w:ascii="GHEA Grapalat" w:hAnsi="GHEA Grapalat"/>
                <w:b/>
                <w:sz w:val="24"/>
                <w:szCs w:val="24"/>
                <w:lang w:val="ru-RU"/>
              </w:rPr>
              <w:t>-</w:t>
            </w:r>
            <w:r>
              <w:rPr>
                <w:rFonts w:ascii="GHEA Grapalat" w:hAnsi="GHEA Grapalat"/>
                <w:b/>
                <w:sz w:val="24"/>
                <w:szCs w:val="24"/>
                <w:lang w:val="hy-AM"/>
              </w:rPr>
              <w:t>82206</w:t>
            </w:r>
            <w:r w:rsidRPr="00072B03">
              <w:rPr>
                <w:rFonts w:ascii="GHEA Grapalat" w:hAnsi="GHEA Grapalat"/>
                <w:b/>
                <w:sz w:val="24"/>
                <w:szCs w:val="24"/>
                <w:lang w:val="ru-RU"/>
              </w:rPr>
              <w:t>-</w:t>
            </w:r>
            <w:r w:rsidRPr="00072B03">
              <w:rPr>
                <w:rFonts w:ascii="GHEA Grapalat" w:hAnsi="GHEA Grapalat"/>
                <w:b/>
                <w:sz w:val="24"/>
                <w:szCs w:val="24"/>
                <w:lang w:val="hy-AM"/>
              </w:rPr>
              <w:t>202</w:t>
            </w:r>
            <w:r w:rsidRPr="00072B03">
              <w:rPr>
                <w:rFonts w:ascii="GHEA Grapalat" w:hAnsi="GHEA Grapalat"/>
                <w:b/>
                <w:sz w:val="24"/>
                <w:szCs w:val="24"/>
                <w:lang w:val="ru-RU"/>
              </w:rPr>
              <w:t>2</w:t>
            </w:r>
          </w:p>
        </w:tc>
      </w:tr>
      <w:tr w:rsidR="00C7159D" w:rsidRPr="00072B03" w:rsidTr="002A2750">
        <w:trPr>
          <w:gridAfter w:val="1"/>
          <w:wAfter w:w="52" w:type="dxa"/>
          <w:trHeight w:val="3892"/>
          <w:tblCellSpacing w:w="0" w:type="dxa"/>
          <w:jc w:val="center"/>
        </w:trPr>
        <w:tc>
          <w:tcPr>
            <w:tcW w:w="7558" w:type="dxa"/>
            <w:tcBorders>
              <w:top w:val="outset" w:sz="6" w:space="0" w:color="auto"/>
              <w:left w:val="outset" w:sz="6" w:space="0" w:color="auto"/>
              <w:bottom w:val="outset" w:sz="6" w:space="0" w:color="auto"/>
              <w:right w:val="outset" w:sz="6" w:space="0" w:color="auto"/>
            </w:tcBorders>
            <w:hideMark/>
          </w:tcPr>
          <w:p w:rsidR="00C7159D" w:rsidRPr="000873BE" w:rsidRDefault="00C7159D" w:rsidP="000873BE">
            <w:pPr>
              <w:tabs>
                <w:tab w:val="left" w:pos="360"/>
              </w:tabs>
              <w:spacing w:line="276" w:lineRule="auto"/>
              <w:ind w:left="174" w:right="188" w:firstLine="366"/>
              <w:jc w:val="both"/>
              <w:outlineLvl w:val="2"/>
              <w:rPr>
                <w:rFonts w:ascii="GHEA Grapalat" w:hAnsi="GHEA Grapalat"/>
                <w:sz w:val="24"/>
                <w:szCs w:val="24"/>
                <w:lang w:val="hy-AM" w:eastAsia="en-US"/>
              </w:rPr>
            </w:pPr>
            <w:r w:rsidRPr="00170FC5">
              <w:rPr>
                <w:rFonts w:ascii="GHEA Grapalat" w:hAnsi="GHEA Grapalat"/>
                <w:sz w:val="24"/>
                <w:szCs w:val="24"/>
                <w:shd w:val="clear" w:color="auto" w:fill="FFFFFF"/>
                <w:lang w:val="hy-AM" w:eastAsia="en-US"/>
              </w:rPr>
              <w:t>«</w:t>
            </w:r>
            <w:r w:rsidRPr="00170FC5">
              <w:rPr>
                <w:rFonts w:ascii="GHEA Grapalat" w:hAnsi="GHEA Grapalat"/>
                <w:bCs/>
                <w:sz w:val="24"/>
                <w:szCs w:val="24"/>
                <w:shd w:val="clear" w:color="auto" w:fill="FFFFFF"/>
                <w:lang w:val="hy-AM" w:eastAsia="en-US"/>
              </w:rPr>
              <w:t>Հայաստանի Հանրապետության մի շարք քաղաքացիներին շարքային կազմի պարտադիր զինվորական  ծառայության 2022 թվականի ձմեռային զորակոչից տարկետում տալու մասին» և «Հայաստանի Հանրապետության մի շարք քաղաքացիներին շարքային կազմի պարտադիր զինվորական ծառայության 2022 թվականի ձմեռային զորակոչից տարկետում տալու մասին» Հայաստանի Հանրապետության կառավարության որոշման</w:t>
            </w:r>
            <w:r w:rsidRPr="00170FC5">
              <w:rPr>
                <w:rFonts w:ascii="GHEA Grapalat" w:hAnsi="GHEA Grapalat"/>
                <w:bCs/>
                <w:sz w:val="24"/>
                <w:szCs w:val="24"/>
                <w:lang w:val="hy-AM" w:eastAsia="en-US"/>
              </w:rPr>
              <w:t xml:space="preserve"> </w:t>
            </w:r>
            <w:r w:rsidRPr="00170FC5">
              <w:rPr>
                <w:rFonts w:ascii="GHEA Grapalat" w:hAnsi="GHEA Grapalat"/>
                <w:sz w:val="24"/>
                <w:szCs w:val="24"/>
                <w:shd w:val="clear" w:color="auto" w:fill="FFFFFF"/>
                <w:lang w:val="hy-AM" w:eastAsia="en-US"/>
              </w:rPr>
              <w:t>նախագծերի վերաբերյալ դիտողություններ և առաջարկություններ չունենք:</w:t>
            </w:r>
            <w:r w:rsidRPr="00170FC5">
              <w:rPr>
                <w:rFonts w:ascii="GHEA Grapalat" w:hAnsi="GHEA Grapalat"/>
                <w:sz w:val="24"/>
                <w:szCs w:val="24"/>
                <w:lang w:val="hy-AM" w:eastAsia="en-US"/>
              </w:rPr>
              <w:t xml:space="preserve"> </w:t>
            </w:r>
          </w:p>
        </w:tc>
        <w:tc>
          <w:tcPr>
            <w:tcW w:w="2248" w:type="dxa"/>
            <w:gridSpan w:val="2"/>
            <w:tcBorders>
              <w:top w:val="outset" w:sz="6" w:space="0" w:color="auto"/>
              <w:left w:val="outset" w:sz="6" w:space="0" w:color="auto"/>
              <w:bottom w:val="outset" w:sz="6" w:space="0" w:color="auto"/>
              <w:right w:val="nil"/>
            </w:tcBorders>
            <w:hideMark/>
          </w:tcPr>
          <w:p w:rsidR="00C7159D" w:rsidRPr="00072B03" w:rsidRDefault="00C7159D" w:rsidP="00DA5DAA">
            <w:pPr>
              <w:pStyle w:val="a3"/>
              <w:widowControl w:val="0"/>
              <w:ind w:left="365" w:firstLine="482"/>
              <w:jc w:val="both"/>
              <w:outlineLvl w:val="0"/>
              <w:rPr>
                <w:rFonts w:ascii="GHEA Grapalat" w:hAnsi="GHEA Grapalat"/>
                <w:b/>
                <w:sz w:val="24"/>
                <w:szCs w:val="24"/>
                <w:lang w:val="hy-AM"/>
              </w:rPr>
            </w:pPr>
            <w:r w:rsidRPr="00072B03">
              <w:rPr>
                <w:rFonts w:cs="Calibri"/>
                <w:b/>
                <w:sz w:val="24"/>
                <w:szCs w:val="24"/>
                <w:lang w:val="hy-AM"/>
              </w:rPr>
              <w:t> </w:t>
            </w:r>
            <w:r>
              <w:rPr>
                <w:rFonts w:ascii="GHEA Grapalat" w:hAnsi="GHEA Grapalat"/>
                <w:b/>
                <w:sz w:val="24"/>
                <w:szCs w:val="24"/>
                <w:lang w:val="hy-AM"/>
              </w:rPr>
              <w:t xml:space="preserve">                   </w:t>
            </w:r>
            <w:r w:rsidRPr="00072B03">
              <w:rPr>
                <w:rFonts w:ascii="GHEA Grapalat" w:hAnsi="GHEA Grapalat"/>
                <w:b/>
                <w:sz w:val="24"/>
                <w:szCs w:val="24"/>
                <w:lang w:val="hy-AM"/>
              </w:rPr>
              <w:t>Ընդունվել  է</w:t>
            </w:r>
          </w:p>
        </w:tc>
        <w:tc>
          <w:tcPr>
            <w:tcW w:w="2470" w:type="dxa"/>
            <w:gridSpan w:val="2"/>
            <w:tcBorders>
              <w:top w:val="outset" w:sz="6" w:space="0" w:color="auto"/>
              <w:left w:val="nil"/>
              <w:bottom w:val="outset" w:sz="6" w:space="0" w:color="auto"/>
              <w:right w:val="outset" w:sz="6" w:space="0" w:color="auto"/>
            </w:tcBorders>
            <w:hideMark/>
          </w:tcPr>
          <w:p w:rsidR="00C7159D" w:rsidRPr="00072B03" w:rsidRDefault="00C7159D" w:rsidP="00DA5DAA">
            <w:pPr>
              <w:pStyle w:val="a3"/>
              <w:widowControl w:val="0"/>
              <w:spacing w:line="360" w:lineRule="auto"/>
              <w:jc w:val="both"/>
              <w:outlineLvl w:val="0"/>
              <w:rPr>
                <w:rFonts w:ascii="GHEA Grapalat" w:hAnsi="GHEA Grapalat"/>
                <w:b/>
                <w:sz w:val="24"/>
                <w:szCs w:val="24"/>
                <w:lang w:val="hy-AM"/>
              </w:rPr>
            </w:pPr>
            <w:r w:rsidRPr="00072B03">
              <w:rPr>
                <w:rFonts w:cs="Calibri"/>
                <w:b/>
                <w:sz w:val="24"/>
                <w:szCs w:val="24"/>
                <w:lang w:val="hy-AM"/>
              </w:rPr>
              <w:t> </w:t>
            </w:r>
          </w:p>
        </w:tc>
      </w:tr>
      <w:tr w:rsidR="00974543" w:rsidRPr="00072B03" w:rsidTr="002A2750">
        <w:trPr>
          <w:gridAfter w:val="1"/>
          <w:wAfter w:w="52" w:type="dxa"/>
          <w:trHeight w:val="383"/>
          <w:tblCellSpacing w:w="0" w:type="dxa"/>
          <w:jc w:val="center"/>
        </w:trPr>
        <w:tc>
          <w:tcPr>
            <w:tcW w:w="9806"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974543" w:rsidRPr="00974543" w:rsidRDefault="00974543" w:rsidP="00DA5DAA">
            <w:pPr>
              <w:pStyle w:val="a3"/>
              <w:widowControl w:val="0"/>
              <w:ind w:left="365" w:firstLine="482"/>
              <w:jc w:val="both"/>
              <w:outlineLvl w:val="0"/>
              <w:rPr>
                <w:rFonts w:ascii="GHEA Grapalat" w:hAnsi="GHEA Grapalat" w:cs="Calibri"/>
                <w:b/>
                <w:sz w:val="24"/>
                <w:szCs w:val="24"/>
                <w:lang w:val="hy-AM"/>
              </w:rPr>
            </w:pPr>
            <w:r w:rsidRPr="00974543">
              <w:rPr>
                <w:rFonts w:ascii="GHEA Grapalat" w:hAnsi="GHEA Grapalat" w:cs="Calibri"/>
                <w:b/>
                <w:sz w:val="24"/>
                <w:szCs w:val="24"/>
                <w:lang w:val="hy-AM"/>
              </w:rPr>
              <w:t>3. ՀՀ ՎԱՐՉԱՊԵՏԻ ԱՇԽԱՏԱԿԱԶՄԻ ՊԵՏԱԻՐԱՎԱԿԱՆ ՎԱՐՉՈՒԹՈՒՆ</w:t>
            </w:r>
          </w:p>
        </w:tc>
        <w:tc>
          <w:tcPr>
            <w:tcW w:w="2470" w:type="dxa"/>
            <w:gridSpan w:val="2"/>
            <w:tcBorders>
              <w:top w:val="outset" w:sz="6" w:space="0" w:color="auto"/>
              <w:left w:val="single" w:sz="4" w:space="0" w:color="auto"/>
              <w:bottom w:val="single" w:sz="4" w:space="0" w:color="auto"/>
              <w:right w:val="outset" w:sz="6" w:space="0" w:color="auto"/>
            </w:tcBorders>
            <w:shd w:val="clear" w:color="auto" w:fill="BFBFBF" w:themeFill="background1" w:themeFillShade="BF"/>
          </w:tcPr>
          <w:p w:rsidR="00974543" w:rsidRPr="00974543" w:rsidRDefault="00974543" w:rsidP="00DA5DAA">
            <w:pPr>
              <w:pStyle w:val="a3"/>
              <w:widowControl w:val="0"/>
              <w:spacing w:line="360" w:lineRule="auto"/>
              <w:ind w:hanging="371"/>
              <w:jc w:val="both"/>
              <w:outlineLvl w:val="0"/>
              <w:rPr>
                <w:rFonts w:ascii="GHEA Grapalat" w:hAnsi="GHEA Grapalat" w:cs="Calibri"/>
                <w:b/>
                <w:sz w:val="24"/>
                <w:szCs w:val="24"/>
                <w:lang w:val="hy-AM"/>
              </w:rPr>
            </w:pPr>
            <w:r w:rsidRPr="00974543">
              <w:rPr>
                <w:rFonts w:ascii="GHEA Grapalat" w:hAnsi="GHEA Grapalat" w:cs="Calibri"/>
                <w:b/>
                <w:sz w:val="24"/>
                <w:szCs w:val="24"/>
                <w:lang w:val="hy-AM"/>
              </w:rPr>
              <w:t>20.01.2023թ.</w:t>
            </w:r>
          </w:p>
        </w:tc>
      </w:tr>
      <w:tr w:rsidR="00974543" w:rsidRPr="00072B03" w:rsidTr="002A2750">
        <w:trPr>
          <w:gridAfter w:val="1"/>
          <w:wAfter w:w="52" w:type="dxa"/>
          <w:trHeight w:val="70"/>
          <w:tblCellSpacing w:w="0" w:type="dxa"/>
          <w:jc w:val="center"/>
        </w:trPr>
        <w:tc>
          <w:tcPr>
            <w:tcW w:w="9806" w:type="dxa"/>
            <w:gridSpan w:val="3"/>
            <w:vMerge/>
            <w:tcBorders>
              <w:left w:val="outset" w:sz="6" w:space="0" w:color="auto"/>
              <w:bottom w:val="outset" w:sz="6" w:space="0" w:color="auto"/>
              <w:right w:val="outset" w:sz="6" w:space="0" w:color="auto"/>
            </w:tcBorders>
            <w:shd w:val="clear" w:color="auto" w:fill="BFBFBF" w:themeFill="background1" w:themeFillShade="BF"/>
          </w:tcPr>
          <w:p w:rsidR="00974543" w:rsidRPr="00072B03" w:rsidRDefault="00974543" w:rsidP="00DA5DAA">
            <w:pPr>
              <w:pStyle w:val="a3"/>
              <w:widowControl w:val="0"/>
              <w:ind w:left="365" w:firstLine="482"/>
              <w:jc w:val="both"/>
              <w:outlineLvl w:val="0"/>
              <w:rPr>
                <w:rFonts w:cs="Calibri"/>
                <w:b/>
                <w:sz w:val="24"/>
                <w:szCs w:val="24"/>
                <w:lang w:val="hy-AM"/>
              </w:rPr>
            </w:pPr>
          </w:p>
        </w:tc>
        <w:tc>
          <w:tcPr>
            <w:tcW w:w="2470" w:type="dxa"/>
            <w:gridSpan w:val="2"/>
            <w:tcBorders>
              <w:top w:val="single" w:sz="4" w:space="0" w:color="auto"/>
              <w:left w:val="single" w:sz="4" w:space="0" w:color="auto"/>
              <w:bottom w:val="outset" w:sz="6" w:space="0" w:color="auto"/>
              <w:right w:val="outset" w:sz="6" w:space="0" w:color="auto"/>
            </w:tcBorders>
            <w:shd w:val="clear" w:color="auto" w:fill="BFBFBF" w:themeFill="background1" w:themeFillShade="BF"/>
          </w:tcPr>
          <w:p w:rsidR="00974543" w:rsidRPr="00974543" w:rsidRDefault="002A2750" w:rsidP="00974543">
            <w:pPr>
              <w:pStyle w:val="a3"/>
              <w:widowControl w:val="0"/>
              <w:spacing w:line="360" w:lineRule="auto"/>
              <w:ind w:hanging="530"/>
              <w:jc w:val="both"/>
              <w:outlineLvl w:val="0"/>
              <w:rPr>
                <w:rFonts w:ascii="GHEA Grapalat" w:hAnsi="GHEA Grapalat" w:cs="Calibri"/>
                <w:b/>
                <w:sz w:val="24"/>
                <w:szCs w:val="24"/>
                <w:lang w:val="hy-AM"/>
              </w:rPr>
            </w:pPr>
            <w:r>
              <w:rPr>
                <w:rFonts w:ascii="GHEA Grapalat" w:hAnsi="GHEA Grapalat" w:cs="Calibri"/>
                <w:b/>
                <w:sz w:val="24"/>
                <w:szCs w:val="24"/>
                <w:lang w:val="hy-AM"/>
              </w:rPr>
              <w:t>Մ-4947-2023</w:t>
            </w:r>
          </w:p>
        </w:tc>
      </w:tr>
      <w:tr w:rsidR="002A2750" w:rsidRPr="00BE478C" w:rsidTr="002A2750">
        <w:trPr>
          <w:gridAfter w:val="1"/>
          <w:wAfter w:w="52" w:type="dxa"/>
          <w:trHeight w:val="5647"/>
          <w:tblCellSpacing w:w="0" w:type="dxa"/>
          <w:jc w:val="center"/>
        </w:trPr>
        <w:tc>
          <w:tcPr>
            <w:tcW w:w="7558" w:type="dxa"/>
            <w:tcBorders>
              <w:top w:val="outset" w:sz="6" w:space="0" w:color="auto"/>
              <w:left w:val="outset" w:sz="6" w:space="0" w:color="auto"/>
              <w:bottom w:val="outset" w:sz="6" w:space="0" w:color="auto"/>
              <w:right w:val="outset" w:sz="6" w:space="0" w:color="auto"/>
            </w:tcBorders>
          </w:tcPr>
          <w:p w:rsidR="002A2750" w:rsidRPr="00974543" w:rsidRDefault="002A2750" w:rsidP="00DD39C5">
            <w:pPr>
              <w:spacing w:line="276" w:lineRule="auto"/>
              <w:ind w:left="205" w:right="235" w:firstLine="205"/>
              <w:jc w:val="both"/>
              <w:rPr>
                <w:rFonts w:ascii="GHEA Grapalat" w:eastAsia="Calibri" w:hAnsi="GHEA Grapalat" w:cs="Calibri"/>
                <w:sz w:val="24"/>
                <w:szCs w:val="24"/>
                <w:lang w:val="hy-AM" w:eastAsia="en-US"/>
              </w:rPr>
            </w:pPr>
            <w:r w:rsidRPr="00974543">
              <w:rPr>
                <w:rFonts w:ascii="GHEA Grapalat" w:eastAsia="Calibri" w:hAnsi="GHEA Grapalat" w:cs="Arial"/>
                <w:sz w:val="24"/>
                <w:szCs w:val="24"/>
                <w:lang w:val="hy-AM" w:eastAsia="en-US"/>
              </w:rPr>
              <w:t>1. Նախագծով</w:t>
            </w:r>
            <w:r w:rsidRPr="00974543">
              <w:rPr>
                <w:rFonts w:ascii="GHEA Grapalat" w:eastAsia="Calibri" w:hAnsi="GHEA Grapalat"/>
                <w:sz w:val="24"/>
                <w:szCs w:val="24"/>
                <w:lang w:val="hy-AM" w:eastAsia="en-US"/>
              </w:rPr>
              <w:t xml:space="preserve">  նախատեսվում է </w:t>
            </w:r>
            <w:r w:rsidRPr="00974543">
              <w:rPr>
                <w:rFonts w:ascii="GHEA Grapalat" w:eastAsia="Calibri" w:hAnsi="GHEA Grapalat" w:cs="Sylfaen"/>
                <w:sz w:val="24"/>
                <w:szCs w:val="24"/>
                <w:lang w:val="hy-AM" w:eastAsia="en-US"/>
              </w:rPr>
              <w:t>շարքային կազմի պարտադիր զինվորական ծառայության 202</w:t>
            </w:r>
            <w:r w:rsidRPr="00974543">
              <w:rPr>
                <w:rFonts w:ascii="GHEA Grapalat" w:eastAsia="Calibri" w:hAnsi="GHEA Grapalat" w:cs="Sylfaen"/>
                <w:sz w:val="24"/>
                <w:szCs w:val="24"/>
                <w:lang w:val="af-ZA" w:eastAsia="en-US"/>
              </w:rPr>
              <w:t>2</w:t>
            </w:r>
            <w:r w:rsidRPr="00974543">
              <w:rPr>
                <w:rFonts w:ascii="GHEA Grapalat" w:eastAsia="Calibri" w:hAnsi="GHEA Grapalat" w:cs="Sylfaen"/>
                <w:sz w:val="24"/>
                <w:szCs w:val="24"/>
                <w:lang w:val="hy-AM" w:eastAsia="en-US"/>
              </w:rPr>
              <w:t xml:space="preserve"> թվականի ձմեռային զորակոչից տարկետում տալ միջին</w:t>
            </w:r>
            <w:r w:rsidRPr="00974543">
              <w:rPr>
                <w:rFonts w:ascii="GHEA Grapalat" w:eastAsia="Calibri" w:hAnsi="GHEA Grapalat" w:cs="Sylfaen"/>
                <w:sz w:val="24"/>
                <w:szCs w:val="24"/>
                <w:lang w:val="af-ZA" w:eastAsia="en-US"/>
              </w:rPr>
              <w:t xml:space="preserve"> </w:t>
            </w:r>
            <w:r w:rsidRPr="00974543">
              <w:rPr>
                <w:rFonts w:ascii="GHEA Grapalat" w:eastAsia="Calibri" w:hAnsi="GHEA Grapalat" w:cs="Sylfaen"/>
                <w:sz w:val="24"/>
                <w:szCs w:val="24"/>
                <w:lang w:val="hy-AM" w:eastAsia="en-US"/>
              </w:rPr>
              <w:t>մասնագիտական</w:t>
            </w:r>
            <w:r w:rsidRPr="00974543">
              <w:rPr>
                <w:rFonts w:ascii="GHEA Grapalat" w:eastAsia="Calibri" w:hAnsi="GHEA Grapalat" w:cs="Sylfaen"/>
                <w:sz w:val="24"/>
                <w:szCs w:val="24"/>
                <w:lang w:val="af-ZA" w:eastAsia="en-US"/>
              </w:rPr>
              <w:t xml:space="preserve"> </w:t>
            </w:r>
            <w:r w:rsidRPr="00974543">
              <w:rPr>
                <w:rFonts w:ascii="GHEA Grapalat" w:eastAsia="Calibri" w:hAnsi="GHEA Grapalat" w:cs="Sylfaen"/>
                <w:sz w:val="24"/>
                <w:szCs w:val="24"/>
                <w:lang w:val="hy-AM" w:eastAsia="en-US"/>
              </w:rPr>
              <w:t>կրթական</w:t>
            </w:r>
            <w:r w:rsidRPr="00974543">
              <w:rPr>
                <w:rFonts w:ascii="GHEA Grapalat" w:eastAsia="Calibri" w:hAnsi="GHEA Grapalat" w:cs="Sylfaen"/>
                <w:sz w:val="24"/>
                <w:szCs w:val="24"/>
                <w:lang w:val="af-ZA" w:eastAsia="en-US"/>
              </w:rPr>
              <w:t xml:space="preserve"> </w:t>
            </w:r>
            <w:r w:rsidRPr="00974543">
              <w:rPr>
                <w:rFonts w:ascii="GHEA Grapalat" w:eastAsia="Calibri" w:hAnsi="GHEA Grapalat" w:cs="Sylfaen"/>
                <w:sz w:val="24"/>
                <w:szCs w:val="24"/>
                <w:lang w:val="hy-AM" w:eastAsia="en-US"/>
              </w:rPr>
              <w:t>ծրագրով</w:t>
            </w:r>
            <w:r w:rsidRPr="00974543">
              <w:rPr>
                <w:rFonts w:ascii="GHEA Grapalat" w:eastAsia="Calibri" w:hAnsi="GHEA Grapalat" w:cs="Sylfaen"/>
                <w:sz w:val="24"/>
                <w:szCs w:val="24"/>
                <w:lang w:val="af-ZA" w:eastAsia="en-US"/>
              </w:rPr>
              <w:t xml:space="preserve"> </w:t>
            </w:r>
            <w:r w:rsidRPr="00974543">
              <w:rPr>
                <w:rFonts w:ascii="GHEA Grapalat" w:eastAsia="Calibri" w:hAnsi="GHEA Grapalat" w:cs="Sylfaen"/>
                <w:sz w:val="24"/>
                <w:szCs w:val="24"/>
                <w:lang w:val="hy-AM" w:eastAsia="en-US"/>
              </w:rPr>
              <w:t>ուսումնառությունը</w:t>
            </w:r>
            <w:r w:rsidRPr="00974543">
              <w:rPr>
                <w:rFonts w:ascii="GHEA Grapalat" w:eastAsia="Calibri" w:hAnsi="GHEA Grapalat" w:cs="Sylfaen"/>
                <w:sz w:val="24"/>
                <w:szCs w:val="24"/>
                <w:lang w:val="af-ZA" w:eastAsia="en-US"/>
              </w:rPr>
              <w:t xml:space="preserve"> </w:t>
            </w:r>
            <w:r w:rsidRPr="00974543">
              <w:rPr>
                <w:rFonts w:ascii="GHEA Grapalat" w:eastAsia="Calibri" w:hAnsi="GHEA Grapalat" w:cs="Sylfaen"/>
                <w:sz w:val="24"/>
                <w:szCs w:val="24"/>
                <w:lang w:val="hy-AM" w:eastAsia="en-US"/>
              </w:rPr>
              <w:t>չավարտած</w:t>
            </w:r>
            <w:r w:rsidRPr="00974543">
              <w:rPr>
                <w:rFonts w:ascii="GHEA Grapalat" w:eastAsia="Calibri" w:hAnsi="GHEA Grapalat" w:cs="Sylfaen"/>
                <w:sz w:val="24"/>
                <w:szCs w:val="24"/>
                <w:lang w:val="af-ZA" w:eastAsia="en-US"/>
              </w:rPr>
              <w:t xml:space="preserve">, </w:t>
            </w:r>
            <w:r w:rsidRPr="00974543">
              <w:rPr>
                <w:rFonts w:ascii="GHEA Grapalat" w:eastAsia="Calibri" w:hAnsi="GHEA Grapalat" w:cs="Sylfaen"/>
                <w:sz w:val="24"/>
                <w:szCs w:val="24"/>
                <w:lang w:val="hy-AM" w:eastAsia="en-US"/>
              </w:rPr>
              <w:t>ավարտական կուրսում</w:t>
            </w:r>
            <w:r w:rsidRPr="00974543">
              <w:rPr>
                <w:rFonts w:ascii="GHEA Grapalat" w:eastAsia="Calibri" w:hAnsi="GHEA Grapalat" w:cs="Sylfaen"/>
                <w:sz w:val="24"/>
                <w:szCs w:val="24"/>
                <w:lang w:val="af-ZA" w:eastAsia="en-US"/>
              </w:rPr>
              <w:t xml:space="preserve"> </w:t>
            </w:r>
            <w:r w:rsidRPr="00974543">
              <w:rPr>
                <w:rFonts w:ascii="GHEA Grapalat" w:eastAsia="Calibri" w:hAnsi="GHEA Grapalat" w:cs="Sylfaen"/>
                <w:sz w:val="24"/>
                <w:szCs w:val="24"/>
                <w:lang w:val="hy-AM" w:eastAsia="en-US"/>
              </w:rPr>
              <w:t>սովորող և պարտադիր զինվորական ծառայության զորակոչի ենթակա մի շարք քաղաքացիների՝</w:t>
            </w:r>
            <w:r w:rsidRPr="00974543">
              <w:rPr>
                <w:rFonts w:ascii="GHEA Grapalat" w:eastAsia="Calibri" w:hAnsi="GHEA Grapalat" w:cs="Sylfaen"/>
                <w:sz w:val="24"/>
                <w:szCs w:val="24"/>
                <w:lang w:val="af-ZA" w:eastAsia="en-US"/>
              </w:rPr>
              <w:t xml:space="preserve"> </w:t>
            </w:r>
            <w:r w:rsidRPr="00974543">
              <w:rPr>
                <w:rFonts w:ascii="GHEA Grapalat" w:eastAsia="Calibri" w:hAnsi="GHEA Grapalat" w:cs="Tahoma"/>
                <w:sz w:val="24"/>
                <w:szCs w:val="24"/>
                <w:lang w:val="hy-AM" w:eastAsia="en-US"/>
              </w:rPr>
              <w:t>համաձայն</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sz w:val="24"/>
                <w:szCs w:val="24"/>
                <w:lang w:val="fr-FR" w:eastAsia="en-US"/>
              </w:rPr>
              <w:t>«</w:t>
            </w:r>
            <w:r w:rsidRPr="00974543">
              <w:rPr>
                <w:rFonts w:ascii="GHEA Grapalat" w:eastAsia="Calibri" w:hAnsi="GHEA Grapalat" w:cs="Tahoma"/>
                <w:sz w:val="24"/>
                <w:szCs w:val="24"/>
                <w:lang w:val="hy-AM" w:eastAsia="en-US"/>
              </w:rPr>
              <w:t>Զինվորական</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ծառայության</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և</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զինծառայողի</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կարգավիճակի</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մասին</w:t>
            </w:r>
            <w:r w:rsidRPr="00974543">
              <w:rPr>
                <w:rFonts w:ascii="GHEA Grapalat" w:eastAsia="Calibri" w:hAnsi="GHEA Grapalat"/>
                <w:sz w:val="24"/>
                <w:szCs w:val="24"/>
                <w:lang w:val="fr-FR" w:eastAsia="en-US"/>
              </w:rPr>
              <w:t xml:space="preserve">» </w:t>
            </w:r>
            <w:r w:rsidRPr="00974543">
              <w:rPr>
                <w:rFonts w:ascii="GHEA Grapalat" w:eastAsia="Calibri" w:hAnsi="GHEA Grapalat" w:cs="Tahoma"/>
                <w:sz w:val="24"/>
                <w:szCs w:val="24"/>
                <w:lang w:val="hy-AM" w:eastAsia="en-US"/>
              </w:rPr>
              <w:t>Հայաստանի</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Հանրապետության</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 xml:space="preserve">օրենքի </w:t>
            </w:r>
            <w:r w:rsidRPr="00974543">
              <w:rPr>
                <w:rFonts w:ascii="GHEA Grapalat" w:eastAsia="Calibri" w:hAnsi="GHEA Grapalat" w:cs="Tahoma"/>
                <w:sz w:val="24"/>
                <w:szCs w:val="24"/>
                <w:lang w:val="af-ZA" w:eastAsia="en-US"/>
              </w:rPr>
              <w:t>(</w:t>
            </w:r>
            <w:r w:rsidRPr="00974543">
              <w:rPr>
                <w:rFonts w:ascii="GHEA Grapalat" w:eastAsia="Calibri" w:hAnsi="GHEA Grapalat" w:cs="Tahoma"/>
                <w:sz w:val="24"/>
                <w:szCs w:val="24"/>
                <w:lang w:val="hy-AM" w:eastAsia="en-US"/>
              </w:rPr>
              <w:t>այսուհետ՝ օրենք</w:t>
            </w:r>
            <w:r w:rsidRPr="00974543">
              <w:rPr>
                <w:rFonts w:ascii="GHEA Grapalat" w:eastAsia="Calibri" w:hAnsi="GHEA Grapalat" w:cs="Tahoma"/>
                <w:sz w:val="24"/>
                <w:szCs w:val="24"/>
                <w:lang w:val="af-ZA" w:eastAsia="en-US"/>
              </w:rPr>
              <w:t>)</w:t>
            </w:r>
            <w:r w:rsidRPr="00974543">
              <w:rPr>
                <w:rFonts w:ascii="GHEA Grapalat" w:eastAsia="Calibri" w:hAnsi="GHEA Grapalat"/>
                <w:sz w:val="24"/>
                <w:szCs w:val="24"/>
                <w:lang w:val="fr-FR" w:eastAsia="en-US"/>
              </w:rPr>
              <w:t xml:space="preserve"> 22</w:t>
            </w:r>
            <w:r w:rsidRPr="00974543">
              <w:rPr>
                <w:rFonts w:ascii="GHEA Grapalat" w:eastAsia="Calibri" w:hAnsi="GHEA Grapalat" w:cs="IRTEK Courier"/>
                <w:sz w:val="24"/>
                <w:szCs w:val="24"/>
                <w:lang w:val="fr-FR" w:eastAsia="en-US"/>
              </w:rPr>
              <w:noBreakHyphen/>
            </w:r>
            <w:r w:rsidRPr="00974543">
              <w:rPr>
                <w:rFonts w:ascii="GHEA Grapalat" w:eastAsia="Calibri" w:hAnsi="GHEA Grapalat" w:cs="Tahoma"/>
                <w:sz w:val="24"/>
                <w:szCs w:val="24"/>
                <w:lang w:val="hy-AM" w:eastAsia="en-US"/>
              </w:rPr>
              <w:t>րդ</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հոդվածի</w:t>
            </w:r>
            <w:r w:rsidRPr="00974543">
              <w:rPr>
                <w:rFonts w:ascii="GHEA Grapalat" w:eastAsia="Calibri" w:hAnsi="GHEA Grapalat"/>
                <w:sz w:val="24"/>
                <w:szCs w:val="24"/>
                <w:lang w:val="fr-FR" w:eastAsia="en-US"/>
              </w:rPr>
              <w:t xml:space="preserve"> 5</w:t>
            </w:r>
            <w:r w:rsidRPr="00974543">
              <w:rPr>
                <w:rFonts w:ascii="GHEA Grapalat" w:eastAsia="Calibri" w:hAnsi="GHEA Grapalat"/>
                <w:sz w:val="24"/>
                <w:szCs w:val="24"/>
                <w:lang w:val="hy-AM" w:eastAsia="en-US"/>
              </w:rPr>
              <w:t>.1</w:t>
            </w:r>
            <w:r w:rsidRPr="00974543">
              <w:rPr>
                <w:rFonts w:ascii="GHEA Grapalat" w:eastAsia="Calibri" w:hAnsi="GHEA Grapalat"/>
                <w:sz w:val="24"/>
                <w:szCs w:val="24"/>
                <w:lang w:val="fr-FR" w:eastAsia="en-US"/>
              </w:rPr>
              <w:t>-</w:t>
            </w:r>
            <w:r w:rsidRPr="00974543">
              <w:rPr>
                <w:rFonts w:ascii="GHEA Grapalat" w:eastAsia="Calibri" w:hAnsi="GHEA Grapalat" w:cs="Tahoma"/>
                <w:sz w:val="24"/>
                <w:szCs w:val="24"/>
                <w:lang w:val="hy-AM" w:eastAsia="en-US"/>
              </w:rPr>
              <w:t>րդ</w:t>
            </w:r>
            <w:r w:rsidRPr="00974543">
              <w:rPr>
                <w:rFonts w:ascii="GHEA Grapalat" w:eastAsia="Calibri" w:hAnsi="GHEA Grapalat" w:cs="Tahoma"/>
                <w:sz w:val="24"/>
                <w:szCs w:val="24"/>
                <w:lang w:val="af-ZA" w:eastAsia="en-US"/>
              </w:rPr>
              <w:t xml:space="preserve"> </w:t>
            </w:r>
            <w:r w:rsidRPr="00974543">
              <w:rPr>
                <w:rFonts w:ascii="GHEA Grapalat" w:eastAsia="Calibri" w:hAnsi="GHEA Grapalat" w:cs="Tahoma"/>
                <w:sz w:val="24"/>
                <w:szCs w:val="24"/>
                <w:lang w:val="hy-AM" w:eastAsia="en-US"/>
              </w:rPr>
              <w:t>մասի</w:t>
            </w:r>
            <w:r w:rsidRPr="00974543">
              <w:rPr>
                <w:rFonts w:ascii="Calibri" w:eastAsia="Calibri" w:hAnsi="Calibri" w:cs="Calibri"/>
                <w:sz w:val="24"/>
                <w:szCs w:val="24"/>
                <w:lang w:val="af-ZA" w:eastAsia="en-US"/>
              </w:rPr>
              <w:t xml:space="preserve">: </w:t>
            </w:r>
            <w:r w:rsidRPr="00974543">
              <w:rPr>
                <w:rFonts w:ascii="GHEA Grapalat" w:eastAsia="Calibri" w:hAnsi="GHEA Grapalat" w:cs="Calibri"/>
                <w:sz w:val="24"/>
                <w:szCs w:val="24"/>
                <w:lang w:val="hy-AM" w:eastAsia="en-US"/>
              </w:rPr>
              <w:t xml:space="preserve">Հարկ է նկատել, որ ներկայացված քաղաքացիներից որոշներին </w:t>
            </w:r>
            <w:r w:rsidRPr="00974543">
              <w:rPr>
                <w:rFonts w:ascii="GHEA Grapalat" w:eastAsia="Calibri" w:hAnsi="GHEA Grapalat" w:cs="Calibri"/>
                <w:sz w:val="24"/>
                <w:szCs w:val="24"/>
                <w:lang w:val="af-ZA" w:eastAsia="en-US"/>
              </w:rPr>
              <w:t>(</w:t>
            </w:r>
            <w:r w:rsidRPr="00974543">
              <w:rPr>
                <w:rFonts w:ascii="GHEA Grapalat" w:eastAsia="Calibri" w:hAnsi="GHEA Grapalat" w:cs="Calibri"/>
                <w:sz w:val="24"/>
                <w:szCs w:val="24"/>
                <w:lang w:val="hy-AM" w:eastAsia="en-US"/>
              </w:rPr>
              <w:t>նախագծի 1-ին կետի 3-րդ, 5-րդ, 7-րդ, 9-րդ, 16-րդ, 35-րդ, 37-րդ, 51-րդ, 55-րդ, 57-րդ և 59-րդ ենթակետեր)</w:t>
            </w:r>
            <w:r w:rsidRPr="00974543">
              <w:rPr>
                <w:rFonts w:ascii="GHEA Grapalat" w:eastAsia="Calibri" w:hAnsi="GHEA Grapalat" w:cs="Calibri"/>
                <w:sz w:val="24"/>
                <w:szCs w:val="24"/>
                <w:lang w:val="af-ZA" w:eastAsia="en-US"/>
              </w:rPr>
              <w:t xml:space="preserve"> </w:t>
            </w:r>
            <w:r w:rsidRPr="00974543">
              <w:rPr>
                <w:rFonts w:ascii="GHEA Grapalat" w:eastAsia="Calibri" w:hAnsi="GHEA Grapalat" w:cs="Calibri"/>
                <w:sz w:val="24"/>
                <w:szCs w:val="24"/>
                <w:lang w:val="hy-AM" w:eastAsia="en-US"/>
              </w:rPr>
              <w:t xml:space="preserve">նախկինում տարկետումներ են տրվել օրենքի 23-րդ հոդվածի 1-ին մասի 1-ին ենթակետի համաձայն (շարքային կազմի պարտադիր զինվորական ծառայության հայտարարված զորակոչից քաղաքացուն </w:t>
            </w:r>
            <w:r w:rsidRPr="00974543">
              <w:rPr>
                <w:rFonts w:ascii="GHEA Grapalat" w:eastAsia="Calibri" w:hAnsi="GHEA Grapalat" w:cs="Calibri"/>
                <w:b/>
                <w:sz w:val="24"/>
                <w:szCs w:val="24"/>
                <w:lang w:val="hy-AM" w:eastAsia="en-US"/>
              </w:rPr>
              <w:t xml:space="preserve">առողջական վիճակի պատճառով </w:t>
            </w:r>
            <w:r w:rsidRPr="00974543">
              <w:rPr>
                <w:rFonts w:ascii="GHEA Grapalat" w:eastAsia="Calibri" w:hAnsi="GHEA Grapalat" w:cs="Calibri"/>
                <w:sz w:val="24"/>
                <w:szCs w:val="24"/>
                <w:lang w:val="hy-AM" w:eastAsia="en-US"/>
              </w:rPr>
              <w:t xml:space="preserve">տարկետում տրվում է բուժման կարիք ունենալու դեպքում), որը չի կարող պայման հանդիսանալ «Զինվորական ծառայության և զինծառայողի կարգավիճակի մասին» ՀՀ օրենքի 22-րդ հոդվածի 5.1-ին մասի համաձայն </w:t>
            </w:r>
            <w:r w:rsidRPr="00974543">
              <w:rPr>
                <w:rFonts w:ascii="GHEA Grapalat" w:eastAsia="Calibri" w:hAnsi="GHEA Grapalat" w:cs="Calibri"/>
                <w:sz w:val="24"/>
                <w:szCs w:val="24"/>
                <w:lang w:val="hy-AM" w:eastAsia="en-US"/>
              </w:rPr>
              <w:lastRenderedPageBreak/>
              <w:t>նշված քաղաքացիներին տարկետման տրամադրման համար:</w:t>
            </w:r>
          </w:p>
          <w:p w:rsidR="002A2750" w:rsidRDefault="002A2750" w:rsidP="00DD39C5">
            <w:pPr>
              <w:spacing w:line="276" w:lineRule="auto"/>
              <w:ind w:left="205" w:right="235" w:firstLine="90"/>
              <w:jc w:val="both"/>
              <w:rPr>
                <w:rFonts w:ascii="GHEA Grapalat" w:eastAsia="Calibri" w:hAnsi="GHEA Grapalat" w:cs="Calibri"/>
                <w:b/>
                <w:sz w:val="24"/>
                <w:szCs w:val="24"/>
                <w:lang w:val="hy-AM" w:eastAsia="en-US"/>
              </w:rPr>
            </w:pPr>
            <w:r w:rsidRPr="00974543">
              <w:rPr>
                <w:rFonts w:ascii="GHEA Grapalat" w:eastAsia="Calibri" w:hAnsi="GHEA Grapalat" w:cs="Calibri"/>
                <w:sz w:val="24"/>
                <w:szCs w:val="24"/>
                <w:lang w:val="hy-AM" w:eastAsia="en-US"/>
              </w:rPr>
              <w:tab/>
              <w:t xml:space="preserve">Միաժամանակ, առանձնահատուկ ուշադրության է արժանի այն հանգամանքը, որ 2022 թվականի հուլիսի 12-ին կայացած պետաիրավական նախարարական կոմիտեի նիստի </w:t>
            </w:r>
            <w:r w:rsidRPr="00974543">
              <w:rPr>
                <w:rFonts w:ascii="GHEA Grapalat" w:eastAsia="Calibri" w:hAnsi="GHEA Grapalat" w:cs="Calibri"/>
                <w:sz w:val="24"/>
                <w:szCs w:val="24"/>
                <w:lang w:val="af-ZA" w:eastAsia="en-US"/>
              </w:rPr>
              <w:t xml:space="preserve">N </w:t>
            </w:r>
            <w:r w:rsidRPr="00974543">
              <w:rPr>
                <w:rFonts w:ascii="GHEA Grapalat" w:eastAsia="Calibri" w:hAnsi="GHEA Grapalat" w:cs="Calibri"/>
                <w:sz w:val="24"/>
                <w:szCs w:val="24"/>
                <w:lang w:val="hy-AM" w:eastAsia="en-US"/>
              </w:rPr>
              <w:t xml:space="preserve">ԿԱ/200-2022 արձանագրության 4-րդ կետով արձանագրվել է հետևյալը՝ տալ դրական դիրքորոշում՝ պայմանով, որ սահմանված կարգով վարչապետի աշխատակազմ կներկայացվի «Զինվորական ծառայության և զինծառայողի կարգավիճակի մասին» ՀՀ օրենքում փոփոխություն նախատեսող՝  վարչապետի աշխատակազմի պետաիրավական վարչության կողմից ներկայացված եզրակացությամբ բարձրացրած խնդրի հաղթահարմանն ուղղված օրինագիծ և մինչև այդ փոփոխությունների ընդունումը </w:t>
            </w:r>
            <w:r w:rsidRPr="00974543">
              <w:rPr>
                <w:rFonts w:ascii="GHEA Grapalat" w:eastAsia="Calibri" w:hAnsi="GHEA Grapalat" w:cs="Calibri"/>
                <w:b/>
                <w:sz w:val="24"/>
                <w:szCs w:val="24"/>
                <w:lang w:val="hy-AM" w:eastAsia="en-US"/>
              </w:rPr>
              <w:t xml:space="preserve">կբացառվի նման խնդրով նախագծի ներկայացումը:  </w:t>
            </w: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855B1C" w:rsidRDefault="00855B1C" w:rsidP="00DD39C5">
            <w:pPr>
              <w:spacing w:line="276" w:lineRule="auto"/>
              <w:ind w:left="205" w:right="235" w:firstLine="90"/>
              <w:jc w:val="both"/>
              <w:rPr>
                <w:rFonts w:ascii="GHEA Grapalat" w:eastAsia="Calibri" w:hAnsi="GHEA Grapalat" w:cs="Calibri"/>
                <w:sz w:val="24"/>
                <w:szCs w:val="24"/>
                <w:lang w:val="hy-AM" w:eastAsia="en-US"/>
              </w:rPr>
            </w:pPr>
          </w:p>
          <w:p w:rsidR="002A2750" w:rsidRPr="00DD39C5" w:rsidRDefault="002A2750" w:rsidP="00DD39C5">
            <w:pPr>
              <w:spacing w:line="276" w:lineRule="auto"/>
              <w:ind w:left="205" w:right="235" w:firstLine="90"/>
              <w:jc w:val="both"/>
              <w:rPr>
                <w:rFonts w:ascii="GHEA Grapalat" w:eastAsia="Calibri" w:hAnsi="GHEA Grapalat" w:cs="Calibri"/>
                <w:sz w:val="24"/>
                <w:szCs w:val="24"/>
                <w:lang w:val="hy-AM" w:eastAsia="en-US"/>
              </w:rPr>
            </w:pPr>
            <w:r w:rsidRPr="00DD39C5">
              <w:rPr>
                <w:rFonts w:ascii="GHEA Grapalat" w:eastAsia="Calibri" w:hAnsi="GHEA Grapalat" w:cs="Calibri"/>
                <w:sz w:val="24"/>
                <w:szCs w:val="24"/>
                <w:lang w:val="hy-AM" w:eastAsia="en-US"/>
              </w:rPr>
              <w:t xml:space="preserve">2. Նախագծի 1-ին կետի 10-րդ ենթակետով նշվել է, որ քաղաքացի Գեղամ Գարիկի Հարությունյանը (ծնված՝ 31.12.2003թ.) սովորում է </w:t>
            </w:r>
            <w:r w:rsidRPr="00DD39C5">
              <w:rPr>
                <w:rFonts w:ascii="GHEA Grapalat" w:eastAsia="Calibri" w:hAnsi="GHEA Grapalat" w:cs="Calibri"/>
                <w:b/>
                <w:sz w:val="24"/>
                <w:szCs w:val="24"/>
                <w:lang w:val="hy-AM" w:eastAsia="en-US"/>
              </w:rPr>
              <w:t>ավարտական 4-րդ կուրսում</w:t>
            </w:r>
            <w:r w:rsidRPr="00DD39C5">
              <w:rPr>
                <w:rFonts w:ascii="GHEA Grapalat" w:eastAsia="Calibri" w:hAnsi="GHEA Grapalat" w:cs="Calibri"/>
                <w:sz w:val="24"/>
                <w:szCs w:val="24"/>
                <w:lang w:val="hy-AM" w:eastAsia="en-US"/>
              </w:rPr>
              <w:t xml:space="preserve">, այնինչ ներկայացված տեղեկանքի համաձայն՝ վերջինս </w:t>
            </w:r>
            <w:r w:rsidRPr="00DD39C5">
              <w:rPr>
                <w:rFonts w:ascii="GHEA Grapalat" w:eastAsia="Calibri" w:hAnsi="GHEA Grapalat" w:cs="Calibri"/>
                <w:b/>
                <w:sz w:val="24"/>
                <w:szCs w:val="24"/>
                <w:lang w:val="hy-AM" w:eastAsia="en-US"/>
              </w:rPr>
              <w:t>սովորում է 3-րդ կուրսում</w:t>
            </w:r>
            <w:r w:rsidRPr="00DD39C5">
              <w:rPr>
                <w:rFonts w:ascii="GHEA Grapalat" w:eastAsia="Calibri" w:hAnsi="GHEA Grapalat" w:cs="Calibri"/>
                <w:sz w:val="24"/>
                <w:szCs w:val="24"/>
                <w:lang w:val="hy-AM" w:eastAsia="en-US"/>
              </w:rPr>
              <w:t xml:space="preserve">: Հետևաբար՝ պարզաբանման կարիք ունի ներկայացված փաստաթղթի և նախագծի նման անհամապատասխանությունը: </w:t>
            </w:r>
          </w:p>
          <w:p w:rsidR="002A2750" w:rsidRPr="00DD39C5" w:rsidRDefault="002A2750" w:rsidP="00DD39C5">
            <w:pPr>
              <w:spacing w:line="276" w:lineRule="auto"/>
              <w:ind w:left="205" w:right="235" w:firstLine="90"/>
              <w:jc w:val="both"/>
              <w:rPr>
                <w:rFonts w:ascii="GHEA Grapalat" w:eastAsia="Calibri" w:hAnsi="GHEA Grapalat" w:cs="Calibri"/>
                <w:sz w:val="24"/>
                <w:szCs w:val="24"/>
                <w:lang w:val="hy-AM" w:eastAsia="en-US"/>
              </w:rPr>
            </w:pPr>
            <w:r w:rsidRPr="00DD39C5">
              <w:rPr>
                <w:rFonts w:ascii="GHEA Grapalat" w:eastAsia="Calibri" w:hAnsi="GHEA Grapalat" w:cs="Calibri"/>
                <w:sz w:val="24"/>
                <w:szCs w:val="24"/>
                <w:lang w:val="hy-AM" w:eastAsia="en-US"/>
              </w:rPr>
              <w:tab/>
              <w:t xml:space="preserve">3. Նախագծի 1-ին կետի 11-րդ ենթակետի համաձայն՝ որպես Մաքսիմ Էդվարդի Ներսիսյանի (ծնված՝ 23.11.2003թ.) ուսումնառության ժամկետի ավարտ և, ըստ այդմ, որպես տարկետման վերջնաժամկետ նշվել է </w:t>
            </w:r>
            <w:r w:rsidRPr="00DD39C5">
              <w:rPr>
                <w:rFonts w:ascii="GHEA Grapalat" w:eastAsia="Calibri" w:hAnsi="GHEA Grapalat" w:cs="Calibri"/>
                <w:b/>
                <w:sz w:val="24"/>
                <w:szCs w:val="24"/>
                <w:lang w:val="hy-AM" w:eastAsia="en-US"/>
              </w:rPr>
              <w:t>2023 թվականի հունիսի 30-ը</w:t>
            </w:r>
            <w:r w:rsidRPr="00DD39C5">
              <w:rPr>
                <w:rFonts w:ascii="GHEA Grapalat" w:eastAsia="Calibri" w:hAnsi="GHEA Grapalat" w:cs="Calibri"/>
                <w:sz w:val="24"/>
                <w:szCs w:val="24"/>
                <w:lang w:val="hy-AM" w:eastAsia="en-US"/>
              </w:rPr>
              <w:t xml:space="preserve">, սակայն ներկայացված տեղեկանքում նշված է այլ ժամկետ, այն է՝ </w:t>
            </w:r>
            <w:r w:rsidRPr="00DD39C5">
              <w:rPr>
                <w:rFonts w:ascii="GHEA Grapalat" w:eastAsia="Calibri" w:hAnsi="GHEA Grapalat" w:cs="Calibri"/>
                <w:b/>
                <w:sz w:val="24"/>
                <w:szCs w:val="24"/>
                <w:lang w:val="hy-AM" w:eastAsia="en-US"/>
              </w:rPr>
              <w:t>2023 թվականի մարտի     1-ը</w:t>
            </w:r>
            <w:r w:rsidRPr="00DD39C5">
              <w:rPr>
                <w:rFonts w:ascii="GHEA Grapalat" w:eastAsia="Calibri" w:hAnsi="GHEA Grapalat" w:cs="Calibri"/>
                <w:sz w:val="24"/>
                <w:szCs w:val="24"/>
                <w:lang w:val="hy-AM" w:eastAsia="en-US"/>
              </w:rPr>
              <w:t xml:space="preserve">: </w:t>
            </w:r>
            <w:r w:rsidRPr="00DD39C5">
              <w:rPr>
                <w:rFonts w:ascii="GHEA Grapalat" w:eastAsia="Calibri" w:hAnsi="GHEA Grapalat" w:cs="Calibri"/>
                <w:b/>
                <w:sz w:val="24"/>
                <w:szCs w:val="24"/>
                <w:lang w:val="hy-AM" w:eastAsia="en-US"/>
              </w:rPr>
              <w:t>Ուստի, առկա է հիշյալ քաղաքացուն տրամադրվող տարկետման ժամկետի ավարտի հստակեցման անհրաժեշտություն:</w:t>
            </w:r>
          </w:p>
          <w:p w:rsidR="002A2750" w:rsidRPr="00DD39C5" w:rsidRDefault="002A2750" w:rsidP="00855B1C">
            <w:pPr>
              <w:spacing w:after="160" w:line="276" w:lineRule="auto"/>
              <w:ind w:left="205" w:right="250" w:firstLine="90"/>
              <w:jc w:val="both"/>
              <w:rPr>
                <w:rFonts w:ascii="GHEA Grapalat" w:eastAsia="Calibri" w:hAnsi="GHEA Grapalat" w:cs="Calibri"/>
                <w:sz w:val="24"/>
                <w:szCs w:val="24"/>
                <w:lang w:val="hy-AM" w:eastAsia="en-US"/>
              </w:rPr>
            </w:pPr>
            <w:r w:rsidRPr="00DD39C5">
              <w:rPr>
                <w:rFonts w:ascii="GHEA Grapalat" w:eastAsia="Calibri" w:hAnsi="GHEA Grapalat" w:cs="Calibri"/>
                <w:sz w:val="24"/>
                <w:szCs w:val="24"/>
                <w:lang w:val="hy-AM" w:eastAsia="en-US"/>
              </w:rPr>
              <w:tab/>
              <w:t>4. Նախագծի 1-ին կետի 23-րդ ենթակետով տարկետման հավակնող քաղաքացու ներկայացված զինվորական հաշվառման գրքույկն անընթեռնելի է, որպիսի պայմաններում պարզ չէ, թե մասնավորապես ինչ հանգամանքների հաշվառմամբ հիշյալ քաղաքացու 18 տարին լրանալուց հետո մինչ օրս վերջինս չի զորակոչվել պարտադիր զինվորական ծառայության:</w:t>
            </w:r>
          </w:p>
          <w:p w:rsidR="002A2750" w:rsidRDefault="002A2750" w:rsidP="00DD39C5">
            <w:pPr>
              <w:spacing w:line="276" w:lineRule="auto"/>
              <w:ind w:right="235" w:firstLine="90"/>
              <w:jc w:val="both"/>
              <w:rPr>
                <w:rFonts w:ascii="GHEA Grapalat" w:eastAsia="Calibri" w:hAnsi="GHEA Grapalat" w:cs="Calibri"/>
                <w:b/>
                <w:sz w:val="24"/>
                <w:szCs w:val="24"/>
                <w:lang w:val="hy-AM" w:eastAsia="en-US"/>
              </w:rPr>
            </w:pPr>
          </w:p>
          <w:p w:rsidR="002A2750" w:rsidRPr="00974543" w:rsidRDefault="002A2750" w:rsidP="00DD39C5">
            <w:pPr>
              <w:tabs>
                <w:tab w:val="left" w:pos="360"/>
              </w:tabs>
              <w:spacing w:line="276" w:lineRule="auto"/>
              <w:ind w:right="188"/>
              <w:jc w:val="both"/>
              <w:outlineLvl w:val="2"/>
              <w:rPr>
                <w:rFonts w:ascii="GHEA Grapalat" w:hAnsi="GHEA Grapalat"/>
                <w:sz w:val="24"/>
                <w:szCs w:val="24"/>
                <w:shd w:val="clear" w:color="auto" w:fill="FFFFFF"/>
                <w:lang w:val="hy-AM" w:eastAsia="en-US"/>
              </w:rPr>
            </w:pPr>
          </w:p>
        </w:tc>
        <w:tc>
          <w:tcPr>
            <w:tcW w:w="4718" w:type="dxa"/>
            <w:gridSpan w:val="4"/>
            <w:tcBorders>
              <w:top w:val="outset" w:sz="6" w:space="0" w:color="auto"/>
              <w:left w:val="outset" w:sz="6" w:space="0" w:color="auto"/>
              <w:bottom w:val="outset" w:sz="6" w:space="0" w:color="auto"/>
              <w:right w:val="outset" w:sz="6" w:space="0" w:color="auto"/>
            </w:tcBorders>
          </w:tcPr>
          <w:p w:rsidR="00855B1C" w:rsidRDefault="00BE478C" w:rsidP="00855B1C">
            <w:pPr>
              <w:spacing w:after="200" w:line="276" w:lineRule="auto"/>
              <w:ind w:left="196" w:right="568" w:firstLine="196"/>
              <w:jc w:val="both"/>
              <w:rPr>
                <w:rFonts w:ascii="GHEA Grapalat" w:eastAsia="Calibri" w:hAnsi="GHEA Grapalat"/>
                <w:sz w:val="24"/>
                <w:szCs w:val="24"/>
                <w:lang w:val="fr-FR"/>
              </w:rPr>
            </w:pPr>
            <w:r>
              <w:rPr>
                <w:rFonts w:ascii="GHEA Grapalat" w:eastAsia="Calibri" w:hAnsi="GHEA Grapalat"/>
                <w:b/>
                <w:sz w:val="24"/>
                <w:szCs w:val="24"/>
                <w:lang w:val="hy-AM"/>
              </w:rPr>
              <w:lastRenderedPageBreak/>
              <w:t>Մասամբ է ը</w:t>
            </w:r>
            <w:r w:rsidR="00855B1C" w:rsidRPr="00855B1C">
              <w:rPr>
                <w:rFonts w:ascii="GHEA Grapalat" w:eastAsia="Calibri" w:hAnsi="GHEA Grapalat"/>
                <w:b/>
                <w:sz w:val="24"/>
                <w:szCs w:val="24"/>
                <w:lang w:val="hy-AM"/>
              </w:rPr>
              <w:t>նդունվել</w:t>
            </w:r>
            <w:r>
              <w:rPr>
                <w:rFonts w:ascii="GHEA Grapalat" w:eastAsia="Calibri" w:hAnsi="GHEA Grapalat"/>
                <w:b/>
                <w:sz w:val="24"/>
                <w:szCs w:val="24"/>
                <w:lang w:val="hy-AM"/>
              </w:rPr>
              <w:t xml:space="preserve"> </w:t>
            </w:r>
          </w:p>
          <w:p w:rsidR="00855B1C" w:rsidRDefault="00855B1C" w:rsidP="00855B1C">
            <w:pPr>
              <w:spacing w:after="200" w:line="276" w:lineRule="auto"/>
              <w:ind w:left="196" w:right="568" w:firstLine="196"/>
              <w:jc w:val="both"/>
              <w:rPr>
                <w:rFonts w:ascii="GHEA Grapalat" w:eastAsia="Calibri" w:hAnsi="GHEA Grapalat" w:cs="Arial"/>
                <w:sz w:val="24"/>
                <w:szCs w:val="24"/>
                <w:lang w:val="hy-AM"/>
              </w:rPr>
            </w:pPr>
            <w:proofErr w:type="gramStart"/>
            <w:r>
              <w:rPr>
                <w:rFonts w:ascii="GHEA Grapalat" w:eastAsia="Calibri" w:hAnsi="GHEA Grapalat"/>
                <w:sz w:val="24"/>
                <w:szCs w:val="24"/>
                <w:lang w:val="fr-FR"/>
              </w:rPr>
              <w:t>«</w:t>
            </w:r>
            <w:r>
              <w:rPr>
                <w:rFonts w:ascii="GHEA Grapalat" w:eastAsia="Calibri" w:hAnsi="GHEA Grapalat" w:cs="Tahoma"/>
                <w:sz w:val="24"/>
                <w:szCs w:val="24"/>
                <w:lang w:val="hy-AM"/>
              </w:rPr>
              <w:t>Զինվորական ծառայության և զինծառայողի կարգավիճակի մասին</w:t>
            </w:r>
            <w:r>
              <w:rPr>
                <w:rFonts w:ascii="GHEA Grapalat" w:eastAsia="Calibri" w:hAnsi="GHEA Grapalat"/>
                <w:sz w:val="24"/>
                <w:szCs w:val="24"/>
                <w:lang w:val="fr-FR"/>
              </w:rPr>
              <w:t xml:space="preserve">» </w:t>
            </w:r>
            <w:r>
              <w:rPr>
                <w:rFonts w:ascii="GHEA Grapalat" w:eastAsia="Calibri" w:hAnsi="GHEA Grapalat" w:cs="Tahoma"/>
                <w:sz w:val="24"/>
                <w:szCs w:val="24"/>
                <w:lang w:val="hy-AM"/>
              </w:rPr>
              <w:t>ՀՀ օրենքի</w:t>
            </w:r>
            <w:r>
              <w:rPr>
                <w:rFonts w:ascii="GHEA Grapalat" w:eastAsia="Calibri" w:hAnsi="GHEA Grapalat"/>
                <w:sz w:val="24"/>
                <w:szCs w:val="24"/>
                <w:lang w:val="fr-FR"/>
              </w:rPr>
              <w:t xml:space="preserve"> 22</w:t>
            </w:r>
            <w:r>
              <w:rPr>
                <w:rFonts w:ascii="GHEA Grapalat" w:eastAsia="Calibri" w:hAnsi="GHEA Grapalat" w:cs="IRTEK Courier"/>
                <w:sz w:val="24"/>
                <w:szCs w:val="24"/>
                <w:lang w:val="fr-FR"/>
              </w:rPr>
              <w:noBreakHyphen/>
            </w:r>
            <w:r>
              <w:rPr>
                <w:rFonts w:ascii="GHEA Grapalat" w:eastAsia="Calibri" w:hAnsi="GHEA Grapalat" w:cs="Tahoma"/>
                <w:sz w:val="24"/>
                <w:szCs w:val="24"/>
                <w:lang w:val="hy-AM"/>
              </w:rPr>
              <w:t>րդ հոդվածի</w:t>
            </w:r>
            <w:r>
              <w:rPr>
                <w:rFonts w:ascii="GHEA Grapalat" w:eastAsia="Calibri" w:hAnsi="GHEA Grapalat"/>
                <w:sz w:val="24"/>
                <w:szCs w:val="24"/>
                <w:lang w:val="fr-FR"/>
              </w:rPr>
              <w:t xml:space="preserve"> 5</w:t>
            </w:r>
            <w:r>
              <w:rPr>
                <w:rFonts w:ascii="GHEA Grapalat" w:eastAsia="Calibri" w:hAnsi="GHEA Grapalat"/>
                <w:sz w:val="24"/>
                <w:szCs w:val="24"/>
                <w:lang w:val="hy-AM"/>
              </w:rPr>
              <w:t>.1</w:t>
            </w:r>
            <w:r>
              <w:rPr>
                <w:rFonts w:ascii="GHEA Grapalat" w:eastAsia="Calibri" w:hAnsi="GHEA Grapalat"/>
                <w:sz w:val="24"/>
                <w:szCs w:val="24"/>
                <w:lang w:val="fr-FR"/>
              </w:rPr>
              <w:t>-</w:t>
            </w:r>
            <w:r>
              <w:rPr>
                <w:rFonts w:ascii="GHEA Grapalat" w:eastAsia="Calibri" w:hAnsi="GHEA Grapalat" w:cs="Tahoma"/>
                <w:sz w:val="24"/>
                <w:szCs w:val="24"/>
                <w:lang w:val="hy-AM"/>
              </w:rPr>
              <w:t xml:space="preserve">ին մասի՝ </w:t>
            </w:r>
            <w:r>
              <w:rPr>
                <w:rFonts w:ascii="GHEA Grapalat" w:eastAsia="Calibri" w:hAnsi="GHEA Grapalat" w:cs="Arial"/>
                <w:sz w:val="24"/>
                <w:szCs w:val="24"/>
                <w:lang w:val="hy-AM"/>
              </w:rPr>
              <w:t>«Սույն հոդվածի 3-րդ մասի 2-րդ կետի համաձայն տրված տարկետման ժամկետի ավարտի օրվա դրությամբ» կարգավորումը նպատակ է հետապնդել նշված հիմքով տարկետում տալ այն մարդկանց, որոնք հանդիսանում են Հայաստանի Հանրապետությունում կամ օտարերկրյա պետություններում</w:t>
            </w:r>
            <w:r>
              <w:rPr>
                <w:rFonts w:ascii="Calibri" w:eastAsia="Calibri" w:hAnsi="Calibri" w:cs="Calibri"/>
                <w:sz w:val="24"/>
                <w:szCs w:val="24"/>
                <w:lang w:val="hy-AM"/>
              </w:rPr>
              <w:t> </w:t>
            </w:r>
            <w:r>
              <w:rPr>
                <w:rFonts w:ascii="GHEA Grapalat" w:eastAsia="Calibri" w:hAnsi="GHEA Grapalat" w:cs="Arial"/>
                <w:sz w:val="24"/>
                <w:szCs w:val="24"/>
                <w:lang w:val="hy-AM"/>
              </w:rPr>
              <w:t>հանրակրթական, ինչպես նաև հիմնական կրթության հիմքի վրա առանց ընդհատման նախնական (արհեստագործական) կամ միջին մասնագիտական</w:t>
            </w:r>
            <w:r>
              <w:rPr>
                <w:rFonts w:ascii="Calibri" w:eastAsia="Calibri" w:hAnsi="Calibri" w:cs="Calibri"/>
                <w:sz w:val="24"/>
                <w:szCs w:val="24"/>
                <w:lang w:val="hy-AM"/>
              </w:rPr>
              <w:t> </w:t>
            </w:r>
            <w:r>
              <w:rPr>
                <w:rFonts w:ascii="GHEA Grapalat" w:eastAsia="Calibri" w:hAnsi="GHEA Grapalat" w:cs="Arial"/>
                <w:sz w:val="24"/>
                <w:szCs w:val="24"/>
                <w:lang w:val="hy-AM"/>
              </w:rPr>
              <w:t xml:space="preserve">կրթական ծրագրերով սովորող և այդ </w:t>
            </w:r>
            <w:r>
              <w:rPr>
                <w:rFonts w:ascii="GHEA Grapalat" w:eastAsia="Calibri" w:hAnsi="GHEA Grapalat" w:cs="Arial"/>
                <w:sz w:val="24"/>
                <w:szCs w:val="24"/>
                <w:lang w:val="hy-AM"/>
              </w:rPr>
              <w:lastRenderedPageBreak/>
              <w:t>կարգավիճակով ստացել են տարկետում: Նախագծով ներկայացված քաղաքացիները փաստացի ունեցել են նշված կարգավիճակը, և ընդգրկված են եղել 2022 թվականի ձմեռային զորակոչից տարկետում տրամադրելու մասին որոշման նախագծում, սակայն այդ պահին իրենք նաև առողջական վիճակի պատճառով տարկետում ստանալու հիմք են ունեցել և Պաշտպանության նախարարության կողմից իրենց տարեկետումը ձևակերվել է 23-րդ հոդվածով, որը սակայն չի անդրադարձել իրենց  22-րդ հոդվածի 3-րդ մասի 2-րդ կետի կարգավիճակի վրա: Ստացվել է այնպես, որ քաղաքացիները ունենալով 22-րդ հոդվածի 3-րդ մասի 2-րդ կետի տարկետման հիմք ունենալու կարգավիճակ, փաստացի տարկետում են ստացել այլ հիմքով: Հետևաբար նշված քաղաքացիների համար պայման է հանդիսանում ոչ թե զինվորական հաշվառման գրքույկում կատարված գրառումը, որով տարկետում է տրվել նույն օրենքի 23-րդ հոդվածի 1-ին մասի 1-ին ենթակետի համաձայն, այլ քաղաքացիների փաստացի կարգավիճակը, որը համապատասխանում է 22-րդ հոդվածի 3-րդ մասի 2-րդ կետին: Նման դիրքորոշումը բխում է քաղաքացիների կրթության իրավունքի իրացման իրավունքից, որը չպետք է խոչընդոտվի օրենսդրության և համապատասխան վարչարարության ոչ միանշանակ կիրառման պատճառով:</w:t>
            </w:r>
            <w:proofErr w:type="gramEnd"/>
            <w:r>
              <w:rPr>
                <w:rFonts w:ascii="GHEA Grapalat" w:eastAsia="Calibri" w:hAnsi="GHEA Grapalat" w:cs="Arial"/>
                <w:sz w:val="24"/>
                <w:szCs w:val="24"/>
                <w:lang w:val="hy-AM"/>
              </w:rPr>
              <w:t xml:space="preserve"> </w:t>
            </w:r>
          </w:p>
          <w:p w:rsidR="00855B1C" w:rsidRDefault="00855B1C" w:rsidP="00855B1C">
            <w:pPr>
              <w:spacing w:after="200" w:line="276" w:lineRule="auto"/>
              <w:ind w:left="196" w:right="569" w:firstLine="196"/>
              <w:jc w:val="both"/>
              <w:rPr>
                <w:rFonts w:ascii="GHEA Grapalat" w:eastAsia="Calibri" w:hAnsi="GHEA Grapalat" w:cs="Arial"/>
                <w:sz w:val="24"/>
                <w:szCs w:val="24"/>
                <w:lang w:val="hy-AM"/>
              </w:rPr>
            </w:pPr>
            <w:r>
              <w:rPr>
                <w:rFonts w:ascii="GHEA Grapalat" w:eastAsia="Calibri" w:hAnsi="GHEA Grapalat"/>
                <w:sz w:val="24"/>
                <w:szCs w:val="24"/>
                <w:lang w:val="hy-AM"/>
              </w:rPr>
              <w:lastRenderedPageBreak/>
              <w:t xml:space="preserve">«Զինվորական ծառայության և զինծառայողի կարգավիճակի մասին» ՀՀ օրենքում </w:t>
            </w:r>
            <w:r w:rsidR="00BE478C">
              <w:rPr>
                <w:rFonts w:ascii="GHEA Grapalat" w:eastAsia="Calibri" w:hAnsi="GHEA Grapalat"/>
                <w:sz w:val="24"/>
                <w:szCs w:val="24"/>
                <w:lang w:val="hy-AM"/>
              </w:rPr>
              <w:t xml:space="preserve">համապատասխան </w:t>
            </w:r>
            <w:r>
              <w:rPr>
                <w:rFonts w:ascii="GHEA Grapalat" w:eastAsia="Calibri" w:hAnsi="GHEA Grapalat"/>
                <w:sz w:val="24"/>
                <w:szCs w:val="24"/>
                <w:lang w:val="hy-AM"/>
              </w:rPr>
              <w:t xml:space="preserve">լրացումներ կատարելու վերաբերյալ օրենքի նախագիծը </w:t>
            </w:r>
            <w:r w:rsidR="00BE478C">
              <w:rPr>
                <w:rFonts w:ascii="GHEA Grapalat" w:eastAsia="Calibri" w:hAnsi="GHEA Grapalat"/>
                <w:sz w:val="24"/>
                <w:szCs w:val="24"/>
                <w:lang w:val="hy-AM"/>
              </w:rPr>
              <w:t>դրվել է շրջանառության:</w:t>
            </w:r>
          </w:p>
          <w:p w:rsidR="00855B1C" w:rsidRDefault="00855B1C" w:rsidP="002A2750">
            <w:pPr>
              <w:pStyle w:val="a3"/>
              <w:widowControl w:val="0"/>
              <w:ind w:left="21" w:right="568" w:firstLine="281"/>
              <w:jc w:val="both"/>
              <w:outlineLvl w:val="0"/>
              <w:rPr>
                <w:rFonts w:ascii="GHEA Grapalat" w:hAnsi="GHEA Grapalat" w:cs="Calibri"/>
                <w:b/>
                <w:sz w:val="24"/>
                <w:szCs w:val="24"/>
                <w:lang w:val="hy-AM"/>
              </w:rPr>
            </w:pPr>
          </w:p>
          <w:p w:rsidR="00BE478C" w:rsidRDefault="00BE478C" w:rsidP="002A2750">
            <w:pPr>
              <w:pStyle w:val="a3"/>
              <w:widowControl w:val="0"/>
              <w:ind w:left="21" w:right="568" w:firstLine="281"/>
              <w:jc w:val="both"/>
              <w:outlineLvl w:val="0"/>
              <w:rPr>
                <w:rFonts w:ascii="GHEA Grapalat" w:hAnsi="GHEA Grapalat" w:cs="Calibri"/>
                <w:b/>
                <w:sz w:val="24"/>
                <w:szCs w:val="24"/>
                <w:lang w:val="hy-AM"/>
              </w:rPr>
            </w:pPr>
          </w:p>
          <w:p w:rsidR="002A2750" w:rsidRPr="00BE478C" w:rsidRDefault="00BE478C" w:rsidP="00BE478C">
            <w:pPr>
              <w:widowControl w:val="0"/>
              <w:ind w:right="568"/>
              <w:jc w:val="both"/>
              <w:outlineLvl w:val="0"/>
              <w:rPr>
                <w:rFonts w:ascii="GHEA Grapalat" w:hAnsi="GHEA Grapalat" w:cs="Calibri"/>
                <w:b/>
                <w:sz w:val="24"/>
                <w:szCs w:val="24"/>
                <w:lang w:val="hy-AM"/>
              </w:rPr>
            </w:pPr>
            <w:r>
              <w:rPr>
                <w:rFonts w:ascii="GHEA Grapalat" w:hAnsi="GHEA Grapalat" w:cs="Calibri"/>
                <w:b/>
                <w:sz w:val="24"/>
                <w:szCs w:val="24"/>
                <w:lang w:val="hy-AM"/>
              </w:rPr>
              <w:t xml:space="preserve"> </w:t>
            </w:r>
            <w:r w:rsidR="002A2750" w:rsidRPr="00BE478C">
              <w:rPr>
                <w:rFonts w:ascii="GHEA Grapalat" w:hAnsi="GHEA Grapalat" w:cs="Calibri"/>
                <w:b/>
                <w:sz w:val="24"/>
                <w:szCs w:val="24"/>
                <w:lang w:val="hy-AM"/>
              </w:rPr>
              <w:t>Ընդո</w:t>
            </w:r>
            <w:r w:rsidRPr="00BE478C">
              <w:rPr>
                <w:rFonts w:ascii="GHEA Grapalat" w:hAnsi="GHEA Grapalat" w:cs="Calibri"/>
                <w:b/>
                <w:sz w:val="24"/>
                <w:szCs w:val="24"/>
                <w:lang w:val="hy-AM"/>
              </w:rPr>
              <w:t>ւ</w:t>
            </w:r>
            <w:r w:rsidR="002A2750" w:rsidRPr="00BE478C">
              <w:rPr>
                <w:rFonts w:ascii="GHEA Grapalat" w:hAnsi="GHEA Grapalat" w:cs="Calibri"/>
                <w:b/>
                <w:sz w:val="24"/>
                <w:szCs w:val="24"/>
                <w:lang w:val="hy-AM"/>
              </w:rPr>
              <w:t xml:space="preserve">նվել է՝ </w:t>
            </w:r>
          </w:p>
          <w:p w:rsidR="002A2750" w:rsidRDefault="002A2750" w:rsidP="002A2750">
            <w:pPr>
              <w:pStyle w:val="a3"/>
              <w:widowControl w:val="0"/>
              <w:spacing w:line="360" w:lineRule="auto"/>
              <w:ind w:right="1714"/>
              <w:jc w:val="both"/>
              <w:outlineLvl w:val="0"/>
              <w:rPr>
                <w:rFonts w:cs="Calibri"/>
                <w:b/>
                <w:sz w:val="24"/>
                <w:szCs w:val="24"/>
                <w:lang w:val="hy-AM"/>
              </w:rPr>
            </w:pPr>
          </w:p>
          <w:p w:rsidR="00337C97" w:rsidRDefault="00337C97" w:rsidP="002A2750">
            <w:pPr>
              <w:pStyle w:val="a3"/>
              <w:widowControl w:val="0"/>
              <w:spacing w:line="360" w:lineRule="auto"/>
              <w:ind w:right="1714"/>
              <w:jc w:val="both"/>
              <w:outlineLvl w:val="0"/>
              <w:rPr>
                <w:rFonts w:cs="Calibri"/>
                <w:b/>
                <w:sz w:val="24"/>
                <w:szCs w:val="24"/>
                <w:lang w:val="hy-AM"/>
              </w:rPr>
            </w:pPr>
          </w:p>
          <w:p w:rsidR="00855B1C" w:rsidRDefault="00855B1C" w:rsidP="002A2750">
            <w:pPr>
              <w:pStyle w:val="a3"/>
              <w:widowControl w:val="0"/>
              <w:spacing w:line="360" w:lineRule="auto"/>
              <w:ind w:right="1714"/>
              <w:jc w:val="both"/>
              <w:outlineLvl w:val="0"/>
              <w:rPr>
                <w:rFonts w:cs="Calibri"/>
                <w:b/>
                <w:sz w:val="24"/>
                <w:szCs w:val="24"/>
                <w:lang w:val="hy-AM"/>
              </w:rPr>
            </w:pPr>
          </w:p>
          <w:p w:rsidR="006A0F7B" w:rsidRDefault="006A0F7B" w:rsidP="006A0F7B">
            <w:pPr>
              <w:widowControl w:val="0"/>
              <w:ind w:right="568"/>
              <w:jc w:val="both"/>
              <w:outlineLvl w:val="0"/>
              <w:rPr>
                <w:rFonts w:ascii="Calibri" w:eastAsia="Calibri" w:hAnsi="Calibri" w:cs="Calibri"/>
                <w:b/>
                <w:sz w:val="24"/>
                <w:szCs w:val="24"/>
                <w:lang w:val="hy-AM" w:eastAsia="en-US"/>
              </w:rPr>
            </w:pPr>
          </w:p>
          <w:p w:rsidR="00BE478C" w:rsidRDefault="006A0F7B" w:rsidP="006A0F7B">
            <w:pPr>
              <w:widowControl w:val="0"/>
              <w:ind w:right="568"/>
              <w:jc w:val="both"/>
              <w:outlineLvl w:val="0"/>
              <w:rPr>
                <w:rFonts w:ascii="Calibri" w:eastAsia="Calibri" w:hAnsi="Calibri" w:cs="Calibri"/>
                <w:b/>
                <w:sz w:val="24"/>
                <w:szCs w:val="24"/>
                <w:lang w:val="hy-AM" w:eastAsia="en-US"/>
              </w:rPr>
            </w:pPr>
            <w:r>
              <w:rPr>
                <w:rFonts w:ascii="Calibri" w:eastAsia="Calibri" w:hAnsi="Calibri" w:cs="Calibri"/>
                <w:b/>
                <w:sz w:val="24"/>
                <w:szCs w:val="24"/>
                <w:lang w:val="hy-AM" w:eastAsia="en-US"/>
              </w:rPr>
              <w:t xml:space="preserve">    </w:t>
            </w:r>
          </w:p>
          <w:p w:rsidR="00337C97" w:rsidRDefault="00BE478C" w:rsidP="00BE478C">
            <w:pPr>
              <w:widowControl w:val="0"/>
              <w:ind w:right="568"/>
              <w:jc w:val="both"/>
              <w:outlineLvl w:val="0"/>
              <w:rPr>
                <w:rFonts w:cs="Calibri"/>
                <w:b/>
                <w:sz w:val="24"/>
                <w:szCs w:val="24"/>
                <w:lang w:val="hy-AM"/>
              </w:rPr>
            </w:pPr>
            <w:r>
              <w:rPr>
                <w:rFonts w:ascii="GHEA Grapalat" w:hAnsi="GHEA Grapalat" w:cs="Calibri"/>
                <w:b/>
                <w:sz w:val="24"/>
                <w:szCs w:val="24"/>
                <w:lang w:val="hy-AM"/>
              </w:rPr>
              <w:t xml:space="preserve">  </w:t>
            </w:r>
            <w:r w:rsidR="00337C97" w:rsidRPr="006A0F7B">
              <w:rPr>
                <w:rFonts w:ascii="GHEA Grapalat" w:hAnsi="GHEA Grapalat" w:cs="Calibri"/>
                <w:b/>
                <w:sz w:val="24"/>
                <w:szCs w:val="24"/>
                <w:lang w:val="hy-AM"/>
              </w:rPr>
              <w:t>Ընդո</w:t>
            </w:r>
            <w:r>
              <w:rPr>
                <w:rFonts w:ascii="GHEA Grapalat" w:hAnsi="GHEA Grapalat" w:cs="Calibri"/>
                <w:b/>
                <w:sz w:val="24"/>
                <w:szCs w:val="24"/>
                <w:lang w:val="hy-AM"/>
              </w:rPr>
              <w:t>ւ</w:t>
            </w:r>
            <w:r w:rsidR="00337C97" w:rsidRPr="006A0F7B">
              <w:rPr>
                <w:rFonts w:ascii="GHEA Grapalat" w:hAnsi="GHEA Grapalat" w:cs="Calibri"/>
                <w:b/>
                <w:sz w:val="24"/>
                <w:szCs w:val="24"/>
                <w:lang w:val="hy-AM"/>
              </w:rPr>
              <w:t xml:space="preserve">նվել է՝ </w:t>
            </w:r>
          </w:p>
          <w:p w:rsidR="00512ABD" w:rsidRDefault="00512ABD" w:rsidP="00337C97">
            <w:pPr>
              <w:widowControl w:val="0"/>
              <w:spacing w:line="360" w:lineRule="auto"/>
              <w:ind w:right="1714"/>
              <w:jc w:val="both"/>
              <w:outlineLvl w:val="0"/>
              <w:rPr>
                <w:rFonts w:cs="Calibri"/>
                <w:b/>
                <w:sz w:val="24"/>
                <w:szCs w:val="24"/>
                <w:lang w:val="hy-AM"/>
              </w:rPr>
            </w:pPr>
          </w:p>
          <w:p w:rsidR="00512ABD" w:rsidRDefault="00512ABD" w:rsidP="00337C97">
            <w:pPr>
              <w:widowControl w:val="0"/>
              <w:spacing w:line="360" w:lineRule="auto"/>
              <w:ind w:right="1714"/>
              <w:jc w:val="both"/>
              <w:outlineLvl w:val="0"/>
              <w:rPr>
                <w:rFonts w:cs="Calibri"/>
                <w:b/>
                <w:sz w:val="24"/>
                <w:szCs w:val="24"/>
                <w:lang w:val="hy-AM"/>
              </w:rPr>
            </w:pPr>
          </w:p>
          <w:p w:rsidR="00512ABD" w:rsidRDefault="00512ABD" w:rsidP="00337C97">
            <w:pPr>
              <w:widowControl w:val="0"/>
              <w:spacing w:line="360" w:lineRule="auto"/>
              <w:ind w:right="1714"/>
              <w:jc w:val="both"/>
              <w:outlineLvl w:val="0"/>
              <w:rPr>
                <w:rFonts w:cs="Calibri"/>
                <w:b/>
                <w:sz w:val="24"/>
                <w:szCs w:val="24"/>
                <w:lang w:val="hy-AM"/>
              </w:rPr>
            </w:pPr>
          </w:p>
          <w:p w:rsidR="00BE478C" w:rsidRDefault="00BE478C" w:rsidP="00337C97">
            <w:pPr>
              <w:widowControl w:val="0"/>
              <w:spacing w:line="360" w:lineRule="auto"/>
              <w:ind w:right="1714"/>
              <w:jc w:val="both"/>
              <w:outlineLvl w:val="0"/>
              <w:rPr>
                <w:rFonts w:cs="Calibri"/>
                <w:b/>
                <w:sz w:val="24"/>
                <w:szCs w:val="24"/>
                <w:lang w:val="hy-AM"/>
              </w:rPr>
            </w:pPr>
          </w:p>
          <w:p w:rsidR="00BE478C" w:rsidRDefault="00BE478C" w:rsidP="00337C97">
            <w:pPr>
              <w:widowControl w:val="0"/>
              <w:spacing w:line="360" w:lineRule="auto"/>
              <w:ind w:right="1714"/>
              <w:jc w:val="both"/>
              <w:outlineLvl w:val="0"/>
              <w:rPr>
                <w:rFonts w:cs="Calibri"/>
                <w:b/>
                <w:sz w:val="24"/>
                <w:szCs w:val="24"/>
                <w:lang w:val="hy-AM"/>
              </w:rPr>
            </w:pPr>
          </w:p>
          <w:p w:rsidR="00BE478C" w:rsidRDefault="00BE478C" w:rsidP="00337C97">
            <w:pPr>
              <w:widowControl w:val="0"/>
              <w:spacing w:line="360" w:lineRule="auto"/>
              <w:ind w:right="1714"/>
              <w:jc w:val="both"/>
              <w:outlineLvl w:val="0"/>
              <w:rPr>
                <w:rFonts w:cs="Calibri"/>
                <w:b/>
                <w:sz w:val="24"/>
                <w:szCs w:val="24"/>
                <w:lang w:val="hy-AM"/>
              </w:rPr>
            </w:pPr>
            <w:bookmarkStart w:id="0" w:name="_GoBack"/>
            <w:bookmarkEnd w:id="0"/>
          </w:p>
          <w:p w:rsidR="00512ABD" w:rsidRDefault="00512ABD" w:rsidP="00337C97">
            <w:pPr>
              <w:widowControl w:val="0"/>
              <w:spacing w:line="360" w:lineRule="auto"/>
              <w:ind w:right="1714"/>
              <w:jc w:val="both"/>
              <w:outlineLvl w:val="0"/>
              <w:rPr>
                <w:rFonts w:cs="Calibri"/>
                <w:b/>
                <w:sz w:val="24"/>
                <w:szCs w:val="24"/>
                <w:lang w:val="hy-AM"/>
              </w:rPr>
            </w:pPr>
          </w:p>
          <w:p w:rsidR="00512ABD" w:rsidRPr="00337C97" w:rsidRDefault="00BE478C" w:rsidP="00BE478C">
            <w:pPr>
              <w:widowControl w:val="0"/>
              <w:spacing w:line="276" w:lineRule="auto"/>
              <w:ind w:right="1714"/>
              <w:jc w:val="both"/>
              <w:outlineLvl w:val="0"/>
              <w:rPr>
                <w:rFonts w:cs="Calibri"/>
                <w:b/>
                <w:sz w:val="24"/>
                <w:szCs w:val="24"/>
                <w:lang w:val="hy-AM"/>
              </w:rPr>
            </w:pPr>
            <w:r>
              <w:rPr>
                <w:rFonts w:ascii="GHEA Grapalat" w:hAnsi="GHEA Grapalat" w:cs="Calibri"/>
                <w:b/>
                <w:sz w:val="24"/>
                <w:szCs w:val="24"/>
                <w:lang w:val="hy-AM"/>
              </w:rPr>
              <w:t xml:space="preserve"> </w:t>
            </w:r>
            <w:r w:rsidR="00512ABD" w:rsidRPr="00512ABD">
              <w:rPr>
                <w:rFonts w:ascii="GHEA Grapalat" w:hAnsi="GHEA Grapalat" w:cs="Calibri"/>
                <w:b/>
                <w:sz w:val="24"/>
                <w:szCs w:val="24"/>
                <w:lang w:val="hy-AM"/>
              </w:rPr>
              <w:t>Ընդո</w:t>
            </w:r>
            <w:r>
              <w:rPr>
                <w:rFonts w:ascii="GHEA Grapalat" w:hAnsi="GHEA Grapalat" w:cs="Calibri"/>
                <w:b/>
                <w:sz w:val="24"/>
                <w:szCs w:val="24"/>
                <w:lang w:val="hy-AM"/>
              </w:rPr>
              <w:t>ւ</w:t>
            </w:r>
            <w:r w:rsidR="00512ABD" w:rsidRPr="00512ABD">
              <w:rPr>
                <w:rFonts w:ascii="GHEA Grapalat" w:hAnsi="GHEA Grapalat" w:cs="Calibri"/>
                <w:b/>
                <w:sz w:val="24"/>
                <w:szCs w:val="24"/>
                <w:lang w:val="hy-AM"/>
              </w:rPr>
              <w:t>նվել է</w:t>
            </w:r>
            <w:r>
              <w:rPr>
                <w:rFonts w:ascii="GHEA Grapalat" w:hAnsi="GHEA Grapalat" w:cs="Calibri"/>
                <w:b/>
                <w:sz w:val="24"/>
                <w:szCs w:val="24"/>
                <w:lang w:val="hy-AM"/>
              </w:rPr>
              <w:t>՝</w:t>
            </w:r>
          </w:p>
        </w:tc>
      </w:tr>
    </w:tbl>
    <w:p w:rsidR="00223B13" w:rsidRPr="00D1110F" w:rsidRDefault="00223B13" w:rsidP="00295CFC">
      <w:pPr>
        <w:pStyle w:val="a3"/>
        <w:widowControl w:val="0"/>
        <w:spacing w:line="360" w:lineRule="auto"/>
        <w:ind w:left="1440"/>
        <w:jc w:val="both"/>
        <w:outlineLvl w:val="0"/>
        <w:rPr>
          <w:rFonts w:ascii="GHEA Grapalat" w:hAnsi="GHEA Grapalat"/>
          <w:b/>
          <w:color w:val="FF0000"/>
          <w:sz w:val="24"/>
          <w:szCs w:val="24"/>
          <w:lang w:val="af-ZA"/>
        </w:rPr>
      </w:pPr>
    </w:p>
    <w:sectPr w:rsidR="00223B13" w:rsidRPr="00D1110F" w:rsidSect="000873BE">
      <w:headerReference w:type="even" r:id="rId8"/>
      <w:footerReference w:type="default" r:id="rId9"/>
      <w:pgSz w:w="11909" w:h="16834" w:code="9"/>
      <w:pgMar w:top="568" w:right="427" w:bottom="284" w:left="709"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04" w:rsidRDefault="005C4F04" w:rsidP="00E0780A">
      <w:r>
        <w:separator/>
      </w:r>
    </w:p>
  </w:endnote>
  <w:endnote w:type="continuationSeparator" w:id="0">
    <w:p w:rsidR="005C4F04" w:rsidRDefault="005C4F04" w:rsidP="00E0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5C4F04"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C4F04"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C4F04"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04" w:rsidRDefault="005C4F04" w:rsidP="00E0780A">
      <w:r>
        <w:separator/>
      </w:r>
    </w:p>
  </w:footnote>
  <w:footnote w:type="continuationSeparator" w:id="0">
    <w:p w:rsidR="005C4F04" w:rsidRDefault="005C4F04" w:rsidP="00E078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88" w:rsidRDefault="00264E0C">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30693D"/>
    <w:multiLevelType w:val="hybridMultilevel"/>
    <w:tmpl w:val="E2C09FE4"/>
    <w:lvl w:ilvl="0" w:tplc="CEC4B47E">
      <w:start w:val="4"/>
      <w:numFmt w:val="decimal"/>
      <w:lvlText w:val="%1"/>
      <w:lvlJc w:val="left"/>
      <w:pPr>
        <w:ind w:left="720" w:hanging="360"/>
      </w:pPr>
      <w:rPr>
        <w:rFonts w:cs="Sylfae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B23E61"/>
    <w:multiLevelType w:val="hybridMultilevel"/>
    <w:tmpl w:val="7E7E356A"/>
    <w:lvl w:ilvl="0" w:tplc="990E5398">
      <w:start w:val="5"/>
      <w:numFmt w:val="decimal"/>
      <w:lvlText w:val="%1."/>
      <w:lvlJc w:val="left"/>
      <w:pPr>
        <w:ind w:left="720" w:hanging="360"/>
      </w:pPr>
      <w:rPr>
        <w:rFonts w:cs="Sylfae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9E2814"/>
    <w:multiLevelType w:val="hybridMultilevel"/>
    <w:tmpl w:val="6F72C304"/>
    <w:lvl w:ilvl="0" w:tplc="F4668290">
      <w:start w:val="1"/>
      <w:numFmt w:val="decimal"/>
      <w:lvlText w:val="%1."/>
      <w:lvlJc w:val="left"/>
      <w:pPr>
        <w:ind w:left="720" w:hanging="360"/>
      </w:pPr>
      <w:rPr>
        <w:rFonts w:cs="Sylfae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5A07DD"/>
    <w:multiLevelType w:val="hybridMultilevel"/>
    <w:tmpl w:val="E3E42F80"/>
    <w:lvl w:ilvl="0" w:tplc="A5425078">
      <w:start w:val="1"/>
      <w:numFmt w:val="decimal"/>
      <w:lvlText w:val="%1."/>
      <w:lvlJc w:val="left"/>
      <w:pPr>
        <w:ind w:left="1353" w:hanging="360"/>
      </w:pPr>
      <w:rPr>
        <w:rFonts w:ascii="GHEA Grapalat" w:hAnsi="GHEA Grapalat" w:cs="Courier New"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nsid w:val="1C5D4ADD"/>
    <w:multiLevelType w:val="hybridMultilevel"/>
    <w:tmpl w:val="F0347AFA"/>
    <w:lvl w:ilvl="0" w:tplc="AE8E2C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A8E4DBD"/>
    <w:multiLevelType w:val="hybridMultilevel"/>
    <w:tmpl w:val="3780AD26"/>
    <w:lvl w:ilvl="0" w:tplc="CBEEEB22">
      <w:start w:val="1"/>
      <w:numFmt w:val="decimal"/>
      <w:lvlText w:val="%1)"/>
      <w:lvlJc w:val="left"/>
      <w:pPr>
        <w:ind w:left="644" w:hanging="360"/>
      </w:pPr>
      <w:rPr>
        <w:rFonts w:hint="default"/>
      </w:rPr>
    </w:lvl>
    <w:lvl w:ilvl="1" w:tplc="04090019" w:tentative="1">
      <w:start w:val="1"/>
      <w:numFmt w:val="lowerLetter"/>
      <w:lvlText w:val="%2."/>
      <w:lvlJc w:val="left"/>
      <w:pPr>
        <w:ind w:left="939" w:hanging="360"/>
      </w:pPr>
    </w:lvl>
    <w:lvl w:ilvl="2" w:tplc="0409001B" w:tentative="1">
      <w:start w:val="1"/>
      <w:numFmt w:val="lowerRoman"/>
      <w:lvlText w:val="%3."/>
      <w:lvlJc w:val="right"/>
      <w:pPr>
        <w:ind w:left="1659" w:hanging="180"/>
      </w:pPr>
    </w:lvl>
    <w:lvl w:ilvl="3" w:tplc="0409000F" w:tentative="1">
      <w:start w:val="1"/>
      <w:numFmt w:val="decimal"/>
      <w:lvlText w:val="%4."/>
      <w:lvlJc w:val="left"/>
      <w:pPr>
        <w:ind w:left="2379" w:hanging="360"/>
      </w:pPr>
    </w:lvl>
    <w:lvl w:ilvl="4" w:tplc="04090019" w:tentative="1">
      <w:start w:val="1"/>
      <w:numFmt w:val="lowerLetter"/>
      <w:lvlText w:val="%5."/>
      <w:lvlJc w:val="left"/>
      <w:pPr>
        <w:ind w:left="3099" w:hanging="360"/>
      </w:pPr>
    </w:lvl>
    <w:lvl w:ilvl="5" w:tplc="0409001B" w:tentative="1">
      <w:start w:val="1"/>
      <w:numFmt w:val="lowerRoman"/>
      <w:lvlText w:val="%6."/>
      <w:lvlJc w:val="right"/>
      <w:pPr>
        <w:ind w:left="3819" w:hanging="180"/>
      </w:pPr>
    </w:lvl>
    <w:lvl w:ilvl="6" w:tplc="0409000F" w:tentative="1">
      <w:start w:val="1"/>
      <w:numFmt w:val="decimal"/>
      <w:lvlText w:val="%7."/>
      <w:lvlJc w:val="left"/>
      <w:pPr>
        <w:ind w:left="4539" w:hanging="360"/>
      </w:pPr>
    </w:lvl>
    <w:lvl w:ilvl="7" w:tplc="04090019" w:tentative="1">
      <w:start w:val="1"/>
      <w:numFmt w:val="lowerLetter"/>
      <w:lvlText w:val="%8."/>
      <w:lvlJc w:val="left"/>
      <w:pPr>
        <w:ind w:left="5259" w:hanging="360"/>
      </w:pPr>
    </w:lvl>
    <w:lvl w:ilvl="8" w:tplc="0409001B" w:tentative="1">
      <w:start w:val="1"/>
      <w:numFmt w:val="lowerRoman"/>
      <w:lvlText w:val="%9."/>
      <w:lvlJc w:val="right"/>
      <w:pPr>
        <w:ind w:left="5979" w:hanging="180"/>
      </w:pPr>
    </w:lvl>
  </w:abstractNum>
  <w:abstractNum w:abstractNumId="6">
    <w:nsid w:val="36383CF1"/>
    <w:multiLevelType w:val="hybridMultilevel"/>
    <w:tmpl w:val="761EE0D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701588"/>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031476"/>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050BEB"/>
    <w:multiLevelType w:val="hybridMultilevel"/>
    <w:tmpl w:val="22A2294A"/>
    <w:lvl w:ilvl="0" w:tplc="EC8E9FC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nsid w:val="443855AA"/>
    <w:multiLevelType w:val="hybridMultilevel"/>
    <w:tmpl w:val="05FE5CC4"/>
    <w:lvl w:ilvl="0" w:tplc="04090011">
      <w:start w:val="1"/>
      <w:numFmt w:val="decimal"/>
      <w:lvlText w:val="%1)"/>
      <w:lvlJc w:val="left"/>
      <w:pPr>
        <w:ind w:left="1495"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4F8267C"/>
    <w:multiLevelType w:val="hybridMultilevel"/>
    <w:tmpl w:val="08B0B00C"/>
    <w:lvl w:ilvl="0" w:tplc="57D29514">
      <w:start w:val="1"/>
      <w:numFmt w:val="decimal"/>
      <w:lvlText w:val="%1."/>
      <w:lvlJc w:val="left"/>
      <w:pPr>
        <w:ind w:left="1070" w:hanging="360"/>
      </w:pPr>
      <w:rPr>
        <w:rFonts w:cs="Arial" w:hint="default"/>
        <w:b/>
        <w:sz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nsid w:val="49841A54"/>
    <w:multiLevelType w:val="hybridMultilevel"/>
    <w:tmpl w:val="318E669A"/>
    <w:lvl w:ilvl="0" w:tplc="3BA2067C">
      <w:start w:val="29"/>
      <w:numFmt w:val="decimal"/>
      <w:lvlText w:val="%1"/>
      <w:lvlJc w:val="left"/>
      <w:pPr>
        <w:ind w:left="1069" w:hanging="360"/>
      </w:pPr>
      <w:rPr>
        <w:rFonts w:cs="GHEA Grapalat"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445A6"/>
    <w:multiLevelType w:val="hybridMultilevel"/>
    <w:tmpl w:val="E39A3106"/>
    <w:lvl w:ilvl="0" w:tplc="078CE1A8">
      <w:start w:val="1"/>
      <w:numFmt w:val="decimal"/>
      <w:lvlText w:val="%1."/>
      <w:lvlJc w:val="left"/>
      <w:pPr>
        <w:ind w:left="786" w:hanging="360"/>
      </w:pPr>
      <w:rPr>
        <w:rFonts w:cs="Arial" w:hint="default"/>
        <w:b/>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4EC22221"/>
    <w:multiLevelType w:val="hybridMultilevel"/>
    <w:tmpl w:val="7E920762"/>
    <w:lvl w:ilvl="0" w:tplc="A678E75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0436018"/>
    <w:multiLevelType w:val="hybridMultilevel"/>
    <w:tmpl w:val="298C4598"/>
    <w:lvl w:ilvl="0" w:tplc="DE5CECDA">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nsid w:val="516900A9"/>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F5680F"/>
    <w:multiLevelType w:val="hybridMultilevel"/>
    <w:tmpl w:val="3780AD26"/>
    <w:lvl w:ilvl="0" w:tplc="CBEEEB22">
      <w:start w:val="1"/>
      <w:numFmt w:val="decimal"/>
      <w:lvlText w:val="%1)"/>
      <w:lvlJc w:val="left"/>
      <w:pPr>
        <w:ind w:left="644" w:hanging="360"/>
      </w:pPr>
      <w:rPr>
        <w:rFonts w:hint="default"/>
      </w:rPr>
    </w:lvl>
    <w:lvl w:ilvl="1" w:tplc="04090019" w:tentative="1">
      <w:start w:val="1"/>
      <w:numFmt w:val="lowerLetter"/>
      <w:lvlText w:val="%2."/>
      <w:lvlJc w:val="left"/>
      <w:pPr>
        <w:ind w:left="939" w:hanging="360"/>
      </w:pPr>
    </w:lvl>
    <w:lvl w:ilvl="2" w:tplc="0409001B" w:tentative="1">
      <w:start w:val="1"/>
      <w:numFmt w:val="lowerRoman"/>
      <w:lvlText w:val="%3."/>
      <w:lvlJc w:val="right"/>
      <w:pPr>
        <w:ind w:left="1659" w:hanging="180"/>
      </w:pPr>
    </w:lvl>
    <w:lvl w:ilvl="3" w:tplc="0409000F" w:tentative="1">
      <w:start w:val="1"/>
      <w:numFmt w:val="decimal"/>
      <w:lvlText w:val="%4."/>
      <w:lvlJc w:val="left"/>
      <w:pPr>
        <w:ind w:left="2379" w:hanging="360"/>
      </w:pPr>
    </w:lvl>
    <w:lvl w:ilvl="4" w:tplc="04090019" w:tentative="1">
      <w:start w:val="1"/>
      <w:numFmt w:val="lowerLetter"/>
      <w:lvlText w:val="%5."/>
      <w:lvlJc w:val="left"/>
      <w:pPr>
        <w:ind w:left="3099" w:hanging="360"/>
      </w:pPr>
    </w:lvl>
    <w:lvl w:ilvl="5" w:tplc="0409001B" w:tentative="1">
      <w:start w:val="1"/>
      <w:numFmt w:val="lowerRoman"/>
      <w:lvlText w:val="%6."/>
      <w:lvlJc w:val="right"/>
      <w:pPr>
        <w:ind w:left="3819" w:hanging="180"/>
      </w:pPr>
    </w:lvl>
    <w:lvl w:ilvl="6" w:tplc="0409000F" w:tentative="1">
      <w:start w:val="1"/>
      <w:numFmt w:val="decimal"/>
      <w:lvlText w:val="%7."/>
      <w:lvlJc w:val="left"/>
      <w:pPr>
        <w:ind w:left="4539" w:hanging="360"/>
      </w:pPr>
    </w:lvl>
    <w:lvl w:ilvl="7" w:tplc="04090019" w:tentative="1">
      <w:start w:val="1"/>
      <w:numFmt w:val="lowerLetter"/>
      <w:lvlText w:val="%8."/>
      <w:lvlJc w:val="left"/>
      <w:pPr>
        <w:ind w:left="5259" w:hanging="360"/>
      </w:pPr>
    </w:lvl>
    <w:lvl w:ilvl="8" w:tplc="0409001B" w:tentative="1">
      <w:start w:val="1"/>
      <w:numFmt w:val="lowerRoman"/>
      <w:lvlText w:val="%9."/>
      <w:lvlJc w:val="right"/>
      <w:pPr>
        <w:ind w:left="5979" w:hanging="180"/>
      </w:pPr>
    </w:lvl>
  </w:abstractNum>
  <w:abstractNum w:abstractNumId="18">
    <w:nsid w:val="5BC8403C"/>
    <w:multiLevelType w:val="hybridMultilevel"/>
    <w:tmpl w:val="1C3EE490"/>
    <w:lvl w:ilvl="0" w:tplc="EC2C18F0">
      <w:start w:val="1"/>
      <w:numFmt w:val="decimal"/>
      <w:lvlText w:val="%1)"/>
      <w:lvlJc w:val="left"/>
      <w:pPr>
        <w:ind w:left="1637" w:hanging="360"/>
      </w:pPr>
      <w:rPr>
        <w:rFonts w:hint="default"/>
        <w:i w:val="0"/>
        <w:color w:val="00000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30214CB"/>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17243C"/>
    <w:multiLevelType w:val="hybridMultilevel"/>
    <w:tmpl w:val="57441E8A"/>
    <w:lvl w:ilvl="0" w:tplc="70F4C8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36E471C"/>
    <w:multiLevelType w:val="hybridMultilevel"/>
    <w:tmpl w:val="D7242BE6"/>
    <w:lvl w:ilvl="0" w:tplc="8E086FCE">
      <w:start w:val="1"/>
      <w:numFmt w:val="decimal"/>
      <w:lvlText w:val="%1."/>
      <w:lvlJc w:val="left"/>
      <w:pPr>
        <w:ind w:left="7307" w:hanging="360"/>
      </w:pPr>
      <w:rPr>
        <w:b w:val="0"/>
        <w:lang w:val="af-ZA"/>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772352B3"/>
    <w:multiLevelType w:val="hybridMultilevel"/>
    <w:tmpl w:val="7930B86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933F50"/>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7"/>
  </w:num>
  <w:num w:numId="3">
    <w:abstractNumId w:val="9"/>
  </w:num>
  <w:num w:numId="4">
    <w:abstractNumId w:val="20"/>
  </w:num>
  <w:num w:numId="5">
    <w:abstractNumId w:val="6"/>
  </w:num>
  <w:num w:numId="6">
    <w:abstractNumId w:val="22"/>
  </w:num>
  <w:num w:numId="7">
    <w:abstractNumId w:val="16"/>
  </w:num>
  <w:num w:numId="8">
    <w:abstractNumId w:val="7"/>
  </w:num>
  <w:num w:numId="9">
    <w:abstractNumId w:val="19"/>
  </w:num>
  <w:num w:numId="10">
    <w:abstractNumId w:val="8"/>
  </w:num>
  <w:num w:numId="11">
    <w:abstractNumId w:val="23"/>
  </w:num>
  <w:num w:numId="12">
    <w:abstractNumId w:val="4"/>
  </w:num>
  <w:num w:numId="13">
    <w:abstractNumId w:val="15"/>
  </w:num>
  <w:num w:numId="14">
    <w:abstractNumId w:val="5"/>
  </w:num>
  <w:num w:numId="15">
    <w:abstractNumId w:val="18"/>
  </w:num>
  <w:num w:numId="16">
    <w:abstractNumId w:val="12"/>
  </w:num>
  <w:num w:numId="17">
    <w:abstractNumId w:val="13"/>
  </w:num>
  <w:num w:numId="18">
    <w:abstractNumId w:val="11"/>
  </w:num>
  <w:num w:numId="19">
    <w:abstractNumId w:val="14"/>
  </w:num>
  <w:num w:numId="20">
    <w:abstractNumId w:val="2"/>
  </w:num>
  <w:num w:numId="21">
    <w:abstractNumId w:val="3"/>
  </w:num>
  <w:num w:numId="22">
    <w:abstractNumId w:val="0"/>
  </w:num>
  <w:num w:numId="23">
    <w:abstractNumId w:val="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25139"/>
    <w:rsid w:val="0000288C"/>
    <w:rsid w:val="00004858"/>
    <w:rsid w:val="00004A30"/>
    <w:rsid w:val="00010036"/>
    <w:rsid w:val="000141F7"/>
    <w:rsid w:val="00014DBA"/>
    <w:rsid w:val="00016476"/>
    <w:rsid w:val="0001674A"/>
    <w:rsid w:val="00017597"/>
    <w:rsid w:val="0002057F"/>
    <w:rsid w:val="000265D9"/>
    <w:rsid w:val="000267C0"/>
    <w:rsid w:val="000360AB"/>
    <w:rsid w:val="00036571"/>
    <w:rsid w:val="00037A12"/>
    <w:rsid w:val="00037DE5"/>
    <w:rsid w:val="00037F2B"/>
    <w:rsid w:val="00040976"/>
    <w:rsid w:val="00040F0E"/>
    <w:rsid w:val="000411A8"/>
    <w:rsid w:val="00045317"/>
    <w:rsid w:val="000462D8"/>
    <w:rsid w:val="00050FC4"/>
    <w:rsid w:val="00052CF5"/>
    <w:rsid w:val="000530D6"/>
    <w:rsid w:val="00055E34"/>
    <w:rsid w:val="000569C4"/>
    <w:rsid w:val="0006118A"/>
    <w:rsid w:val="00065F09"/>
    <w:rsid w:val="00070207"/>
    <w:rsid w:val="00070B77"/>
    <w:rsid w:val="00075CD0"/>
    <w:rsid w:val="000770A5"/>
    <w:rsid w:val="00082C73"/>
    <w:rsid w:val="00087345"/>
    <w:rsid w:val="000873BE"/>
    <w:rsid w:val="00090C5E"/>
    <w:rsid w:val="00093E6E"/>
    <w:rsid w:val="000A3DB6"/>
    <w:rsid w:val="000B5984"/>
    <w:rsid w:val="000B744C"/>
    <w:rsid w:val="000C0F6A"/>
    <w:rsid w:val="000C4666"/>
    <w:rsid w:val="000C7E34"/>
    <w:rsid w:val="000D32E1"/>
    <w:rsid w:val="000E73CC"/>
    <w:rsid w:val="000F095E"/>
    <w:rsid w:val="00101EAE"/>
    <w:rsid w:val="0010345E"/>
    <w:rsid w:val="00104FBD"/>
    <w:rsid w:val="001068AA"/>
    <w:rsid w:val="00115CA5"/>
    <w:rsid w:val="00116DBC"/>
    <w:rsid w:val="00120027"/>
    <w:rsid w:val="00121E9E"/>
    <w:rsid w:val="00124493"/>
    <w:rsid w:val="00125067"/>
    <w:rsid w:val="0012670A"/>
    <w:rsid w:val="001267AA"/>
    <w:rsid w:val="00126B2A"/>
    <w:rsid w:val="00127E20"/>
    <w:rsid w:val="00141625"/>
    <w:rsid w:val="0014172C"/>
    <w:rsid w:val="001504D3"/>
    <w:rsid w:val="00153EA7"/>
    <w:rsid w:val="00157073"/>
    <w:rsid w:val="0015726A"/>
    <w:rsid w:val="0016188C"/>
    <w:rsid w:val="00162326"/>
    <w:rsid w:val="00165FEC"/>
    <w:rsid w:val="0017094B"/>
    <w:rsid w:val="00173047"/>
    <w:rsid w:val="0017416F"/>
    <w:rsid w:val="00177E25"/>
    <w:rsid w:val="00181A0C"/>
    <w:rsid w:val="00182BDA"/>
    <w:rsid w:val="001835C0"/>
    <w:rsid w:val="00183765"/>
    <w:rsid w:val="001840B3"/>
    <w:rsid w:val="001848B0"/>
    <w:rsid w:val="00191349"/>
    <w:rsid w:val="00191F31"/>
    <w:rsid w:val="00191F53"/>
    <w:rsid w:val="00194D5B"/>
    <w:rsid w:val="001A1606"/>
    <w:rsid w:val="001A1B06"/>
    <w:rsid w:val="001A1F7B"/>
    <w:rsid w:val="001A2BC2"/>
    <w:rsid w:val="001A58F2"/>
    <w:rsid w:val="001A70CD"/>
    <w:rsid w:val="001B0B1E"/>
    <w:rsid w:val="001B2225"/>
    <w:rsid w:val="001C0A1B"/>
    <w:rsid w:val="001C2039"/>
    <w:rsid w:val="001C5B2B"/>
    <w:rsid w:val="001D48F5"/>
    <w:rsid w:val="001D563E"/>
    <w:rsid w:val="001E06AF"/>
    <w:rsid w:val="001E519D"/>
    <w:rsid w:val="001E68C1"/>
    <w:rsid w:val="001F143C"/>
    <w:rsid w:val="001F3FCF"/>
    <w:rsid w:val="001F6212"/>
    <w:rsid w:val="002015BE"/>
    <w:rsid w:val="0020276C"/>
    <w:rsid w:val="00211D25"/>
    <w:rsid w:val="002167CF"/>
    <w:rsid w:val="0021687E"/>
    <w:rsid w:val="00220141"/>
    <w:rsid w:val="00223B13"/>
    <w:rsid w:val="0022491F"/>
    <w:rsid w:val="00226E7C"/>
    <w:rsid w:val="00227585"/>
    <w:rsid w:val="00230594"/>
    <w:rsid w:val="002318C5"/>
    <w:rsid w:val="00233A10"/>
    <w:rsid w:val="002378C4"/>
    <w:rsid w:val="00246D4A"/>
    <w:rsid w:val="0025167A"/>
    <w:rsid w:val="00252129"/>
    <w:rsid w:val="002522F3"/>
    <w:rsid w:val="00252814"/>
    <w:rsid w:val="00253E68"/>
    <w:rsid w:val="0025763F"/>
    <w:rsid w:val="00261C7F"/>
    <w:rsid w:val="00262F4E"/>
    <w:rsid w:val="0026382B"/>
    <w:rsid w:val="00264E0C"/>
    <w:rsid w:val="0026500A"/>
    <w:rsid w:val="0026656F"/>
    <w:rsid w:val="0026693F"/>
    <w:rsid w:val="00272295"/>
    <w:rsid w:val="00273A3F"/>
    <w:rsid w:val="002744C8"/>
    <w:rsid w:val="002811DE"/>
    <w:rsid w:val="002814D3"/>
    <w:rsid w:val="00285076"/>
    <w:rsid w:val="00285D3C"/>
    <w:rsid w:val="00286BBF"/>
    <w:rsid w:val="00291CBF"/>
    <w:rsid w:val="002941B9"/>
    <w:rsid w:val="00295CFC"/>
    <w:rsid w:val="00296823"/>
    <w:rsid w:val="002A2750"/>
    <w:rsid w:val="002A492A"/>
    <w:rsid w:val="002B0C95"/>
    <w:rsid w:val="002B187D"/>
    <w:rsid w:val="002B3D26"/>
    <w:rsid w:val="002B49F2"/>
    <w:rsid w:val="002B5939"/>
    <w:rsid w:val="002B781C"/>
    <w:rsid w:val="002C2411"/>
    <w:rsid w:val="002C73CB"/>
    <w:rsid w:val="002D176B"/>
    <w:rsid w:val="002D667E"/>
    <w:rsid w:val="002D70D6"/>
    <w:rsid w:val="002E1211"/>
    <w:rsid w:val="002E190B"/>
    <w:rsid w:val="002E5051"/>
    <w:rsid w:val="002F1B79"/>
    <w:rsid w:val="002F5F44"/>
    <w:rsid w:val="002F71B1"/>
    <w:rsid w:val="002F7E7B"/>
    <w:rsid w:val="00300EC0"/>
    <w:rsid w:val="00303F02"/>
    <w:rsid w:val="00307A56"/>
    <w:rsid w:val="00307B43"/>
    <w:rsid w:val="00311126"/>
    <w:rsid w:val="003127A3"/>
    <w:rsid w:val="00314B7C"/>
    <w:rsid w:val="00314EEC"/>
    <w:rsid w:val="003225C2"/>
    <w:rsid w:val="00337C97"/>
    <w:rsid w:val="00337EC4"/>
    <w:rsid w:val="00342718"/>
    <w:rsid w:val="00345786"/>
    <w:rsid w:val="003477A8"/>
    <w:rsid w:val="003546ED"/>
    <w:rsid w:val="00355463"/>
    <w:rsid w:val="00356B59"/>
    <w:rsid w:val="00362F2E"/>
    <w:rsid w:val="00364EEC"/>
    <w:rsid w:val="00367C99"/>
    <w:rsid w:val="003740D7"/>
    <w:rsid w:val="00374928"/>
    <w:rsid w:val="003937C0"/>
    <w:rsid w:val="003941B3"/>
    <w:rsid w:val="003963D6"/>
    <w:rsid w:val="003964C8"/>
    <w:rsid w:val="003A24DC"/>
    <w:rsid w:val="003A3383"/>
    <w:rsid w:val="003B4C01"/>
    <w:rsid w:val="003B5F8A"/>
    <w:rsid w:val="003B762F"/>
    <w:rsid w:val="003C2245"/>
    <w:rsid w:val="003C2906"/>
    <w:rsid w:val="003C4115"/>
    <w:rsid w:val="003C41DF"/>
    <w:rsid w:val="003D5F5D"/>
    <w:rsid w:val="003E4563"/>
    <w:rsid w:val="003F05D5"/>
    <w:rsid w:val="003F6CC8"/>
    <w:rsid w:val="00402245"/>
    <w:rsid w:val="00406088"/>
    <w:rsid w:val="004108A1"/>
    <w:rsid w:val="0041345C"/>
    <w:rsid w:val="00415154"/>
    <w:rsid w:val="0041645C"/>
    <w:rsid w:val="004210EA"/>
    <w:rsid w:val="00421F1D"/>
    <w:rsid w:val="004304F4"/>
    <w:rsid w:val="00437460"/>
    <w:rsid w:val="00441214"/>
    <w:rsid w:val="004427E8"/>
    <w:rsid w:val="00445359"/>
    <w:rsid w:val="004462F2"/>
    <w:rsid w:val="004625BD"/>
    <w:rsid w:val="00464D03"/>
    <w:rsid w:val="00476E17"/>
    <w:rsid w:val="00481DF8"/>
    <w:rsid w:val="00483457"/>
    <w:rsid w:val="004869AC"/>
    <w:rsid w:val="00487FAB"/>
    <w:rsid w:val="00491899"/>
    <w:rsid w:val="004940A3"/>
    <w:rsid w:val="004A34E8"/>
    <w:rsid w:val="004B19E8"/>
    <w:rsid w:val="004B4A07"/>
    <w:rsid w:val="004C7578"/>
    <w:rsid w:val="004D0EC1"/>
    <w:rsid w:val="004D1D6E"/>
    <w:rsid w:val="004D3337"/>
    <w:rsid w:val="004D3D7D"/>
    <w:rsid w:val="004E0396"/>
    <w:rsid w:val="004E332A"/>
    <w:rsid w:val="004E3489"/>
    <w:rsid w:val="004E4F7A"/>
    <w:rsid w:val="004E6C3B"/>
    <w:rsid w:val="004E7C15"/>
    <w:rsid w:val="004F208B"/>
    <w:rsid w:val="004F3093"/>
    <w:rsid w:val="004F5525"/>
    <w:rsid w:val="004F6CC0"/>
    <w:rsid w:val="00512ABD"/>
    <w:rsid w:val="00512ADD"/>
    <w:rsid w:val="005135AC"/>
    <w:rsid w:val="00516D3B"/>
    <w:rsid w:val="005211BB"/>
    <w:rsid w:val="00523256"/>
    <w:rsid w:val="00524C99"/>
    <w:rsid w:val="0053211E"/>
    <w:rsid w:val="00541AA5"/>
    <w:rsid w:val="005437B2"/>
    <w:rsid w:val="00545B19"/>
    <w:rsid w:val="00546D83"/>
    <w:rsid w:val="0055157C"/>
    <w:rsid w:val="0055173C"/>
    <w:rsid w:val="00555382"/>
    <w:rsid w:val="00555393"/>
    <w:rsid w:val="005602AF"/>
    <w:rsid w:val="00560D55"/>
    <w:rsid w:val="0056135B"/>
    <w:rsid w:val="00567775"/>
    <w:rsid w:val="005703C0"/>
    <w:rsid w:val="00571A08"/>
    <w:rsid w:val="005750BF"/>
    <w:rsid w:val="00582A35"/>
    <w:rsid w:val="00594D82"/>
    <w:rsid w:val="0059647E"/>
    <w:rsid w:val="005A14CF"/>
    <w:rsid w:val="005A1C49"/>
    <w:rsid w:val="005B02F8"/>
    <w:rsid w:val="005B3A79"/>
    <w:rsid w:val="005B6686"/>
    <w:rsid w:val="005C3C08"/>
    <w:rsid w:val="005C4F04"/>
    <w:rsid w:val="005C667B"/>
    <w:rsid w:val="005C78BC"/>
    <w:rsid w:val="005D3301"/>
    <w:rsid w:val="005D3D72"/>
    <w:rsid w:val="005D67F1"/>
    <w:rsid w:val="005E18B5"/>
    <w:rsid w:val="005E4B11"/>
    <w:rsid w:val="005E59A1"/>
    <w:rsid w:val="005E7E49"/>
    <w:rsid w:val="005F4A04"/>
    <w:rsid w:val="005F6BFF"/>
    <w:rsid w:val="005F6F49"/>
    <w:rsid w:val="005F7E2C"/>
    <w:rsid w:val="00600247"/>
    <w:rsid w:val="00602A60"/>
    <w:rsid w:val="006109C7"/>
    <w:rsid w:val="00611E63"/>
    <w:rsid w:val="00620E06"/>
    <w:rsid w:val="006270CC"/>
    <w:rsid w:val="006300D4"/>
    <w:rsid w:val="00631917"/>
    <w:rsid w:val="00633DAD"/>
    <w:rsid w:val="0063527F"/>
    <w:rsid w:val="00640550"/>
    <w:rsid w:val="00642644"/>
    <w:rsid w:val="00655586"/>
    <w:rsid w:val="00655AD1"/>
    <w:rsid w:val="00664398"/>
    <w:rsid w:val="00670E48"/>
    <w:rsid w:val="006720BE"/>
    <w:rsid w:val="0067424D"/>
    <w:rsid w:val="00677C23"/>
    <w:rsid w:val="0068084A"/>
    <w:rsid w:val="0068481D"/>
    <w:rsid w:val="00690EE2"/>
    <w:rsid w:val="00692067"/>
    <w:rsid w:val="0069509E"/>
    <w:rsid w:val="006954D4"/>
    <w:rsid w:val="006976EE"/>
    <w:rsid w:val="006A0F7B"/>
    <w:rsid w:val="006A28D7"/>
    <w:rsid w:val="006A32E0"/>
    <w:rsid w:val="006A5856"/>
    <w:rsid w:val="006B0F0B"/>
    <w:rsid w:val="006B1805"/>
    <w:rsid w:val="006C2B69"/>
    <w:rsid w:val="006C3D61"/>
    <w:rsid w:val="006C48C2"/>
    <w:rsid w:val="006C729D"/>
    <w:rsid w:val="006D350D"/>
    <w:rsid w:val="006D7401"/>
    <w:rsid w:val="006E0033"/>
    <w:rsid w:val="006E00A2"/>
    <w:rsid w:val="006E3BDB"/>
    <w:rsid w:val="006E6489"/>
    <w:rsid w:val="006F0B8C"/>
    <w:rsid w:val="006F21F9"/>
    <w:rsid w:val="006F6F54"/>
    <w:rsid w:val="00702DA8"/>
    <w:rsid w:val="007110F9"/>
    <w:rsid w:val="00711928"/>
    <w:rsid w:val="00711D47"/>
    <w:rsid w:val="007152D1"/>
    <w:rsid w:val="00715977"/>
    <w:rsid w:val="0072344C"/>
    <w:rsid w:val="007238E5"/>
    <w:rsid w:val="00726207"/>
    <w:rsid w:val="00742C77"/>
    <w:rsid w:val="00743268"/>
    <w:rsid w:val="007444F1"/>
    <w:rsid w:val="00744CC8"/>
    <w:rsid w:val="00746D3F"/>
    <w:rsid w:val="00750CBF"/>
    <w:rsid w:val="00752A14"/>
    <w:rsid w:val="0075353E"/>
    <w:rsid w:val="007551C6"/>
    <w:rsid w:val="00757C44"/>
    <w:rsid w:val="00770172"/>
    <w:rsid w:val="00771702"/>
    <w:rsid w:val="007737E5"/>
    <w:rsid w:val="00775D64"/>
    <w:rsid w:val="007761F1"/>
    <w:rsid w:val="007764B6"/>
    <w:rsid w:val="00776B50"/>
    <w:rsid w:val="00781F57"/>
    <w:rsid w:val="00782E77"/>
    <w:rsid w:val="007833E1"/>
    <w:rsid w:val="00783F2B"/>
    <w:rsid w:val="00785A2E"/>
    <w:rsid w:val="007951A9"/>
    <w:rsid w:val="00797093"/>
    <w:rsid w:val="0079748B"/>
    <w:rsid w:val="007A40E0"/>
    <w:rsid w:val="007A4C74"/>
    <w:rsid w:val="007A55D1"/>
    <w:rsid w:val="007A693F"/>
    <w:rsid w:val="007B0504"/>
    <w:rsid w:val="007B5E8B"/>
    <w:rsid w:val="007C74D1"/>
    <w:rsid w:val="007D0E12"/>
    <w:rsid w:val="007D69AE"/>
    <w:rsid w:val="007D7C06"/>
    <w:rsid w:val="007E2EF8"/>
    <w:rsid w:val="007E466B"/>
    <w:rsid w:val="007F1B4A"/>
    <w:rsid w:val="007F50D8"/>
    <w:rsid w:val="007F5F3C"/>
    <w:rsid w:val="0080350E"/>
    <w:rsid w:val="0080405F"/>
    <w:rsid w:val="00807756"/>
    <w:rsid w:val="00811B8C"/>
    <w:rsid w:val="00825548"/>
    <w:rsid w:val="00831779"/>
    <w:rsid w:val="008317EA"/>
    <w:rsid w:val="008321A9"/>
    <w:rsid w:val="008452E3"/>
    <w:rsid w:val="00845C6D"/>
    <w:rsid w:val="00850494"/>
    <w:rsid w:val="00853B58"/>
    <w:rsid w:val="00855B1C"/>
    <w:rsid w:val="00857C4E"/>
    <w:rsid w:val="00860197"/>
    <w:rsid w:val="00863179"/>
    <w:rsid w:val="00872BE7"/>
    <w:rsid w:val="00872C71"/>
    <w:rsid w:val="008731FC"/>
    <w:rsid w:val="00875437"/>
    <w:rsid w:val="00875696"/>
    <w:rsid w:val="008805DE"/>
    <w:rsid w:val="00886DC8"/>
    <w:rsid w:val="00886E77"/>
    <w:rsid w:val="008873CB"/>
    <w:rsid w:val="00891A2E"/>
    <w:rsid w:val="00891CF9"/>
    <w:rsid w:val="008921AC"/>
    <w:rsid w:val="008A124B"/>
    <w:rsid w:val="008A370F"/>
    <w:rsid w:val="008A3BDC"/>
    <w:rsid w:val="008A6F9A"/>
    <w:rsid w:val="008B0D47"/>
    <w:rsid w:val="008B39F3"/>
    <w:rsid w:val="008B4B70"/>
    <w:rsid w:val="008B55B7"/>
    <w:rsid w:val="008C6388"/>
    <w:rsid w:val="008D36BC"/>
    <w:rsid w:val="008D662C"/>
    <w:rsid w:val="008E1F7C"/>
    <w:rsid w:val="008E73D1"/>
    <w:rsid w:val="008E76F5"/>
    <w:rsid w:val="008F7684"/>
    <w:rsid w:val="00902E6C"/>
    <w:rsid w:val="00906923"/>
    <w:rsid w:val="009072D4"/>
    <w:rsid w:val="009106BB"/>
    <w:rsid w:val="00910B26"/>
    <w:rsid w:val="00912126"/>
    <w:rsid w:val="00915AAA"/>
    <w:rsid w:val="009173F0"/>
    <w:rsid w:val="00920111"/>
    <w:rsid w:val="009211D2"/>
    <w:rsid w:val="00921D03"/>
    <w:rsid w:val="00922998"/>
    <w:rsid w:val="00923694"/>
    <w:rsid w:val="00926857"/>
    <w:rsid w:val="0092736C"/>
    <w:rsid w:val="009359FA"/>
    <w:rsid w:val="009363E7"/>
    <w:rsid w:val="0093765A"/>
    <w:rsid w:val="00937F40"/>
    <w:rsid w:val="00941090"/>
    <w:rsid w:val="00942B84"/>
    <w:rsid w:val="0094430E"/>
    <w:rsid w:val="0094439F"/>
    <w:rsid w:val="0094635D"/>
    <w:rsid w:val="00950583"/>
    <w:rsid w:val="00955BB8"/>
    <w:rsid w:val="00961B18"/>
    <w:rsid w:val="00971E3F"/>
    <w:rsid w:val="00973284"/>
    <w:rsid w:val="00974543"/>
    <w:rsid w:val="00983542"/>
    <w:rsid w:val="00984597"/>
    <w:rsid w:val="00993545"/>
    <w:rsid w:val="009977C5"/>
    <w:rsid w:val="009A0440"/>
    <w:rsid w:val="009A0CE4"/>
    <w:rsid w:val="009A1C4D"/>
    <w:rsid w:val="009A3DE7"/>
    <w:rsid w:val="009A6116"/>
    <w:rsid w:val="009B08BE"/>
    <w:rsid w:val="009B16BD"/>
    <w:rsid w:val="009B505F"/>
    <w:rsid w:val="009C1665"/>
    <w:rsid w:val="009C3763"/>
    <w:rsid w:val="009C399C"/>
    <w:rsid w:val="009C565E"/>
    <w:rsid w:val="009D05C5"/>
    <w:rsid w:val="009D17A7"/>
    <w:rsid w:val="009D3039"/>
    <w:rsid w:val="009D4D5A"/>
    <w:rsid w:val="009D6E41"/>
    <w:rsid w:val="009D7248"/>
    <w:rsid w:val="009E1334"/>
    <w:rsid w:val="009E2793"/>
    <w:rsid w:val="009F32BE"/>
    <w:rsid w:val="009F4336"/>
    <w:rsid w:val="009F4727"/>
    <w:rsid w:val="00A0500A"/>
    <w:rsid w:val="00A152AD"/>
    <w:rsid w:val="00A15D39"/>
    <w:rsid w:val="00A2083C"/>
    <w:rsid w:val="00A21589"/>
    <w:rsid w:val="00A21BE7"/>
    <w:rsid w:val="00A30E87"/>
    <w:rsid w:val="00A3204F"/>
    <w:rsid w:val="00A3405F"/>
    <w:rsid w:val="00A34322"/>
    <w:rsid w:val="00A40F13"/>
    <w:rsid w:val="00A41B9F"/>
    <w:rsid w:val="00A43F86"/>
    <w:rsid w:val="00A44DBB"/>
    <w:rsid w:val="00A46AD0"/>
    <w:rsid w:val="00A47BB2"/>
    <w:rsid w:val="00A5057D"/>
    <w:rsid w:val="00A52D78"/>
    <w:rsid w:val="00A54E08"/>
    <w:rsid w:val="00A601FE"/>
    <w:rsid w:val="00A602FE"/>
    <w:rsid w:val="00A612D0"/>
    <w:rsid w:val="00A63673"/>
    <w:rsid w:val="00A64807"/>
    <w:rsid w:val="00A70646"/>
    <w:rsid w:val="00A71E17"/>
    <w:rsid w:val="00A72765"/>
    <w:rsid w:val="00A80A30"/>
    <w:rsid w:val="00A8129B"/>
    <w:rsid w:val="00A83E19"/>
    <w:rsid w:val="00A85532"/>
    <w:rsid w:val="00A872A9"/>
    <w:rsid w:val="00A950B5"/>
    <w:rsid w:val="00A953AE"/>
    <w:rsid w:val="00AA11BA"/>
    <w:rsid w:val="00AA1519"/>
    <w:rsid w:val="00AA2271"/>
    <w:rsid w:val="00AA35BD"/>
    <w:rsid w:val="00AA6778"/>
    <w:rsid w:val="00AA71FD"/>
    <w:rsid w:val="00AA7350"/>
    <w:rsid w:val="00AB53E0"/>
    <w:rsid w:val="00AB6471"/>
    <w:rsid w:val="00AC2B34"/>
    <w:rsid w:val="00AC38B9"/>
    <w:rsid w:val="00AC42A5"/>
    <w:rsid w:val="00AD2F0C"/>
    <w:rsid w:val="00AD42EC"/>
    <w:rsid w:val="00AD4FE6"/>
    <w:rsid w:val="00AD7E5C"/>
    <w:rsid w:val="00AE0E66"/>
    <w:rsid w:val="00AE1957"/>
    <w:rsid w:val="00AE1F5A"/>
    <w:rsid w:val="00AE30B7"/>
    <w:rsid w:val="00AE5CDD"/>
    <w:rsid w:val="00AF1159"/>
    <w:rsid w:val="00AF183C"/>
    <w:rsid w:val="00AF26BA"/>
    <w:rsid w:val="00AF2B58"/>
    <w:rsid w:val="00AF5762"/>
    <w:rsid w:val="00B02579"/>
    <w:rsid w:val="00B026D6"/>
    <w:rsid w:val="00B03C6D"/>
    <w:rsid w:val="00B144E3"/>
    <w:rsid w:val="00B203D5"/>
    <w:rsid w:val="00B21CA2"/>
    <w:rsid w:val="00B22AC5"/>
    <w:rsid w:val="00B231E6"/>
    <w:rsid w:val="00B236D3"/>
    <w:rsid w:val="00B27CAF"/>
    <w:rsid w:val="00B35334"/>
    <w:rsid w:val="00B3621F"/>
    <w:rsid w:val="00B4181B"/>
    <w:rsid w:val="00B43034"/>
    <w:rsid w:val="00B4450B"/>
    <w:rsid w:val="00B44F54"/>
    <w:rsid w:val="00B45122"/>
    <w:rsid w:val="00B4674F"/>
    <w:rsid w:val="00B52DE3"/>
    <w:rsid w:val="00B54581"/>
    <w:rsid w:val="00B61D99"/>
    <w:rsid w:val="00B629D1"/>
    <w:rsid w:val="00B6358C"/>
    <w:rsid w:val="00B668AF"/>
    <w:rsid w:val="00B72294"/>
    <w:rsid w:val="00B740D5"/>
    <w:rsid w:val="00B74853"/>
    <w:rsid w:val="00B80014"/>
    <w:rsid w:val="00B80904"/>
    <w:rsid w:val="00B80BAE"/>
    <w:rsid w:val="00B80F3B"/>
    <w:rsid w:val="00B82884"/>
    <w:rsid w:val="00B854D6"/>
    <w:rsid w:val="00B856E9"/>
    <w:rsid w:val="00B85E17"/>
    <w:rsid w:val="00B85ECA"/>
    <w:rsid w:val="00B860BF"/>
    <w:rsid w:val="00B86A3C"/>
    <w:rsid w:val="00B86E7D"/>
    <w:rsid w:val="00B91A75"/>
    <w:rsid w:val="00B91DFC"/>
    <w:rsid w:val="00B91E18"/>
    <w:rsid w:val="00B9258B"/>
    <w:rsid w:val="00B9260D"/>
    <w:rsid w:val="00B942E1"/>
    <w:rsid w:val="00B94EA0"/>
    <w:rsid w:val="00B95323"/>
    <w:rsid w:val="00BA1091"/>
    <w:rsid w:val="00BA2B24"/>
    <w:rsid w:val="00BA2E69"/>
    <w:rsid w:val="00BA7E2A"/>
    <w:rsid w:val="00BB5B8D"/>
    <w:rsid w:val="00BC0F98"/>
    <w:rsid w:val="00BC5D7D"/>
    <w:rsid w:val="00BC6385"/>
    <w:rsid w:val="00BD0B3B"/>
    <w:rsid w:val="00BE478C"/>
    <w:rsid w:val="00BF0AD1"/>
    <w:rsid w:val="00BF1A01"/>
    <w:rsid w:val="00BF297C"/>
    <w:rsid w:val="00BF3587"/>
    <w:rsid w:val="00BF50EB"/>
    <w:rsid w:val="00BF61F5"/>
    <w:rsid w:val="00C06046"/>
    <w:rsid w:val="00C06CF0"/>
    <w:rsid w:val="00C0759B"/>
    <w:rsid w:val="00C21D70"/>
    <w:rsid w:val="00C2256C"/>
    <w:rsid w:val="00C23DBD"/>
    <w:rsid w:val="00C25139"/>
    <w:rsid w:val="00C30AB8"/>
    <w:rsid w:val="00C3484E"/>
    <w:rsid w:val="00C35226"/>
    <w:rsid w:val="00C35D5B"/>
    <w:rsid w:val="00C36652"/>
    <w:rsid w:val="00C3769C"/>
    <w:rsid w:val="00C40325"/>
    <w:rsid w:val="00C427C7"/>
    <w:rsid w:val="00C457F6"/>
    <w:rsid w:val="00C45BA8"/>
    <w:rsid w:val="00C47789"/>
    <w:rsid w:val="00C55ABC"/>
    <w:rsid w:val="00C70A9A"/>
    <w:rsid w:val="00C7159D"/>
    <w:rsid w:val="00C80846"/>
    <w:rsid w:val="00C841B5"/>
    <w:rsid w:val="00C85DEE"/>
    <w:rsid w:val="00C85E3A"/>
    <w:rsid w:val="00C97594"/>
    <w:rsid w:val="00CA5DEA"/>
    <w:rsid w:val="00CB3DC7"/>
    <w:rsid w:val="00CB4A75"/>
    <w:rsid w:val="00CB695E"/>
    <w:rsid w:val="00CC146B"/>
    <w:rsid w:val="00CC3226"/>
    <w:rsid w:val="00CD274D"/>
    <w:rsid w:val="00CD2C4D"/>
    <w:rsid w:val="00CD3772"/>
    <w:rsid w:val="00CD3835"/>
    <w:rsid w:val="00CD4C2C"/>
    <w:rsid w:val="00CE2432"/>
    <w:rsid w:val="00CF2FE1"/>
    <w:rsid w:val="00CF5381"/>
    <w:rsid w:val="00CF6D52"/>
    <w:rsid w:val="00D07EBB"/>
    <w:rsid w:val="00D10E7F"/>
    <w:rsid w:val="00D1110F"/>
    <w:rsid w:val="00D113E3"/>
    <w:rsid w:val="00D1637D"/>
    <w:rsid w:val="00D1701E"/>
    <w:rsid w:val="00D20E38"/>
    <w:rsid w:val="00D21E67"/>
    <w:rsid w:val="00D2523E"/>
    <w:rsid w:val="00D36BFF"/>
    <w:rsid w:val="00D379CB"/>
    <w:rsid w:val="00D43D6C"/>
    <w:rsid w:val="00D458E3"/>
    <w:rsid w:val="00D4645F"/>
    <w:rsid w:val="00D4729A"/>
    <w:rsid w:val="00D47B83"/>
    <w:rsid w:val="00D6471F"/>
    <w:rsid w:val="00D65641"/>
    <w:rsid w:val="00D65A84"/>
    <w:rsid w:val="00D70B39"/>
    <w:rsid w:val="00D80854"/>
    <w:rsid w:val="00D8335E"/>
    <w:rsid w:val="00D868B0"/>
    <w:rsid w:val="00D870B9"/>
    <w:rsid w:val="00D8732F"/>
    <w:rsid w:val="00D8776D"/>
    <w:rsid w:val="00D96999"/>
    <w:rsid w:val="00DA0122"/>
    <w:rsid w:val="00DA1B2E"/>
    <w:rsid w:val="00DA3A3B"/>
    <w:rsid w:val="00DA488E"/>
    <w:rsid w:val="00DA73FE"/>
    <w:rsid w:val="00DB2FD1"/>
    <w:rsid w:val="00DB6BEE"/>
    <w:rsid w:val="00DC2043"/>
    <w:rsid w:val="00DC4925"/>
    <w:rsid w:val="00DC51AD"/>
    <w:rsid w:val="00DD1C8C"/>
    <w:rsid w:val="00DD39C5"/>
    <w:rsid w:val="00DD47C1"/>
    <w:rsid w:val="00DD7B2F"/>
    <w:rsid w:val="00DE1879"/>
    <w:rsid w:val="00DE6221"/>
    <w:rsid w:val="00DE6A7C"/>
    <w:rsid w:val="00DF007D"/>
    <w:rsid w:val="00DF2F73"/>
    <w:rsid w:val="00DF3652"/>
    <w:rsid w:val="00E03E21"/>
    <w:rsid w:val="00E0780A"/>
    <w:rsid w:val="00E10C00"/>
    <w:rsid w:val="00E1350C"/>
    <w:rsid w:val="00E14979"/>
    <w:rsid w:val="00E14F6E"/>
    <w:rsid w:val="00E20B00"/>
    <w:rsid w:val="00E20E50"/>
    <w:rsid w:val="00E25925"/>
    <w:rsid w:val="00E33A0B"/>
    <w:rsid w:val="00E378BD"/>
    <w:rsid w:val="00E37D1C"/>
    <w:rsid w:val="00E412D1"/>
    <w:rsid w:val="00E44396"/>
    <w:rsid w:val="00E50CE9"/>
    <w:rsid w:val="00E5178F"/>
    <w:rsid w:val="00E61C50"/>
    <w:rsid w:val="00E6374E"/>
    <w:rsid w:val="00E655D4"/>
    <w:rsid w:val="00E707CF"/>
    <w:rsid w:val="00E757ED"/>
    <w:rsid w:val="00E760EA"/>
    <w:rsid w:val="00E82D74"/>
    <w:rsid w:val="00E85601"/>
    <w:rsid w:val="00E93A7C"/>
    <w:rsid w:val="00E97DF6"/>
    <w:rsid w:val="00EA2571"/>
    <w:rsid w:val="00EA2C20"/>
    <w:rsid w:val="00EA2D51"/>
    <w:rsid w:val="00EA5251"/>
    <w:rsid w:val="00EB0890"/>
    <w:rsid w:val="00EB0920"/>
    <w:rsid w:val="00EB2CFB"/>
    <w:rsid w:val="00EB3664"/>
    <w:rsid w:val="00EB6C98"/>
    <w:rsid w:val="00EB6D66"/>
    <w:rsid w:val="00EB7B60"/>
    <w:rsid w:val="00EC423F"/>
    <w:rsid w:val="00EC5917"/>
    <w:rsid w:val="00EC76C4"/>
    <w:rsid w:val="00ED10D7"/>
    <w:rsid w:val="00EE40A9"/>
    <w:rsid w:val="00EE6094"/>
    <w:rsid w:val="00EE6668"/>
    <w:rsid w:val="00EF0A2A"/>
    <w:rsid w:val="00EF1200"/>
    <w:rsid w:val="00EF50ED"/>
    <w:rsid w:val="00F0420C"/>
    <w:rsid w:val="00F045A5"/>
    <w:rsid w:val="00F04A79"/>
    <w:rsid w:val="00F0659D"/>
    <w:rsid w:val="00F11DCB"/>
    <w:rsid w:val="00F12369"/>
    <w:rsid w:val="00F14B10"/>
    <w:rsid w:val="00F15DED"/>
    <w:rsid w:val="00F17C89"/>
    <w:rsid w:val="00F17DC4"/>
    <w:rsid w:val="00F209AC"/>
    <w:rsid w:val="00F2190C"/>
    <w:rsid w:val="00F23835"/>
    <w:rsid w:val="00F23F90"/>
    <w:rsid w:val="00F244B4"/>
    <w:rsid w:val="00F26424"/>
    <w:rsid w:val="00F32AE1"/>
    <w:rsid w:val="00F33E98"/>
    <w:rsid w:val="00F34ED8"/>
    <w:rsid w:val="00F3558E"/>
    <w:rsid w:val="00F36855"/>
    <w:rsid w:val="00F4206C"/>
    <w:rsid w:val="00F43EFC"/>
    <w:rsid w:val="00F4627D"/>
    <w:rsid w:val="00F478AE"/>
    <w:rsid w:val="00F513D0"/>
    <w:rsid w:val="00F5164B"/>
    <w:rsid w:val="00F6451E"/>
    <w:rsid w:val="00F8271C"/>
    <w:rsid w:val="00F8606B"/>
    <w:rsid w:val="00F86A66"/>
    <w:rsid w:val="00F86EFF"/>
    <w:rsid w:val="00F8737A"/>
    <w:rsid w:val="00F90D88"/>
    <w:rsid w:val="00F93A9A"/>
    <w:rsid w:val="00FA0B42"/>
    <w:rsid w:val="00FA3A8C"/>
    <w:rsid w:val="00FA3C1A"/>
    <w:rsid w:val="00FA4942"/>
    <w:rsid w:val="00FA69B9"/>
    <w:rsid w:val="00FB4CBD"/>
    <w:rsid w:val="00FB5CA5"/>
    <w:rsid w:val="00FB6744"/>
    <w:rsid w:val="00FC1BBB"/>
    <w:rsid w:val="00FC7B7A"/>
    <w:rsid w:val="00FD1097"/>
    <w:rsid w:val="00FD1AAF"/>
    <w:rsid w:val="00FD3C18"/>
    <w:rsid w:val="00FD6EDF"/>
    <w:rsid w:val="00FD7130"/>
    <w:rsid w:val="00FE0432"/>
    <w:rsid w:val="00FE08F3"/>
    <w:rsid w:val="00FE1AC4"/>
    <w:rsid w:val="00FE6EE9"/>
    <w:rsid w:val="00FE78DB"/>
    <w:rsid w:val="00FF193F"/>
    <w:rsid w:val="00FF23E3"/>
    <w:rsid w:val="00FF2FE3"/>
    <w:rsid w:val="00FF38A8"/>
    <w:rsid w:val="00FF46A2"/>
    <w:rsid w:val="00FF6AD4"/>
    <w:rsid w:val="00FF7B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1F9516-1095-4980-A25B-390B6329F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139"/>
    <w:pPr>
      <w:spacing w:after="0" w:line="240" w:lineRule="auto"/>
    </w:pPr>
    <w:rPr>
      <w:rFonts w:ascii="Times New Roman" w:eastAsia="Times New Roman" w:hAnsi="Times New Roman" w:cs="Times New Roman"/>
      <w:sz w:val="20"/>
      <w:szCs w:val="20"/>
      <w:lang w:val="en-GB" w:eastAsia="ru-RU"/>
    </w:rPr>
  </w:style>
  <w:style w:type="paragraph" w:styleId="1">
    <w:name w:val="heading 1"/>
    <w:basedOn w:val="a"/>
    <w:next w:val="a"/>
    <w:link w:val="10"/>
    <w:qFormat/>
    <w:rsid w:val="00C25139"/>
    <w:pPr>
      <w:keepNext/>
      <w:jc w:val="center"/>
      <w:outlineLvl w:val="0"/>
    </w:pPr>
    <w:rPr>
      <w:rFonts w:ascii="Arial Armenian" w:hAnsi="Arial Armenian"/>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25139"/>
    <w:rPr>
      <w:rFonts w:ascii="Arial Armenian" w:eastAsia="Times New Roman" w:hAnsi="Arial Armenian" w:cs="Times New Roman"/>
      <w:b/>
      <w:szCs w:val="20"/>
      <w:lang w:val="en-GB" w:eastAsia="ru-RU"/>
    </w:rPr>
  </w:style>
  <w:style w:type="paragraph" w:styleId="3">
    <w:name w:val="Body Text Indent 3"/>
    <w:basedOn w:val="a"/>
    <w:link w:val="30"/>
    <w:rsid w:val="00C25139"/>
    <w:pPr>
      <w:spacing w:after="120"/>
      <w:ind w:left="283"/>
    </w:pPr>
    <w:rPr>
      <w:sz w:val="16"/>
      <w:szCs w:val="16"/>
    </w:rPr>
  </w:style>
  <w:style w:type="character" w:customStyle="1" w:styleId="30">
    <w:name w:val="Основной текст с отступом 3 Знак"/>
    <w:basedOn w:val="a0"/>
    <w:link w:val="3"/>
    <w:rsid w:val="00C25139"/>
    <w:rPr>
      <w:rFonts w:ascii="Times New Roman" w:eastAsia="Times New Roman" w:hAnsi="Times New Roman" w:cs="Times New Roman"/>
      <w:sz w:val="16"/>
      <w:szCs w:val="16"/>
      <w:lang w:val="en-GB" w:eastAsia="ru-RU"/>
    </w:rPr>
  </w:style>
  <w:style w:type="paragraph" w:styleId="a3">
    <w:name w:val="List Paragraph"/>
    <w:basedOn w:val="a"/>
    <w:uiPriority w:val="34"/>
    <w:qFormat/>
    <w:rsid w:val="00C25139"/>
    <w:pPr>
      <w:spacing w:before="100" w:after="200" w:line="276" w:lineRule="auto"/>
      <w:ind w:left="720"/>
      <w:contextualSpacing/>
    </w:pPr>
    <w:rPr>
      <w:rFonts w:ascii="Calibri" w:eastAsia="Calibri" w:hAnsi="Calibri"/>
      <w:lang w:val="en-US" w:eastAsia="en-US"/>
    </w:rPr>
  </w:style>
  <w:style w:type="paragraph" w:customStyle="1" w:styleId="norm">
    <w:name w:val="norm"/>
    <w:basedOn w:val="a"/>
    <w:link w:val="normChar"/>
    <w:rsid w:val="00C25139"/>
    <w:pPr>
      <w:spacing w:line="480" w:lineRule="auto"/>
      <w:ind w:firstLine="709"/>
      <w:jc w:val="both"/>
    </w:pPr>
    <w:rPr>
      <w:rFonts w:ascii="Arial Armenian" w:hAnsi="Arial Armenian"/>
      <w:sz w:val="22"/>
      <w:lang w:val="en-US"/>
    </w:rPr>
  </w:style>
  <w:style w:type="character" w:customStyle="1" w:styleId="normChar">
    <w:name w:val="norm Char"/>
    <w:link w:val="norm"/>
    <w:locked/>
    <w:rsid w:val="00C25139"/>
    <w:rPr>
      <w:rFonts w:ascii="Arial Armenian" w:eastAsia="Times New Roman" w:hAnsi="Arial Armenian" w:cs="Times New Roman"/>
      <w:szCs w:val="20"/>
      <w:lang w:eastAsia="ru-RU"/>
    </w:rPr>
  </w:style>
  <w:style w:type="table" w:styleId="a4">
    <w:name w:val="Table Grid"/>
    <w:basedOn w:val="a1"/>
    <w:uiPriority w:val="59"/>
    <w:rsid w:val="00B74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Текст выноски Знак"/>
    <w:qFormat/>
    <w:rsid w:val="00295CFC"/>
    <w:rPr>
      <w:rFonts w:ascii="Segoe UI" w:hAnsi="Segoe UI" w:cs="Segoe UI"/>
      <w:sz w:val="18"/>
      <w:szCs w:val="18"/>
    </w:rPr>
  </w:style>
  <w:style w:type="character" w:styleId="a6">
    <w:name w:val="Strong"/>
    <w:basedOn w:val="a0"/>
    <w:uiPriority w:val="22"/>
    <w:qFormat/>
    <w:rsid w:val="00223B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991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BA19F4-6514-4EE2-A633-BAF64B39D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3926</TotalTime>
  <Pages>4</Pages>
  <Words>1069</Words>
  <Characters>6097</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355</cp:revision>
  <cp:lastPrinted>2022-01-26T10:17:00Z</cp:lastPrinted>
  <dcterms:created xsi:type="dcterms:W3CDTF">2021-03-12T11:36:00Z</dcterms:created>
  <dcterms:modified xsi:type="dcterms:W3CDTF">2023-01-23T14:01:00Z</dcterms:modified>
</cp:coreProperties>
</file>