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B288B0" w14:textId="77777777" w:rsidR="00126141" w:rsidRPr="00126141" w:rsidRDefault="00126141" w:rsidP="006F6DC5">
      <w:pPr>
        <w:spacing w:after="0" w:line="360" w:lineRule="auto"/>
        <w:jc w:val="right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bookmarkStart w:id="0" w:name="_GoBack"/>
      <w:bookmarkEnd w:id="0"/>
      <w:r w:rsidRPr="0012614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ՆԱԽԱԳԻԾ</w:t>
      </w:r>
    </w:p>
    <w:p w14:paraId="1932A65A" w14:textId="77777777" w:rsidR="00126141" w:rsidRPr="00126141" w:rsidRDefault="00126141" w:rsidP="006F6DC5">
      <w:pPr>
        <w:spacing w:after="0" w:line="360" w:lineRule="auto"/>
        <w:jc w:val="right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624EC8A7" w14:textId="77777777" w:rsidR="00B241F3" w:rsidRPr="00B241F3" w:rsidRDefault="00B241F3" w:rsidP="006F6DC5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B241F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ՀԱՅԱՍՏԱՆԻ ՀԱՆՐԱՊԵՏՈՒԹՅԱՆ</w:t>
      </w:r>
    </w:p>
    <w:p w14:paraId="0374A85B" w14:textId="77777777" w:rsidR="00B241F3" w:rsidRPr="00B241F3" w:rsidRDefault="00B241F3" w:rsidP="006F6DC5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14:paraId="2D6B5DF0" w14:textId="77777777" w:rsidR="00B241F3" w:rsidRPr="00B241F3" w:rsidRDefault="00B241F3" w:rsidP="006F6DC5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B241F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Օ Ր Ե Ն Ք Ը</w:t>
      </w:r>
    </w:p>
    <w:p w14:paraId="0AFF807B" w14:textId="77777777" w:rsidR="00B241F3" w:rsidRPr="00B241F3" w:rsidRDefault="00B241F3" w:rsidP="006F6DC5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14:paraId="06F09C52" w14:textId="66E47783" w:rsidR="00B241F3" w:rsidRPr="00B241F3" w:rsidRDefault="000E7470" w:rsidP="006F6DC5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ՀԱՅԱՍՏԱՆԻ ՀԱՆՐԱՊԵՏՈՒԹՅԱՆ ՀԱՐԿԱՅԻՆ ՕՐԵՆՍԳՐՔՈՒՄ </w:t>
      </w:r>
      <w:r w:rsidR="00B241F3" w:rsidRPr="00B241F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ԼՐԱՑՈՒՄ ԿԱՏԱՐԵԼՈՒ ՄԱՍԻՆ</w:t>
      </w:r>
    </w:p>
    <w:p w14:paraId="57A99AA7" w14:textId="77777777" w:rsidR="00B241F3" w:rsidRPr="00B241F3" w:rsidRDefault="00B241F3" w:rsidP="006F6DC5">
      <w:pPr>
        <w:spacing w:after="0" w:line="360" w:lineRule="auto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B241F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</w:p>
    <w:p w14:paraId="209EE099" w14:textId="77777777" w:rsidR="00B241F3" w:rsidRPr="00B241F3" w:rsidRDefault="00B241F3" w:rsidP="006F6DC5">
      <w:pPr>
        <w:spacing w:after="0" w:line="360" w:lineRule="auto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14:paraId="3040100A" w14:textId="010EF689" w:rsidR="00126141" w:rsidRDefault="00473931" w:rsidP="006F6DC5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Հոդված 1.</w:t>
      </w:r>
      <w:r w:rsidR="0055635F" w:rsidRPr="0055635F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473931">
        <w:rPr>
          <w:rFonts w:ascii="GHEA Grapalat" w:eastAsia="Times New Roman" w:hAnsi="GHEA Grapalat" w:cs="Sylfaen"/>
          <w:sz w:val="24"/>
          <w:szCs w:val="24"/>
          <w:lang w:val="hy-AM" w:eastAsia="ru-RU"/>
        </w:rPr>
        <w:t>20</w:t>
      </w:r>
      <w:r w:rsidR="00E0403E">
        <w:rPr>
          <w:rFonts w:ascii="GHEA Grapalat" w:eastAsia="Times New Roman" w:hAnsi="GHEA Grapalat" w:cs="Sylfaen"/>
          <w:sz w:val="24"/>
          <w:szCs w:val="24"/>
          <w:lang w:val="hy-AM" w:eastAsia="ru-RU"/>
        </w:rPr>
        <w:t>16</w:t>
      </w:r>
      <w:r w:rsidRPr="0047393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</w:t>
      </w:r>
      <w:r w:rsidR="00E0403E">
        <w:rPr>
          <w:rFonts w:ascii="GHEA Grapalat" w:eastAsia="Times New Roman" w:hAnsi="GHEA Grapalat" w:cs="Sylfaen"/>
          <w:sz w:val="24"/>
          <w:szCs w:val="24"/>
          <w:lang w:val="hy-AM" w:eastAsia="ru-RU"/>
        </w:rPr>
        <w:t>հոկտեմբերի</w:t>
      </w:r>
      <w:r w:rsidR="00E0403E" w:rsidRPr="0047393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E0403E">
        <w:rPr>
          <w:rFonts w:ascii="GHEA Grapalat" w:eastAsia="Times New Roman" w:hAnsi="GHEA Grapalat" w:cs="Sylfaen"/>
          <w:sz w:val="24"/>
          <w:szCs w:val="24"/>
          <w:lang w:val="hy-AM" w:eastAsia="ru-RU"/>
        </w:rPr>
        <w:t>4</w:t>
      </w:r>
      <w:r w:rsidRPr="0047393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Հայաստանի Հանրապետության </w:t>
      </w:r>
      <w:r w:rsidR="00E0403E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հարկային</w:t>
      </w:r>
      <w:r w:rsidRPr="0047393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օրենսգրքի </w:t>
      </w:r>
      <w:r w:rsidR="003C009A" w:rsidRPr="003C009A">
        <w:rPr>
          <w:rFonts w:ascii="GHEA Grapalat" w:eastAsia="Times New Roman" w:hAnsi="GHEA Grapalat" w:cs="Sylfaen"/>
          <w:sz w:val="24"/>
          <w:szCs w:val="24"/>
          <w:lang w:val="hy-AM" w:eastAsia="ru-RU"/>
        </w:rPr>
        <w:t>156</w:t>
      </w:r>
      <w:r w:rsidRPr="00473931">
        <w:rPr>
          <w:rFonts w:ascii="GHEA Grapalat" w:eastAsia="Times New Roman" w:hAnsi="GHEA Grapalat" w:cs="Sylfaen"/>
          <w:sz w:val="24"/>
          <w:szCs w:val="24"/>
          <w:lang w:val="hy-AM" w:eastAsia="ru-RU"/>
        </w:rPr>
        <w:t>-րդ</w:t>
      </w:r>
      <w:r w:rsidRPr="0047393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126141" w:rsidRPr="001261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հոդված</w:t>
      </w:r>
      <w:r w:rsidR="0043628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ում</w:t>
      </w:r>
      <w:r w:rsidR="00126141" w:rsidRPr="001261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լրացնել հետևյալ բովանդակությամբ 2</w:t>
      </w:r>
      <w:r w:rsidR="003C009A" w:rsidRPr="003C00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.1</w:t>
      </w:r>
      <w:r w:rsidR="00126141" w:rsidRPr="001261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</w:t>
      </w:r>
      <w:r w:rsidR="003C00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</w:t>
      </w:r>
      <w:r w:rsidR="00126141" w:rsidRPr="001261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մաս</w:t>
      </w:r>
      <w:r w:rsidR="00F943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ով</w:t>
      </w:r>
      <w:r w:rsidR="00126141" w:rsidRPr="001261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14:paraId="24B42C3F" w14:textId="77777777" w:rsidR="000779AA" w:rsidRPr="00126141" w:rsidRDefault="000779AA" w:rsidP="006F6DC5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6C47E97C" w14:textId="638AAE74" w:rsidR="000779AA" w:rsidRDefault="003C009A" w:rsidP="006F6DC5">
      <w:pPr>
        <w:spacing w:after="0" w:line="360" w:lineRule="auto"/>
        <w:ind w:firstLine="900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«2.1.</w:t>
      </w:r>
      <w:r w:rsidR="006366B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81E20" w:rsidRPr="00981E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Հարկային գործակալները սույն հոդվածի 2-րդ մասով սահմանված կարգավորումներին համապատասխան հարկային մարմին են ներկայացնում Հայաստանի Հանրապետության աշխատանքային օրենսգրքով սահմանված կարգով ներգրավված փորձնակի գրանցման հայտ, որտեղ ներառվում են օրենքով սահմանված տեղեկություններ։</w:t>
      </w:r>
      <w:r w:rsidR="00ED33D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»։</w:t>
      </w:r>
    </w:p>
    <w:p w14:paraId="1DD5280B" w14:textId="77777777" w:rsidR="00ED33D5" w:rsidRPr="00126141" w:rsidRDefault="00ED33D5" w:rsidP="006F6DC5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sz w:val="24"/>
          <w:szCs w:val="24"/>
          <w:lang w:val="nb-NO" w:eastAsia="ru-RU"/>
        </w:rPr>
      </w:pPr>
    </w:p>
    <w:p w14:paraId="156DFA5A" w14:textId="4BDFB495" w:rsidR="00126141" w:rsidRPr="00126141" w:rsidRDefault="00126141" w:rsidP="006F6DC5">
      <w:pPr>
        <w:spacing w:after="0" w:line="360" w:lineRule="auto"/>
        <w:ind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26141">
        <w:rPr>
          <w:rFonts w:ascii="GHEA Grapalat" w:eastAsia="Times New Roman" w:hAnsi="GHEA Grapalat" w:cs="Sylfaen"/>
          <w:b/>
          <w:sz w:val="24"/>
          <w:szCs w:val="24"/>
          <w:lang w:val="nb-NO" w:eastAsia="ru-RU"/>
        </w:rPr>
        <w:t>Հոդված</w:t>
      </w:r>
      <w:r w:rsidRPr="00126141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 </w:t>
      </w:r>
      <w:r w:rsidRPr="00126141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2</w:t>
      </w:r>
      <w:r w:rsidRPr="00126141">
        <w:rPr>
          <w:rFonts w:ascii="GHEA Grapalat" w:eastAsia="Times New Roman" w:hAnsi="GHEA Grapalat" w:cs="Times New Roman"/>
          <w:b/>
          <w:sz w:val="24"/>
          <w:szCs w:val="24"/>
          <w:lang w:val="nb-NO" w:eastAsia="ru-RU"/>
        </w:rPr>
        <w:t xml:space="preserve">. </w:t>
      </w:r>
      <w:r w:rsidRPr="00126141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Սույն </w:t>
      </w:r>
      <w:proofErr w:type="spellStart"/>
      <w:r w:rsidRPr="00126141">
        <w:rPr>
          <w:rFonts w:ascii="GHEA Grapalat" w:eastAsia="Times New Roman" w:hAnsi="GHEA Grapalat" w:cs="Sylfaen"/>
          <w:bCs/>
          <w:sz w:val="24"/>
          <w:szCs w:val="24"/>
          <w:lang w:val="fr-FR" w:eastAsia="ru-RU"/>
        </w:rPr>
        <w:t>օրենքն</w:t>
      </w:r>
      <w:proofErr w:type="spellEnd"/>
      <w:r w:rsidRPr="00126141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 xml:space="preserve"> </w:t>
      </w:r>
      <w:proofErr w:type="spellStart"/>
      <w:r w:rsidRPr="00126141">
        <w:rPr>
          <w:rFonts w:ascii="GHEA Grapalat" w:eastAsia="Times New Roman" w:hAnsi="GHEA Grapalat" w:cs="Sylfaen"/>
          <w:bCs/>
          <w:sz w:val="24"/>
          <w:szCs w:val="24"/>
          <w:lang w:val="fr-FR" w:eastAsia="ru-RU"/>
        </w:rPr>
        <w:t>ուժի</w:t>
      </w:r>
      <w:proofErr w:type="spellEnd"/>
      <w:r w:rsidRPr="00126141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 xml:space="preserve"> </w:t>
      </w:r>
      <w:proofErr w:type="spellStart"/>
      <w:r w:rsidRPr="00126141">
        <w:rPr>
          <w:rFonts w:ascii="GHEA Grapalat" w:eastAsia="Times New Roman" w:hAnsi="GHEA Grapalat" w:cs="Sylfaen"/>
          <w:bCs/>
          <w:sz w:val="24"/>
          <w:szCs w:val="24"/>
          <w:lang w:val="fr-FR" w:eastAsia="ru-RU"/>
        </w:rPr>
        <w:t>մեջ</w:t>
      </w:r>
      <w:proofErr w:type="spellEnd"/>
      <w:r w:rsidRPr="00126141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 xml:space="preserve"> </w:t>
      </w:r>
      <w:r w:rsidRPr="00126141">
        <w:rPr>
          <w:rFonts w:ascii="GHEA Grapalat" w:eastAsia="Times New Roman" w:hAnsi="GHEA Grapalat" w:cs="Sylfaen"/>
          <w:bCs/>
          <w:sz w:val="24"/>
          <w:szCs w:val="24"/>
          <w:lang w:val="fr-FR" w:eastAsia="ru-RU"/>
        </w:rPr>
        <w:t>է</w:t>
      </w:r>
      <w:r w:rsidRPr="00126141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 xml:space="preserve"> </w:t>
      </w:r>
      <w:proofErr w:type="spellStart"/>
      <w:r w:rsidRPr="00126141">
        <w:rPr>
          <w:rFonts w:ascii="GHEA Grapalat" w:eastAsia="Times New Roman" w:hAnsi="GHEA Grapalat" w:cs="Sylfaen"/>
          <w:bCs/>
          <w:sz w:val="24"/>
          <w:szCs w:val="24"/>
          <w:lang w:val="fr-FR" w:eastAsia="ru-RU"/>
        </w:rPr>
        <w:t>մտնում</w:t>
      </w:r>
      <w:proofErr w:type="spellEnd"/>
      <w:r w:rsidRPr="00126141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 xml:space="preserve"> </w:t>
      </w:r>
      <w:proofErr w:type="spellStart"/>
      <w:r w:rsidRPr="00126141">
        <w:rPr>
          <w:rFonts w:ascii="GHEA Grapalat" w:eastAsia="Times New Roman" w:hAnsi="GHEA Grapalat" w:cs="Sylfaen"/>
          <w:bCs/>
          <w:sz w:val="24"/>
          <w:szCs w:val="24"/>
          <w:lang w:val="fr-FR" w:eastAsia="ru-RU"/>
        </w:rPr>
        <w:t>պաշտոնական</w:t>
      </w:r>
      <w:proofErr w:type="spellEnd"/>
      <w:r w:rsidRPr="00126141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 xml:space="preserve"> </w:t>
      </w:r>
      <w:proofErr w:type="spellStart"/>
      <w:r w:rsidRPr="00126141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>հրապարակման</w:t>
      </w:r>
      <w:proofErr w:type="spellEnd"/>
      <w:r w:rsidR="008B756B" w:rsidRPr="008B756B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 xml:space="preserve"> </w:t>
      </w:r>
      <w:proofErr w:type="spellStart"/>
      <w:r w:rsidR="008B756B" w:rsidRPr="008B756B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>օրվանից</w:t>
      </w:r>
      <w:proofErr w:type="spellEnd"/>
      <w:r w:rsidR="008B756B" w:rsidRPr="008B756B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 xml:space="preserve"> </w:t>
      </w:r>
      <w:r w:rsidR="00DA261F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հինգ</w:t>
      </w:r>
      <w:r w:rsidR="008B756B" w:rsidRPr="008B756B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 xml:space="preserve"> </w:t>
      </w:r>
      <w:proofErr w:type="spellStart"/>
      <w:r w:rsidR="008B756B" w:rsidRPr="008B756B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>ամիս</w:t>
      </w:r>
      <w:proofErr w:type="spellEnd"/>
      <w:r w:rsidR="008B756B" w:rsidRPr="008B756B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 xml:space="preserve"> </w:t>
      </w:r>
      <w:proofErr w:type="spellStart"/>
      <w:r w:rsidR="008B756B" w:rsidRPr="008B756B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>հետո</w:t>
      </w:r>
      <w:proofErr w:type="spellEnd"/>
      <w:r w:rsidRPr="00126141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>:</w:t>
      </w:r>
      <w:r w:rsidR="008B756B" w:rsidRPr="008B756B">
        <w:rPr>
          <w:rFonts w:ascii="GHEA Grapalat" w:eastAsia="Times New Roman" w:hAnsi="GHEA Grapalat" w:cs="Times New Roman"/>
          <w:bCs/>
          <w:sz w:val="24"/>
          <w:szCs w:val="24"/>
          <w:lang w:val="fr-FR" w:eastAsia="ru-RU"/>
        </w:rPr>
        <w:t xml:space="preserve"> </w:t>
      </w:r>
    </w:p>
    <w:p w14:paraId="372A05B2" w14:textId="77777777" w:rsidR="00126141" w:rsidRPr="00126141" w:rsidRDefault="00126141" w:rsidP="006F6DC5">
      <w:pPr>
        <w:spacing w:after="0" w:line="360" w:lineRule="auto"/>
        <w:rPr>
          <w:rFonts w:ascii="GHEA Grapalat" w:eastAsia="Times New Roman" w:hAnsi="GHEA Grapalat" w:cs="Sylfaen"/>
          <w:sz w:val="18"/>
          <w:szCs w:val="18"/>
          <w:lang w:val="hy-AM"/>
        </w:rPr>
      </w:pPr>
    </w:p>
    <w:p w14:paraId="62293D93" w14:textId="77777777" w:rsidR="007D6BB5" w:rsidRPr="00126141" w:rsidRDefault="007D6BB5" w:rsidP="006F6DC5">
      <w:pPr>
        <w:spacing w:line="360" w:lineRule="auto"/>
        <w:rPr>
          <w:lang w:val="hy-AM"/>
        </w:rPr>
      </w:pPr>
    </w:p>
    <w:sectPr w:rsidR="007D6BB5" w:rsidRPr="001261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779AA"/>
    <w:rsid w:val="000E7470"/>
    <w:rsid w:val="00126141"/>
    <w:rsid w:val="002330CD"/>
    <w:rsid w:val="002454DB"/>
    <w:rsid w:val="002E3EA1"/>
    <w:rsid w:val="003725C6"/>
    <w:rsid w:val="003C009A"/>
    <w:rsid w:val="003D5211"/>
    <w:rsid w:val="0043628F"/>
    <w:rsid w:val="00437E90"/>
    <w:rsid w:val="00473931"/>
    <w:rsid w:val="004962FF"/>
    <w:rsid w:val="004D5A16"/>
    <w:rsid w:val="0055635F"/>
    <w:rsid w:val="006366B0"/>
    <w:rsid w:val="006F6DC5"/>
    <w:rsid w:val="007279FD"/>
    <w:rsid w:val="00793F0B"/>
    <w:rsid w:val="007D6BB5"/>
    <w:rsid w:val="00887CA2"/>
    <w:rsid w:val="008B756B"/>
    <w:rsid w:val="0092754A"/>
    <w:rsid w:val="009306F3"/>
    <w:rsid w:val="00981E20"/>
    <w:rsid w:val="00AA4CB1"/>
    <w:rsid w:val="00AF16DA"/>
    <w:rsid w:val="00B241F3"/>
    <w:rsid w:val="00B62F01"/>
    <w:rsid w:val="00B94902"/>
    <w:rsid w:val="00C83982"/>
    <w:rsid w:val="00C87FF7"/>
    <w:rsid w:val="00CF6177"/>
    <w:rsid w:val="00DA261F"/>
    <w:rsid w:val="00E0403E"/>
    <w:rsid w:val="00E97BEE"/>
    <w:rsid w:val="00EA3386"/>
    <w:rsid w:val="00ED33D5"/>
    <w:rsid w:val="00F467D3"/>
    <w:rsid w:val="00F9437C"/>
    <w:rsid w:val="00FC7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A628D"/>
  <w15:chartTrackingRefBased/>
  <w15:docId w15:val="{07A6B652-B34B-4ABC-850E-551A3F2E1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9275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754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754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75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754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75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5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Arpine.Sargsyan</dc:creator>
  <cp:keywords/>
  <dc:description/>
  <cp:lastModifiedBy>Arpine.Sargsyan</cp:lastModifiedBy>
  <cp:revision>2</cp:revision>
  <dcterms:created xsi:type="dcterms:W3CDTF">2023-01-13T12:19:00Z</dcterms:created>
  <dcterms:modified xsi:type="dcterms:W3CDTF">2023-01-13T12:19:00Z</dcterms:modified>
</cp:coreProperties>
</file>