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ՀԻՄՆԱՎՈՐՈՒՄ</w:t>
      </w:r>
    </w:p>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ԵՎ ԳԻՏՈՒԹՅԱՆ ԲՆԱԳԱՎԱՌՆԵՐՈՒՄ ՆՇԱՆԱԿԱԼԻ ՆՎԱՃՈՒՄՆԵՐ ՈՒՆԵՑՈՂ ՔԱՂԱՔԱՑԻՆԵՐԻՆ ՇԱՐՔԱՅԻՆ ԿԱԶՄԻ ՊԱՐՏ</w:t>
      </w:r>
      <w:r w:rsidR="000C1D8D">
        <w:rPr>
          <w:rFonts w:ascii="GHEA Grapalat" w:eastAsia="Times New Roman" w:hAnsi="GHEA Grapalat" w:cs="Times New Roman"/>
          <w:sz w:val="24"/>
          <w:szCs w:val="24"/>
          <w:lang w:val="hy-AM"/>
        </w:rPr>
        <w:t>ԱԴԻՐ ԶԻՆՎՈՐԱԿԱՆ ԾԱՌԱՅՈՒԹՅԱՆ 2022</w:t>
      </w:r>
      <w:r w:rsidRPr="009A67F6">
        <w:rPr>
          <w:rFonts w:ascii="GHEA Grapalat" w:eastAsia="Times New Roman" w:hAnsi="GHEA Grapalat" w:cs="Times New Roman"/>
          <w:sz w:val="24"/>
          <w:szCs w:val="24"/>
          <w:lang w:val="hy-AM"/>
        </w:rPr>
        <w:t xml:space="preserve"> ԹՎԱԿԱՆԻ</w:t>
      </w:r>
      <w:r w:rsidRPr="009A67F6">
        <w:rPr>
          <w:rFonts w:ascii="Helvetica" w:eastAsia="Times New Roman" w:hAnsi="Helvetica" w:cs="Times New Roman"/>
          <w:sz w:val="24"/>
          <w:szCs w:val="24"/>
          <w:lang w:val="hy-AM"/>
        </w:rPr>
        <w:t> </w:t>
      </w:r>
      <w:r w:rsidR="00A317F2">
        <w:rPr>
          <w:rFonts w:ascii="GHEA Grapalat" w:eastAsia="Times New Roman" w:hAnsi="GHEA Grapalat" w:cs="Times New Roman"/>
          <w:sz w:val="24"/>
          <w:szCs w:val="24"/>
          <w:lang w:val="hy-AM"/>
        </w:rPr>
        <w:t>ՁՄԵՌԱՅԻՆ</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ՆԱԽԱԳԾԻ</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ԸՆԴՈՒՆՄԱՆ</w:t>
      </w:r>
    </w:p>
    <w:p w:rsidR="009A67F6" w:rsidRPr="009A67F6" w:rsidRDefault="009A67F6" w:rsidP="009A67F6">
      <w:pPr>
        <w:spacing w:after="200" w:line="276" w:lineRule="auto"/>
        <w:ind w:left="720"/>
        <w:contextualSpacing/>
        <w:jc w:val="both"/>
        <w:rPr>
          <w:rFonts w:ascii="GHEA Grapalat" w:eastAsia="Times New Roman" w:hAnsi="GHEA Grapalat" w:cs="Times New Roman"/>
          <w:sz w:val="24"/>
          <w:szCs w:val="24"/>
          <w:lang w:val="hy-AM"/>
        </w:rPr>
      </w:pPr>
    </w:p>
    <w:p w:rsidR="009A67F6" w:rsidRPr="009446E2" w:rsidRDefault="009A67F6" w:rsidP="009446E2">
      <w:pPr>
        <w:pStyle w:val="ListParagraph"/>
        <w:numPr>
          <w:ilvl w:val="0"/>
          <w:numId w:val="2"/>
        </w:numPr>
        <w:spacing w:after="200" w:line="276"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Անհրաժեշտությունը</w:t>
      </w:r>
    </w:p>
    <w:p w:rsidR="009A67F6" w:rsidRPr="009A67F6" w:rsidRDefault="009A67F6" w:rsidP="009A67F6">
      <w:pPr>
        <w:spacing w:after="200" w:line="360" w:lineRule="auto"/>
        <w:ind w:left="90" w:firstLine="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0C1D8D">
        <w:rPr>
          <w:rFonts w:ascii="GHEA Grapalat" w:eastAsia="Times New Roman" w:hAnsi="GHEA Grapalat" w:cs="Times New Roman"/>
          <w:sz w:val="24"/>
          <w:szCs w:val="24"/>
          <w:lang w:val="hy-AM"/>
        </w:rPr>
        <w:t>ադիր զինվորական ծառայության 2022</w:t>
      </w:r>
      <w:r w:rsidRPr="009A67F6">
        <w:rPr>
          <w:rFonts w:ascii="GHEA Grapalat" w:eastAsia="Times New Roman" w:hAnsi="GHEA Grapalat" w:cs="Times New Roman"/>
          <w:sz w:val="24"/>
          <w:szCs w:val="24"/>
          <w:lang w:val="hy-AM"/>
        </w:rPr>
        <w:t xml:space="preserve"> թվականի </w:t>
      </w:r>
      <w:r w:rsidR="00A317F2">
        <w:rPr>
          <w:rFonts w:ascii="GHEA Grapalat" w:eastAsia="Times New Roman" w:hAnsi="GHEA Grapalat" w:cs="Times New Roman"/>
          <w:sz w:val="24"/>
          <w:szCs w:val="24"/>
          <w:lang w:val="hy-AM"/>
        </w:rPr>
        <w:t>ձմեռային</w:t>
      </w:r>
      <w:r w:rsidRPr="009A67F6">
        <w:rPr>
          <w:rFonts w:ascii="GHEA Grapalat" w:eastAsia="Times New Roman" w:hAnsi="GHEA Grapalat" w:cs="Times New Roman"/>
          <w:sz w:val="24"/>
          <w:szCs w:val="24"/>
          <w:lang w:val="hy-AM"/>
        </w:rPr>
        <w:t xml:space="preserve"> զորակոչից տարկետում տալու մասին»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Ընթացիկ</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իրավիճակը</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և</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կարգավորման</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նպատակը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Պարտադիր զինվորական ծառայության զորակոչից կարող են տարկետում ստանալ կարգով սահմանված նշանակալի նվաճումներ ունեցող քաղաքացիները: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lastRenderedPageBreak/>
        <w:t>Կարգի 7-րդ,</w:t>
      </w:r>
      <w:r w:rsidR="0010230E">
        <w:rPr>
          <w:rFonts w:ascii="GHEA Grapalat" w:eastAsia="Times New Roman" w:hAnsi="GHEA Grapalat" w:cs="Times New Roman"/>
          <w:sz w:val="24"/>
          <w:szCs w:val="24"/>
          <w:lang w:val="hy-AM"/>
        </w:rPr>
        <w:t xml:space="preserve"> </w:t>
      </w:r>
      <w:r w:rsidRPr="009A67F6">
        <w:rPr>
          <w:rFonts w:ascii="GHEA Grapalat" w:eastAsia="Times New Roman" w:hAnsi="GHEA Grapalat" w:cs="Times New Roman"/>
          <w:sz w:val="24"/>
          <w:szCs w:val="24"/>
          <w:lang w:val="hy-AM"/>
        </w:rPr>
        <w:t>8-րդ, 9-րդ և 9.1-ին կետերի համաձայն՝ բակալավրի (դիպլոմավորված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1) քաղաքացու ստացած մրցանակները (ոսկե կամ արծաթե կամ բրոնզե մեդալներ) դպրոցականների՝ կարգով սահմանված առարկայական միջազգային օլիմպիադաներում՝</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2)</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Մագիստրատուրայի և ասպիրանտուրայի կրթական ծրագրերով սովորող (կամ դիմորդ հանդիսացող) քաղաքացիների նշանակալի նվաճումները գնահատվում են՝ հաշվի առնելով քաղաքացիների տվյալ մասնագիտության գծով միջազգային գիտատեղեկատվական շտեմարաններերում, ինչպես նաև բարձրագույն որակավորման կոմիտեի ցանկում ընդգրկված ամսագրերում հրապարակված գիտական հոդվածների, գիտաժողովների զեկույցների, ստացած գիտակրթական մրցանակների և ուսումնառության շրջանակներում միջին որակական գնահատականի՝ ՄՈԳ-ի առավելագույն արժեքի առնվազն 80 տոկոսը: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Մագիստրատուրայի և ասպիրանտուրայի կրթական ծրագրերով սահմանված նշանակալի նվաճումները հանձնաժողովի կողմից հաշվարկվում են բալային միավորների համակարգով՝ առավելագույնը 80 բալային միավորի սահմանաչափով, նշանակալի նվաճումների ցուցանիշների հաշվարկման մեթոդաբանության հիման վրա՝ համաձայն ձևի: Մագիստրոսի կրթական ծրագրի շրջանակներում տարկետման իրավունքի հավակնություն են ձեռք բերում առնվազն 49, իսկ ասպիրանտական կրթական ծրագրի շրջանակներում՝ առնվազն</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51 բալային միավոր հավաքած քաղաքացիները:</w:t>
      </w:r>
    </w:p>
    <w:p w:rsidR="009A67F6" w:rsidRPr="00A317F2"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A317F2">
        <w:rPr>
          <w:rFonts w:ascii="GHEA Grapalat" w:eastAsia="Times New Roman" w:hAnsi="GHEA Grapalat" w:cs="Times New Roman"/>
          <w:sz w:val="24"/>
          <w:szCs w:val="24"/>
          <w:lang w:val="hy-AM"/>
        </w:rPr>
        <w:lastRenderedPageBreak/>
        <w:t>Նշանակալի նվաճում է համարվում քաղաքացու՝ աշխարհի լավագույն բարձրագույն ուսումնական</w:t>
      </w:r>
      <w:r w:rsidRPr="009A67F6">
        <w:rPr>
          <w:rFonts w:ascii="GHEA Grapalat" w:eastAsia="Times New Roman" w:hAnsi="GHEA Grapalat" w:cs="Times New Roman"/>
          <w:sz w:val="24"/>
          <w:szCs w:val="24"/>
          <w:lang w:val="hy-AM"/>
        </w:rPr>
        <w:t xml:space="preserve"> </w:t>
      </w:r>
      <w:r w:rsidRPr="00A317F2">
        <w:rPr>
          <w:rFonts w:ascii="GHEA Grapalat" w:eastAsia="Times New Roman" w:hAnsi="GHEA Grapalat" w:cs="Times New Roman"/>
          <w:sz w:val="24"/>
          <w:szCs w:val="24"/>
          <w:lang w:val="hy-AM"/>
        </w:rPr>
        <w:t>հաստատությունների ակադեմիական վարկանիշավորման</w:t>
      </w:r>
      <w:r w:rsidRPr="00A317F2">
        <w:rPr>
          <w:rFonts w:ascii="Helvetica" w:eastAsia="Times New Roman" w:hAnsi="Helvetica" w:cs="Times New Roman"/>
          <w:sz w:val="24"/>
          <w:szCs w:val="24"/>
          <w:lang w:val="hy-AM"/>
        </w:rPr>
        <w:t> </w:t>
      </w:r>
      <w:hyperlink r:id="rId5" w:history="1">
        <w:r w:rsidRPr="00A317F2">
          <w:rPr>
            <w:rFonts w:ascii="GHEA Grapalat" w:eastAsia="Times New Roman" w:hAnsi="GHEA Grapalat" w:cs="Times New Roman"/>
            <w:color w:val="78808A"/>
            <w:sz w:val="24"/>
            <w:szCs w:val="24"/>
            <w:lang w:val="hy-AM"/>
          </w:rPr>
          <w:t>http://www.shanghairanking.com/</w:t>
        </w:r>
      </w:hyperlink>
      <w:r w:rsidRPr="00A317F2">
        <w:rPr>
          <w:rFonts w:ascii="Helvetica" w:eastAsia="Times New Roman" w:hAnsi="Helvetica" w:cs="Times New Roman"/>
          <w:sz w:val="24"/>
          <w:szCs w:val="24"/>
          <w:lang w:val="hy-AM"/>
        </w:rPr>
        <w:t> </w:t>
      </w:r>
      <w:r w:rsidRPr="00A317F2">
        <w:rPr>
          <w:rFonts w:ascii="GHEA Grapalat" w:eastAsia="Times New Roman" w:hAnsi="GHEA Grapalat" w:cs="Times New Roman"/>
          <w:sz w:val="24"/>
          <w:szCs w:val="24"/>
          <w:lang w:val="hy-AM"/>
        </w:rPr>
        <w:t>կայքի տվյալ տարվա ցանկերի առաջին հինգ տասնյակում ընդգրկված հաստատություններում բակալավրի (դիպլոմավորված մասնագետի, ինտեգրացված), մագիստրատուրայի, ասպիրանտուրայի և այլ կրթական ծրագրերով առկա ուսուցմամբ սովորելու կամ դիմորդ հանդիսանալու հանգամանքը` կրթաթոշակի առնվազն 70 տոկոսի վերաբերյալ փաստաթղթերի առկայությամբ, բացառությամբ՝ անվճար կրթական ծրագրեր իրականացնող բարձրագույն ուսումնական հաստատությունների:</w:t>
      </w:r>
    </w:p>
    <w:p w:rsidR="009A67F6" w:rsidRPr="00A317F2"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A317F2">
        <w:rPr>
          <w:rFonts w:ascii="GHEA Grapalat" w:eastAsia="Times New Roman" w:hAnsi="GHEA Grapalat" w:cs="Times New Roman"/>
          <w:sz w:val="24"/>
          <w:szCs w:val="24"/>
          <w:lang w:val="hy-AM"/>
        </w:rPr>
        <w:t>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ոչ ավելի, քան մինչև քաղաքացու 26 տարին լրանալու օրը: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0C1D8D">
        <w:rPr>
          <w:rFonts w:ascii="GHEA Grapalat" w:eastAsia="Times New Roman" w:hAnsi="GHEA Grapalat" w:cs="Times New Roman"/>
          <w:sz w:val="24"/>
          <w:szCs w:val="24"/>
          <w:lang w:val="hy-AM"/>
        </w:rPr>
        <w:t>ադիր զինվորական ծառայության 2022</w:t>
      </w:r>
      <w:r w:rsidRPr="009A67F6">
        <w:rPr>
          <w:rFonts w:ascii="GHEA Grapalat" w:eastAsia="Times New Roman" w:hAnsi="GHEA Grapalat" w:cs="Times New Roman"/>
          <w:sz w:val="24"/>
          <w:szCs w:val="24"/>
          <w:lang w:val="hy-AM"/>
        </w:rPr>
        <w:t xml:space="preserve"> թվականի </w:t>
      </w:r>
      <w:r w:rsidR="00A317F2" w:rsidRPr="00A317F2">
        <w:rPr>
          <w:rFonts w:ascii="GHEA Grapalat" w:eastAsia="Times New Roman" w:hAnsi="GHEA Grapalat" w:cs="Times New Roman"/>
          <w:sz w:val="24"/>
          <w:szCs w:val="24"/>
          <w:lang w:val="hy-AM"/>
        </w:rPr>
        <w:t xml:space="preserve">ձմեռային </w:t>
      </w:r>
      <w:r w:rsidRPr="009A67F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Ակնկալվող</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արդյունքը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0C1D8D">
        <w:rPr>
          <w:rFonts w:ascii="GHEA Grapalat" w:eastAsia="Times New Roman" w:hAnsi="GHEA Grapalat" w:cs="Times New Roman"/>
          <w:sz w:val="24"/>
          <w:szCs w:val="24"/>
          <w:lang w:val="hy-AM"/>
        </w:rPr>
        <w:t>ադիր զինվորական ծառայության 2022</w:t>
      </w:r>
      <w:r w:rsidRPr="009A67F6">
        <w:rPr>
          <w:rFonts w:ascii="GHEA Grapalat" w:eastAsia="Times New Roman" w:hAnsi="GHEA Grapalat" w:cs="Times New Roman"/>
          <w:sz w:val="24"/>
          <w:szCs w:val="24"/>
          <w:lang w:val="hy-AM"/>
        </w:rPr>
        <w:t xml:space="preserve"> թվականի </w:t>
      </w:r>
      <w:r w:rsidR="00A317F2" w:rsidRPr="00A317F2">
        <w:rPr>
          <w:rFonts w:ascii="GHEA Grapalat" w:eastAsia="Times New Roman" w:hAnsi="GHEA Grapalat" w:cs="Times New Roman"/>
          <w:sz w:val="24"/>
          <w:szCs w:val="24"/>
          <w:lang w:val="hy-AM"/>
        </w:rPr>
        <w:t xml:space="preserve">ձմեռային </w:t>
      </w:r>
      <w:r w:rsidRPr="009A67F6">
        <w:rPr>
          <w:rFonts w:ascii="GHEA Grapalat" w:eastAsia="Times New Roman" w:hAnsi="GHEA Grapalat" w:cs="Times New Roman"/>
          <w:sz w:val="24"/>
          <w:szCs w:val="24"/>
          <w:lang w:val="hy-AM"/>
        </w:rPr>
        <w:t>զորակոչից տարկետում տալու մասին» ՀՀ կառավարության որոշման ընդունմամբ կապահովվի նվաճումներ ունեցող քաղաքացիների կրթության անըհդհատականությունը և շարունակականությունը:</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lastRenderedPageBreak/>
        <w:t>Նախագծի</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մշակման գործընթացում ներգրավված ինստիտուտները և անձինք</w:t>
      </w:r>
      <w:r w:rsidRPr="009446E2">
        <w:rPr>
          <w:rFonts w:ascii="GHEA Grapalat" w:eastAsia="Times New Roman" w:hAnsi="GHEA Grapalat" w:cs="Times New Roman"/>
          <w:sz w:val="24"/>
          <w:szCs w:val="24"/>
          <w:lang w:val="hy-AM"/>
        </w:rPr>
        <w:t>.</w:t>
      </w:r>
    </w:p>
    <w:p w:rsid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կրթության, գիտության, մշակույթի և սպորտի նախարարություն:</w:t>
      </w:r>
    </w:p>
    <w:p w:rsidR="000C1D8D" w:rsidRPr="009446E2" w:rsidRDefault="000C1D8D" w:rsidP="009446E2">
      <w:pPr>
        <w:pStyle w:val="ListParagraph"/>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9446E2">
        <w:rPr>
          <w:rFonts w:ascii="GHEA Grapalat" w:eastAsia="Times New Roman" w:hAnsi="GHEA Grapalat" w:cs="Times New Roman"/>
          <w:sz w:val="24"/>
          <w:szCs w:val="24"/>
          <w:lang w:val="hy-AM"/>
        </w:rPr>
        <w:t xml:space="preserve">. </w:t>
      </w:r>
    </w:p>
    <w:p w:rsidR="000C1D8D" w:rsidRPr="000C1D8D" w:rsidRDefault="000C1D8D" w:rsidP="000C1D8D">
      <w:pPr>
        <w:spacing w:after="200" w:line="360" w:lineRule="auto"/>
        <w:ind w:left="180"/>
        <w:contextualSpacing/>
        <w:jc w:val="both"/>
        <w:rPr>
          <w:rFonts w:ascii="GHEA Grapalat" w:eastAsia="Times New Roman" w:hAnsi="GHEA Grapalat" w:cs="Times New Roman"/>
          <w:sz w:val="24"/>
          <w:szCs w:val="24"/>
          <w:lang w:val="hy-AM"/>
        </w:rPr>
      </w:pPr>
      <w:r w:rsidRPr="000C1D8D">
        <w:rPr>
          <w:rFonts w:ascii="GHEA Grapalat" w:eastAsia="Times New Roman" w:hAnsi="GHEA Grapalat" w:cs="Times New Roman"/>
          <w:sz w:val="24"/>
          <w:szCs w:val="24"/>
          <w:lang w:val="hy-AM"/>
        </w:rPr>
        <w:t xml:space="preserve">«Կրթության և գիտության բնագավառներում նշանակալի նվաճումներ ունեցող քաղաքացիներին շարքային կազմի պարտադիր զինվորական ծառայության 2022 թվականի </w:t>
      </w:r>
      <w:r w:rsidR="00A317F2" w:rsidRPr="00A317F2">
        <w:rPr>
          <w:rFonts w:ascii="GHEA Grapalat" w:eastAsia="Times New Roman" w:hAnsi="GHEA Grapalat" w:cs="Times New Roman"/>
          <w:sz w:val="24"/>
          <w:szCs w:val="24"/>
          <w:lang w:val="hy-AM"/>
        </w:rPr>
        <w:t xml:space="preserve">ձմեռային </w:t>
      </w:r>
      <w:bookmarkStart w:id="0" w:name="_GoBack"/>
      <w:bookmarkEnd w:id="0"/>
      <w:r w:rsidRPr="000C1D8D">
        <w:rPr>
          <w:rFonts w:ascii="GHEA Grapalat" w:eastAsia="Times New Roman" w:hAnsi="GHEA Grapalat" w:cs="Times New Roman"/>
          <w:sz w:val="24"/>
          <w:szCs w:val="24"/>
          <w:lang w:val="hy-AM"/>
        </w:rPr>
        <w:t>զորակոչից տարկետում տալու մասին» ՀՀ կառավարության որոշման նախագծի ընդունումը չի բխում վերը նշված ռազմավարական փաստաթղթերից:</w:t>
      </w:r>
    </w:p>
    <w:p w:rsidR="000C1D8D" w:rsidRPr="009A67F6" w:rsidRDefault="000C1D8D" w:rsidP="009A67F6">
      <w:pPr>
        <w:spacing w:after="200" w:line="360" w:lineRule="auto"/>
        <w:ind w:left="180"/>
        <w:contextualSpacing/>
        <w:jc w:val="both"/>
        <w:rPr>
          <w:rFonts w:ascii="GHEA Grapalat" w:eastAsia="Times New Roman" w:hAnsi="GHEA Grapalat" w:cs="Times New Roman"/>
          <w:sz w:val="24"/>
          <w:szCs w:val="24"/>
          <w:lang w:val="hy-AM"/>
        </w:rPr>
      </w:pPr>
    </w:p>
    <w:p w:rsidR="00DB5DF8" w:rsidRPr="009A67F6" w:rsidRDefault="00DB5DF8">
      <w:pPr>
        <w:rPr>
          <w:lang w:val="hy-AM"/>
        </w:rPr>
      </w:pPr>
    </w:p>
    <w:sectPr w:rsidR="00DB5DF8" w:rsidRPr="009A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C1D8D"/>
    <w:rsid w:val="0010230E"/>
    <w:rsid w:val="009446E2"/>
    <w:rsid w:val="009A67F6"/>
    <w:rsid w:val="00A317F2"/>
    <w:rsid w:val="00DB5DF8"/>
    <w:rsid w:val="00E87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R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749</Words>
  <Characters>4270</Characters>
  <Application>Microsoft Office Word</Application>
  <DocSecurity>0</DocSecurity>
  <Lines>35</Lines>
  <Paragraphs>10</Paragraphs>
  <ScaleCrop>false</ScaleCrop>
  <Company/>
  <LinksUpToDate>false</LinksUpToDate>
  <CharactersWithSpaces>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https://mul2.gov.am/tasks/734264/oneclick/00273f043a0eb6a8ad319546cb978c703658150d6680c8d34ef220129fc39a24.docx?token=7bc192268366bc5e67f2e1d44237f65f</cp:keywords>
  <dc:description/>
  <cp:lastModifiedBy>Philips edu</cp:lastModifiedBy>
  <cp:revision>7</cp:revision>
  <dcterms:created xsi:type="dcterms:W3CDTF">2022-06-24T17:30:00Z</dcterms:created>
  <dcterms:modified xsi:type="dcterms:W3CDTF">2022-11-30T23:07:00Z</dcterms:modified>
</cp:coreProperties>
</file>