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6740E0" w:rsidRDefault="00FE0AE2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19 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E0AE2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8E6D61" w:rsidRDefault="008E6D61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AF40AB" w:rsidRDefault="008E6D61" w:rsidP="008E6D61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AF40AB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AF40AB" w:rsidRPr="00AF40AB" w:rsidRDefault="008E6D61" w:rsidP="00AF40AB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AF40AB">
        <w:rPr>
          <w:rFonts w:ascii="GHEA Mariam" w:hAnsi="GHEA Mariam" w:cs="Arial"/>
          <w:spacing w:val="-4"/>
          <w:sz w:val="24"/>
          <w:lang w:val="hy-AM"/>
        </w:rPr>
        <w:t>ԾՐԱԳՐԻ</w:t>
      </w:r>
      <w:r w:rsidRPr="00AF40AB">
        <w:rPr>
          <w:rFonts w:ascii="GHEA Mariam" w:hAnsi="GHEA Mariam"/>
          <w:spacing w:val="-4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4"/>
          <w:sz w:val="24"/>
          <w:lang w:val="hy-AM"/>
        </w:rPr>
        <w:t>ՇՐՋԱ</w:t>
      </w:r>
      <w:r w:rsidRPr="00AF40AB">
        <w:rPr>
          <w:rFonts w:ascii="GHEA Mariam" w:hAnsi="GHEA Mariam" w:cs="Arial"/>
          <w:spacing w:val="-4"/>
          <w:sz w:val="24"/>
          <w:lang w:val="hy-AM"/>
        </w:rPr>
        <w:softHyphen/>
        <w:t>ՆԱԿՆԵՐՈՒՄ</w:t>
      </w:r>
      <w:r w:rsidRPr="00AF40AB">
        <w:rPr>
          <w:rFonts w:ascii="GHEA Mariam" w:hAnsi="GHEA Mariam"/>
          <w:spacing w:val="-4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4"/>
          <w:sz w:val="24"/>
          <w:lang w:val="hy-AM"/>
        </w:rPr>
        <w:t>ՆԵՐՄՈՒԾՎՈՂ</w:t>
      </w:r>
      <w:r w:rsidRPr="00AF40AB">
        <w:rPr>
          <w:rFonts w:ascii="GHEA Mariam" w:hAnsi="GHEA Mariam"/>
          <w:spacing w:val="-4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4"/>
          <w:sz w:val="24"/>
          <w:lang w:val="hy-AM"/>
        </w:rPr>
        <w:t>ՏԵԽՆՈԼՈԳԻԱԿԱՆ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ՍԱՐՔԱՎՈՐՈՒՄՆԵՐԻ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ԴՐԱՆՑ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ԲԱՂԿԱՑՈՒՑԻՉ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ՀԱՄԱԼՐՈՂ</w:t>
      </w:r>
      <w:r w:rsidRPr="00AF40AB">
        <w:rPr>
          <w:rFonts w:ascii="GHEA Mariam" w:hAnsi="GHEA Mariam" w:cs="Arial"/>
          <w:sz w:val="24"/>
          <w:lang w:val="hy-AM"/>
        </w:rPr>
        <w:t xml:space="preserve"> </w:t>
      </w:r>
      <w:r w:rsidRPr="008E6D61">
        <w:rPr>
          <w:rFonts w:ascii="GHEA Mariam" w:hAnsi="GHEA Mariam"/>
          <w:sz w:val="24"/>
          <w:lang w:val="hy-AM"/>
        </w:rPr>
        <w:t xml:space="preserve"> </w:t>
      </w:r>
    </w:p>
    <w:p w:rsidR="008E6D61" w:rsidRDefault="008E6D61" w:rsidP="008E6D61">
      <w:pPr>
        <w:pStyle w:val="mechtex"/>
        <w:rPr>
          <w:rFonts w:ascii="GHEA Mariam" w:hAnsi="GHEA Mariam" w:cs="Arial"/>
          <w:sz w:val="24"/>
          <w:lang w:val="hy-AM"/>
        </w:rPr>
      </w:pPr>
      <w:r w:rsidRPr="00AF40AB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F40AB">
        <w:rPr>
          <w:rFonts w:ascii="GHEA Mariam" w:hAnsi="GHEA Mariam" w:cs="Arial"/>
          <w:spacing w:val="-8"/>
          <w:sz w:val="24"/>
          <w:lang w:val="hy-AM"/>
        </w:rPr>
        <w:t>ՀՈՒՄՔԻ ԵՎ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(</w:t>
      </w:r>
      <w:r w:rsidRPr="00AF40AB">
        <w:rPr>
          <w:rFonts w:ascii="GHEA Mariam" w:hAnsi="GHEA Mariam" w:cs="Arial"/>
          <w:spacing w:val="-8"/>
          <w:sz w:val="24"/>
          <w:lang w:val="hy-AM"/>
        </w:rPr>
        <w:t>ԿԱՄ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) </w:t>
      </w:r>
      <w:r w:rsidRPr="00AF40AB">
        <w:rPr>
          <w:rFonts w:ascii="GHEA Mariam" w:hAnsi="GHEA Mariam" w:cs="Arial"/>
          <w:spacing w:val="-8"/>
          <w:sz w:val="24"/>
          <w:lang w:val="hy-AM"/>
        </w:rPr>
        <w:t>ՆՅՈՒԹԵՐԻ ՆԿԱՏՄԱՄԲ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ՄԱՍՆԱՎՈՐԱՊԵՍ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="00AF40AB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ՆԵՐՄՈՒԾ</w:t>
      </w:r>
      <w:r w:rsidRPr="008E6D61">
        <w:rPr>
          <w:rFonts w:ascii="GHEA Mariam" w:hAnsi="GHEA Mariam" w:cs="Arial"/>
          <w:spacing w:val="-8"/>
          <w:sz w:val="24"/>
          <w:lang w:val="hy-AM"/>
        </w:rPr>
        <w:softHyphen/>
        <w:t>ՄԱՆ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ՄԱՔՍԱՏՈՒՐՔԻՑ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ՀԱՄԱՐ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 Armenian"/>
          <w:sz w:val="24"/>
          <w:lang w:val="hy-AM"/>
        </w:rPr>
        <w:t>«</w:t>
      </w:r>
      <w:r w:rsidRPr="008E6D61">
        <w:rPr>
          <w:rFonts w:ascii="GHEA Mariam" w:hAnsi="GHEA Mariam" w:cs="Arial"/>
          <w:sz w:val="24"/>
          <w:lang w:val="hy-AM"/>
        </w:rPr>
        <w:t>ԳԱՐԱՏ</w:t>
      </w:r>
      <w:r w:rsidRPr="008E6D61">
        <w:rPr>
          <w:rFonts w:ascii="GHEA Mariam" w:hAnsi="GHEA Mariam"/>
          <w:sz w:val="24"/>
          <w:lang w:val="hy-AM"/>
        </w:rPr>
        <w:t>»</w:t>
      </w:r>
      <w:r w:rsidRPr="00AF40AB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ՍԱՀՄԱՆԱՓԱԿ</w:t>
      </w:r>
      <w:r w:rsidRPr="00AF40AB">
        <w:rPr>
          <w:rFonts w:ascii="GHEA Mariam" w:hAnsi="GHEA Mariam" w:cs="Arial"/>
          <w:sz w:val="24"/>
          <w:lang w:val="hy-AM"/>
        </w:rPr>
        <w:t xml:space="preserve"> 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ՊԱՏԱՍԽԱՆԱՏՎՈՒԹՅԱՄԲ ԸՆԿԵ</w:t>
      </w:r>
      <w:r w:rsidRPr="00AF40AB">
        <w:rPr>
          <w:rFonts w:ascii="GHEA Mariam" w:hAnsi="GHEA Mariam" w:cs="Arial"/>
          <w:spacing w:val="-8"/>
          <w:sz w:val="24"/>
          <w:lang w:val="hy-AM"/>
        </w:rPr>
        <w:softHyphen/>
        <w:t>ՐՈՒԹՅԱՆ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40AB">
        <w:rPr>
          <w:rFonts w:ascii="GHEA Mariam" w:hAnsi="GHEA Mariam" w:cs="Arial"/>
          <w:spacing w:val="-8"/>
          <w:sz w:val="24"/>
          <w:lang w:val="hy-AM"/>
        </w:rPr>
        <w:t>ՆԵՐԿԱՅԱՑՎԱԾ</w:t>
      </w:r>
      <w:r w:rsidRPr="00AF40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6"/>
          <w:sz w:val="24"/>
          <w:lang w:val="hy-AM"/>
        </w:rPr>
        <w:t>ՀԱՅՏԸ</w:t>
      </w:r>
      <w:r w:rsidRPr="008E6D61">
        <w:rPr>
          <w:rFonts w:ascii="GHEA Mariam" w:hAnsi="GHEA Mariam"/>
          <w:spacing w:val="-6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6"/>
          <w:sz w:val="24"/>
          <w:lang w:val="hy-AM"/>
        </w:rPr>
        <w:t>ԲԱՎԱՐԱՐԵԼՈՒ</w:t>
      </w:r>
      <w:r w:rsidRPr="008E6D61">
        <w:rPr>
          <w:rFonts w:ascii="GHEA Mariam" w:hAnsi="GHEA Mariam"/>
          <w:spacing w:val="-6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6"/>
          <w:sz w:val="24"/>
          <w:lang w:val="hy-AM"/>
        </w:rPr>
        <w:t>ԵՎ</w:t>
      </w:r>
      <w:r w:rsidRPr="008E6D61">
        <w:rPr>
          <w:rFonts w:ascii="GHEA Mariam" w:hAnsi="GHEA Mariam"/>
          <w:spacing w:val="-6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6"/>
          <w:sz w:val="24"/>
          <w:lang w:val="hy-AM"/>
        </w:rPr>
        <w:t>ԱՐՏՈՆՈՒԹՅՈՒՆԸ</w:t>
      </w:r>
      <w:r w:rsidRPr="008E6D61">
        <w:rPr>
          <w:rFonts w:ascii="GHEA Mariam" w:hAnsi="GHEA Mariam" w:cs="Arial"/>
          <w:sz w:val="24"/>
          <w:lang w:val="hy-AM"/>
        </w:rPr>
        <w:t xml:space="preserve"> ԿԻՐԱՌԵԼՈՒ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ՄԱՍԻՆ</w:t>
      </w:r>
    </w:p>
    <w:p w:rsidR="008E6D61" w:rsidRPr="00BB117E" w:rsidRDefault="008E6D6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E6D61" w:rsidRDefault="008E6D61" w:rsidP="008E6D61">
      <w:pPr>
        <w:pStyle w:val="mechtex"/>
        <w:rPr>
          <w:rFonts w:ascii="GHEA Mariam" w:hAnsi="GHEA Mariam"/>
          <w:sz w:val="24"/>
          <w:lang w:val="hy-AM"/>
        </w:rPr>
      </w:pPr>
    </w:p>
    <w:p w:rsidR="008E6D61" w:rsidRPr="008E6D61" w:rsidRDefault="008E6D61" w:rsidP="008E6D61">
      <w:pPr>
        <w:pStyle w:val="mechtex"/>
        <w:rPr>
          <w:rFonts w:ascii="GHEA Mariam" w:hAnsi="GHEA Mariam"/>
          <w:sz w:val="24"/>
          <w:lang w:val="hy-AM"/>
        </w:rPr>
      </w:pPr>
    </w:p>
    <w:p w:rsidR="008E6D61" w:rsidRPr="008E1B5A" w:rsidRDefault="008E6D6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E6D61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2015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z w:val="24"/>
          <w:lang w:val="hy-AM"/>
        </w:rPr>
        <w:t>կանի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սեպտեմբերի</w:t>
      </w:r>
      <w:r w:rsidRPr="008E6D61">
        <w:rPr>
          <w:rFonts w:ascii="GHEA Mariam" w:hAnsi="GHEA Mariam"/>
          <w:sz w:val="24"/>
          <w:lang w:val="hy-AM"/>
        </w:rPr>
        <w:t xml:space="preserve"> 17-</w:t>
      </w:r>
      <w:r w:rsidRPr="008E6D61">
        <w:rPr>
          <w:rFonts w:ascii="GHEA Mariam" w:hAnsi="GHEA Mariam" w:cs="Arial"/>
          <w:sz w:val="24"/>
          <w:lang w:val="hy-AM"/>
        </w:rPr>
        <w:t>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szCs w:val="24"/>
          <w:lang w:val="hy-AM" w:eastAsia="en-US"/>
        </w:rPr>
        <w:t>N</w:t>
      </w:r>
      <w:r>
        <w:rPr>
          <w:rFonts w:ascii="GHEA Mariam" w:hAnsi="GHEA Mariam" w:cs="Arial"/>
          <w:sz w:val="24"/>
          <w:lang w:val="hy-AM"/>
        </w:rPr>
        <w:t xml:space="preserve"> </w:t>
      </w:r>
      <w:r w:rsidRPr="008E6D61">
        <w:rPr>
          <w:rFonts w:ascii="GHEA Mariam" w:hAnsi="GHEA Mariam"/>
          <w:sz w:val="24"/>
          <w:lang w:val="hy-AM"/>
        </w:rPr>
        <w:t>1118-</w:t>
      </w:r>
      <w:r w:rsidRPr="008E6D61">
        <w:rPr>
          <w:rFonts w:ascii="GHEA Mariam" w:hAnsi="GHEA Mariam" w:cs="Arial"/>
          <w:sz w:val="24"/>
          <w:lang w:val="hy-AM"/>
        </w:rPr>
        <w:t>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որոշման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պահանջներով</w:t>
      </w:r>
      <w:r w:rsidRPr="008E6D61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E6D61" w:rsidRPr="008E6D61" w:rsidRDefault="008E6D61" w:rsidP="008E6D6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B117E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8E6D61">
        <w:rPr>
          <w:rFonts w:ascii="GHEA Mariam" w:hAnsi="GHEA Mariam" w:cs="Arial"/>
          <w:spacing w:val="-8"/>
          <w:sz w:val="24"/>
          <w:lang w:val="hy-AM"/>
        </w:rPr>
        <w:t>Բավարարել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8E6D61">
        <w:rPr>
          <w:rFonts w:ascii="GHEA Mariam" w:hAnsi="GHEA Mariam" w:cs="Arial"/>
          <w:spacing w:val="-8"/>
          <w:sz w:val="24"/>
          <w:lang w:val="hy-AM"/>
        </w:rPr>
        <w:t>ԳԱՐԱՏ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8E6D61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ընկերու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pacing w:val="-8"/>
          <w:sz w:val="24"/>
          <w:lang w:val="hy-AM"/>
        </w:rPr>
        <w:t>թյան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ներկայացված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հայտը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ներդրումային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ներմուծվող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սարքավորումների</w:t>
      </w:r>
      <w:r w:rsidRPr="008E6D61">
        <w:rPr>
          <w:rFonts w:ascii="GHEA Mariam" w:hAnsi="GHEA Mariam"/>
          <w:spacing w:val="-8"/>
          <w:sz w:val="24"/>
          <w:lang w:val="hy-AM"/>
        </w:rPr>
        <w:t>,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դրանց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բաղկացուցիչ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ու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համալրող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և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(</w:t>
      </w:r>
      <w:r w:rsidRPr="008E6D61">
        <w:rPr>
          <w:rFonts w:ascii="GHEA Mariam" w:hAnsi="GHEA Mariam" w:cs="Arial"/>
          <w:spacing w:val="-8"/>
          <w:sz w:val="24"/>
          <w:lang w:val="hy-AM"/>
        </w:rPr>
        <w:t>կամ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) </w:t>
      </w:r>
      <w:r w:rsidRPr="008E6D61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սակագնա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z w:val="24"/>
          <w:lang w:val="hy-AM"/>
        </w:rPr>
        <w:t>յին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մասնավորապես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ներմուծման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մաքսատուրքից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ազատելու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արտոնությունից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lastRenderedPageBreak/>
        <w:t>օգտվելու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համար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և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սահմանված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կարգով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կիրառել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համապատասխան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արտոնու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z w:val="24"/>
          <w:lang w:val="hy-AM"/>
        </w:rPr>
        <w:t>թյունը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համաձայն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հավելվածի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ներմուծվող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տեխնոլոգիական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սարքավորումների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դրանց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բաղկացուցիչ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համալրող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մասերի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հումքի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և</w:t>
      </w:r>
      <w:r w:rsidRPr="008E6D61">
        <w:rPr>
          <w:rFonts w:ascii="GHEA Mariam" w:hAnsi="GHEA Mariam"/>
          <w:sz w:val="24"/>
          <w:lang w:val="hy-AM"/>
        </w:rPr>
        <w:t xml:space="preserve"> (</w:t>
      </w:r>
      <w:r w:rsidRPr="008E6D61">
        <w:rPr>
          <w:rFonts w:ascii="GHEA Mariam" w:hAnsi="GHEA Mariam" w:cs="Arial"/>
          <w:sz w:val="24"/>
          <w:lang w:val="hy-AM"/>
        </w:rPr>
        <w:t>կամ</w:t>
      </w:r>
      <w:r w:rsidRPr="008E6D61">
        <w:rPr>
          <w:rFonts w:ascii="GHEA Mariam" w:hAnsi="GHEA Mariam"/>
          <w:sz w:val="24"/>
          <w:lang w:val="hy-AM"/>
        </w:rPr>
        <w:t xml:space="preserve">) </w:t>
      </w:r>
      <w:r w:rsidRPr="008E6D61">
        <w:rPr>
          <w:rFonts w:ascii="GHEA Mariam" w:hAnsi="GHEA Mariam" w:cs="Arial"/>
          <w:sz w:val="24"/>
          <w:lang w:val="hy-AM"/>
        </w:rPr>
        <w:t>նյութերի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նկատմամբ</w:t>
      </w:r>
      <w:r w:rsidRPr="008E6D61">
        <w:rPr>
          <w:rFonts w:ascii="GHEA Mariam" w:hAnsi="GHEA Mariam"/>
          <w:sz w:val="24"/>
          <w:lang w:val="hy-AM"/>
        </w:rPr>
        <w:t xml:space="preserve">: </w:t>
      </w:r>
    </w:p>
    <w:p w:rsidR="008E6D61" w:rsidRPr="008E6D61" w:rsidRDefault="008E6D61" w:rsidP="008E6D6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02D0D">
        <w:rPr>
          <w:rFonts w:ascii="GHEA Mariam" w:hAnsi="GHEA Mariam" w:cs="Arial"/>
          <w:sz w:val="24"/>
          <w:lang w:val="hy-AM"/>
        </w:rPr>
        <w:t xml:space="preserve">2. </w:t>
      </w:r>
      <w:r w:rsidRPr="008E6D61">
        <w:rPr>
          <w:rFonts w:ascii="GHEA Mariam" w:hAnsi="GHEA Mariam" w:cs="Arial"/>
          <w:sz w:val="24"/>
          <w:lang w:val="hy-AM"/>
        </w:rPr>
        <w:t>Սահմանել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որ</w:t>
      </w:r>
      <w:r w:rsidRPr="008E6D61">
        <w:rPr>
          <w:rFonts w:ascii="GHEA Mariam" w:hAnsi="GHEA Mariam"/>
          <w:sz w:val="24"/>
          <w:lang w:val="hy-AM"/>
        </w:rPr>
        <w:t xml:space="preserve">՝ </w:t>
      </w:r>
    </w:p>
    <w:p w:rsidR="008E6D61" w:rsidRPr="00BB117E" w:rsidRDefault="008E6D61" w:rsidP="008E6D61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BB117E">
        <w:rPr>
          <w:rFonts w:ascii="GHEA Mariam" w:hAnsi="GHEA Mariam" w:cs="Arial"/>
          <w:sz w:val="24"/>
          <w:lang w:val="hy-AM"/>
        </w:rPr>
        <w:t xml:space="preserve">1) </w:t>
      </w:r>
      <w:r w:rsidR="00F02D0D" w:rsidRPr="008E6D61">
        <w:rPr>
          <w:rFonts w:ascii="GHEA Mariam" w:hAnsi="GHEA Mariam" w:cs="Arial"/>
          <w:sz w:val="24"/>
          <w:lang w:val="hy-AM"/>
        </w:rPr>
        <w:t>ս</w:t>
      </w:r>
      <w:r w:rsidRPr="008E6D61">
        <w:rPr>
          <w:rFonts w:ascii="GHEA Mariam" w:hAnsi="GHEA Mariam" w:cs="Arial"/>
          <w:sz w:val="24"/>
          <w:lang w:val="hy-AM"/>
        </w:rPr>
        <w:t>ույն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որոշման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հավելվածում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նշված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են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ներմուծվող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տեխնոլոգիական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սարքավորումների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դրանց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բաղկացուցիչ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համալրող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մասերի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հումքի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և</w:t>
      </w:r>
      <w:r w:rsidRPr="008E6D61">
        <w:rPr>
          <w:rFonts w:ascii="GHEA Mariam" w:hAnsi="GHEA Mariam"/>
          <w:sz w:val="24"/>
          <w:lang w:val="hy-AM"/>
        </w:rPr>
        <w:t xml:space="preserve"> (</w:t>
      </w:r>
      <w:r w:rsidRPr="008E6D61">
        <w:rPr>
          <w:rFonts w:ascii="GHEA Mariam" w:hAnsi="GHEA Mariam" w:cs="Arial"/>
          <w:sz w:val="24"/>
          <w:lang w:val="hy-AM"/>
        </w:rPr>
        <w:t>կամ</w:t>
      </w:r>
      <w:r w:rsidRPr="008E6D61">
        <w:rPr>
          <w:rFonts w:ascii="GHEA Mariam" w:hAnsi="GHEA Mariam"/>
          <w:sz w:val="24"/>
          <w:lang w:val="hy-AM"/>
        </w:rPr>
        <w:t xml:space="preserve">) </w:t>
      </w:r>
      <w:r w:rsidRPr="008E6D61">
        <w:rPr>
          <w:rFonts w:ascii="GHEA Mariam" w:hAnsi="GHEA Mariam" w:cs="Arial"/>
          <w:sz w:val="24"/>
          <w:lang w:val="hy-AM"/>
        </w:rPr>
        <w:t>նյութերի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նախնական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արժեքներ</w:t>
      </w:r>
      <w:r>
        <w:rPr>
          <w:rFonts w:ascii="GHEA Mariam" w:hAnsi="GHEA Mariam" w:cs="Arial"/>
          <w:sz w:val="24"/>
          <w:lang w:val="hy-AM"/>
        </w:rPr>
        <w:t>ը.</w:t>
      </w:r>
    </w:p>
    <w:p w:rsidR="008E6D61" w:rsidRPr="00BB117E" w:rsidRDefault="008E6D61" w:rsidP="008E6D61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BB117E">
        <w:rPr>
          <w:rFonts w:ascii="GHEA Mariam" w:hAnsi="GHEA Mariam"/>
          <w:spacing w:val="-8"/>
          <w:sz w:val="24"/>
          <w:lang w:val="hy-AM"/>
        </w:rPr>
        <w:t xml:space="preserve">2) </w:t>
      </w:r>
      <w:r w:rsidRPr="008E6D61">
        <w:rPr>
          <w:rFonts w:ascii="GHEA Mariam" w:hAnsi="GHEA Mariam"/>
          <w:spacing w:val="-8"/>
          <w:sz w:val="24"/>
          <w:lang w:val="hy-AM"/>
        </w:rPr>
        <w:t>«</w:t>
      </w:r>
      <w:r w:rsidRPr="008E6D61">
        <w:rPr>
          <w:rFonts w:ascii="GHEA Mariam" w:hAnsi="GHEA Mariam" w:cs="Arial"/>
          <w:spacing w:val="-8"/>
          <w:sz w:val="24"/>
          <w:lang w:val="hy-AM"/>
        </w:rPr>
        <w:t>ԳԱՐԱՏ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8E6D61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կողմից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շրջանակներում</w:t>
      </w:r>
      <w:r w:rsidRPr="008E6D61">
        <w:rPr>
          <w:rFonts w:ascii="GHEA Mariam" w:hAnsi="GHEA Mariam"/>
          <w:spacing w:val="-8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pacing w:val="-8"/>
          <w:sz w:val="24"/>
          <w:lang w:val="hy-AM"/>
        </w:rPr>
        <w:t>տեխնոլոգիական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սարքավո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z w:val="24"/>
          <w:lang w:val="hy-AM"/>
        </w:rPr>
        <w:t>րում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z w:val="24"/>
          <w:lang w:val="hy-AM"/>
        </w:rPr>
        <w:t>ների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դրանց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բաղկացուցիչ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համալրող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մասերի</w:t>
      </w:r>
      <w:r w:rsidRPr="008E6D61">
        <w:rPr>
          <w:rFonts w:ascii="GHEA Mariam" w:hAnsi="GHEA Mariam"/>
          <w:sz w:val="24"/>
          <w:lang w:val="hy-AM"/>
        </w:rPr>
        <w:t xml:space="preserve">, </w:t>
      </w:r>
      <w:r w:rsidRPr="008E6D61">
        <w:rPr>
          <w:rFonts w:ascii="GHEA Mariam" w:hAnsi="GHEA Mariam" w:cs="Arial"/>
          <w:sz w:val="24"/>
          <w:lang w:val="hy-AM"/>
        </w:rPr>
        <w:t>հումքի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և</w:t>
      </w:r>
      <w:r w:rsidRPr="008E6D61">
        <w:rPr>
          <w:rFonts w:ascii="GHEA Mariam" w:hAnsi="GHEA Mariam"/>
          <w:sz w:val="24"/>
          <w:lang w:val="hy-AM"/>
        </w:rPr>
        <w:t xml:space="preserve"> (</w:t>
      </w:r>
      <w:r w:rsidRPr="008E6D61">
        <w:rPr>
          <w:rFonts w:ascii="GHEA Mariam" w:hAnsi="GHEA Mariam" w:cs="Arial"/>
          <w:sz w:val="24"/>
          <w:lang w:val="hy-AM"/>
        </w:rPr>
        <w:t>կամ</w:t>
      </w:r>
      <w:r w:rsidRPr="008E6D61">
        <w:rPr>
          <w:rFonts w:ascii="GHEA Mariam" w:hAnsi="GHEA Mariam"/>
          <w:sz w:val="24"/>
          <w:lang w:val="hy-AM"/>
        </w:rPr>
        <w:t xml:space="preserve">) </w:t>
      </w:r>
      <w:r w:rsidRPr="008E6D61">
        <w:rPr>
          <w:rFonts w:ascii="GHEA Mariam" w:hAnsi="GHEA Mariam" w:cs="Arial"/>
          <w:sz w:val="24"/>
          <w:lang w:val="hy-AM"/>
        </w:rPr>
        <w:t>նյութերի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ներմուծումն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իրականացվելու</w:t>
      </w:r>
      <w:r w:rsidRPr="008E6D61">
        <w:rPr>
          <w:rFonts w:ascii="GHEA Mariam" w:hAnsi="GHEA Mariam"/>
          <w:sz w:val="24"/>
          <w:lang w:val="hy-AM"/>
        </w:rPr>
        <w:t xml:space="preserve"> </w:t>
      </w:r>
      <w:bookmarkStart w:id="0" w:name="_Hlk107399191"/>
      <w:r w:rsidRPr="008E6D61">
        <w:rPr>
          <w:rFonts w:ascii="GHEA Mariam" w:hAnsi="GHEA Mariam" w:cs="Arial"/>
          <w:sz w:val="24"/>
          <w:lang w:val="hy-AM"/>
        </w:rPr>
        <w:t>է</w:t>
      </w:r>
      <w:r w:rsidRPr="008E6D61">
        <w:rPr>
          <w:rFonts w:ascii="GHEA Mariam" w:hAnsi="GHEA Mariam"/>
          <w:sz w:val="24"/>
          <w:lang w:val="hy-AM"/>
        </w:rPr>
        <w:t xml:space="preserve"> 2022 </w:t>
      </w:r>
      <w:r w:rsidRPr="008E6D61">
        <w:rPr>
          <w:rFonts w:ascii="GHEA Mariam" w:hAnsi="GHEA Mariam" w:cs="Arial"/>
          <w:sz w:val="24"/>
          <w:lang w:val="hy-AM"/>
        </w:rPr>
        <w:t>թվականի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դեկտեմբերի</w:t>
      </w:r>
      <w:r w:rsidRPr="008E6D61">
        <w:rPr>
          <w:rFonts w:ascii="GHEA Mariam" w:hAnsi="GHEA Mariam"/>
          <w:sz w:val="24"/>
          <w:lang w:val="hy-AM"/>
        </w:rPr>
        <w:t xml:space="preserve"> 21-</w:t>
      </w:r>
      <w:r w:rsidRPr="008E6D61">
        <w:rPr>
          <w:rFonts w:ascii="GHEA Mariam" w:hAnsi="GHEA Mariam" w:cs="Arial"/>
          <w:sz w:val="24"/>
          <w:lang w:val="hy-AM"/>
        </w:rPr>
        <w:t>ից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մինչև</w:t>
      </w:r>
      <w:r w:rsidRPr="008E6D61">
        <w:rPr>
          <w:rFonts w:ascii="GHEA Mariam" w:hAnsi="GHEA Mariam"/>
          <w:sz w:val="24"/>
          <w:lang w:val="hy-AM"/>
        </w:rPr>
        <w:t xml:space="preserve"> </w:t>
      </w:r>
      <w:bookmarkEnd w:id="0"/>
      <w:r w:rsidRPr="008E6D61">
        <w:rPr>
          <w:rFonts w:ascii="GHEA Mariam" w:hAnsi="GHEA Mariam"/>
          <w:sz w:val="24"/>
          <w:lang w:val="hy-AM"/>
        </w:rPr>
        <w:t xml:space="preserve">2027 </w:t>
      </w:r>
      <w:r w:rsidRPr="008E6D61">
        <w:rPr>
          <w:rFonts w:ascii="GHEA Mariam" w:hAnsi="GHEA Mariam" w:cs="Arial"/>
          <w:sz w:val="24"/>
          <w:lang w:val="hy-AM"/>
        </w:rPr>
        <w:t>թվա</w:t>
      </w:r>
      <w:r>
        <w:rPr>
          <w:rFonts w:ascii="GHEA Mariam" w:hAnsi="GHEA Mariam" w:cs="Arial"/>
          <w:sz w:val="24"/>
          <w:lang w:val="hy-AM"/>
        </w:rPr>
        <w:softHyphen/>
      </w:r>
      <w:r w:rsidRPr="008E6D61">
        <w:rPr>
          <w:rFonts w:ascii="GHEA Mariam" w:hAnsi="GHEA Mariam" w:cs="Arial"/>
          <w:sz w:val="24"/>
          <w:lang w:val="hy-AM"/>
        </w:rPr>
        <w:t>կանի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դեկտեմբերի</w:t>
      </w:r>
      <w:r w:rsidRPr="008E6D61">
        <w:rPr>
          <w:rFonts w:ascii="GHEA Mariam" w:hAnsi="GHEA Mariam"/>
          <w:sz w:val="24"/>
          <w:lang w:val="hy-AM"/>
        </w:rPr>
        <w:t xml:space="preserve"> 20-</w:t>
      </w:r>
      <w:r w:rsidRPr="008E6D61">
        <w:rPr>
          <w:rFonts w:ascii="GHEA Mariam" w:hAnsi="GHEA Mariam" w:cs="Arial"/>
          <w:sz w:val="24"/>
          <w:lang w:val="hy-AM"/>
        </w:rPr>
        <w:t>ը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ներառյա</w:t>
      </w:r>
      <w:r>
        <w:rPr>
          <w:rFonts w:ascii="GHEA Mariam" w:hAnsi="GHEA Mariam" w:cs="Arial"/>
          <w:sz w:val="24"/>
          <w:lang w:val="hy-AM"/>
        </w:rPr>
        <w:t>լ.</w:t>
      </w:r>
    </w:p>
    <w:p w:rsidR="008E6D61" w:rsidRPr="008E6D61" w:rsidRDefault="008E6D61" w:rsidP="008E6D61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B117E">
        <w:rPr>
          <w:rFonts w:ascii="GHEA Mariam" w:hAnsi="GHEA Mariam" w:cs="Arial"/>
          <w:sz w:val="24"/>
          <w:lang w:val="hy-AM"/>
        </w:rPr>
        <w:t xml:space="preserve">3) </w:t>
      </w:r>
      <w:r w:rsidR="00BB117E" w:rsidRPr="008E6D61">
        <w:rPr>
          <w:rFonts w:ascii="GHEA Mariam" w:hAnsi="GHEA Mariam" w:cs="Arial"/>
          <w:sz w:val="24"/>
          <w:lang w:val="hy-AM"/>
        </w:rPr>
        <w:t>ծ</w:t>
      </w:r>
      <w:r w:rsidRPr="008E6D61">
        <w:rPr>
          <w:rFonts w:ascii="GHEA Mariam" w:hAnsi="GHEA Mariam" w:cs="Arial"/>
          <w:sz w:val="24"/>
          <w:lang w:val="hy-AM"/>
        </w:rPr>
        <w:t>րագրի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իրականացման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ժամկետ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է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սահմանվում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սույն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որոշումն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ուժի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մեջ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մտնելուց</w:t>
      </w:r>
      <w:r w:rsidRPr="008E6D61">
        <w:rPr>
          <w:rFonts w:ascii="GHEA Mariam" w:hAnsi="GHEA Mariam"/>
          <w:sz w:val="24"/>
          <w:lang w:val="hy-AM"/>
        </w:rPr>
        <w:t xml:space="preserve"> </w:t>
      </w:r>
      <w:r w:rsidRPr="008E6D61">
        <w:rPr>
          <w:rFonts w:ascii="GHEA Mariam" w:hAnsi="GHEA Mariam" w:cs="Arial"/>
          <w:sz w:val="24"/>
          <w:lang w:val="hy-AM"/>
        </w:rPr>
        <w:t>հետո</w:t>
      </w:r>
      <w:r w:rsidRPr="008E6D61">
        <w:rPr>
          <w:rFonts w:ascii="GHEA Mariam" w:hAnsi="GHEA Mariam"/>
          <w:sz w:val="24"/>
          <w:lang w:val="hy-AM"/>
        </w:rPr>
        <w:t xml:space="preserve"> 5 </w:t>
      </w:r>
      <w:r w:rsidRPr="008E6D61">
        <w:rPr>
          <w:rFonts w:ascii="GHEA Mariam" w:hAnsi="GHEA Mariam" w:cs="Arial"/>
          <w:sz w:val="24"/>
          <w:lang w:val="hy-AM"/>
        </w:rPr>
        <w:t>տարի։</w:t>
      </w:r>
    </w:p>
    <w:p w:rsidR="00085623" w:rsidRPr="00BB117E" w:rsidRDefault="0008562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E0AE2" w:rsidRPr="00BB117E" w:rsidRDefault="00FE0AE2" w:rsidP="00315C37">
      <w:pPr>
        <w:pStyle w:val="norm"/>
        <w:spacing w:line="360" w:lineRule="auto"/>
        <w:rPr>
          <w:rFonts w:ascii="GHEA Mariam" w:hAnsi="GHEA Mariam"/>
          <w:sz w:val="18"/>
          <w:szCs w:val="24"/>
          <w:lang w:val="hy-AM"/>
        </w:rPr>
      </w:pPr>
    </w:p>
    <w:p w:rsidR="00FE0AE2" w:rsidRPr="00FC14D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BB117E">
        <w:rPr>
          <w:rFonts w:ascii="GHEA Mariam" w:hAnsi="GHEA Mariam" w:cs="Arial Armenian"/>
          <w:sz w:val="24"/>
          <w:szCs w:val="24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E0AE2" w:rsidRPr="00FC14D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A7C29" w:rsidRDefault="00FE0AE2" w:rsidP="00BB117E">
      <w:pPr>
        <w:pStyle w:val="mechtex"/>
        <w:jc w:val="left"/>
        <w:rPr>
          <w:rFonts w:ascii="GHEA Mariam" w:hAnsi="GHEA Mariam" w:cs="Arial"/>
          <w:sz w:val="24"/>
          <w:szCs w:val="24"/>
        </w:rPr>
        <w:sectPr w:rsidR="00CA7C29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A7C29" w:rsidRPr="008005B3" w:rsidRDefault="00CA7C2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</w:p>
    <w:p w:rsidR="00CA7C29" w:rsidRPr="008005B3" w:rsidRDefault="00CA7C2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A7C29" w:rsidRPr="008005B3" w:rsidRDefault="00CA7C2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- 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CA7C29" w:rsidRPr="0008562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8E6D61" w:rsidRDefault="008E6D61" w:rsidP="008E6D61">
      <w:pPr>
        <w:pStyle w:val="mechtex"/>
        <w:rPr>
          <w:rFonts w:ascii="GHEA Mariam" w:hAnsi="GHEA Mariam" w:cs="Arial"/>
          <w:lang w:val="hy-AM" w:eastAsia="en-US"/>
        </w:rPr>
      </w:pPr>
    </w:p>
    <w:p w:rsidR="008E6D61" w:rsidRPr="00BB117E" w:rsidRDefault="008E6D61" w:rsidP="008E6D61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BB117E">
        <w:rPr>
          <w:rFonts w:ascii="GHEA Mariam" w:hAnsi="GHEA Mariam" w:cs="Arial"/>
          <w:sz w:val="24"/>
          <w:szCs w:val="24"/>
          <w:lang w:val="hy-AM" w:eastAsia="en-US"/>
        </w:rPr>
        <w:t>Ց</w:t>
      </w:r>
      <w:r w:rsidRPr="00BB117E">
        <w:rPr>
          <w:rFonts w:ascii="GHEA Mariam" w:hAnsi="GHEA Mariam" w:cs="Arial"/>
          <w:sz w:val="24"/>
          <w:szCs w:val="24"/>
          <w:lang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Ա</w:t>
      </w:r>
      <w:r w:rsidRPr="00BB117E">
        <w:rPr>
          <w:rFonts w:ascii="GHEA Mariam" w:hAnsi="GHEA Mariam" w:cs="Arial"/>
          <w:sz w:val="24"/>
          <w:szCs w:val="24"/>
          <w:lang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Ն</w:t>
      </w:r>
      <w:r w:rsidRPr="00BB117E">
        <w:rPr>
          <w:rFonts w:ascii="GHEA Mariam" w:hAnsi="GHEA Mariam" w:cs="Arial"/>
          <w:sz w:val="24"/>
          <w:szCs w:val="24"/>
          <w:lang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8E6D61" w:rsidRPr="00BB117E" w:rsidRDefault="008E6D61" w:rsidP="008E6D6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8E6D61" w:rsidRPr="00BB117E" w:rsidRDefault="008E6D61" w:rsidP="008E6D61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BB117E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BB117E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BB117E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8E6D61" w:rsidRPr="008E6D61" w:rsidRDefault="008E6D61" w:rsidP="008E6D61">
      <w:pPr>
        <w:pStyle w:val="mechtex"/>
        <w:rPr>
          <w:rFonts w:ascii="GHEA Mariam" w:hAnsi="GHEA Mariam"/>
          <w:lang w:val="hy-AM" w:eastAsia="en-US"/>
        </w:rPr>
      </w:pPr>
    </w:p>
    <w:p w:rsidR="008E6D61" w:rsidRPr="008E6D61" w:rsidRDefault="008E6D61" w:rsidP="008E6D61">
      <w:pPr>
        <w:pStyle w:val="mechtex"/>
        <w:rPr>
          <w:rFonts w:ascii="GHEA Mariam" w:hAnsi="GHEA Mariam"/>
          <w:lang w:val="hy-AM" w:eastAsia="en-US"/>
        </w:rPr>
      </w:pPr>
      <w:r w:rsidRPr="008E6D61">
        <w:rPr>
          <w:rFonts w:ascii="Calibri" w:hAnsi="Calibri" w:cs="Calibri"/>
          <w:lang w:val="hy-AM" w:eastAsia="en-US"/>
        </w:rPr>
        <w:t> </w:t>
      </w:r>
    </w:p>
    <w:tbl>
      <w:tblPr>
        <w:tblW w:w="1613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595"/>
        <w:gridCol w:w="2446"/>
        <w:gridCol w:w="1080"/>
        <w:gridCol w:w="1260"/>
        <w:gridCol w:w="1734"/>
        <w:gridCol w:w="1800"/>
        <w:gridCol w:w="1710"/>
        <w:gridCol w:w="1170"/>
      </w:tblGrid>
      <w:tr w:rsidR="008E6D61" w:rsidRPr="008E6D61" w:rsidTr="00396F6E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>
            <w:pPr>
              <w:pStyle w:val="mechtex"/>
              <w:rPr>
                <w:rFonts w:ascii="GHEA Mariam" w:hAnsi="GHEA Mariam"/>
                <w:szCs w:val="22"/>
              </w:rPr>
            </w:pPr>
            <w:r w:rsidRPr="008E6D61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8E6D61">
              <w:rPr>
                <w:rFonts w:ascii="GHEA Mariam" w:hAnsi="GHEA Mariam"/>
                <w:szCs w:val="22"/>
              </w:rPr>
              <w:t>NN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F02D0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 w:rsidR="00F02D0D"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8E6D61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8E6D6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D61" w:rsidRPr="008E6D61" w:rsidRDefault="008E6D61" w:rsidP="00F02D0D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8E6D61" w:rsidRPr="008E6D61" w:rsidTr="00396F6E">
        <w:trPr>
          <w:trHeight w:val="134"/>
        </w:trPr>
        <w:tc>
          <w:tcPr>
            <w:tcW w:w="1613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8E6D6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2403 19 900 0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«Հոմոգենացված» կամ «վերականգնված» ծխախոտ, որը պատրաստվում է ծխախոտի տերևներից, ծխախոտի թափոններից կամ ծխախոտի փոշուց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բարակ կտրված ծխախոտի կուտակման միջոցով՝ ներառյալ, օրինակ՝ ծխախոտի տերևի միջնամասի միջուկը, որը սովորաբար պատրաստվում է ուղղանկյուն թերթերով կամ ժապավեններով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lastRenderedPageBreak/>
              <w:t>Վերամշակություն փոխարինիչներ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3 350 000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Բրազիլիա, Հնդկաստան, Քենիա, Բուլղարիա, Կամբոջա, ԱՄԷ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Բրազիլիա, Հնդկաստան, Քենիա, Բուլղարիա, Կամբոջա, ԱՄԷ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10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720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000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4813 20 000 0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B117E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Ծխախոտաթուղթ՝ կտրված կամ չկտրված ըստ չափի կամ գրքույկների կամ փողակների ձևով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5 սմ-ից ոչ ավելի լայնությամբ գլանափաթեթներով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Սիգարետի թուղթ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330 000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400 000 000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5601 22 100 0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B117E" w:rsidRDefault="00BB117E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Քիմիական մանրաթելերից</w:t>
            </w:r>
            <w:r w:rsidR="008E6D61"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8 մմ տրամագիծը չգերազանցող գլանափաթեթներով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Սիգարետի ֆիլտրի 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1 000 000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1 797 323 750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 xml:space="preserve">4813 90 100 0 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B117E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Ծխախոտաթուղթ՝ կտրված կամ չկտրված ըստ չափի կամ գրքույկների կամ փողակների ձևով </w:t>
            </w:r>
          </w:p>
          <w:p w:rsidR="00BB117E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5 սմ-ից ավելի, բայց 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15 սմ-ից ոչ ավելի լայնությամբ գլանափաթեթներով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Սիգրատեի ֆիլտրի թուղթ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330 000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2 160 000 000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7607 20 100 0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B117E" w:rsidRDefault="008E6D61" w:rsidP="008E6D61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Ալյումինե նրբաթիթեղ (առանց հիմքի կամ թղթի, ստվա</w:t>
            </w:r>
            <w:r w:rsidR="00CA5D72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ր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աթղթի, պլաստմասսայի կամ նույնանման նյութերի հիմքով)</w:t>
            </w:r>
            <w:r w:rsidR="00CA5D72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0,2 մմ-ից ոչ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պակաս հաստությամբ (չհաշված հիմքը). </w:t>
            </w:r>
          </w:p>
          <w:p w:rsidR="008E6D61" w:rsidRPr="00BB117E" w:rsidRDefault="008E6D61" w:rsidP="008E6D61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BB117E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0,021 մմ-ից պակաս հաստությամբ (չհաշված հիմքը)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lastRenderedPageBreak/>
              <w:t>Փայլաթիթեղ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500 000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106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000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3919 10 800 0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Պլաստմասսայե սալիկներ, թերթեր, թաղանթ, ժապավեն, շերտ և այլ հարթ ձևեր՝ ինքնակպչուն գլանափաթեթներով կամ ոչ գլանափաթեթներով 20</w:t>
            </w:r>
            <w:r w:rsidR="00BB117E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սմ լայնության սահմաններում </w:t>
            </w:r>
            <w:r w:rsidR="00CA5D72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="00BB117E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</w:t>
            </w:r>
            <w:r w:rsidR="00292EA9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--</w:t>
            </w:r>
            <w:r w:rsidR="00BB117E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այլ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Պոկվող ժապավեն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84 000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103 350 000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8E6D61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3920 20 210 9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4467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Պլաստմասսայե սալիկներ, թերթեր, թաղանթ ու շերտեր կամ ժապավեններ, այլ՝ ծակոտկեն և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չամրանավորված, ոչ շերտավոր, ոչ հիմնաշերտով և նույնանման ձևով չմիացված այլ նյութերի հ</w:t>
            </w:r>
            <w:r w:rsidR="00901764" w:rsidRPr="00901764">
              <w:rPr>
                <w:rFonts w:ascii="GHEA Mariam" w:hAnsi="GHEA Mariam"/>
                <w:sz w:val="22"/>
                <w:szCs w:val="22"/>
                <w:lang w:val="hy-AM"/>
              </w:rPr>
              <w:t>ետ</w:t>
            </w:r>
            <w:r w:rsidRPr="00F02CB4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պրոպիլենի պոլիմերներից. 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14467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0,10 մմ-ից ոչ ավելի հաստությամբ. այլ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lastRenderedPageBreak/>
              <w:t>Տուփի փաթեթավորման ցելոֆան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333 000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666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667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</w:t>
            </w:r>
            <w:r w:rsidRPr="008E6D61">
              <w:rPr>
                <w:rFonts w:ascii="Microsoft JhengHei" w:eastAsia="Microsoft JhengHei" w:hAnsi="Microsoft JhengHei" w:cs="Microsoft JhengHei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  <w:lang w:val="hy-AM"/>
              </w:rPr>
              <w:t>3506 99 000 0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14467" w:rsidRDefault="008E6D61" w:rsidP="002A15DB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Պատրաստի սոսինձների և այլ պատրաստի հարակցանյութեր՝ այլ տեղում չնշված կամ չներառված, որպես սոսինձներ կամ հարակցանյութեր օգտագործվելու համար որպես սոսինձներ կամ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հարակցանյութեր բաժնեծերարված, </w:t>
            </w:r>
          </w:p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1 կգ-ից ոչ ավելի զուտ զանգված ունեցող արտադրանք - այլ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lastRenderedPageBreak/>
              <w:t>Սոսինձ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333 000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</w:t>
            </w:r>
            <w:r w:rsidRPr="009E0CCD">
              <w:rPr>
                <w:rFonts w:ascii="GHEA Mariam" w:hAnsi="GHEA Mariam"/>
                <w:sz w:val="22"/>
                <w:szCs w:val="22"/>
              </w:rPr>
              <w:t>Լիտվա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,</w:t>
            </w:r>
            <w:bookmarkStart w:id="2" w:name="_GoBack"/>
            <w:bookmarkEnd w:id="2"/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595</w:t>
            </w:r>
            <w:r w:rsidRPr="008E6D61">
              <w:rPr>
                <w:rFonts w:ascii="GHEA Mariam" w:hAnsi="GHEA Mariam" w:cs="Cambria Math"/>
                <w:color w:val="000000" w:themeColor="text1"/>
                <w:sz w:val="22"/>
                <w:szCs w:val="22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111</w:t>
            </w:r>
            <w:r w:rsidRPr="008E6D61">
              <w:rPr>
                <w:rFonts w:ascii="GHEA Mariam" w:hAnsi="GHEA Mariam" w:cs="Cambria Math"/>
                <w:color w:val="000000" w:themeColor="text1"/>
                <w:sz w:val="22"/>
                <w:szCs w:val="22"/>
              </w:rPr>
              <w:t xml:space="preserve">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4819 20 000 0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Ստվարաթղթե տուփեր, արկղեր, տուփեր, պարկեր, թղթե տոպրակներ և փաթեթավորման այլ տարաներ՝ թղթից, ստվարաթղթից, թաղանթանյութի բամբակից կամ թաղանթանյութի մանրաթելերից պատրաստված քաթանից. Քարտարկղեր, նամակարկղեր և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նույնանման արտադրատեսակներ՝ թղթից կամ ստվարաթղթից, որոնք օգտագործվում են հիմնարկներում, խանութներում կամ նույնանման նպատակներով- ծալովի ստվարաթղթե տուփեր, արկղեր և տուփեր ծալքավոր թղթից կամ ստվարաթղթից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Սիգարետի ստվարաթղթե տուփեր՝ կտրտված համապատասխան չափի, թերթերով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3 330 000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40 000 000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  <w:r w:rsidRPr="008E6D6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bCs/>
                <w:color w:val="000000" w:themeColor="text1"/>
                <w:sz w:val="22"/>
                <w:szCs w:val="22"/>
              </w:rPr>
              <w:t>4810 92 100 0</w:t>
            </w:r>
          </w:p>
        </w:tc>
        <w:tc>
          <w:tcPr>
            <w:tcW w:w="2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 xml:space="preserve">Թուղթ և ստվարաթուղթ՝ մեկ զույգ կողմերից կաոլինով (չինական կավով) կամ այլ անօրգանական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նյութերի օգտագործմամբ կամ առանց կապակցող նյութերի և առանց որևէ այլ պատվածքի, ներկած կամ չներկած, զարդարված կամ չզարդարված մակերեսով, տպված կամ չտպված, գլանափաթեթներով կամ ցանկացած չափի ուղղանկյուն թերթերով (ներառյալ քառակուսիները). -գրելու, տպագության կամ գրի հետ կապված այլ նպատակներով օգտագործվող թուղթ և ստվարաթուղթ մեխանիկական կամ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քիմիկա-մեխանիկական եղանակով ստացված մանրաթելեր չպարունակող կամ մանրաթելի ընդհանուր զանգվածի 10%-ից ոչ ավելի այդպիսի մանրաթելերի պարունակությամբ----- բոլոր սպիտակեցրած շերտերով 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 xml:space="preserve">Սիգարետի տուփի ներդիր, որը տուփի տեսքն ամբողջականացնելու համար սոսնձվում է ստվարաթղթե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lastRenderedPageBreak/>
              <w:t>տուփին, գլանափաթեթներով կամ ցանկացած չափի ուղղանկյուն (ներառյալ քառակուսի) թերթերով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416 670</w:t>
            </w:r>
          </w:p>
        </w:tc>
        <w:tc>
          <w:tcPr>
            <w:tcW w:w="1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E6D61" w:rsidRPr="008E6D61" w:rsidRDefault="008E6D61" w:rsidP="00894FF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 xml:space="preserve">Բուլղարիա, Ավստրիա, Լիտվա, </w:t>
            </w: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ԱՄԷ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hAnsi="GHEA Mariam"/>
                <w:color w:val="000000" w:themeColor="text1"/>
                <w:sz w:val="22"/>
                <w:szCs w:val="22"/>
              </w:rPr>
              <w:t>516 670 000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8E6D61" w:rsidRPr="008E6D61" w:rsidTr="00396F6E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3" w:name="_Hlk71640597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E14467" w:rsidRDefault="008E6D61" w:rsidP="002A15DB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lang w:val="hy-AM" w:eastAsia="en-US"/>
              </w:rPr>
            </w:pPr>
            <w:r w:rsidRPr="00E14467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ԸՆԴԱՄԵՆԸ</w:t>
            </w:r>
            <w:r w:rsidR="00E14467" w:rsidRPr="00E14467">
              <w:rPr>
                <w:rFonts w:ascii="GHEA Mariam" w:eastAsia="Calibri" w:hAnsi="GHEA Mariam" w:cs="Sylfaen"/>
                <w:b/>
                <w:bCs/>
                <w:color w:val="000000" w:themeColor="text1"/>
                <w:lang w:val="hy-AM" w:eastAsia="en-US"/>
              </w:rPr>
              <w:t>՝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6D61" w:rsidRPr="008E6D61" w:rsidRDefault="008E6D61" w:rsidP="002A15DB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8E6D6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8E6D6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8</w:t>
            </w:r>
            <w:r w:rsidRPr="008E6D61">
              <w:rPr>
                <w:rFonts w:ascii="GHEA Mariam" w:eastAsia="Calibri" w:hAnsi="GHEA Mariam" w:cs="Cambria Math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8E6D6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105</w:t>
            </w:r>
            <w:r w:rsidRPr="008E6D61">
              <w:rPr>
                <w:rFonts w:ascii="GHEA Mariam" w:eastAsia="Calibri" w:hAnsi="GHEA Mariam" w:cs="Cambria Math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8E6D6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121</w:t>
            </w:r>
            <w:r w:rsidRPr="008E6D61">
              <w:rPr>
                <w:rFonts w:ascii="GHEA Mariam" w:eastAsia="Calibri" w:hAnsi="GHEA Mariam" w:cs="Cambria Math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8E6D61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920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6D61" w:rsidRPr="008E6D61" w:rsidRDefault="008E6D61" w:rsidP="002A15DB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CA7C29" w:rsidRPr="00085623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CA7C29" w:rsidRDefault="00CA7C29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8E6D61" w:rsidRPr="008E6D61" w:rsidRDefault="008E6D61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A7C29" w:rsidRPr="008005B3" w:rsidRDefault="00B33979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CA7C29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CA7C29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CA7C29" w:rsidRPr="008005B3" w:rsidRDefault="00CA7C2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B33979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1E1BE6">
        <w:rPr>
          <w:rFonts w:ascii="GHEA Mariam" w:hAnsi="GHEA Mariam"/>
          <w:sz w:val="24"/>
          <w:szCs w:val="24"/>
          <w:lang w:val="hy-AM"/>
        </w:rPr>
        <w:t xml:space="preserve"> </w:t>
      </w:r>
      <w:r w:rsidR="00B33979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FE0AE2" w:rsidRDefault="00CA7C29" w:rsidP="00CA7C29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</w:t>
      </w:r>
      <w:r w:rsidR="00B33979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8005B3">
        <w:rPr>
          <w:rFonts w:ascii="GHEA Mariam" w:hAnsi="GHEA Mariam" w:cs="Sylfaen"/>
          <w:sz w:val="24"/>
          <w:szCs w:val="24"/>
        </w:rPr>
        <w:t xml:space="preserve"> </w:t>
      </w:r>
      <w:r w:rsidR="001E1BE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FE0AE2" w:rsidSect="00085623">
      <w:pgSz w:w="16834" w:h="11909" w:orient="landscape" w:code="9"/>
      <w:pgMar w:top="108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11E" w:rsidRDefault="00DD611E">
      <w:r>
        <w:separator/>
      </w:r>
    </w:p>
  </w:endnote>
  <w:endnote w:type="continuationSeparator" w:id="0">
    <w:p w:rsidR="00DD611E" w:rsidRDefault="00DD6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117E">
      <w:rPr>
        <w:noProof/>
        <w:sz w:val="18"/>
      </w:rPr>
      <w:t>KA-16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11E" w:rsidRDefault="00DD611E">
      <w:r>
        <w:separator/>
      </w:r>
    </w:p>
  </w:footnote>
  <w:footnote w:type="continuationSeparator" w:id="0">
    <w:p w:rsidR="00DD611E" w:rsidRDefault="00DD61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0CCD">
      <w:rPr>
        <w:rStyle w:val="PageNumber"/>
        <w:noProof/>
      </w:rPr>
      <w:t>9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CDB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4FE1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B2B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BE6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4DB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EA9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694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6F6E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E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FFB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D61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764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CD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0AB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979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17E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72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9C8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5BB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11E"/>
    <w:rsid w:val="00DD627C"/>
    <w:rsid w:val="00DD6362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46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CB4"/>
    <w:rsid w:val="00F02D0D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122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B11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B117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11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https:/mul2.gov.am/tasks/729897/oneclick/voroshumMK-005.docx?token=cdbab7ec81ffd87a4b25da15a5bb83d1</cp:keywords>
  <dc:description/>
  <cp:lastModifiedBy>Anna Aloyan</cp:lastModifiedBy>
  <cp:revision>18</cp:revision>
  <cp:lastPrinted>2023-01-16T10:01:00Z</cp:lastPrinted>
  <dcterms:created xsi:type="dcterms:W3CDTF">2023-01-16T09:57:00Z</dcterms:created>
  <dcterms:modified xsi:type="dcterms:W3CDTF">2023-01-16T12:01:00Z</dcterms:modified>
</cp:coreProperties>
</file>