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7C1" w:rsidRPr="00A03E97" w:rsidRDefault="003C57C1" w:rsidP="003C57C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A03E97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:rsidR="00354537" w:rsidRPr="00A03E97" w:rsidRDefault="00354537" w:rsidP="00354537">
      <w:pPr>
        <w:spacing w:after="0" w:line="240" w:lineRule="auto"/>
        <w:jc w:val="center"/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</w:pPr>
      <w:r w:rsidRPr="00A03E97">
        <w:rPr>
          <w:rFonts w:ascii="GHEA Grapalat" w:eastAsia="Times New Roman" w:hAnsi="GHEA Grapalat" w:cs="Tahoma"/>
          <w:b/>
          <w:sz w:val="24"/>
          <w:szCs w:val="24"/>
          <w:lang w:val="hy-AM" w:eastAsia="ru-RU"/>
        </w:rPr>
        <w:t>«ՀԱՅԱՍՏԱՆԻ ՀԱՆՐԱՊԵՏՈՒԹՅԱՆ ԿԱՌԱՎԱՐՈՒԹՅԱՆ 2015 ԹՎԱԿԱՆԻ ՄԱՅԻՍԻ 27-Ի N 568-Ն ՈՐՈՇՄԱՆ ՄԵՋ ԼՐԱՑՈՒՄՆԵՐ ԵՎ ՓՈՓՈԽՈՒԹՅՈՒՆՆԵՐ ԿԱՏԱՐԵԼՈՒ ՄԱՍԻՆ»</w:t>
      </w:r>
    </w:p>
    <w:p w:rsidR="003C57C1" w:rsidRPr="00A03E97" w:rsidRDefault="003C57C1" w:rsidP="003C57C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A03E97">
        <w:rPr>
          <w:rFonts w:ascii="GHEA Grapalat" w:hAnsi="GHEA Grapalat" w:cs="Tahoma"/>
          <w:b/>
          <w:lang w:val="hy-AM"/>
        </w:rPr>
        <w:t xml:space="preserve">ԿԱՌԱՎԱՐՈՒԹՅԱՆ ՈՐՈՇՄԱՆ </w:t>
      </w:r>
      <w:r w:rsidRPr="00A03E97">
        <w:rPr>
          <w:rFonts w:ascii="GHEA Grapalat" w:hAnsi="GHEA Grapalat" w:cs="Sylfaen"/>
          <w:b/>
          <w:bCs/>
          <w:caps/>
          <w:color w:val="000000"/>
          <w:lang w:val="hy-AM"/>
        </w:rPr>
        <w:t>ՆԱԽԱԳԾԻ</w:t>
      </w:r>
      <w:r w:rsidRPr="00A03E97">
        <w:rPr>
          <w:rFonts w:ascii="GHEA Grapalat" w:hAnsi="GHEA Grapalat"/>
          <w:b/>
          <w:bCs/>
          <w:caps/>
          <w:color w:val="000000"/>
          <w:lang w:val="hy-AM"/>
        </w:rPr>
        <w:t xml:space="preserve"> </w:t>
      </w:r>
      <w:r w:rsidRPr="00A03E97">
        <w:rPr>
          <w:rFonts w:ascii="GHEA Grapalat" w:hAnsi="GHEA Grapalat" w:cs="Sylfaen"/>
          <w:b/>
          <w:bCs/>
          <w:caps/>
          <w:color w:val="000000"/>
          <w:lang w:val="hy-AM"/>
        </w:rPr>
        <w:t>ՎԵՐԱԲԵՐՅԱԼ</w:t>
      </w:r>
    </w:p>
    <w:p w:rsidR="003C57C1" w:rsidRPr="00A03E97" w:rsidRDefault="003C57C1" w:rsidP="003C57C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03E97">
        <w:rPr>
          <w:rFonts w:ascii="Calibri" w:hAnsi="Calibri" w:cs="Calibri"/>
          <w:color w:val="000000"/>
          <w:lang w:val="hy-AM"/>
        </w:rPr>
        <w:t> </w:t>
      </w:r>
    </w:p>
    <w:p w:rsidR="005E3754" w:rsidRPr="00A03E97" w:rsidRDefault="003C57C1" w:rsidP="005E3754">
      <w:pPr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A03E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1.</w:t>
      </w:r>
      <w:r w:rsidRPr="00A03E97">
        <w:rPr>
          <w:rStyle w:val="apple-converted-space"/>
          <w:rFonts w:cs="Calibri"/>
          <w:b/>
          <w:bCs/>
          <w:color w:val="000000"/>
          <w:sz w:val="24"/>
          <w:szCs w:val="24"/>
          <w:lang w:val="hy-AM"/>
        </w:rPr>
        <w:t> </w:t>
      </w:r>
      <w:r w:rsidR="005E3754"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1.Ընթացիկ</w:t>
      </w:r>
      <w:r w:rsidR="005E3754"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5E3754"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իրավիճակը</w:t>
      </w:r>
      <w:r w:rsidR="005E3754"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5E3754"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և</w:t>
      </w:r>
      <w:r w:rsidR="005E3754"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5E3754"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ակտի</w:t>
      </w:r>
      <w:r w:rsidR="005E3754"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5E3754"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ընդունման</w:t>
      </w:r>
      <w:r w:rsidR="005E3754"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5E3754" w:rsidRPr="00A03E97">
        <w:rPr>
          <w:rFonts w:ascii="GHEA Grapalat" w:hAnsi="GHEA Grapalat" w:cs="Sylfaen"/>
          <w:b/>
          <w:bCs/>
          <w:sz w:val="24"/>
          <w:szCs w:val="24"/>
          <w:u w:val="single"/>
          <w:lang w:val="hy-AM"/>
        </w:rPr>
        <w:t>անհրաժեշտությունը</w:t>
      </w:r>
    </w:p>
    <w:p w:rsidR="0095367A" w:rsidRPr="00A03E97" w:rsidRDefault="003C57C1" w:rsidP="00A056D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/>
          <w:lang w:val="hy-AM"/>
        </w:rPr>
      </w:pPr>
      <w:r w:rsidRPr="00A03E97">
        <w:rPr>
          <w:rFonts w:ascii="GHEA Grapalat" w:hAnsi="GHEA Grapalat" w:cs="Tahoma"/>
          <w:lang w:val="hy-AM"/>
        </w:rPr>
        <w:t>Անվճար կամ արտոնյալ պայմաններով  վերարտադրողականության օժանդակ տեխնոլոգիաների կիրառմամբ բժշկական օգնության և սպասարկման  կարգն ու շահառուներին ներկայացվող պահանջները սահմանելու մասին»   Հայաստանի Հանրապետության կառավարության 2015 թվականի մայիսի 27-ի թիվ  568-Ն  որոշման  մեջ  փոփոխություն</w:t>
      </w:r>
      <w:r w:rsidR="00E36DB1" w:rsidRPr="00A03E97">
        <w:rPr>
          <w:rFonts w:ascii="GHEA Grapalat" w:hAnsi="GHEA Grapalat" w:cs="Tahoma"/>
          <w:lang w:val="hy-AM"/>
        </w:rPr>
        <w:t>ներ</w:t>
      </w:r>
      <w:r w:rsidRPr="00A03E97">
        <w:rPr>
          <w:rFonts w:ascii="GHEA Grapalat" w:hAnsi="GHEA Grapalat" w:cs="Tahoma"/>
          <w:lang w:val="hy-AM"/>
        </w:rPr>
        <w:t xml:space="preserve"> և լրացում կատարելու մասին </w:t>
      </w:r>
      <w:r w:rsidRPr="00A03E97">
        <w:rPr>
          <w:rFonts w:ascii="GHEA Grapalat" w:hAnsi="GHEA Grapalat"/>
          <w:color w:val="000000"/>
          <w:lang w:val="hy-AM"/>
        </w:rPr>
        <w:t xml:space="preserve"> Հայաստանի Հանրապետության որոշման նախագծի </w:t>
      </w:r>
      <w:r w:rsidRPr="00A03E97">
        <w:rPr>
          <w:rFonts w:ascii="GHEA Grapalat" w:hAnsi="GHEA Grapalat" w:cs="Sylfaen"/>
          <w:color w:val="000000"/>
          <w:lang w:val="hy-AM"/>
        </w:rPr>
        <w:t xml:space="preserve">ընդունման </w:t>
      </w:r>
      <w:r w:rsidR="005E3754" w:rsidRPr="00A03E97">
        <w:rPr>
          <w:rFonts w:ascii="GHEA Grapalat" w:hAnsi="GHEA Grapalat" w:cs="Sylfaen"/>
          <w:color w:val="000000"/>
          <w:lang w:val="hy-AM"/>
        </w:rPr>
        <w:t>անհրաժեշտությունը</w:t>
      </w:r>
      <w:r w:rsidRPr="00A03E97">
        <w:rPr>
          <w:rFonts w:ascii="GHEA Grapalat" w:hAnsi="GHEA Grapalat" w:cs="Sylfaen"/>
          <w:color w:val="000000"/>
          <w:lang w:val="hy-AM"/>
        </w:rPr>
        <w:t xml:space="preserve"> պայմանավորված է</w:t>
      </w:r>
      <w:r w:rsidRPr="00A03E97">
        <w:rPr>
          <w:rFonts w:ascii="GHEA Grapalat" w:hAnsi="GHEA Grapalat"/>
          <w:color w:val="000000"/>
          <w:lang w:val="hy-AM"/>
        </w:rPr>
        <w:t xml:space="preserve"> </w:t>
      </w:r>
      <w:r w:rsidR="0016556A" w:rsidRPr="00A03E97">
        <w:rPr>
          <w:rFonts w:ascii="GHEA Grapalat" w:hAnsi="GHEA Grapalat"/>
          <w:color w:val="000000"/>
          <w:lang w:val="hy-AM"/>
        </w:rPr>
        <w:t xml:space="preserve">անպտղության հաղթահարման ծրագրի ընդլայնման և </w:t>
      </w:r>
      <w:r w:rsidR="0016556A" w:rsidRPr="00A03E97">
        <w:rPr>
          <w:rFonts w:ascii="GHEA Grapalat" w:hAnsi="GHEA Grapalat" w:cs="Sylfaen"/>
          <w:color w:val="000000"/>
          <w:lang w:val="hy-AM"/>
        </w:rPr>
        <w:t>շահառուների նոր խ</w:t>
      </w:r>
      <w:r w:rsidR="00E97296" w:rsidRPr="00A03E97">
        <w:rPr>
          <w:rFonts w:ascii="GHEA Grapalat" w:hAnsi="GHEA Grapalat" w:cs="Sylfaen"/>
          <w:color w:val="000000"/>
          <w:lang w:val="hy-AM"/>
        </w:rPr>
        <w:t xml:space="preserve">մբեր </w:t>
      </w:r>
      <w:r w:rsidR="0016556A" w:rsidRPr="00A03E97">
        <w:rPr>
          <w:rFonts w:ascii="GHEA Grapalat" w:hAnsi="GHEA Grapalat" w:cs="Sylfaen"/>
          <w:color w:val="000000"/>
          <w:lang w:val="hy-AM"/>
        </w:rPr>
        <w:t>ներառելու անհրաժեշտությամբ</w:t>
      </w:r>
      <w:r w:rsidR="0095367A" w:rsidRPr="00A03E97">
        <w:rPr>
          <w:rFonts w:ascii="GHEA Grapalat" w:hAnsi="GHEA Grapalat" w:cs="Sylfaen"/>
          <w:color w:val="000000"/>
          <w:lang w:val="hy-AM"/>
        </w:rPr>
        <w:t xml:space="preserve">, </w:t>
      </w:r>
      <w:r w:rsidR="0016556A" w:rsidRPr="00A03E97">
        <w:rPr>
          <w:rFonts w:ascii="GHEA Grapalat" w:hAnsi="GHEA Grapalat" w:cs="Sylfaen"/>
          <w:color w:val="000000"/>
          <w:lang w:val="hy-AM"/>
        </w:rPr>
        <w:t xml:space="preserve"> </w:t>
      </w:r>
      <w:r w:rsidR="00A056D2" w:rsidRPr="00A03E97">
        <w:rPr>
          <w:rFonts w:ascii="GHEA Grapalat" w:hAnsi="GHEA Grapalat" w:cs="Sylfaen"/>
          <w:color w:val="000000"/>
          <w:lang w:val="hy-AM"/>
        </w:rPr>
        <w:t>հ</w:t>
      </w:r>
      <w:r w:rsidR="00E97296" w:rsidRPr="00A03E97">
        <w:rPr>
          <w:rFonts w:ascii="GHEA Grapalat" w:hAnsi="GHEA Grapalat"/>
          <w:lang w:val="hy-AM"/>
        </w:rPr>
        <w:t xml:space="preserve">աշվի առնելով հանրապետությունում առկա` անպտղության բարձր մակարդակը, որը, ըստ 2021 </w:t>
      </w:r>
      <w:r w:rsidR="0095367A" w:rsidRPr="00A03E97">
        <w:rPr>
          <w:rFonts w:ascii="GHEA Grapalat" w:hAnsi="GHEA Grapalat"/>
          <w:lang w:val="hy-AM"/>
        </w:rPr>
        <w:t xml:space="preserve"> </w:t>
      </w:r>
      <w:r w:rsidR="00E97296" w:rsidRPr="00A03E97">
        <w:rPr>
          <w:rFonts w:ascii="GHEA Grapalat" w:hAnsi="GHEA Grapalat"/>
          <w:lang w:val="hy-AM"/>
        </w:rPr>
        <w:t>ՄԱԿ-ի բնակչության հիմնադրամի և APR group-ի կողմից կատարված` «Անպտղության տարածվածությունը Հայաստանի Հանրա</w:t>
      </w:r>
      <w:r w:rsidR="00A03E97">
        <w:rPr>
          <w:rFonts w:ascii="GHEA Grapalat" w:hAnsi="GHEA Grapalat"/>
          <w:lang w:val="hy-AM"/>
        </w:rPr>
        <w:t>պետության բնակչության շրջանում»</w:t>
      </w:r>
      <w:r w:rsidR="00E97296" w:rsidRPr="00A03E97">
        <w:rPr>
          <w:rFonts w:ascii="GHEA Grapalat" w:hAnsi="GHEA Grapalat"/>
          <w:lang w:val="hy-AM"/>
        </w:rPr>
        <w:t xml:space="preserve"> </w:t>
      </w:r>
      <w:r w:rsidR="00E97296" w:rsidRPr="00A03E97">
        <w:rPr>
          <w:rFonts w:ascii="GHEA Grapalat" w:hAnsi="GHEA Grapalat" w:cs="Arial"/>
          <w:lang w:val="hy-AM"/>
        </w:rPr>
        <w:t xml:space="preserve">քանակական հետազոտությության, կազմում է </w:t>
      </w:r>
      <w:r w:rsidR="00E97296" w:rsidRPr="00A03E97">
        <w:rPr>
          <w:rFonts w:ascii="GHEA Grapalat" w:hAnsi="GHEA Grapalat"/>
          <w:lang w:val="hy-AM"/>
        </w:rPr>
        <w:t>16,8%</w:t>
      </w:r>
      <w:r w:rsidR="00A056D2" w:rsidRPr="00A03E97">
        <w:rPr>
          <w:rFonts w:ascii="GHEA Grapalat" w:hAnsi="GHEA Grapalat"/>
          <w:lang w:val="hy-AM"/>
        </w:rPr>
        <w:t>:</w:t>
      </w:r>
      <w:r w:rsidR="0095367A" w:rsidRPr="00A03E97">
        <w:rPr>
          <w:rFonts w:ascii="GHEA Grapalat" w:hAnsi="GHEA Grapalat"/>
          <w:lang w:val="hy-AM"/>
        </w:rPr>
        <w:t xml:space="preserve"> </w:t>
      </w:r>
      <w:r w:rsidR="00E97296" w:rsidRPr="00A03E97">
        <w:rPr>
          <w:rFonts w:ascii="GHEA Grapalat" w:hAnsi="GHEA Grapalat"/>
          <w:lang w:val="hy-AM"/>
        </w:rPr>
        <w:t>Ըստ Առողջապահության համաշխարհային կազմակերպության սահմանման` անպտղու</w:t>
      </w:r>
      <w:r w:rsidR="00E97296" w:rsidRPr="00A03E97">
        <w:rPr>
          <w:rFonts w:ascii="GHEA Grapalat" w:hAnsi="GHEA Grapalat"/>
          <w:lang w:val="hy-AM"/>
        </w:rPr>
        <w:softHyphen/>
        <w:t>թյան 15% մակարդակը համարվում է ճգնաժամային և անդրադառնում է ժողովրդա</w:t>
      </w:r>
      <w:r w:rsidR="00E97296" w:rsidRPr="00A03E97">
        <w:rPr>
          <w:rFonts w:ascii="GHEA Grapalat" w:hAnsi="GHEA Grapalat"/>
          <w:lang w:val="hy-AM"/>
        </w:rPr>
        <w:softHyphen/>
        <w:t>գրության, ծնելիության վրա:</w:t>
      </w:r>
    </w:p>
    <w:p w:rsidR="003C57C1" w:rsidRPr="00A03E97" w:rsidRDefault="0034601B" w:rsidP="0097591A">
      <w:pPr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sz w:val="24"/>
          <w:szCs w:val="24"/>
          <w:u w:val="single"/>
          <w:lang w:val="hy-AM"/>
        </w:rPr>
      </w:pPr>
      <w:r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2</w:t>
      </w:r>
      <w:r w:rsidR="003C57C1"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.Կարգավորման</w:t>
      </w:r>
      <w:r w:rsidR="003C57C1"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="003C57C1"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նպատակը</w:t>
      </w:r>
      <w:r w:rsidR="003C57C1"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="003C57C1"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և</w:t>
      </w:r>
      <w:r w:rsidR="003C57C1"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 xml:space="preserve"> </w:t>
      </w:r>
      <w:r w:rsidR="003C57C1" w:rsidRPr="00A03E97">
        <w:rPr>
          <w:rStyle w:val="apple-converted-space"/>
          <w:rFonts w:ascii="GHEA Grapalat" w:hAnsi="GHEA Grapalat" w:cs="Sylfaen"/>
          <w:b/>
          <w:bCs/>
          <w:color w:val="000000"/>
          <w:sz w:val="24"/>
          <w:szCs w:val="24"/>
          <w:u w:val="single"/>
          <w:lang w:val="hy-AM"/>
        </w:rPr>
        <w:t>բնույթը</w:t>
      </w:r>
      <w:r w:rsidR="003C57C1" w:rsidRPr="00A03E97">
        <w:rPr>
          <w:rStyle w:val="apple-converted-space"/>
          <w:rFonts w:ascii="GHEA Grapalat" w:hAnsi="GHEA Grapalat" w:cs="Courier New"/>
          <w:b/>
          <w:bCs/>
          <w:color w:val="000000"/>
          <w:sz w:val="24"/>
          <w:szCs w:val="24"/>
          <w:u w:val="single"/>
          <w:lang w:val="hy-AM"/>
        </w:rPr>
        <w:t>:</w:t>
      </w:r>
    </w:p>
    <w:p w:rsidR="00E56AA1" w:rsidRDefault="00E56AA1" w:rsidP="00E56AA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A03E97">
        <w:rPr>
          <w:rFonts w:ascii="GHEA Grapalat" w:hAnsi="GHEA Grapalat" w:cs="Sylfaen"/>
          <w:color w:val="000000"/>
          <w:lang w:val="hy-AM"/>
        </w:rPr>
        <w:t xml:space="preserve">Ներկայացվող նախագծով </w:t>
      </w:r>
      <w:r w:rsidRPr="00A03E97">
        <w:rPr>
          <w:rFonts w:ascii="GHEA Grapalat" w:hAnsi="GHEA Grapalat"/>
          <w:lang w:val="hy-AM"/>
        </w:rPr>
        <w:t xml:space="preserve">առաջարկվում է </w:t>
      </w:r>
      <w:r>
        <w:rPr>
          <w:rFonts w:ascii="GHEA Grapalat" w:hAnsi="GHEA Grapalat"/>
          <w:lang w:val="hy-AM"/>
        </w:rPr>
        <w:t xml:space="preserve">ընդլայնել </w:t>
      </w:r>
      <w:r w:rsidRPr="00A03E97">
        <w:rPr>
          <w:rFonts w:ascii="GHEA Grapalat" w:hAnsi="GHEA Grapalat"/>
          <w:lang w:val="hy-AM"/>
        </w:rPr>
        <w:t xml:space="preserve">վերարտադրողական օժանդակ տեխնոլոգիաներով բուժօգնության իրավունքից օգտվելու իրավունք ունեցող </w:t>
      </w:r>
      <w:r>
        <w:rPr>
          <w:rFonts w:ascii="GHEA Grapalat" w:hAnsi="GHEA Grapalat"/>
          <w:lang w:val="hy-AM"/>
        </w:rPr>
        <w:t>քաղաքացիների շրջանակը, ներառելով շահառուների հետևյալ խմբերը.</w:t>
      </w:r>
    </w:p>
    <w:p w:rsidR="00E56AA1" w:rsidRPr="00A03E97" w:rsidRDefault="00E56AA1" w:rsidP="00E56AA1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A03E97">
        <w:rPr>
          <w:rFonts w:ascii="GHEA Grapalat" w:hAnsi="GHEA Grapalat"/>
          <w:lang w:val="hy-AM"/>
        </w:rPr>
        <w:t>20-35 (ներառյալ) տարեկան</w:t>
      </w:r>
      <w:r>
        <w:rPr>
          <w:rFonts w:ascii="GHEA Grapalat" w:hAnsi="GHEA Grapalat"/>
          <w:lang w:val="hy-AM"/>
        </w:rPr>
        <w:t xml:space="preserve"> ՀՀ քաղաքացի հանդիսացող` 2 տարի և ավելի անպտղություն ունեցող անզավակ կանանց, որոնց կտրամադրվի ամբողջական փաթեթ` ներարգանդային սերմնավորման փորձեր` 6 դաշտանային ցիկլի ընթացքում, արտամարմնային բեղմնավորման 2 փորձ, </w:t>
      </w:r>
      <w:r>
        <w:rPr>
          <w:rFonts w:ascii="GHEA Grapalat" w:hAnsi="GHEA Grapalat"/>
          <w:lang w:val="hy-AM"/>
        </w:rPr>
        <w:lastRenderedPageBreak/>
        <w:t>որից երկրորդը` պետության կողմից 50</w:t>
      </w:r>
      <w:r w:rsidRPr="0026016D">
        <w:rPr>
          <w:rFonts w:ascii="GHEA Grapalat" w:hAnsi="GHEA Grapalat"/>
          <w:lang w:val="hy-AM"/>
        </w:rPr>
        <w:t>%</w:t>
      </w:r>
      <w:r>
        <w:rPr>
          <w:rFonts w:ascii="GHEA Grapalat" w:hAnsi="GHEA Grapalat"/>
          <w:lang w:val="hy-AM"/>
        </w:rPr>
        <w:t xml:space="preserve"> մասնակցությամբ: </w:t>
      </w:r>
      <w:r w:rsidRPr="0026016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Շահառուների այս խմբում հ</w:t>
      </w:r>
      <w:r w:rsidRPr="00A03E97">
        <w:rPr>
          <w:rFonts w:ascii="GHEA Grapalat" w:hAnsi="GHEA Grapalat"/>
          <w:lang w:val="hy-AM"/>
        </w:rPr>
        <w:t xml:space="preserve">աշվարկը կատարվել է, հիմք ընդունելով նշված տարիքային խմբում ամուսնացած կանանց համամասնությունը և առաջնային անպտղության ցուցանիշը (1,3%): </w:t>
      </w:r>
    </w:p>
    <w:p w:rsidR="00E56AA1" w:rsidRPr="00E56AA1" w:rsidRDefault="00E56AA1" w:rsidP="00E56AA1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E56AA1">
        <w:rPr>
          <w:rFonts w:ascii="GHEA Grapalat" w:hAnsi="GHEA Grapalat"/>
          <w:color w:val="000000"/>
          <w:lang w:val="hy-AM"/>
        </w:rPr>
        <w:t>36-42 (ներառյալ) տարեկան</w:t>
      </w:r>
      <w:r w:rsidRPr="00E56AA1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E56AA1">
        <w:rPr>
          <w:rFonts w:ascii="GHEA Grapalat" w:hAnsi="GHEA Grapalat"/>
          <w:color w:val="000000"/>
          <w:lang w:val="hy-AM"/>
        </w:rPr>
        <w:t xml:space="preserve">ՀՀ  քաղաքացի հանդիսացող անզավակ կանանց, տրամադրելով </w:t>
      </w:r>
      <w:r w:rsidRPr="00E56AA1">
        <w:rPr>
          <w:rFonts w:ascii="GHEA Grapalat" w:hAnsi="GHEA Grapalat"/>
          <w:lang w:val="hy-AM"/>
        </w:rPr>
        <w:t xml:space="preserve">6 դաշտանային ցիկլի ընթացքում ներարգանդային սերմնավորման փորձերի  </w:t>
      </w:r>
      <w:r w:rsidRPr="00E56AA1">
        <w:rPr>
          <w:rFonts w:ascii="GHEA Grapalat" w:hAnsi="GHEA Grapalat"/>
          <w:color w:val="000000"/>
          <w:lang w:val="hy-AM"/>
        </w:rPr>
        <w:t>հնարավորություն:</w:t>
      </w:r>
      <w:r w:rsidRPr="00E56AA1">
        <w:rPr>
          <w:rFonts w:ascii="GHEA Grapalat" w:hAnsi="GHEA Grapalat"/>
          <w:lang w:val="hy-AM"/>
        </w:rPr>
        <w:t xml:space="preserve"> </w:t>
      </w:r>
      <w:r w:rsidRPr="00A03E97">
        <w:rPr>
          <w:rFonts w:ascii="GHEA Grapalat" w:hAnsi="GHEA Grapalat"/>
          <w:lang w:val="hy-AM"/>
        </w:rPr>
        <w:t>Հաշվարկը իրականացվել է այդ տարիքի կանանց մեջ ընդհանուր անպտղության ցուցանիշն</w:t>
      </w:r>
      <w:r>
        <w:rPr>
          <w:rFonts w:ascii="GHEA Grapalat" w:hAnsi="GHEA Grapalat"/>
          <w:lang w:val="hy-AM"/>
        </w:rPr>
        <w:t xml:space="preserve">երը հաշվի առնելով, կանխատեսելով, </w:t>
      </w:r>
      <w:r w:rsidRPr="00A03E97">
        <w:rPr>
          <w:rFonts w:ascii="GHEA Grapalat" w:hAnsi="GHEA Grapalat"/>
          <w:lang w:val="hy-AM"/>
        </w:rPr>
        <w:t>որ առողջական ցուցանիշների, ցանկության, սոցիալական հնարավորությունների համադրմամբ կդիմի ընդհանուր շահառուների 20%-ը։</w:t>
      </w:r>
    </w:p>
    <w:p w:rsidR="00E56AA1" w:rsidRPr="00542008" w:rsidRDefault="00E56AA1" w:rsidP="00E56AA1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D46C1">
        <w:rPr>
          <w:rFonts w:ascii="GHEA Grapalat" w:hAnsi="GHEA Grapalat"/>
          <w:lang w:val="hy-AM"/>
        </w:rPr>
        <w:t>սահմանամերձ բնակավայրերի 1 երեխա ունեցող`</w:t>
      </w:r>
      <w:r w:rsidRPr="003D46C1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ՀՀ քաղաքացի </w:t>
      </w:r>
      <w:r w:rsidRPr="003D46C1">
        <w:rPr>
          <w:rFonts w:ascii="GHEA Grapalat" w:hAnsi="GHEA Grapalat"/>
          <w:color w:val="000000"/>
          <w:lang w:val="hy-AM"/>
        </w:rPr>
        <w:t xml:space="preserve"> հանդիսացող, </w:t>
      </w:r>
      <w:r>
        <w:rPr>
          <w:rFonts w:ascii="GHEA Grapalat" w:hAnsi="GHEA Grapalat"/>
          <w:color w:val="000000"/>
          <w:lang w:val="hy-AM"/>
        </w:rPr>
        <w:t>ՀՀ</w:t>
      </w:r>
      <w:r w:rsidRPr="003D46C1">
        <w:rPr>
          <w:rFonts w:ascii="GHEA Grapalat" w:hAnsi="GHEA Grapalat"/>
          <w:color w:val="000000"/>
          <w:lang w:val="hy-AM"/>
        </w:rPr>
        <w:t xml:space="preserve"> օրենսդրությամբ սահմանված կարգով ամուսնությունը գրանցած,</w:t>
      </w:r>
      <w:r w:rsidRPr="003D46C1">
        <w:rPr>
          <w:rFonts w:ascii="GHEA Grapalat" w:hAnsi="GHEA Grapalat" w:cs="Sylfaen"/>
          <w:shd w:val="clear" w:color="auto" w:fill="FFFFFF"/>
          <w:lang w:val="hy-AM"/>
        </w:rPr>
        <w:t xml:space="preserve"> 2 տարի և ավելի </w:t>
      </w:r>
      <w:r w:rsidRPr="003D46C1">
        <w:rPr>
          <w:rFonts w:ascii="GHEA Grapalat" w:hAnsi="GHEA Grapalat"/>
          <w:lang w:val="hy-AM"/>
        </w:rPr>
        <w:t>երկրորդային</w:t>
      </w:r>
      <w:r w:rsidRPr="003D46C1">
        <w:rPr>
          <w:rFonts w:ascii="GHEA Grapalat" w:hAnsi="GHEA Grapalat" w:cs="Sylfaen"/>
          <w:shd w:val="clear" w:color="auto" w:fill="FFFFFF"/>
          <w:lang w:val="hy-AM"/>
        </w:rPr>
        <w:t xml:space="preserve"> անպտղություն</w:t>
      </w:r>
      <w:r w:rsidRPr="003D46C1">
        <w:rPr>
          <w:rFonts w:ascii="GHEA Grapalat" w:hAnsi="GHEA Grapalat"/>
          <w:lang w:val="hy-AM"/>
        </w:rPr>
        <w:t xml:space="preserve"> ունեցող</w:t>
      </w:r>
      <w:r>
        <w:rPr>
          <w:rFonts w:ascii="GHEA Grapalat" w:hAnsi="GHEA Grapalat"/>
          <w:lang w:val="hy-AM"/>
        </w:rPr>
        <w:t xml:space="preserve"> զույգեր, </w:t>
      </w:r>
      <w:r w:rsidRPr="00E86FE6">
        <w:rPr>
          <w:rFonts w:ascii="GHEA Grapalat" w:hAnsi="GHEA Grapalat"/>
          <w:color w:val="000000"/>
          <w:lang w:val="hy-AM"/>
        </w:rPr>
        <w:t>որոնցից կինը պատկանում է 20-35 (ներառյալ)</w:t>
      </w:r>
      <w:r w:rsidRPr="00BC4B64">
        <w:rPr>
          <w:rFonts w:ascii="GHEA Grapalat" w:hAnsi="GHEA Grapalat"/>
          <w:color w:val="000000"/>
          <w:lang w:val="hy-AM"/>
        </w:rPr>
        <w:t xml:space="preserve"> տարիքային խմբին</w:t>
      </w:r>
      <w:r>
        <w:rPr>
          <w:rFonts w:ascii="GHEA Grapalat" w:hAnsi="GHEA Grapalat"/>
          <w:color w:val="000000"/>
          <w:lang w:val="hy-AM"/>
        </w:rPr>
        <w:t xml:space="preserve">, տրամադրելով </w:t>
      </w:r>
      <w:r>
        <w:rPr>
          <w:rFonts w:ascii="GHEA Grapalat" w:hAnsi="GHEA Grapalat"/>
          <w:lang w:val="hy-AM"/>
        </w:rPr>
        <w:t xml:space="preserve">6 դաշտանային ցիկլի ընթացքում ներարգանդային սերմնավորման փորձերի և արտամարմնային բեղմնավորման 1 փորձի հնարավորություն: Շահառուների այս խմբի համար սահմանվել է </w:t>
      </w:r>
      <w:r w:rsidRPr="0054200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նաև մ</w:t>
      </w:r>
      <w:r w:rsidRPr="00542008">
        <w:rPr>
          <w:rFonts w:ascii="GHEA Grapalat" w:hAnsi="GHEA Grapalat"/>
          <w:color w:val="000000"/>
          <w:shd w:val="clear" w:color="auto" w:fill="FFFFFF"/>
          <w:lang w:val="hy-AM"/>
        </w:rPr>
        <w:t xml:space="preserve">շտական բնակության վայրում առնվազն մեկ տարի հաշվառված լինելու 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լրացուցիչ պահանջ: </w:t>
      </w:r>
    </w:p>
    <w:p w:rsidR="0095367A" w:rsidRPr="00A03E97" w:rsidRDefault="00E56AA1" w:rsidP="00E56AA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A03E97">
        <w:rPr>
          <w:rFonts w:ascii="GHEA Grapalat" w:hAnsi="GHEA Grapalat"/>
          <w:lang w:val="hy-AM"/>
        </w:rPr>
        <w:t xml:space="preserve">Նախագծով առաջարկվող շահառուների բոլոր խմբերի բուժօգնությունը կազմակերպելու համար կպահանջվի </w:t>
      </w:r>
      <w:r w:rsidRPr="00542008">
        <w:rPr>
          <w:rFonts w:ascii="GHEA Grapalat" w:eastAsiaTheme="minorHAnsi" w:hAnsi="GHEA Grapalat" w:cstheme="minorBidi"/>
          <w:lang w:val="hy-AM"/>
        </w:rPr>
        <w:t>2 614,6 մլն դրամ, ընդ որում</w:t>
      </w:r>
      <w:r>
        <w:rPr>
          <w:rFonts w:ascii="GHEA Grapalat" w:eastAsiaTheme="minorHAnsi" w:hAnsi="GHEA Grapalat" w:cstheme="minorBidi"/>
          <w:b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</w:t>
      </w:r>
      <w:r w:rsidRPr="00BC4B64">
        <w:rPr>
          <w:rFonts w:ascii="GHEA Grapalat" w:hAnsi="GHEA Grapalat"/>
          <w:color w:val="000000"/>
          <w:lang w:val="hy-AM"/>
        </w:rPr>
        <w:t>35 տարեկանում հաշվառվելու</w:t>
      </w:r>
      <w:r>
        <w:rPr>
          <w:rFonts w:ascii="GHEA Grapalat" w:hAnsi="GHEA Grapalat"/>
          <w:color w:val="000000"/>
          <w:lang w:val="hy-AM"/>
        </w:rPr>
        <w:t>, հերթագրվելու</w:t>
      </w:r>
      <w:r w:rsidRPr="00BC4B64">
        <w:rPr>
          <w:rFonts w:ascii="GHEA Grapalat" w:hAnsi="GHEA Grapalat"/>
          <w:color w:val="000000"/>
          <w:lang w:val="hy-AM"/>
        </w:rPr>
        <w:t xml:space="preserve"> և վերարտադրողական օժանդակ տեխնոլոգիաների կիրառման ցուցումների առկայության դեպքում, </w:t>
      </w:r>
      <w:r>
        <w:rPr>
          <w:rFonts w:ascii="GHEA Grapalat" w:hAnsi="GHEA Grapalat"/>
          <w:color w:val="000000"/>
          <w:lang w:val="hy-AM"/>
        </w:rPr>
        <w:t xml:space="preserve">ծրագրի շահառու ճանաչված </w:t>
      </w:r>
      <w:r w:rsidRPr="00BC4B64">
        <w:rPr>
          <w:rFonts w:ascii="GHEA Grapalat" w:hAnsi="GHEA Grapalat"/>
          <w:color w:val="000000"/>
          <w:lang w:val="hy-AM"/>
        </w:rPr>
        <w:t>կինը պահպանում է ծրագրի շահառուի կարգավիճակը մինչև 38 տարեկան դառնալը</w:t>
      </w:r>
      <w:r>
        <w:rPr>
          <w:rFonts w:ascii="GHEA Grapalat" w:hAnsi="GHEA Grapalat"/>
          <w:color w:val="000000"/>
          <w:lang w:val="hy-AM"/>
        </w:rPr>
        <w:t xml:space="preserve">, </w:t>
      </w:r>
      <w:bookmarkStart w:id="0" w:name="_GoBack"/>
      <w:bookmarkEnd w:id="0"/>
      <w:r w:rsidR="0095367A" w:rsidRPr="00A03E97">
        <w:rPr>
          <w:rFonts w:ascii="GHEA Grapalat" w:hAnsi="GHEA Grapalat"/>
          <w:lang w:val="hy-AM"/>
        </w:rPr>
        <w:t xml:space="preserve">ուստի նույնիսկ տվյալ ֆինանսական տարվա ընթացքում միջոցների սպառման դեպքում շահառուները կարող են հերթագրվել և բժշկական օգնություն և սպասարկում ստանալ հաջորդ ֆինանսական տարվա ընթացքում: </w:t>
      </w:r>
    </w:p>
    <w:p w:rsidR="006D513A" w:rsidRPr="00A03E97" w:rsidRDefault="006D513A" w:rsidP="00A056D2">
      <w:pPr>
        <w:tabs>
          <w:tab w:val="left" w:pos="567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03E97">
        <w:rPr>
          <w:rFonts w:ascii="GHEA Grapalat" w:hAnsi="GHEA Grapalat"/>
          <w:sz w:val="24"/>
          <w:szCs w:val="24"/>
          <w:lang w:val="hy-AM"/>
        </w:rPr>
        <w:lastRenderedPageBreak/>
        <w:tab/>
        <w:t xml:space="preserve">Նախագծում նաև սահմանվել է սահմանամերձ կամ գյուղական բնակավայրում առնվազն մեկ տարվա գրանցում ունենալու լրացուցիչ պահանջ, ինչպես նաև սերմնավորման 6 փորձը փոխարինվել է սերմնավորման 6 դաշտանային ցիկլով, նկատի ունենալով, որ 1 դաշտանայաին ցիկլի ընթացքում կարող է կատարվել 2 սերմնավորում` ըստ բժշկական ցուցումի, չփոփոխելով, սակայն 6 փորձի համար սահմանված` գործող գինը:  </w:t>
      </w:r>
    </w:p>
    <w:p w:rsidR="003C57C1" w:rsidRPr="00A03E97" w:rsidRDefault="0034601B" w:rsidP="0098022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u w:val="single"/>
          <w:lang w:val="hy-AM"/>
        </w:rPr>
      </w:pPr>
      <w:r w:rsidRPr="00A03E97">
        <w:rPr>
          <w:rFonts w:ascii="GHEA Grapalat" w:hAnsi="GHEA Grapalat"/>
          <w:b/>
          <w:u w:val="single"/>
          <w:lang w:val="hy-AM"/>
        </w:rPr>
        <w:t>3</w:t>
      </w:r>
      <w:r w:rsidR="003C57C1" w:rsidRPr="00A03E97">
        <w:rPr>
          <w:rFonts w:ascii="GHEA Grapalat" w:hAnsi="GHEA Grapalat"/>
          <w:b/>
          <w:u w:val="single"/>
          <w:lang w:val="hy-AM"/>
        </w:rPr>
        <w:t>.Նախագծի մշակման գործընթացում ներգրավված ինստիտուտները և անձինք</w:t>
      </w:r>
    </w:p>
    <w:p w:rsidR="003C57C1" w:rsidRPr="00A03E97" w:rsidRDefault="003C57C1" w:rsidP="003C57C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  <w:r w:rsidRPr="00A03E97">
        <w:rPr>
          <w:rFonts w:ascii="GHEA Grapalat" w:hAnsi="GHEA Grapalat"/>
          <w:bCs/>
          <w:color w:val="000000"/>
          <w:lang w:val="hy-AM"/>
        </w:rPr>
        <w:t>Նախագիծը մշակվել է ՀՀ առողջապահության նախարարության մոր և մանկան առողջության պահպանման վարչության</w:t>
      </w:r>
      <w:r w:rsidR="00980227" w:rsidRPr="00A03E97">
        <w:rPr>
          <w:rFonts w:ascii="GHEA Grapalat" w:hAnsi="GHEA Grapalat"/>
          <w:bCs/>
          <w:color w:val="000000"/>
          <w:lang w:val="hy-AM"/>
        </w:rPr>
        <w:t xml:space="preserve"> կողմից</w:t>
      </w:r>
      <w:r w:rsidR="00A056D2" w:rsidRPr="00A03E97">
        <w:rPr>
          <w:rFonts w:ascii="GHEA Grapalat" w:hAnsi="GHEA Grapalat"/>
          <w:bCs/>
          <w:color w:val="000000"/>
          <w:lang w:val="hy-AM"/>
        </w:rPr>
        <w:t>:</w:t>
      </w:r>
    </w:p>
    <w:p w:rsidR="003C57C1" w:rsidRPr="00A03E97" w:rsidRDefault="0034601B" w:rsidP="003C57C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u w:val="single"/>
          <w:lang w:val="hy-AM"/>
        </w:rPr>
      </w:pPr>
      <w:r w:rsidRPr="00A03E97">
        <w:rPr>
          <w:rFonts w:ascii="GHEA Grapalat" w:hAnsi="GHEA Grapalat"/>
          <w:b/>
          <w:bCs/>
          <w:color w:val="000000"/>
          <w:u w:val="single"/>
          <w:lang w:val="hy-AM"/>
        </w:rPr>
        <w:t>4</w:t>
      </w:r>
      <w:r w:rsidR="003C57C1" w:rsidRPr="00A03E97">
        <w:rPr>
          <w:rFonts w:ascii="GHEA Grapalat" w:hAnsi="GHEA Grapalat"/>
          <w:b/>
          <w:bCs/>
          <w:color w:val="000000"/>
          <w:u w:val="single"/>
          <w:lang w:val="hy-AM"/>
        </w:rPr>
        <w:t>.  Ակնկալվող արդյունքը.</w:t>
      </w:r>
    </w:p>
    <w:p w:rsidR="003C57C1" w:rsidRPr="00A03E97" w:rsidRDefault="003C57C1" w:rsidP="003C57C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A03E97">
        <w:rPr>
          <w:rFonts w:ascii="GHEA Grapalat" w:hAnsi="GHEA Grapalat" w:cs="Sylfaen"/>
          <w:color w:val="000000"/>
          <w:lang w:val="hy-AM"/>
        </w:rPr>
        <w:t>Նախագծի ընդունման</w:t>
      </w:r>
      <w:r w:rsidRPr="00A03E97">
        <w:rPr>
          <w:rFonts w:ascii="GHEA Grapalat" w:hAnsi="GHEA Grapalat"/>
          <w:color w:val="000000"/>
          <w:lang w:val="hy-AM"/>
        </w:rPr>
        <w:t xml:space="preserve"> </w:t>
      </w:r>
      <w:r w:rsidRPr="00A03E97">
        <w:rPr>
          <w:rFonts w:ascii="GHEA Grapalat" w:hAnsi="GHEA Grapalat" w:cs="Sylfaen"/>
          <w:color w:val="000000"/>
          <w:lang w:val="hy-AM"/>
        </w:rPr>
        <w:t>դեպքում</w:t>
      </w:r>
      <w:r w:rsidRPr="00A03E97">
        <w:rPr>
          <w:rFonts w:ascii="GHEA Grapalat" w:hAnsi="GHEA Grapalat"/>
          <w:color w:val="000000"/>
          <w:lang w:val="hy-AM"/>
        </w:rPr>
        <w:t xml:space="preserve"> </w:t>
      </w:r>
      <w:r w:rsidRPr="00A03E97">
        <w:rPr>
          <w:rFonts w:ascii="GHEA Grapalat" w:hAnsi="GHEA Grapalat" w:cs="Sylfaen"/>
          <w:color w:val="000000"/>
          <w:lang w:val="hy-AM"/>
        </w:rPr>
        <w:t>ակնկալվում</w:t>
      </w:r>
      <w:r w:rsidRPr="00A03E97">
        <w:rPr>
          <w:rFonts w:ascii="GHEA Grapalat" w:hAnsi="GHEA Grapalat"/>
          <w:color w:val="000000"/>
          <w:lang w:val="hy-AM"/>
        </w:rPr>
        <w:t xml:space="preserve"> </w:t>
      </w:r>
      <w:r w:rsidRPr="00A03E97">
        <w:rPr>
          <w:rFonts w:ascii="GHEA Grapalat" w:hAnsi="GHEA Grapalat" w:cs="Sylfaen"/>
          <w:color w:val="000000"/>
          <w:lang w:val="hy-AM"/>
        </w:rPr>
        <w:t>է</w:t>
      </w:r>
      <w:r w:rsidRPr="00A03E97">
        <w:rPr>
          <w:rFonts w:ascii="GHEA Grapalat" w:hAnsi="GHEA Grapalat"/>
          <w:color w:val="000000"/>
          <w:lang w:val="hy-AM"/>
        </w:rPr>
        <w:t xml:space="preserve"> </w:t>
      </w:r>
      <w:r w:rsidR="00A056D2" w:rsidRPr="00A03E97">
        <w:rPr>
          <w:rFonts w:ascii="GHEA Grapalat" w:hAnsi="GHEA Grapalat"/>
          <w:color w:val="000000"/>
          <w:lang w:val="hy-AM"/>
        </w:rPr>
        <w:t xml:space="preserve">աջակցել </w:t>
      </w:r>
      <w:r w:rsidR="00177989" w:rsidRPr="00A03E97">
        <w:rPr>
          <w:rFonts w:ascii="GHEA Grapalat" w:hAnsi="GHEA Grapalat"/>
          <w:color w:val="000000"/>
          <w:lang w:val="hy-AM"/>
        </w:rPr>
        <w:t xml:space="preserve">ծրագրով նախատեսված շահառուների խմբերին` </w:t>
      </w:r>
      <w:r w:rsidR="00A056D2" w:rsidRPr="00A03E97">
        <w:rPr>
          <w:rFonts w:ascii="GHEA Grapalat" w:hAnsi="GHEA Grapalat"/>
          <w:color w:val="000000"/>
          <w:lang w:val="hy-AM"/>
        </w:rPr>
        <w:t xml:space="preserve"> իրենց վերարտադրողական իրավունքը իրացնելու հարցում: Երկարաժամկետ կտրվածքով միջոցառումը կնպաստի </w:t>
      </w:r>
      <w:r w:rsidR="00177989" w:rsidRPr="00A03E97">
        <w:rPr>
          <w:rFonts w:ascii="GHEA Grapalat" w:hAnsi="GHEA Grapalat"/>
          <w:color w:val="000000"/>
          <w:lang w:val="hy-AM"/>
        </w:rPr>
        <w:t>երկրում</w:t>
      </w:r>
      <w:r w:rsidR="00A056D2" w:rsidRPr="00A03E97">
        <w:rPr>
          <w:rFonts w:ascii="GHEA Grapalat" w:hAnsi="GHEA Grapalat"/>
          <w:color w:val="000000"/>
          <w:lang w:val="hy-AM"/>
        </w:rPr>
        <w:t xml:space="preserve"> պտղաբերության ցուցանիշի բարձրացմանը, ընտանիք</w:t>
      </w:r>
      <w:r w:rsidR="00177989" w:rsidRPr="00A03E97">
        <w:rPr>
          <w:rFonts w:ascii="GHEA Grapalat" w:hAnsi="GHEA Grapalat"/>
          <w:color w:val="000000"/>
          <w:lang w:val="hy-AM"/>
        </w:rPr>
        <w:t>ների</w:t>
      </w:r>
      <w:r w:rsidR="00A056D2" w:rsidRPr="00A03E97">
        <w:rPr>
          <w:rFonts w:ascii="GHEA Grapalat" w:hAnsi="GHEA Grapalat"/>
          <w:color w:val="000000"/>
          <w:lang w:val="hy-AM"/>
        </w:rPr>
        <w:t xml:space="preserve"> ամրապնդմանը և ամուսնալուծությունների կանխարգելմանը:</w:t>
      </w:r>
    </w:p>
    <w:p w:rsidR="005E3754" w:rsidRPr="00A03E97" w:rsidRDefault="005E3754" w:rsidP="005E375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bCs/>
          <w:u w:val="single"/>
          <w:lang w:val="hy-AM"/>
        </w:rPr>
      </w:pPr>
      <w:r w:rsidRPr="00A03E97">
        <w:rPr>
          <w:rFonts w:ascii="GHEA Grapalat" w:hAnsi="GHEA Grapalat" w:cs="Sylfaen"/>
          <w:color w:val="000000"/>
          <w:lang w:val="hy-AM"/>
        </w:rPr>
        <w:t>5.</w:t>
      </w:r>
      <w:r w:rsidRPr="00A03E97">
        <w:rPr>
          <w:rFonts w:ascii="GHEA Grapalat" w:hAnsi="GHEA Grapalat" w:cs="Sylfaen"/>
          <w:b/>
          <w:u w:val="single"/>
          <w:lang w:val="hy-AM"/>
        </w:rPr>
        <w:t>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5E3754" w:rsidRPr="00A03E97" w:rsidRDefault="005E3754" w:rsidP="005E3754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Sylfaen"/>
          <w:bCs/>
          <w:lang w:val="hy-AM"/>
        </w:rPr>
      </w:pPr>
      <w:r w:rsidRPr="00A03E97">
        <w:rPr>
          <w:rFonts w:ascii="GHEA Grapalat" w:hAnsi="GHEA Grapalat" w:cs="Sylfaen"/>
          <w:bCs/>
          <w:lang w:val="hy-AM"/>
        </w:rPr>
        <w:t>Նախագծի ընդունման կապակցությամբ այլ</w:t>
      </w:r>
      <w:r w:rsidRPr="00A03E97">
        <w:rPr>
          <w:rFonts w:ascii="GHEA Grapalat" w:hAnsi="GHEA Grapalat" w:cs="Sylfaen"/>
          <w:bCs/>
          <w:lang w:val="af-ZA"/>
        </w:rPr>
        <w:t xml:space="preserve"> </w:t>
      </w:r>
      <w:r w:rsidRPr="00A03E97">
        <w:rPr>
          <w:rFonts w:ascii="GHEA Grapalat" w:hAnsi="GHEA Grapalat" w:cs="Sylfaen"/>
          <w:bCs/>
          <w:lang w:val="hy-AM"/>
        </w:rPr>
        <w:t>իրավական ակտերում փոփոխություններ և լրացումներ չեն նախատեսվում:</w:t>
      </w:r>
      <w:r w:rsidR="00A056D2" w:rsidRPr="00A03E97">
        <w:rPr>
          <w:rFonts w:ascii="GHEA Grapalat" w:hAnsi="GHEA Grapalat" w:cs="Sylfaen"/>
          <w:bCs/>
          <w:lang w:val="hy-AM"/>
        </w:rPr>
        <w:t xml:space="preserve"> </w:t>
      </w:r>
    </w:p>
    <w:p w:rsidR="005E3754" w:rsidRPr="00A03E97" w:rsidRDefault="005E3754" w:rsidP="005E3754">
      <w:pPr>
        <w:ind w:firstLine="709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03E97">
        <w:rPr>
          <w:rFonts w:ascii="GHEA Grapalat" w:hAnsi="GHEA Grapalat"/>
          <w:b/>
          <w:bCs/>
          <w:sz w:val="24"/>
          <w:szCs w:val="24"/>
          <w:lang w:val="hy-AM"/>
        </w:rPr>
        <w:t>6.</w:t>
      </w:r>
      <w:r w:rsidRPr="00A03E9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5E3754" w:rsidRPr="00A03E97" w:rsidRDefault="005E3754" w:rsidP="00AA70B8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A03E97">
        <w:rPr>
          <w:rFonts w:ascii="GHEA Grapalat" w:hAnsi="GHEA Grapalat"/>
          <w:bCs/>
          <w:sz w:val="24"/>
          <w:szCs w:val="24"/>
          <w:lang w:val="hy-AM"/>
        </w:rPr>
        <w:t xml:space="preserve">Նախագիծը </w:t>
      </w:r>
      <w:r w:rsidR="00AA70B8" w:rsidRPr="00A03E97">
        <w:rPr>
          <w:rFonts w:ascii="GHEA Grapalat" w:hAnsi="GHEA Grapalat"/>
          <w:bCs/>
          <w:sz w:val="24"/>
          <w:szCs w:val="24"/>
          <w:lang w:val="hy-AM"/>
        </w:rPr>
        <w:t xml:space="preserve">բխում է Հայաստանի վերափոխման ռազմավարություն 2050 գործողության  4-րդ և 5-րդ կետերից: </w:t>
      </w:r>
    </w:p>
    <w:p w:rsidR="00974AD6" w:rsidRPr="00A03E97" w:rsidRDefault="00974AD6">
      <w:pPr>
        <w:rPr>
          <w:rFonts w:ascii="GHEA Grapalat" w:hAnsi="GHEA Grapalat"/>
          <w:sz w:val="24"/>
          <w:szCs w:val="24"/>
          <w:lang w:val="hy-AM"/>
        </w:rPr>
      </w:pPr>
    </w:p>
    <w:sectPr w:rsidR="00974AD6" w:rsidRPr="00A03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753" w:rsidRDefault="001D7753" w:rsidP="0095367A">
      <w:pPr>
        <w:spacing w:after="0" w:line="240" w:lineRule="auto"/>
      </w:pPr>
      <w:r>
        <w:separator/>
      </w:r>
    </w:p>
  </w:endnote>
  <w:endnote w:type="continuationSeparator" w:id="0">
    <w:p w:rsidR="001D7753" w:rsidRDefault="001D7753" w:rsidP="00953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753" w:rsidRDefault="001D7753" w:rsidP="0095367A">
      <w:pPr>
        <w:spacing w:after="0" w:line="240" w:lineRule="auto"/>
      </w:pPr>
      <w:r>
        <w:separator/>
      </w:r>
    </w:p>
  </w:footnote>
  <w:footnote w:type="continuationSeparator" w:id="0">
    <w:p w:rsidR="001D7753" w:rsidRDefault="001D7753" w:rsidP="00953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B3C74"/>
    <w:multiLevelType w:val="hybridMultilevel"/>
    <w:tmpl w:val="F36074BE"/>
    <w:lvl w:ilvl="0" w:tplc="E2E4D07E">
      <w:start w:val="1"/>
      <w:numFmt w:val="decimal"/>
      <w:lvlText w:val="%1)"/>
      <w:lvlJc w:val="left"/>
      <w:pPr>
        <w:ind w:left="73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3221384"/>
    <w:multiLevelType w:val="hybridMultilevel"/>
    <w:tmpl w:val="835CE0DE"/>
    <w:lvl w:ilvl="0" w:tplc="1766E3BE">
      <w:start w:val="1"/>
      <w:numFmt w:val="decimal"/>
      <w:lvlText w:val="%1)"/>
      <w:lvlJc w:val="left"/>
      <w:pPr>
        <w:ind w:left="36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84A0CF1"/>
    <w:multiLevelType w:val="hybridMultilevel"/>
    <w:tmpl w:val="7AF20020"/>
    <w:lvl w:ilvl="0" w:tplc="4A2291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7C1"/>
    <w:rsid w:val="000758A8"/>
    <w:rsid w:val="00142B7E"/>
    <w:rsid w:val="00142CF3"/>
    <w:rsid w:val="0016556A"/>
    <w:rsid w:val="00177989"/>
    <w:rsid w:val="001D7753"/>
    <w:rsid w:val="001E322A"/>
    <w:rsid w:val="00272B73"/>
    <w:rsid w:val="002778B1"/>
    <w:rsid w:val="002E47D5"/>
    <w:rsid w:val="00325660"/>
    <w:rsid w:val="00342D69"/>
    <w:rsid w:val="0034601B"/>
    <w:rsid w:val="00354537"/>
    <w:rsid w:val="003C57C1"/>
    <w:rsid w:val="004E13D1"/>
    <w:rsid w:val="0054066F"/>
    <w:rsid w:val="0057120F"/>
    <w:rsid w:val="00583731"/>
    <w:rsid w:val="005E3754"/>
    <w:rsid w:val="00617B3C"/>
    <w:rsid w:val="0069270B"/>
    <w:rsid w:val="006C18BF"/>
    <w:rsid w:val="006D513A"/>
    <w:rsid w:val="00816776"/>
    <w:rsid w:val="00827009"/>
    <w:rsid w:val="008D07D1"/>
    <w:rsid w:val="0095367A"/>
    <w:rsid w:val="00974AD6"/>
    <w:rsid w:val="0097591A"/>
    <w:rsid w:val="00980227"/>
    <w:rsid w:val="00A03E97"/>
    <w:rsid w:val="00A056D2"/>
    <w:rsid w:val="00A33CBC"/>
    <w:rsid w:val="00AA70B8"/>
    <w:rsid w:val="00AC254C"/>
    <w:rsid w:val="00C4319D"/>
    <w:rsid w:val="00C75301"/>
    <w:rsid w:val="00DB6729"/>
    <w:rsid w:val="00DF44D5"/>
    <w:rsid w:val="00E27A6A"/>
    <w:rsid w:val="00E36DB1"/>
    <w:rsid w:val="00E56AA1"/>
    <w:rsid w:val="00E97296"/>
    <w:rsid w:val="00ED23CD"/>
    <w:rsid w:val="00EE2D06"/>
    <w:rsid w:val="00FD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221E9"/>
  <w15:chartTrackingRefBased/>
  <w15:docId w15:val="{81E6E957-1EF6-420B-819D-8B87CA8C0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7C1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C57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3C57C1"/>
  </w:style>
  <w:style w:type="paragraph" w:customStyle="1" w:styleId="mechtex">
    <w:name w:val="mechtex"/>
    <w:basedOn w:val="Normal"/>
    <w:link w:val="mechtexChar"/>
    <w:rsid w:val="003C57C1"/>
    <w:pPr>
      <w:spacing w:after="0" w:line="240" w:lineRule="auto"/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rsid w:val="003C57C1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uiPriority w:val="22"/>
    <w:qFormat/>
    <w:rsid w:val="003C57C1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5367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5367A"/>
    <w:rPr>
      <w:rFonts w:ascii="Calibri" w:eastAsia="Calibri" w:hAnsi="Calibri" w:cs="Times New Roman"/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9536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B60F0-D311-4806-91B3-D5B5FC532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1280</TotalTime>
  <Pages>3</Pages>
  <Words>688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https://mul2.gov.am/tasks/728449/oneclick/f09fcee89a633454a2b0e2c78dd88b54e3978837fff68c6077149f64866425eb.docx?token=687ff962fef1e34719dd7e4249c6682f</cp:keywords>
  <dc:description/>
  <cp:lastModifiedBy>Nune Pashayan</cp:lastModifiedBy>
  <cp:revision>14</cp:revision>
  <dcterms:created xsi:type="dcterms:W3CDTF">2021-07-22T06:57:00Z</dcterms:created>
  <dcterms:modified xsi:type="dcterms:W3CDTF">2023-01-04T12:46:00Z</dcterms:modified>
</cp:coreProperties>
</file>