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C9E0B44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32502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ԼԵՆՏԵՔՍ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01401A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C3506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1EF29C4" w:rsidR="0077537C" w:rsidRPr="004C3506" w:rsidRDefault="0001401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C3506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EAF7D85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25023" w:rsidRPr="00325023">
              <w:rPr>
                <w:rFonts w:ascii="GHEA Grapalat" w:eastAsia="Times New Roman" w:hAnsi="GHEA Grapalat" w:cs="Times New Roman"/>
                <w:sz w:val="24"/>
                <w:szCs w:val="24"/>
              </w:rPr>
              <w:t>01/2-1/22431-2022</w:t>
            </w:r>
          </w:p>
        </w:tc>
      </w:tr>
      <w:tr w:rsidR="0077537C" w:rsidRPr="004C3506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363F65" w14:textId="22B33F0C" w:rsidR="004F38BA" w:rsidRPr="004F38BA" w:rsidRDefault="0077537C" w:rsidP="004F38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5B772F83" w14:textId="6A2AB9B0" w:rsidR="00985127" w:rsidRPr="004C3506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4C3506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4C3506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53FE35A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C3506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28F764C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652A6" w:rsidRPr="00E652A6">
              <w:rPr>
                <w:rFonts w:ascii="GHEA Grapalat" w:eastAsia="Times New Roman" w:hAnsi="GHEA Grapalat" w:cs="Times New Roman"/>
                <w:sz w:val="24"/>
                <w:szCs w:val="24"/>
              </w:rPr>
              <w:t>01/3-2/93595-2022</w:t>
            </w:r>
          </w:p>
        </w:tc>
      </w:tr>
      <w:tr w:rsidR="0077537C" w:rsidRPr="00E54A56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0F6DC3" w14:textId="77777777" w:rsidR="00E652A6" w:rsidRPr="00E652A6" w:rsidRDefault="004F38BA" w:rsidP="00E652A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E652A6"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«ԼԵՆՏԵՔՍ»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</w:t>
            </w:r>
            <w:r w:rsidR="00E652A6"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4EF291C1" w14:textId="77777777" w:rsidR="00E652A6" w:rsidRPr="00E652A6" w:rsidRDefault="00E652A6" w:rsidP="00E652A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«ԼԵՆՏԵՔՍ» սահմանափակ պատասխանատվությամբ ընկերությունը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05524005, գրանցված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06.04.2001թ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նոյեմբեր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376 հարկման բազա ունեցող վարձու աշխատողներ, որոնց միջին հարկման բազան կազմում է 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106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690 ՀՀ 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տեղեկատվությունը հանդիսանում է հարկային գաղտնիք և ենթակա չէ տրամադրման, 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իսկ 19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E652A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ունի վճարման ժամկետ ունեցող հարկային մարմնի կողմից վերահսկվող եկամուտների գծով պարտավորություն</w:t>
            </w:r>
            <w:r w:rsidRPr="00E652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63ED152C" w14:textId="4ACE70A1" w:rsidR="0077537C" w:rsidRPr="00E652A6" w:rsidRDefault="0077537C" w:rsidP="00E54A5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3E0CB" w14:textId="2754DE0B" w:rsidR="004E6FE6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DC7E608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4C3506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4C3506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0E4B2366" w:rsidR="00571130" w:rsidRPr="004C3506" w:rsidRDefault="0001401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B2FFA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71A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4C3506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6337F342" w:rsidR="00571130" w:rsidRPr="004C3506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652A6" w:rsidRPr="00E652A6">
              <w:rPr>
                <w:rFonts w:ascii="GHEA Grapalat" w:eastAsia="Times New Roman" w:hAnsi="GHEA Grapalat" w:cs="Times New Roman"/>
                <w:sz w:val="24"/>
                <w:szCs w:val="24"/>
              </w:rPr>
              <w:t>01/27.0.01/57065-2022</w:t>
            </w:r>
          </w:p>
        </w:tc>
      </w:tr>
      <w:tr w:rsidR="00571130" w:rsidRPr="00E54A56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3493AD" w14:textId="77777777" w:rsidR="00E652A6" w:rsidRPr="00E652A6" w:rsidRDefault="00571130" w:rsidP="00E652A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652A6" w:rsidRPr="00E652A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</w:t>
            </w:r>
            <w:r w:rsidR="00E652A6" w:rsidRPr="00E652A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lastRenderedPageBreak/>
              <w:t>«ԼԵՆՏԵՔՍ»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նախագծին (այսուհետ՝ Նախագիծ) կից ներկայացված հավելվածի (այսուհետ՝ Հավելված) «ԸՆԴԱՄԵՆԸ» սյունակում նշված արժեքն անհրաժեշտ է վերանայել, քանի որ ինչպես Հավելվածում այնպես էլ Նախագծին կից ներկայացված «ԼԵՆՏԵՔՍ» ՍՊԸ-ի հայտում նշված ներմուծվող տեխնոլոգիական սարքավորումների, դրանց բաղկացուցիչ մասերի, հումքի և (կամ) նյութերի նախնական արժեքների հանրագումարի արդյունքում ստացվում է Հավելվածի «ԸՆԴԱՄԵՆԸ» սյունակից էապես տարբերվող արժեք:</w:t>
            </w:r>
          </w:p>
          <w:p w14:paraId="4287E859" w14:textId="1E121423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78735DA0" w:rsidR="00571130" w:rsidRPr="004C3506" w:rsidRDefault="00E54A5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C3506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1401A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25023"/>
    <w:rsid w:val="003C37B7"/>
    <w:rsid w:val="003D24C4"/>
    <w:rsid w:val="00432674"/>
    <w:rsid w:val="004A60AC"/>
    <w:rsid w:val="004C3506"/>
    <w:rsid w:val="004E6FE6"/>
    <w:rsid w:val="004F38BA"/>
    <w:rsid w:val="00556951"/>
    <w:rsid w:val="00571130"/>
    <w:rsid w:val="005B2FFA"/>
    <w:rsid w:val="0063342E"/>
    <w:rsid w:val="00650B47"/>
    <w:rsid w:val="00671AFB"/>
    <w:rsid w:val="006D12C8"/>
    <w:rsid w:val="00756107"/>
    <w:rsid w:val="0077537C"/>
    <w:rsid w:val="00797E6E"/>
    <w:rsid w:val="007C4980"/>
    <w:rsid w:val="007F4B9F"/>
    <w:rsid w:val="008026CF"/>
    <w:rsid w:val="00895C2C"/>
    <w:rsid w:val="008A2AE6"/>
    <w:rsid w:val="008B3C8F"/>
    <w:rsid w:val="008E3199"/>
    <w:rsid w:val="00985127"/>
    <w:rsid w:val="00AA2650"/>
    <w:rsid w:val="00AA33F5"/>
    <w:rsid w:val="00BB438D"/>
    <w:rsid w:val="00BC55FB"/>
    <w:rsid w:val="00C01BFD"/>
    <w:rsid w:val="00D06D7A"/>
    <w:rsid w:val="00D34725"/>
    <w:rsid w:val="00DB6023"/>
    <w:rsid w:val="00E36BA2"/>
    <w:rsid w:val="00E47821"/>
    <w:rsid w:val="00E54A56"/>
    <w:rsid w:val="00E652A6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46DE3-F900-4668-AF94-1A620B1FC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16</cp:revision>
  <dcterms:created xsi:type="dcterms:W3CDTF">2021-11-10T11:33:00Z</dcterms:created>
  <dcterms:modified xsi:type="dcterms:W3CDTF">2022-12-29T08:35:00Z</dcterms:modified>
</cp:coreProperties>
</file>