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061" w:rsidRPr="00DB5C28" w:rsidRDefault="00866061" w:rsidP="00752345">
      <w:pPr>
        <w:jc w:val="right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DB5C28">
        <w:rPr>
          <w:rFonts w:ascii="GHEA Grapalat" w:hAnsi="GHEA Grapalat" w:cs="GHEA Grapalat"/>
          <w:b/>
          <w:bCs/>
          <w:sz w:val="24"/>
          <w:szCs w:val="24"/>
          <w:lang w:val="en-US"/>
        </w:rPr>
        <w:t>Նախագիծ</w:t>
      </w:r>
    </w:p>
    <w:p w:rsidR="00866061" w:rsidRDefault="00866061" w:rsidP="00752345">
      <w:pPr>
        <w:rPr>
          <w:rFonts w:ascii="GHEA Grapalat" w:hAnsi="GHEA Grapalat" w:cs="GHEA Grapalat"/>
          <w:sz w:val="24"/>
          <w:szCs w:val="24"/>
          <w:lang w:val="af-ZA"/>
        </w:rPr>
      </w:pPr>
    </w:p>
    <w:p w:rsidR="00866061" w:rsidRPr="00DB5C28" w:rsidRDefault="00866061" w:rsidP="00752345">
      <w:pPr>
        <w:rPr>
          <w:rFonts w:ascii="GHEA Grapalat" w:hAnsi="GHEA Grapalat" w:cs="GHEA Grapalat"/>
          <w:sz w:val="24"/>
          <w:szCs w:val="24"/>
          <w:lang w:val="af-ZA"/>
        </w:rPr>
      </w:pPr>
    </w:p>
    <w:p w:rsidR="00866061" w:rsidRDefault="00866061" w:rsidP="00752345">
      <w:pPr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DB5C28">
        <w:rPr>
          <w:rFonts w:ascii="GHEA Grapalat" w:hAnsi="GHEA Grapalat" w:cs="GHEA Grapalat"/>
          <w:b/>
          <w:bCs/>
          <w:sz w:val="24"/>
          <w:szCs w:val="24"/>
          <w:lang w:val="en-US"/>
        </w:rPr>
        <w:t>ՀԱՅԱՍ</w:t>
      </w:r>
      <w:r>
        <w:rPr>
          <w:rFonts w:ascii="GHEA Grapalat" w:hAnsi="GHEA Grapalat" w:cs="GHEA Grapalat"/>
          <w:b/>
          <w:bCs/>
          <w:sz w:val="24"/>
          <w:szCs w:val="24"/>
          <w:lang w:val="en-US"/>
        </w:rPr>
        <w:t>ՏԱՆԻ ՀԱՆՐԱՊԵՏՈՒԹՅԱՆ ԿԱՌԱՎԱՐՈՒԹՅ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ՈՒ</w:t>
      </w:r>
      <w:r w:rsidRPr="00DB5C28">
        <w:rPr>
          <w:rFonts w:ascii="GHEA Grapalat" w:hAnsi="GHEA Grapalat" w:cs="GHEA Grapalat"/>
          <w:b/>
          <w:bCs/>
          <w:sz w:val="24"/>
          <w:szCs w:val="24"/>
          <w:lang w:val="en-US"/>
        </w:rPr>
        <w:t>Ն</w:t>
      </w:r>
    </w:p>
    <w:p w:rsidR="00866061" w:rsidRPr="00DB5C28" w:rsidRDefault="00866061" w:rsidP="00752345">
      <w:pPr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</w:p>
    <w:p w:rsidR="00866061" w:rsidRPr="00DB5C28" w:rsidRDefault="00866061" w:rsidP="00752345">
      <w:pPr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DB5C28">
        <w:rPr>
          <w:rFonts w:ascii="GHEA Grapalat" w:hAnsi="GHEA Grapalat" w:cs="GHEA Grapalat"/>
          <w:b/>
          <w:bCs/>
          <w:sz w:val="24"/>
          <w:szCs w:val="24"/>
          <w:lang w:val="en-US"/>
        </w:rPr>
        <w:t>ՈՐՈՇՈՒՄ</w:t>
      </w:r>
    </w:p>
    <w:p w:rsidR="00866061" w:rsidRPr="00DB5C28" w:rsidRDefault="00866061" w:rsidP="00752345">
      <w:pPr>
        <w:jc w:val="center"/>
        <w:rPr>
          <w:rFonts w:ascii="GHEA Grapalat" w:hAnsi="GHEA Grapalat" w:cs="GHEA Grapalat"/>
          <w:sz w:val="24"/>
          <w:szCs w:val="24"/>
          <w:lang w:val="en-US"/>
        </w:rPr>
      </w:pPr>
    </w:p>
    <w:p w:rsidR="00866061" w:rsidRPr="00DB5C28" w:rsidRDefault="00866061" w:rsidP="00752345">
      <w:pPr>
        <w:jc w:val="center"/>
        <w:rPr>
          <w:rFonts w:ascii="GHEA Grapalat" w:hAnsi="GHEA Grapalat" w:cs="GHEA Grapalat"/>
          <w:sz w:val="24"/>
          <w:szCs w:val="24"/>
          <w:lang w:val="en-US"/>
        </w:rPr>
      </w:pPr>
    </w:p>
    <w:p w:rsidR="00866061" w:rsidRPr="00DB5C28" w:rsidRDefault="00866061" w:rsidP="009615F6">
      <w:pPr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DB5C28">
        <w:rPr>
          <w:rFonts w:ascii="GHEA Grapalat" w:hAnsi="GHEA Grapalat" w:cs="GHEA Grapalat"/>
          <w:sz w:val="24"/>
          <w:szCs w:val="24"/>
          <w:lang w:val="en-US"/>
        </w:rPr>
        <w:t>N_____-</w:t>
      </w:r>
      <w:r w:rsidRPr="00DB5C28">
        <w:rPr>
          <w:rFonts w:ascii="GHEA Grapalat" w:hAnsi="GHEA Grapalat" w:cs="GHEA Grapalat"/>
          <w:sz w:val="24"/>
          <w:szCs w:val="24"/>
          <w:lang w:val="hy-AM"/>
        </w:rPr>
        <w:t>Ն</w:t>
      </w:r>
    </w:p>
    <w:p w:rsidR="00866061" w:rsidRPr="00237A44" w:rsidRDefault="00866061" w:rsidP="00752345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6061" w:rsidRPr="009615F6" w:rsidRDefault="00866061" w:rsidP="00942A10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866061" w:rsidRPr="00F10747" w:rsidRDefault="00866061" w:rsidP="00752345">
      <w:pPr>
        <w:rPr>
          <w:rFonts w:ascii="GHEA Grapalat" w:hAnsi="GHEA Grapalat" w:cs="GHEA Grapalat"/>
          <w:sz w:val="24"/>
          <w:szCs w:val="24"/>
          <w:lang w:val="hy-AM"/>
        </w:rPr>
      </w:pPr>
    </w:p>
    <w:p w:rsidR="00866061" w:rsidRPr="00692D5C" w:rsidRDefault="00866061" w:rsidP="00692D5C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B5C28">
        <w:rPr>
          <w:rFonts w:ascii="GHEA Grapalat" w:hAnsi="GHEA Grapalat" w:cs="GHEA Grapalat"/>
          <w:sz w:val="24"/>
          <w:szCs w:val="24"/>
          <w:lang w:val="af-ZA"/>
        </w:rPr>
        <w:t>Հ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ԱՆՐԱԿՐԹԱԿԱՆ</w:t>
      </w:r>
      <w:r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ԴՊՐՈՑՆԵՐՈՒՄ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>,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ՆԱԽՆԱԿԱՆ</w:t>
      </w:r>
      <w:r w:rsidRPr="00DB5C28">
        <w:rPr>
          <w:rStyle w:val="Strong"/>
          <w:sz w:val="24"/>
          <w:szCs w:val="24"/>
          <w:lang w:val="af-ZA"/>
        </w:rPr>
        <w:t> 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>ՄԱՍՆԱԳԻՏԱԿԱՆ</w:t>
      </w:r>
      <w:r w:rsidRPr="00DB5C28">
        <w:rPr>
          <w:rStyle w:val="Strong"/>
          <w:rFonts w:ascii="Sylfaen" w:hAnsi="Sylfaen" w:cs="Sylfaen"/>
          <w:sz w:val="24"/>
          <w:szCs w:val="24"/>
          <w:lang w:val="af-ZA"/>
        </w:rPr>
        <w:t xml:space="preserve"> 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>(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ԱՐՀԵՍՏԱԳՈՐԾԱԿԱՆ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>)</w:t>
      </w:r>
      <w:r w:rsidRPr="00DB5C28">
        <w:rPr>
          <w:rStyle w:val="Strong"/>
          <w:sz w:val="24"/>
          <w:szCs w:val="24"/>
          <w:lang w:val="af-ZA"/>
        </w:rPr>
        <w:t> 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ԵՎ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ՄԻՋԻՆ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ՄԱՍՆԱԳԻՏԱԿԱՆ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ՈՒՍՈՒՄՆԱԿԱՆ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ՀԱՍՏԱՏՈՒԹՅՈՒՆՆԵՐՈՒՄ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ՆԱԽԱԶՈՐԱԿՈՉԱՅԻՆ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ՊԱՏՐԱՍՏՈՒԹՅԱՆ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ԿԱԶՄԱԿԵՐՊՄԱՆ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ԵՎ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sz w:val="24"/>
          <w:szCs w:val="24"/>
          <w:lang w:val="hy-AM"/>
        </w:rPr>
        <w:t>ԱՆՑԿԱՑՄԱՆ</w:t>
      </w:r>
      <w:r w:rsidRPr="00DB5C28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ԿԱՐԳԸ</w:t>
      </w:r>
      <w:r w:rsidRPr="00DB5C2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942A10">
        <w:rPr>
          <w:rFonts w:ascii="GHEA Grapalat" w:hAnsi="GHEA Grapalat" w:cs="GHEA Grapalat"/>
          <w:b/>
          <w:bCs/>
          <w:sz w:val="24"/>
          <w:szCs w:val="24"/>
          <w:lang w:val="hy-AM"/>
        </w:rPr>
        <w:t>ՍԱՀՄԱՆԵԼՈՒ</w:t>
      </w:r>
    </w:p>
    <w:p w:rsidR="00866061" w:rsidRPr="00DB5C28" w:rsidRDefault="00866061" w:rsidP="00752345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692D5C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866061" w:rsidRPr="00DB5C28" w:rsidRDefault="00866061" w:rsidP="00752345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866061" w:rsidRPr="00DB5C28" w:rsidRDefault="00866061" w:rsidP="00752345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866061" w:rsidRPr="00DB5C28" w:rsidRDefault="00866061" w:rsidP="00752345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color w:val="000000"/>
          <w:lang w:val="hy-AM"/>
        </w:rPr>
        <w:t>Ղեկավարվ</w:t>
      </w:r>
      <w:r w:rsidRPr="00DB5C28">
        <w:rPr>
          <w:rFonts w:ascii="GHEA Grapalat" w:hAnsi="GHEA Grapalat" w:cs="GHEA Grapalat"/>
          <w:color w:val="000000"/>
          <w:lang w:val="hy-AM"/>
        </w:rPr>
        <w:t xml:space="preserve">ելով </w:t>
      </w:r>
      <w:r w:rsidRPr="00DB5C28">
        <w:rPr>
          <w:rFonts w:ascii="GHEA Grapalat" w:hAnsi="GHEA Grapalat" w:cs="GHEA Grapalat"/>
          <w:color w:val="000000"/>
          <w:lang w:val="af-ZA"/>
        </w:rPr>
        <w:t>«</w:t>
      </w:r>
      <w:r>
        <w:rPr>
          <w:rFonts w:ascii="GHEA Grapalat" w:hAnsi="GHEA Grapalat" w:cs="GHEA Grapalat"/>
          <w:color w:val="000000"/>
          <w:lang w:val="hy-AM"/>
        </w:rPr>
        <w:t>Պաշտպանության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692D5C">
        <w:rPr>
          <w:rFonts w:ascii="GHEA Grapalat" w:hAnsi="GHEA Grapalat" w:cs="GHEA Grapalat"/>
          <w:color w:val="000000"/>
          <w:lang w:val="hy-AM"/>
        </w:rPr>
        <w:t>մասին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» </w:t>
      </w:r>
      <w:r w:rsidRPr="00692D5C">
        <w:rPr>
          <w:rFonts w:ascii="GHEA Grapalat" w:hAnsi="GHEA Grapalat" w:cs="GHEA Grapalat"/>
          <w:color w:val="000000"/>
          <w:lang w:val="hy-AM"/>
        </w:rPr>
        <w:t>օրենքի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7-րդ հոդվածի 1-ին մասի 5-րդ կետի </w:t>
      </w:r>
      <w:r w:rsidRPr="00DB5C28">
        <w:rPr>
          <w:rFonts w:ascii="GHEA Grapalat" w:hAnsi="GHEA Grapalat" w:cs="GHEA Grapalat"/>
          <w:color w:val="000000"/>
          <w:lang w:val="af-ZA"/>
        </w:rPr>
        <w:t>«</w:t>
      </w:r>
      <w:r>
        <w:rPr>
          <w:rFonts w:ascii="GHEA Grapalat" w:hAnsi="GHEA Grapalat" w:cs="GHEA Grapalat"/>
          <w:color w:val="000000"/>
          <w:lang w:val="hy-AM"/>
        </w:rPr>
        <w:t>դ</w:t>
      </w:r>
      <w:r w:rsidRPr="00DB5C28">
        <w:rPr>
          <w:rFonts w:ascii="GHEA Grapalat" w:hAnsi="GHEA Grapalat" w:cs="GHEA Grapalat"/>
          <w:color w:val="000000"/>
          <w:lang w:val="af-ZA"/>
        </w:rPr>
        <w:t>»</w:t>
      </w:r>
      <w:r>
        <w:rPr>
          <w:rFonts w:ascii="GHEA Grapalat" w:hAnsi="GHEA Grapalat" w:cs="GHEA Grapalat"/>
          <w:color w:val="000000"/>
          <w:lang w:val="hy-AM"/>
        </w:rPr>
        <w:t xml:space="preserve"> ենթակետով,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«</w:t>
      </w:r>
      <w:r w:rsidRPr="00692D5C">
        <w:rPr>
          <w:rFonts w:ascii="GHEA Grapalat" w:hAnsi="GHEA Grapalat" w:cs="GHEA Grapalat"/>
          <w:color w:val="000000"/>
          <w:lang w:val="hy-AM"/>
        </w:rPr>
        <w:t>Զինվորական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692D5C">
        <w:rPr>
          <w:rFonts w:ascii="GHEA Grapalat" w:hAnsi="GHEA Grapalat" w:cs="GHEA Grapalat"/>
          <w:color w:val="000000"/>
          <w:lang w:val="hy-AM"/>
        </w:rPr>
        <w:t>ծառայության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 </w:t>
      </w:r>
      <w:r w:rsidRPr="00692D5C">
        <w:rPr>
          <w:rFonts w:ascii="GHEA Grapalat" w:hAnsi="GHEA Grapalat" w:cs="GHEA Grapalat"/>
          <w:color w:val="000000"/>
          <w:lang w:val="hy-AM"/>
        </w:rPr>
        <w:t>և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 </w:t>
      </w:r>
      <w:r w:rsidRPr="00692D5C">
        <w:rPr>
          <w:rFonts w:ascii="GHEA Grapalat" w:hAnsi="GHEA Grapalat" w:cs="GHEA Grapalat"/>
          <w:color w:val="000000"/>
          <w:lang w:val="hy-AM"/>
        </w:rPr>
        <w:t>զինծառայողի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 </w:t>
      </w:r>
      <w:r w:rsidRPr="00692D5C">
        <w:rPr>
          <w:rFonts w:ascii="GHEA Grapalat" w:hAnsi="GHEA Grapalat" w:cs="GHEA Grapalat"/>
          <w:color w:val="000000"/>
          <w:lang w:val="hy-AM"/>
        </w:rPr>
        <w:t>կարգավիճակի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692D5C">
        <w:rPr>
          <w:rFonts w:ascii="GHEA Grapalat" w:hAnsi="GHEA Grapalat" w:cs="GHEA Grapalat"/>
          <w:color w:val="000000"/>
          <w:lang w:val="hy-AM"/>
        </w:rPr>
        <w:t>մասին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» </w:t>
      </w:r>
      <w:r w:rsidRPr="00692D5C">
        <w:rPr>
          <w:rFonts w:ascii="GHEA Grapalat" w:hAnsi="GHEA Grapalat" w:cs="GHEA Grapalat"/>
          <w:color w:val="000000"/>
          <w:lang w:val="hy-AM"/>
        </w:rPr>
        <w:t>օրենքի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18-</w:t>
      </w:r>
      <w:r w:rsidRPr="00DB5C28">
        <w:rPr>
          <w:rFonts w:ascii="GHEA Grapalat" w:hAnsi="GHEA Grapalat" w:cs="GHEA Grapalat"/>
          <w:color w:val="000000"/>
          <w:lang w:val="hy-AM"/>
        </w:rPr>
        <w:t>րդ</w:t>
      </w:r>
      <w:r w:rsidRPr="00DB5C28">
        <w:rPr>
          <w:rFonts w:ascii="GHEA Grapalat" w:hAnsi="GHEA Grapalat" w:cs="GHEA Grapalat"/>
          <w:color w:val="FF0000"/>
          <w:lang w:val="af-ZA"/>
        </w:rPr>
        <w:t xml:space="preserve"> </w:t>
      </w:r>
      <w:r w:rsidRPr="00DB5C28">
        <w:rPr>
          <w:rFonts w:ascii="GHEA Grapalat" w:hAnsi="GHEA Grapalat" w:cs="GHEA Grapalat"/>
          <w:lang w:val="hy-AM"/>
        </w:rPr>
        <w:t xml:space="preserve">և </w:t>
      </w:r>
      <w:r w:rsidRPr="00DB5C28">
        <w:rPr>
          <w:rFonts w:ascii="GHEA Grapalat" w:hAnsi="GHEA Grapalat" w:cs="GHEA Grapalat"/>
          <w:color w:val="000000"/>
          <w:lang w:val="af-ZA"/>
        </w:rPr>
        <w:t>«</w:t>
      </w:r>
      <w:r>
        <w:rPr>
          <w:rFonts w:ascii="GHEA Grapalat" w:hAnsi="GHEA Grapalat" w:cs="GHEA Grapalat"/>
          <w:color w:val="000000"/>
          <w:lang w:val="hy-AM"/>
        </w:rPr>
        <w:t>Նորմատիվ իրավական ակտերի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692D5C">
        <w:rPr>
          <w:rFonts w:ascii="GHEA Grapalat" w:hAnsi="GHEA Grapalat" w:cs="GHEA Grapalat"/>
          <w:color w:val="000000"/>
          <w:lang w:val="hy-AM"/>
        </w:rPr>
        <w:t>մասին</w:t>
      </w:r>
      <w:r>
        <w:rPr>
          <w:rFonts w:ascii="GHEA Grapalat" w:hAnsi="GHEA Grapalat" w:cs="GHEA Grapalat"/>
          <w:color w:val="000000"/>
          <w:lang w:val="af-ZA"/>
        </w:rPr>
        <w:t>»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692D5C">
        <w:rPr>
          <w:rFonts w:ascii="GHEA Grapalat" w:hAnsi="GHEA Grapalat" w:cs="GHEA Grapalat"/>
          <w:color w:val="000000"/>
          <w:lang w:val="hy-AM"/>
        </w:rPr>
        <w:t>օրենքի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3</w:t>
      </w:r>
      <w:r w:rsidRPr="00DB5C28">
        <w:rPr>
          <w:rFonts w:ascii="GHEA Grapalat" w:hAnsi="GHEA Grapalat" w:cs="GHEA Grapalat"/>
          <w:color w:val="000000"/>
          <w:lang w:val="hy-AM"/>
        </w:rPr>
        <w:t>7-րդ</w:t>
      </w:r>
      <w:r w:rsidRPr="00DB5C28">
        <w:rPr>
          <w:rFonts w:ascii="GHEA Grapalat" w:hAnsi="GHEA Grapalat" w:cs="GHEA Grapalat"/>
          <w:color w:val="FF0000"/>
          <w:lang w:val="af-ZA"/>
        </w:rPr>
        <w:t xml:space="preserve"> </w:t>
      </w:r>
      <w:r w:rsidRPr="00692D5C">
        <w:rPr>
          <w:rFonts w:ascii="GHEA Grapalat" w:hAnsi="GHEA Grapalat" w:cs="GHEA Grapalat"/>
          <w:lang w:val="hy-AM"/>
        </w:rPr>
        <w:t>հոդված</w:t>
      </w:r>
      <w:r>
        <w:rPr>
          <w:rFonts w:ascii="GHEA Grapalat" w:hAnsi="GHEA Grapalat" w:cs="GHEA Grapalat"/>
          <w:lang w:val="hy-AM"/>
        </w:rPr>
        <w:t>ներ</w:t>
      </w:r>
      <w:r w:rsidRPr="00692D5C">
        <w:rPr>
          <w:rFonts w:ascii="GHEA Grapalat" w:hAnsi="GHEA Grapalat" w:cs="GHEA Grapalat"/>
          <w:lang w:val="hy-AM"/>
        </w:rPr>
        <w:t>ի</w:t>
      </w:r>
      <w:r w:rsidRPr="00DB5C28">
        <w:rPr>
          <w:rFonts w:ascii="GHEA Grapalat" w:hAnsi="GHEA Grapalat" w:cs="GHEA Grapalat"/>
          <w:lang w:val="af-ZA"/>
        </w:rPr>
        <w:t xml:space="preserve"> 1-</w:t>
      </w:r>
      <w:r w:rsidRPr="00692D5C">
        <w:rPr>
          <w:rFonts w:ascii="GHEA Grapalat" w:hAnsi="GHEA Grapalat" w:cs="GHEA Grapalat"/>
          <w:lang w:val="hy-AM"/>
        </w:rPr>
        <w:t>ին</w:t>
      </w:r>
      <w:r w:rsidRPr="00DB5C28">
        <w:rPr>
          <w:rFonts w:ascii="GHEA Grapalat" w:hAnsi="GHEA Grapalat" w:cs="GHEA Grapalat"/>
          <w:lang w:val="af-ZA"/>
        </w:rPr>
        <w:t xml:space="preserve"> մաս</w:t>
      </w:r>
      <w:r>
        <w:rPr>
          <w:rFonts w:ascii="GHEA Grapalat" w:hAnsi="GHEA Grapalat" w:cs="GHEA Grapalat"/>
          <w:lang w:val="hy-AM"/>
        </w:rPr>
        <w:t>երով</w:t>
      </w:r>
      <w:r w:rsidRPr="00DB5C28">
        <w:rPr>
          <w:rFonts w:ascii="GHEA Grapalat" w:hAnsi="GHEA Grapalat" w:cs="GHEA Grapalat"/>
          <w:lang w:val="af-ZA"/>
        </w:rPr>
        <w:t xml:space="preserve">` Հայաստանի Հանրապետության կառավարությունը </w:t>
      </w:r>
      <w:r w:rsidRPr="00DB5C28">
        <w:rPr>
          <w:rFonts w:ascii="GHEA Grapalat" w:hAnsi="GHEA Grapalat" w:cs="GHEA Grapalat"/>
          <w:b/>
          <w:bCs/>
          <w:lang w:val="af-ZA"/>
        </w:rPr>
        <w:t>որոշում է</w:t>
      </w:r>
      <w:r w:rsidRPr="00DB5C28">
        <w:rPr>
          <w:rFonts w:ascii="GHEA Grapalat" w:hAnsi="GHEA Grapalat" w:cs="GHEA Grapalat"/>
          <w:lang w:val="af-ZA"/>
        </w:rPr>
        <w:t>.</w:t>
      </w:r>
    </w:p>
    <w:p w:rsidR="00866061" w:rsidRPr="00DB5C28" w:rsidRDefault="00866061" w:rsidP="00752345">
      <w:pPr>
        <w:pStyle w:val="NormalWeb"/>
        <w:spacing w:before="0" w:beforeAutospacing="0" w:after="0" w:afterAutospacing="0" w:line="360" w:lineRule="auto"/>
        <w:ind w:firstLine="540"/>
        <w:jc w:val="both"/>
        <w:rPr>
          <w:rStyle w:val="Strong"/>
          <w:rFonts w:ascii="GHEA Grapalat" w:hAnsi="GHEA Grapalat" w:cs="GHEA Grapalat"/>
          <w:b w:val="0"/>
          <w:bCs w:val="0"/>
          <w:lang w:val="af-ZA"/>
        </w:rPr>
      </w:pPr>
      <w:r w:rsidRPr="00DB5C28">
        <w:rPr>
          <w:rFonts w:ascii="GHEA Grapalat" w:hAnsi="GHEA Grapalat" w:cs="GHEA Grapalat"/>
          <w:lang w:val="af-ZA"/>
        </w:rPr>
        <w:t>1.</w:t>
      </w:r>
      <w:r w:rsidRPr="00DB5C28">
        <w:rPr>
          <w:rFonts w:ascii="Courier New" w:hAnsi="Courier New" w:cs="Courier New"/>
          <w:lang w:val="af-ZA"/>
        </w:rPr>
        <w:t> </w:t>
      </w:r>
      <w:r>
        <w:rPr>
          <w:rFonts w:ascii="GHEA Grapalat" w:hAnsi="GHEA Grapalat" w:cs="GHEA Grapalat"/>
          <w:lang w:val="hy-AM"/>
        </w:rPr>
        <w:t xml:space="preserve">Սահմանել </w:t>
      </w:r>
      <w:r w:rsidRPr="00942A10">
        <w:rPr>
          <w:rFonts w:ascii="GHEA Grapalat" w:hAnsi="GHEA Grapalat" w:cs="GHEA Grapalat"/>
          <w:lang w:val="hy-AM"/>
        </w:rPr>
        <w:t>հանրակրթական դպրոցներում, նախնական մ</w:t>
      </w:r>
      <w:r>
        <w:rPr>
          <w:rFonts w:ascii="GHEA Grapalat" w:hAnsi="GHEA Grapalat" w:cs="GHEA Grapalat"/>
          <w:lang w:val="hy-AM"/>
        </w:rPr>
        <w:t>ասնագիտական (արհեստագործական) և</w:t>
      </w:r>
      <w:r w:rsidRPr="00942A10">
        <w:rPr>
          <w:rFonts w:ascii="GHEA Grapalat" w:hAnsi="GHEA Grapalat" w:cs="GHEA Grapalat"/>
          <w:lang w:val="hy-AM"/>
        </w:rPr>
        <w:t xml:space="preserve"> միջին մասնագիտական ուսումնական հաստատություններում </w:t>
      </w:r>
      <w:r>
        <w:rPr>
          <w:rFonts w:ascii="GHEA Grapalat" w:hAnsi="GHEA Grapalat" w:cs="GHEA Grapalat"/>
          <w:lang w:val="hy-AM"/>
        </w:rPr>
        <w:t>նախազորակոչային պատրաստության կազմակերպման և</w:t>
      </w:r>
      <w:r w:rsidRPr="00942A10">
        <w:rPr>
          <w:rFonts w:ascii="GHEA Grapalat" w:hAnsi="GHEA Grapalat" w:cs="GHEA Grapalat"/>
          <w:lang w:val="hy-AM"/>
        </w:rPr>
        <w:t xml:space="preserve"> անցկաց</w:t>
      </w:r>
      <w:r>
        <w:rPr>
          <w:rFonts w:ascii="GHEA Grapalat" w:hAnsi="GHEA Grapalat" w:cs="GHEA Grapalat"/>
          <w:lang w:val="hy-AM"/>
        </w:rPr>
        <w:t>ման</w:t>
      </w:r>
      <w:r w:rsidRPr="00942A10">
        <w:rPr>
          <w:rStyle w:val="Strong"/>
          <w:rFonts w:ascii="GHEA Grapalat" w:hAnsi="GHEA Grapalat" w:cs="GHEA Grapalat"/>
          <w:b w:val="0"/>
          <w:bCs w:val="0"/>
          <w:lang w:val="af-ZA"/>
        </w:rPr>
        <w:t xml:space="preserve"> </w:t>
      </w:r>
      <w:r w:rsidRPr="00DB5C28">
        <w:rPr>
          <w:rStyle w:val="Strong"/>
          <w:rFonts w:ascii="GHEA Grapalat" w:hAnsi="GHEA Grapalat" w:cs="GHEA Grapalat"/>
          <w:b w:val="0"/>
          <w:bCs w:val="0"/>
        </w:rPr>
        <w:t>կարգը</w:t>
      </w:r>
      <w:r>
        <w:rPr>
          <w:rStyle w:val="Strong"/>
          <w:rFonts w:ascii="GHEA Grapalat" w:hAnsi="GHEA Grapalat" w:cs="GHEA Grapalat"/>
          <w:b w:val="0"/>
          <w:bCs w:val="0"/>
          <w:lang w:val="hy-AM"/>
        </w:rPr>
        <w:t>՝ համաձայն հավելվածի</w:t>
      </w:r>
      <w:r w:rsidRPr="00DB5C28">
        <w:rPr>
          <w:rStyle w:val="Strong"/>
          <w:rFonts w:ascii="GHEA Grapalat" w:hAnsi="GHEA Grapalat" w:cs="GHEA Grapalat"/>
          <w:b w:val="0"/>
          <w:bCs w:val="0"/>
          <w:lang w:val="af-ZA"/>
        </w:rPr>
        <w:t>:</w:t>
      </w:r>
    </w:p>
    <w:p w:rsidR="00866061" w:rsidRPr="00DB5C28" w:rsidRDefault="00866061" w:rsidP="00752345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lang w:val="af-ZA"/>
        </w:rPr>
      </w:pPr>
      <w:r w:rsidRPr="00DB5C28">
        <w:rPr>
          <w:rFonts w:ascii="GHEA Grapalat" w:hAnsi="GHEA Grapalat" w:cs="GHEA Grapalat"/>
          <w:color w:val="000000"/>
          <w:lang w:val="af-ZA"/>
        </w:rPr>
        <w:t>2.</w:t>
      </w:r>
      <w:r w:rsidRPr="00DB5C28">
        <w:rPr>
          <w:rFonts w:ascii="GHEA Grapalat" w:hAnsi="GHEA Grapalat" w:cs="GHEA Grapalat"/>
          <w:color w:val="000000"/>
          <w:lang w:val="hy-AM"/>
        </w:rPr>
        <w:t xml:space="preserve"> </w:t>
      </w:r>
      <w:r w:rsidRPr="00DB5C28">
        <w:rPr>
          <w:rFonts w:ascii="GHEA Grapalat" w:hAnsi="GHEA Grapalat" w:cs="GHEA Grapalat"/>
          <w:lang w:val="af-ZA"/>
        </w:rPr>
        <w:t xml:space="preserve">Ուժը կորցրած ճանաչել Հայաստանի Հանրապետության կառավարության 1999 թվականի օգոստոսի 25-ի «Հայաստանի Հանրապետության հիմնական, ավագ, միջնակարգ հանրակրթական դպրոցներում, վարժարաններում, կրթահամալիրներում և միջին մասնագիտական ուսումնական հաստատություններում նախազորակոչային պատրաստության կարգը հաստատելու մասին» </w:t>
      </w:r>
      <w:r>
        <w:rPr>
          <w:rFonts w:ascii="GHEA Grapalat" w:hAnsi="GHEA Grapalat" w:cs="GHEA Grapalat"/>
          <w:lang w:val="af-ZA"/>
        </w:rPr>
        <w:t>N 532</w:t>
      </w:r>
      <w:r w:rsidRPr="00DB5C28">
        <w:rPr>
          <w:rFonts w:ascii="GHEA Grapalat" w:hAnsi="GHEA Grapalat" w:cs="GHEA Grapalat"/>
          <w:lang w:val="af-ZA"/>
        </w:rPr>
        <w:t xml:space="preserve"> որոշումը:</w:t>
      </w:r>
    </w:p>
    <w:p w:rsidR="00866061" w:rsidRPr="00DB5C28" w:rsidRDefault="00866061" w:rsidP="00752345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lang w:val="af-ZA"/>
        </w:rPr>
      </w:pPr>
      <w:r w:rsidRPr="00DB5C28">
        <w:rPr>
          <w:rFonts w:ascii="GHEA Grapalat" w:hAnsi="GHEA Grapalat" w:cs="GHEA Grapalat"/>
          <w:color w:val="000000"/>
          <w:lang w:val="hy-AM"/>
        </w:rPr>
        <w:t>3</w:t>
      </w:r>
      <w:r w:rsidRPr="00DB5C28">
        <w:rPr>
          <w:rFonts w:ascii="GHEA Grapalat" w:hAnsi="GHEA Grapalat" w:cs="GHEA Grapalat"/>
          <w:color w:val="000000"/>
          <w:lang w:val="af-ZA"/>
        </w:rPr>
        <w:t>.</w:t>
      </w:r>
      <w:r w:rsidRPr="00DB5C28">
        <w:rPr>
          <w:rFonts w:ascii="GHEA Grapalat" w:hAnsi="GHEA Grapalat" w:cs="GHEA Grapalat"/>
          <w:color w:val="000000"/>
          <w:lang w:val="hy-AM"/>
        </w:rPr>
        <w:t xml:space="preserve"> </w:t>
      </w:r>
      <w:r w:rsidRPr="00DB5C28">
        <w:rPr>
          <w:rFonts w:ascii="GHEA Grapalat" w:hAnsi="GHEA Grapalat" w:cs="GHEA Grapalat"/>
          <w:color w:val="000000"/>
        </w:rPr>
        <w:t>Սույն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</w:rPr>
        <w:t>որոշումն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</w:rPr>
        <w:t>ուժի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</w:rPr>
        <w:t>մեջ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</w:rPr>
        <w:t>է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</w:rPr>
        <w:t>մտնում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lang w:val="en-US"/>
        </w:rPr>
        <w:t>պաշտոնական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lang w:val="en-US"/>
        </w:rPr>
        <w:t>հրապարակմանը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lang w:val="en-US"/>
        </w:rPr>
        <w:t>հաջորդող</w:t>
      </w:r>
      <w:r w:rsidRPr="00DB5C28">
        <w:rPr>
          <w:rFonts w:ascii="GHEA Grapalat" w:hAnsi="GHEA Grapalat" w:cs="GHEA Grapalat"/>
          <w:color w:val="000000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lang w:val="en-US"/>
        </w:rPr>
        <w:t>օրվանից</w:t>
      </w:r>
      <w:r>
        <w:rPr>
          <w:rFonts w:ascii="GHEA Grapalat" w:hAnsi="GHEA Grapalat" w:cs="GHEA Grapalat"/>
          <w:color w:val="000000"/>
          <w:lang w:val="hy-AM"/>
        </w:rPr>
        <w:t xml:space="preserve">, բացառությամբ սույն որոշման հավելվածի 4-րդ կետի 3-րդ և 7-րդ ենթակետերում ու 7-րդ կետում </w:t>
      </w:r>
      <w:r w:rsidRPr="00C362BC">
        <w:rPr>
          <w:rFonts w:ascii="GHEA Grapalat" w:hAnsi="GHEA Grapalat" w:cs="GHEA Grapalat"/>
          <w:color w:val="000000"/>
          <w:lang w:val="hy-AM"/>
        </w:rPr>
        <w:t>ուսումնական</w:t>
      </w:r>
      <w:r w:rsidRPr="00C362BC">
        <w:rPr>
          <w:rFonts w:ascii="GHEA Grapalat" w:hAnsi="GHEA Grapalat" w:cs="GHEA Grapalat"/>
          <w:color w:val="000000"/>
          <w:lang w:val="af-ZA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զենքին և</w:t>
      </w:r>
      <w:r w:rsidRPr="00C362BC">
        <w:rPr>
          <w:rFonts w:ascii="GHEA Grapalat" w:hAnsi="GHEA Grapalat" w:cs="GHEA Grapalat"/>
          <w:color w:val="000000"/>
          <w:lang w:val="af-ZA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ռազմամթերքին վերաբերող դրույթների, որոնք ուժի մեջ են մտնում </w:t>
      </w:r>
      <w:r w:rsidRPr="009F6E3F">
        <w:rPr>
          <w:rFonts w:ascii="GHEA Grapalat" w:hAnsi="GHEA Grapalat" w:cs="GHEA Grapalat"/>
          <w:color w:val="000000"/>
          <w:lang w:val="af-ZA"/>
        </w:rPr>
        <w:t>«</w:t>
      </w:r>
      <w:r>
        <w:rPr>
          <w:rFonts w:ascii="GHEA Grapalat" w:hAnsi="GHEA Grapalat" w:cs="GHEA Grapalat"/>
          <w:color w:val="000000"/>
          <w:lang w:val="hy-AM"/>
        </w:rPr>
        <w:t>Զենքի շրջանառության մասին</w:t>
      </w:r>
      <w:r w:rsidRPr="009F6E3F">
        <w:rPr>
          <w:rFonts w:ascii="GHEA Grapalat" w:hAnsi="GHEA Grapalat" w:cs="GHEA Grapalat"/>
          <w:color w:val="000000"/>
          <w:lang w:val="af-ZA"/>
        </w:rPr>
        <w:t>»</w:t>
      </w:r>
      <w:r>
        <w:rPr>
          <w:rFonts w:ascii="GHEA Grapalat" w:hAnsi="GHEA Grapalat" w:cs="GHEA Grapalat"/>
          <w:color w:val="000000"/>
          <w:lang w:val="hy-AM"/>
        </w:rPr>
        <w:t xml:space="preserve"> օրենքի ուժի մեջ մտնելու օրվանից</w:t>
      </w:r>
      <w:r w:rsidRPr="00DB5C28">
        <w:rPr>
          <w:rFonts w:ascii="GHEA Grapalat" w:hAnsi="GHEA Grapalat" w:cs="GHEA Grapalat"/>
          <w:color w:val="000000"/>
          <w:lang w:val="af-ZA"/>
        </w:rPr>
        <w:t>:</w:t>
      </w:r>
    </w:p>
    <w:p w:rsidR="00866061" w:rsidRPr="00DB5C28" w:rsidRDefault="00866061" w:rsidP="00752345">
      <w:pPr>
        <w:pStyle w:val="NormalWeb"/>
        <w:tabs>
          <w:tab w:val="left" w:pos="5490"/>
          <w:tab w:val="left" w:pos="6390"/>
          <w:tab w:val="left" w:pos="7830"/>
        </w:tabs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DB5C28">
        <w:rPr>
          <w:rFonts w:ascii="GHEA Grapalat" w:hAnsi="GHEA Grapalat" w:cs="GHEA Grapalat"/>
          <w:b/>
          <w:bCs/>
          <w:lang w:val="af-ZA"/>
        </w:rPr>
        <w:t xml:space="preserve">                                                      </w:t>
      </w:r>
    </w:p>
    <w:p w:rsidR="00866061" w:rsidRPr="00DB5C28" w:rsidRDefault="00866061" w:rsidP="00752345">
      <w:pPr>
        <w:pStyle w:val="NormalWeb"/>
        <w:tabs>
          <w:tab w:val="left" w:pos="5490"/>
          <w:tab w:val="left" w:pos="6390"/>
          <w:tab w:val="left" w:pos="7830"/>
        </w:tabs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lang w:val="af-ZA"/>
        </w:rPr>
      </w:pPr>
    </w:p>
    <w:p w:rsidR="00866061" w:rsidRDefault="00866061" w:rsidP="00752345">
      <w:pPr>
        <w:pStyle w:val="NormalWeb"/>
        <w:tabs>
          <w:tab w:val="left" w:pos="5490"/>
          <w:tab w:val="left" w:pos="6390"/>
          <w:tab w:val="left" w:pos="7830"/>
        </w:tabs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sz w:val="10"/>
          <w:szCs w:val="10"/>
          <w:lang w:val="af-ZA"/>
        </w:rPr>
      </w:pPr>
    </w:p>
    <w:p w:rsidR="00866061" w:rsidRDefault="00866061" w:rsidP="00852442">
      <w:pPr>
        <w:rPr>
          <w:rFonts w:ascii="GHEA Grapalat" w:hAnsi="GHEA Grapalat" w:cs="GHEA Grapalat"/>
          <w:sz w:val="23"/>
          <w:szCs w:val="23"/>
          <w:lang w:val="hy-AM"/>
        </w:rPr>
      </w:pPr>
    </w:p>
    <w:p w:rsidR="00866061" w:rsidRPr="00781F55" w:rsidRDefault="00866061" w:rsidP="009615F6">
      <w:pPr>
        <w:ind w:firstLine="360"/>
        <w:jc w:val="right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Հավելված</w:t>
      </w:r>
      <w:r w:rsidRPr="009039BA">
        <w:rPr>
          <w:rFonts w:ascii="Arial" w:hAnsi="Arial" w:cs="Arial"/>
          <w:sz w:val="23"/>
          <w:szCs w:val="23"/>
          <w:lang w:val="hy-AM"/>
        </w:rPr>
        <w:t> </w:t>
      </w:r>
    </w:p>
    <w:p w:rsidR="00866061" w:rsidRDefault="00866061" w:rsidP="009615F6">
      <w:pPr>
        <w:ind w:firstLine="360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9039BA">
        <w:rPr>
          <w:rFonts w:ascii="GHEA Grapalat" w:hAnsi="GHEA Grapalat" w:cs="GHEA Grapalat"/>
          <w:sz w:val="23"/>
          <w:szCs w:val="23"/>
          <w:lang w:val="hy-AM"/>
        </w:rPr>
        <w:t>ՀՀ կառավարության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2022</w:t>
      </w:r>
      <w:r w:rsidRPr="00781F55">
        <w:rPr>
          <w:rFonts w:ascii="GHEA Grapalat" w:hAnsi="GHEA Grapalat" w:cs="GHEA Grapalat"/>
          <w:sz w:val="23"/>
          <w:szCs w:val="23"/>
          <w:lang w:val="hy-AM"/>
        </w:rPr>
        <w:t>թ.</w:t>
      </w:r>
      <w:r w:rsidRPr="009039BA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             –ի</w:t>
      </w:r>
    </w:p>
    <w:p w:rsidR="00866061" w:rsidRPr="00781F55" w:rsidRDefault="00866061" w:rsidP="009615F6">
      <w:pPr>
        <w:ind w:firstLine="360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9039BA">
        <w:rPr>
          <w:rFonts w:ascii="GHEA Grapalat" w:hAnsi="GHEA Grapalat" w:cs="GHEA Grapalat"/>
          <w:sz w:val="23"/>
          <w:szCs w:val="23"/>
          <w:lang w:val="hy-AM"/>
        </w:rPr>
        <w:t xml:space="preserve">N ______   </w:t>
      </w:r>
      <w:r w:rsidRPr="00781F55">
        <w:rPr>
          <w:rFonts w:ascii="GHEA Grapalat" w:hAnsi="GHEA Grapalat" w:cs="GHEA Grapalat"/>
          <w:sz w:val="23"/>
          <w:szCs w:val="23"/>
          <w:lang w:val="hy-AM"/>
        </w:rPr>
        <w:t xml:space="preserve">-Ն </w:t>
      </w:r>
      <w:r w:rsidRPr="009039BA">
        <w:rPr>
          <w:rFonts w:ascii="GHEA Grapalat" w:hAnsi="GHEA Grapalat" w:cs="GHEA Grapalat"/>
          <w:sz w:val="23"/>
          <w:szCs w:val="23"/>
          <w:lang w:val="hy-AM"/>
        </w:rPr>
        <w:t>որոշման</w:t>
      </w:r>
    </w:p>
    <w:p w:rsidR="00866061" w:rsidRDefault="00866061" w:rsidP="00752345">
      <w:pPr>
        <w:pStyle w:val="NormalWeb"/>
        <w:tabs>
          <w:tab w:val="left" w:pos="5490"/>
          <w:tab w:val="left" w:pos="6390"/>
          <w:tab w:val="left" w:pos="7830"/>
        </w:tabs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lang w:val="af-ZA"/>
        </w:rPr>
      </w:pPr>
    </w:p>
    <w:p w:rsidR="00866061" w:rsidRPr="00DB5C28" w:rsidRDefault="00866061" w:rsidP="00FD5098">
      <w:pPr>
        <w:pStyle w:val="NormalWeb"/>
        <w:tabs>
          <w:tab w:val="left" w:pos="5490"/>
          <w:tab w:val="left" w:pos="6390"/>
          <w:tab w:val="left" w:pos="7830"/>
        </w:tabs>
        <w:spacing w:before="0" w:beforeAutospacing="0" w:after="0" w:afterAutospacing="0" w:line="336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DB5C28">
        <w:rPr>
          <w:rFonts w:ascii="GHEA Grapalat" w:hAnsi="GHEA Grapalat" w:cs="GHEA Grapalat"/>
          <w:b/>
          <w:bCs/>
          <w:lang w:val="af-ZA"/>
        </w:rPr>
        <w:t>ԿԱՐԳ</w:t>
      </w:r>
    </w:p>
    <w:p w:rsidR="00866061" w:rsidRDefault="00866061" w:rsidP="00FD5098">
      <w:pPr>
        <w:pStyle w:val="NormalWeb"/>
        <w:spacing w:before="0" w:beforeAutospacing="0" w:after="0" w:afterAutospacing="0" w:line="336" w:lineRule="auto"/>
        <w:ind w:right="-5"/>
        <w:jc w:val="center"/>
        <w:rPr>
          <w:rStyle w:val="Strong"/>
          <w:rFonts w:ascii="GHEA Grapalat" w:hAnsi="GHEA Grapalat" w:cs="GHEA Grapalat"/>
          <w:lang w:val="hy-AM"/>
        </w:rPr>
      </w:pPr>
      <w:r w:rsidRPr="00DB5C28">
        <w:rPr>
          <w:rFonts w:ascii="GHEA Grapalat" w:hAnsi="GHEA Grapalat" w:cs="GHEA Grapalat"/>
          <w:lang w:val="af-ZA"/>
        </w:rPr>
        <w:t>Հ</w:t>
      </w:r>
      <w:r w:rsidRPr="00942A10">
        <w:rPr>
          <w:rStyle w:val="Strong"/>
          <w:rFonts w:ascii="GHEA Grapalat" w:hAnsi="GHEA Grapalat" w:cs="GHEA Grapalat"/>
          <w:lang w:val="hy-AM"/>
        </w:rPr>
        <w:t>ԱՆՐԱԿՐԹԱԿԱՆ</w:t>
      </w:r>
      <w:r>
        <w:rPr>
          <w:rStyle w:val="Strong"/>
          <w:rFonts w:ascii="GHEA Grapalat" w:hAnsi="GHEA Grapalat" w:cs="GHEA Grapalat"/>
          <w:lang w:val="hy-AM"/>
        </w:rPr>
        <w:t xml:space="preserve"> ԴՊՐՈՑՆԵՐՈՒՄ</w:t>
      </w:r>
      <w:r w:rsidRPr="00DB5C28">
        <w:rPr>
          <w:rStyle w:val="Strong"/>
          <w:rFonts w:ascii="GHEA Grapalat" w:hAnsi="GHEA Grapalat" w:cs="GHEA Grapalat"/>
          <w:lang w:val="af-ZA"/>
        </w:rPr>
        <w:t>,</w:t>
      </w:r>
      <w:r w:rsidRPr="00DB5C28">
        <w:rPr>
          <w:rStyle w:val="Strong"/>
          <w:rFonts w:ascii="GHEA Grapalat" w:hAnsi="GHEA Grapalat" w:cs="GHEA Grapalat"/>
          <w:lang w:val="hy-AM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ՆԱԽՆԱԿԱՆ</w:t>
      </w:r>
      <w:r w:rsidRPr="00DB5C28">
        <w:rPr>
          <w:rStyle w:val="Strong"/>
          <w:lang w:val="af-ZA"/>
        </w:rPr>
        <w:t> </w:t>
      </w:r>
      <w:r w:rsidRPr="00DB5C28">
        <w:rPr>
          <w:rStyle w:val="Strong"/>
          <w:rFonts w:ascii="GHEA Grapalat" w:hAnsi="GHEA Grapalat" w:cs="GHEA Grapalat"/>
          <w:lang w:val="af-ZA"/>
        </w:rPr>
        <w:t>ՄԱՍՆԱԳԻՏԱԿԱՆ</w:t>
      </w:r>
      <w:r w:rsidRPr="00DB5C28">
        <w:rPr>
          <w:rStyle w:val="Strong"/>
          <w:rFonts w:ascii="Sylfaen" w:hAnsi="Sylfaen" w:cs="Sylfaen"/>
          <w:lang w:val="af-ZA"/>
        </w:rPr>
        <w:t xml:space="preserve"> </w:t>
      </w:r>
      <w:r w:rsidRPr="00DB5C28">
        <w:rPr>
          <w:rStyle w:val="Strong"/>
          <w:rFonts w:ascii="GHEA Grapalat" w:hAnsi="GHEA Grapalat" w:cs="GHEA Grapalat"/>
          <w:lang w:val="af-ZA"/>
        </w:rPr>
        <w:t>(</w:t>
      </w:r>
      <w:r w:rsidRPr="00942A10">
        <w:rPr>
          <w:rStyle w:val="Strong"/>
          <w:rFonts w:ascii="GHEA Grapalat" w:hAnsi="GHEA Grapalat" w:cs="GHEA Grapalat"/>
          <w:lang w:val="hy-AM"/>
        </w:rPr>
        <w:t>ԱՐՀԵՍՏԱԳՈՐԾԱԿԱՆ</w:t>
      </w:r>
      <w:r w:rsidRPr="00DB5C28">
        <w:rPr>
          <w:rStyle w:val="Strong"/>
          <w:rFonts w:ascii="GHEA Grapalat" w:hAnsi="GHEA Grapalat" w:cs="GHEA Grapalat"/>
          <w:lang w:val="af-ZA"/>
        </w:rPr>
        <w:t>)</w:t>
      </w:r>
      <w:r w:rsidRPr="00DB5C28">
        <w:rPr>
          <w:rStyle w:val="Strong"/>
          <w:lang w:val="af-ZA"/>
        </w:rPr>
        <w:t> </w:t>
      </w:r>
      <w:r w:rsidRPr="00942A10">
        <w:rPr>
          <w:rStyle w:val="Strong"/>
          <w:rFonts w:ascii="GHEA Grapalat" w:hAnsi="GHEA Grapalat" w:cs="GHEA Grapalat"/>
          <w:lang w:val="hy-AM"/>
        </w:rPr>
        <w:t>ԵՎ</w:t>
      </w:r>
      <w:r w:rsidRPr="00DB5C28">
        <w:rPr>
          <w:rStyle w:val="Strong"/>
          <w:rFonts w:ascii="GHEA Grapalat" w:hAnsi="GHEA Grapalat" w:cs="GHEA Grapalat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ՄԻՋԻՆ</w:t>
      </w:r>
      <w:r w:rsidRPr="00DB5C28">
        <w:rPr>
          <w:rStyle w:val="Strong"/>
          <w:rFonts w:ascii="GHEA Grapalat" w:hAnsi="GHEA Grapalat" w:cs="GHEA Grapalat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ՄԱՍՆԱԳԻՏԱԿԱՆ</w:t>
      </w:r>
      <w:r w:rsidRPr="00DB5C28">
        <w:rPr>
          <w:rStyle w:val="Strong"/>
          <w:rFonts w:ascii="GHEA Grapalat" w:hAnsi="GHEA Grapalat" w:cs="GHEA Grapalat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ՈՒՍՈՒՄՆԱԿԱՆ</w:t>
      </w:r>
      <w:r w:rsidRPr="00DB5C28">
        <w:rPr>
          <w:rStyle w:val="Strong"/>
          <w:rFonts w:ascii="GHEA Grapalat" w:hAnsi="GHEA Grapalat" w:cs="GHEA Grapalat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ՀԱՍՏԱՏՈՒԹՅՈՒՆՆԵՐՈՒՄ</w:t>
      </w:r>
      <w:r w:rsidRPr="00DB5C28">
        <w:rPr>
          <w:rStyle w:val="Strong"/>
          <w:rFonts w:ascii="GHEA Grapalat" w:hAnsi="GHEA Grapalat" w:cs="GHEA Grapalat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ՆԱԽԱԶՈՐԱԿՈՉԱՅԻՆ</w:t>
      </w:r>
      <w:r w:rsidRPr="00DB5C28">
        <w:rPr>
          <w:rStyle w:val="Strong"/>
          <w:rFonts w:ascii="GHEA Grapalat" w:hAnsi="GHEA Grapalat" w:cs="GHEA Grapalat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ՊԱՏՐԱՍՏՈՒԹՅԱՆ</w:t>
      </w:r>
      <w:r w:rsidRPr="00DB5C28">
        <w:rPr>
          <w:rStyle w:val="Strong"/>
          <w:rFonts w:ascii="GHEA Grapalat" w:hAnsi="GHEA Grapalat" w:cs="GHEA Grapalat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ԿԱԶՄԱԿԵՐՊՄԱՆ</w:t>
      </w:r>
      <w:r w:rsidRPr="00DB5C28">
        <w:rPr>
          <w:rStyle w:val="Strong"/>
          <w:rFonts w:ascii="GHEA Grapalat" w:hAnsi="GHEA Grapalat" w:cs="GHEA Grapalat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ԵՎ</w:t>
      </w:r>
      <w:r w:rsidRPr="00DB5C28">
        <w:rPr>
          <w:rStyle w:val="Strong"/>
          <w:rFonts w:ascii="GHEA Grapalat" w:hAnsi="GHEA Grapalat" w:cs="GHEA Grapalat"/>
          <w:lang w:val="af-ZA"/>
        </w:rPr>
        <w:t xml:space="preserve"> </w:t>
      </w:r>
      <w:r w:rsidRPr="00942A10">
        <w:rPr>
          <w:rStyle w:val="Strong"/>
          <w:rFonts w:ascii="GHEA Grapalat" w:hAnsi="GHEA Grapalat" w:cs="GHEA Grapalat"/>
          <w:lang w:val="hy-AM"/>
        </w:rPr>
        <w:t>ԱՆՑԿԱՑՄԱՆ</w:t>
      </w:r>
    </w:p>
    <w:p w:rsidR="00866061" w:rsidRPr="00FD5098" w:rsidRDefault="00866061" w:rsidP="00942A10">
      <w:pPr>
        <w:pStyle w:val="NormalWeb"/>
        <w:spacing w:before="0" w:beforeAutospacing="0" w:after="0" w:afterAutospacing="0" w:line="360" w:lineRule="auto"/>
        <w:ind w:right="-5"/>
        <w:jc w:val="center"/>
        <w:rPr>
          <w:rStyle w:val="Strong"/>
          <w:rFonts w:ascii="GHEA Grapalat" w:hAnsi="GHEA Grapalat" w:cs="GHEA Grapalat"/>
          <w:sz w:val="10"/>
          <w:szCs w:val="10"/>
          <w:lang w:val="hy-AM"/>
        </w:rPr>
      </w:pPr>
    </w:p>
    <w:p w:rsidR="00866061" w:rsidRPr="00A91CB8" w:rsidRDefault="00866061" w:rsidP="00942A10">
      <w:pPr>
        <w:pStyle w:val="NormalWeb"/>
        <w:spacing w:before="0" w:beforeAutospacing="0" w:after="0" w:afterAutospacing="0" w:line="360" w:lineRule="auto"/>
        <w:ind w:right="-5"/>
        <w:jc w:val="center"/>
        <w:rPr>
          <w:rFonts w:ascii="GHEA Grapalat" w:hAnsi="GHEA Grapalat" w:cs="GHEA Grapalat"/>
          <w:b/>
          <w:bCs/>
          <w:sz w:val="10"/>
          <w:szCs w:val="10"/>
          <w:lang w:val="af-ZA"/>
        </w:rPr>
      </w:pPr>
    </w:p>
    <w:p w:rsidR="00866061" w:rsidRPr="00DB5C28" w:rsidRDefault="00866061" w:rsidP="0098498D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right="-5" w:hanging="153"/>
        <w:jc w:val="center"/>
        <w:rPr>
          <w:rFonts w:ascii="GHEA Grapalat" w:hAnsi="GHEA Grapalat" w:cs="GHEA Grapalat"/>
          <w:b/>
          <w:bCs/>
          <w:lang w:val="en-US"/>
        </w:rPr>
      </w:pPr>
      <w:r w:rsidRPr="00DB5C28">
        <w:rPr>
          <w:rFonts w:ascii="GHEA Grapalat" w:hAnsi="GHEA Grapalat" w:cs="GHEA Grapalat"/>
          <w:b/>
          <w:bCs/>
          <w:lang w:val="en-US"/>
        </w:rPr>
        <w:t>ԸՆԴՀԱՆՈՒՐ ԴՐՈՒՅԹՆԵՐ</w:t>
      </w:r>
    </w:p>
    <w:p w:rsidR="00866061" w:rsidRPr="00A91CB8" w:rsidRDefault="00866061" w:rsidP="00752345">
      <w:pPr>
        <w:pStyle w:val="NormalWeb"/>
        <w:spacing w:before="0" w:beforeAutospacing="0" w:after="0" w:afterAutospacing="0" w:line="360" w:lineRule="auto"/>
        <w:ind w:right="-5"/>
        <w:jc w:val="center"/>
        <w:rPr>
          <w:rFonts w:ascii="GHEA Grapalat" w:hAnsi="GHEA Grapalat" w:cs="GHEA Grapalat"/>
          <w:b/>
          <w:bCs/>
          <w:sz w:val="2"/>
          <w:szCs w:val="2"/>
          <w:lang w:val="en-US"/>
        </w:rPr>
      </w:pPr>
    </w:p>
    <w:p w:rsidR="00866061" w:rsidRPr="00DB5C28" w:rsidRDefault="00866061" w:rsidP="009615F6">
      <w:pPr>
        <w:pStyle w:val="NormalWeb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 w:cs="GHEA Grapalat"/>
          <w:b w:val="0"/>
          <w:bCs w:val="0"/>
          <w:lang w:val="af-ZA"/>
        </w:rPr>
      </w:pPr>
      <w:r>
        <w:rPr>
          <w:rStyle w:val="Strong"/>
          <w:rFonts w:ascii="GHEA Grapalat" w:hAnsi="GHEA Grapalat" w:cs="GHEA Grapalat"/>
          <w:b w:val="0"/>
          <w:bCs w:val="0"/>
          <w:lang w:val="hy-AM"/>
        </w:rPr>
        <w:t>1</w:t>
      </w:r>
      <w:r w:rsidRPr="009615F6">
        <w:rPr>
          <w:rStyle w:val="Strong"/>
          <w:rFonts w:ascii="GHEA Grapalat" w:hAnsi="GHEA Grapalat" w:cs="GHEA Grapalat"/>
          <w:b w:val="0"/>
          <w:bCs w:val="0"/>
          <w:lang w:val="en-US"/>
        </w:rPr>
        <w:t xml:space="preserve">. </w:t>
      </w:r>
      <w:r w:rsidRPr="00DB5C28">
        <w:rPr>
          <w:rStyle w:val="Strong"/>
          <w:rFonts w:ascii="GHEA Grapalat" w:hAnsi="GHEA Grapalat" w:cs="GHEA Grapalat"/>
          <w:b w:val="0"/>
          <w:bCs w:val="0"/>
          <w:lang w:val="af-ZA"/>
        </w:rPr>
        <w:t>Սույն կարգով կարգավորվում են հանրակրթական</w:t>
      </w:r>
      <w:r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 դպրոցներում</w:t>
      </w:r>
      <w:r w:rsidRPr="00DB5C28">
        <w:rPr>
          <w:rStyle w:val="Strong"/>
          <w:rFonts w:ascii="GHEA Grapalat" w:hAnsi="GHEA Grapalat" w:cs="GHEA Grapalat"/>
          <w:b w:val="0"/>
          <w:bCs w:val="0"/>
          <w:lang w:val="af-ZA"/>
        </w:rPr>
        <w:t xml:space="preserve">, նախնական մասնագիտական (արհեստագործական) և միջին մասնագիտական կրթական ծրագրեր իրականացնող ուսումնական հաստատություններում (այսուհետ՝ ուսումնական հասատություն) </w:t>
      </w:r>
      <w:r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սովորողների </w:t>
      </w:r>
      <w:r w:rsidRPr="00DB5C28">
        <w:rPr>
          <w:rStyle w:val="Strong"/>
          <w:rFonts w:ascii="GHEA Grapalat" w:hAnsi="GHEA Grapalat" w:cs="GHEA Grapalat"/>
          <w:b w:val="0"/>
          <w:bCs w:val="0"/>
          <w:lang w:val="af-ZA"/>
        </w:rPr>
        <w:t>նախազորակոչային պատրաստության կազմակերպման և անցկացման</w:t>
      </w:r>
      <w:r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 գործընթացի</w:t>
      </w:r>
      <w:r w:rsidRPr="00DB5C28">
        <w:rPr>
          <w:rStyle w:val="Strong"/>
          <w:rFonts w:ascii="GHEA Grapalat" w:hAnsi="GHEA Grapalat" w:cs="GHEA Grapalat"/>
          <w:b w:val="0"/>
          <w:bCs w:val="0"/>
          <w:lang w:val="af-ZA"/>
        </w:rPr>
        <w:t xml:space="preserve"> հետ կապված հարաբերությունները:</w:t>
      </w:r>
    </w:p>
    <w:p w:rsidR="00866061" w:rsidRPr="0077697C" w:rsidRDefault="00866061" w:rsidP="007F0260">
      <w:pPr>
        <w:pStyle w:val="NormalWeb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 w:cs="GHEA Grapalat"/>
          <w:b w:val="0"/>
          <w:bCs w:val="0"/>
          <w:lang w:val="hy-AM"/>
        </w:rPr>
      </w:pPr>
      <w:r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2. </w:t>
      </w:r>
      <w:r w:rsidRPr="00EA3BEA">
        <w:rPr>
          <w:rStyle w:val="Strong"/>
          <w:rFonts w:ascii="GHEA Grapalat" w:hAnsi="GHEA Grapalat" w:cs="GHEA Grapalat"/>
          <w:b w:val="0"/>
          <w:bCs w:val="0"/>
          <w:lang w:val="af-ZA"/>
        </w:rPr>
        <w:t>Նախազորակոչային պատրաստությ</w:t>
      </w:r>
      <w:r>
        <w:rPr>
          <w:rStyle w:val="Strong"/>
          <w:rFonts w:ascii="GHEA Grapalat" w:hAnsi="GHEA Grapalat" w:cs="GHEA Grapalat"/>
          <w:b w:val="0"/>
          <w:bCs w:val="0"/>
          <w:lang w:val="hy-AM"/>
        </w:rPr>
        <w:t>ունն իրականացվում է</w:t>
      </w:r>
      <w:r w:rsidRPr="00EA3BEA">
        <w:rPr>
          <w:rStyle w:val="Strong"/>
          <w:rFonts w:ascii="GHEA Grapalat" w:hAnsi="GHEA Grapalat" w:cs="GHEA Grapalat"/>
          <w:b w:val="0"/>
          <w:bCs w:val="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ուսումնական հաստատություններում սովորող </w:t>
      </w:r>
      <w:r w:rsidRPr="00DB5C28">
        <w:rPr>
          <w:rStyle w:val="Strong"/>
          <w:rFonts w:ascii="GHEA Grapalat" w:hAnsi="GHEA Grapalat" w:cs="GHEA Grapalat"/>
          <w:b w:val="0"/>
          <w:bCs w:val="0"/>
          <w:lang w:val="af-ZA"/>
        </w:rPr>
        <w:t>քաղաքացիներին զինվորական ծառայության</w:t>
      </w:r>
      <w:r>
        <w:rPr>
          <w:rStyle w:val="Strong"/>
          <w:rFonts w:ascii="GHEA Grapalat" w:hAnsi="GHEA Grapalat" w:cs="GHEA Grapalat"/>
          <w:b w:val="0"/>
          <w:bCs w:val="0"/>
          <w:lang w:val="hy-AM"/>
        </w:rPr>
        <w:t>ը նախապատրաստելու և նրանց մոտ հետևյալ ունակություններն ու տեղեկատվությունն ապահովելու նպատակով՝</w:t>
      </w:r>
    </w:p>
    <w:p w:rsidR="00866061" w:rsidRPr="00DB5C28" w:rsidRDefault="00866061" w:rsidP="0077697C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>) Հայաստանի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>զինված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>ուժերի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գործունեության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>վերաբերյալ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>պատկերացումների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ձևավորում.</w:t>
      </w:r>
    </w:p>
    <w:p w:rsidR="00866061" w:rsidRPr="009105C6" w:rsidRDefault="00866061" w:rsidP="009105C6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2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Pr="009105C6">
        <w:rPr>
          <w:rFonts w:ascii="GHEA Grapalat" w:hAnsi="GHEA Grapalat" w:cs="GHEA Grapalat"/>
          <w:sz w:val="24"/>
          <w:szCs w:val="24"/>
          <w:lang w:val="ru-RU"/>
        </w:rPr>
        <w:t>ազգային</w:t>
      </w:r>
      <w:r w:rsidRPr="009105C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sz w:val="24"/>
          <w:szCs w:val="24"/>
          <w:lang w:val="ru-RU"/>
        </w:rPr>
        <w:t>բանակում</w:t>
      </w:r>
      <w:r w:rsidRPr="009105C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sz w:val="24"/>
          <w:szCs w:val="24"/>
          <w:lang w:val="ru-RU"/>
        </w:rPr>
        <w:t>ծառայելու</w:t>
      </w:r>
      <w:r w:rsidRPr="009105C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sz w:val="24"/>
          <w:szCs w:val="24"/>
          <w:lang w:val="hy-AM"/>
        </w:rPr>
        <w:t xml:space="preserve">գիտակցության </w:t>
      </w:r>
      <w:r>
        <w:rPr>
          <w:rFonts w:ascii="GHEA Grapalat" w:hAnsi="GHEA Grapalat" w:cs="GHEA Grapalat"/>
          <w:sz w:val="24"/>
          <w:szCs w:val="24"/>
          <w:lang w:val="af-ZA"/>
        </w:rPr>
        <w:t>ձևավորում</w:t>
      </w:r>
      <w:r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866061" w:rsidRPr="009105C6" w:rsidRDefault="00866061" w:rsidP="009105C6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3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զորամասերի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զինվորական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անձնակազմի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կյանքին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կենցաղին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զենքին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զինվորական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տեխնիկային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ծանոթաց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ում.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</w:p>
    <w:p w:rsidR="00866061" w:rsidRDefault="00866061" w:rsidP="009105C6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4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տեսական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գործնական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պա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րապմունքների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միջոցով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շարային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կրակային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պատրաստության կարողությունների ձևավորում.</w:t>
      </w:r>
    </w:p>
    <w:p w:rsidR="00866061" w:rsidRPr="005469D5" w:rsidRDefault="00866061" w:rsidP="005469D5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5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ֆիզիկապես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բարոյապես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առողջ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դիմացկուն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հայրենիքի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պաշտպանությանը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պատրաստ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քաղաքաց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դաստիարակում.</w:t>
      </w:r>
    </w:p>
    <w:p w:rsidR="00866061" w:rsidRDefault="00866061" w:rsidP="00FD509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6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ռազմա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հաստատություններ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ընդուն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ելությանը մասնակցելու և ռազմական կրթություն ստանալու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hy-AM"/>
        </w:rPr>
        <w:t>կողմնորոշման</w:t>
      </w:r>
      <w:r w:rsidRPr="005469D5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ձևավորում.</w:t>
      </w:r>
    </w:p>
    <w:p w:rsidR="00866061" w:rsidRPr="009105C6" w:rsidRDefault="00866061" w:rsidP="00FD509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7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քաղաքացիական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պաշտպանության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արտակարգ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իրավիճակների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հիմնահարցերի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հիմունքների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hy-AM"/>
        </w:rPr>
        <w:t>յուրաց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ում</w:t>
      </w:r>
      <w:r w:rsidRPr="009105C6">
        <w:rPr>
          <w:rFonts w:ascii="GHEA Grapalat" w:hAnsi="GHEA Grapalat" w:cs="GHEA Grapalat"/>
          <w:color w:val="000000"/>
          <w:sz w:val="24"/>
          <w:szCs w:val="24"/>
          <w:lang w:val="af-ZA"/>
        </w:rPr>
        <w:t>,</w:t>
      </w:r>
    </w:p>
    <w:p w:rsidR="00866061" w:rsidRPr="004203A3" w:rsidRDefault="00866061" w:rsidP="004203A3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8</w:t>
      </w:r>
      <w:r w:rsidRPr="0077697C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քաղաքացիական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պաշտպանության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ազդանշաններով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գործելու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պաշտպանական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կառույցներից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անհատական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պաշտպանական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միջոցներից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օգտվելու</w:t>
      </w:r>
      <w:r>
        <w:rPr>
          <w:rFonts w:ascii="GHEA Grapalat" w:hAnsi="GHEA Grapalat" w:cs="GHEA Grapalat"/>
          <w:sz w:val="24"/>
          <w:szCs w:val="24"/>
          <w:lang w:val="hy-AM"/>
        </w:rPr>
        <w:t>, առաջին օգնություն ցուցաբերելու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ունակությ</w:t>
      </w:r>
      <w:r>
        <w:rPr>
          <w:rFonts w:ascii="GHEA Grapalat" w:hAnsi="GHEA Grapalat" w:cs="GHEA Grapalat"/>
          <w:sz w:val="24"/>
          <w:szCs w:val="24"/>
          <w:lang w:val="hy-AM"/>
        </w:rPr>
        <w:t>ունների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արտակարգ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իրավիճակներում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գործելու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հմտության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անհրաժեշտ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469D5">
        <w:rPr>
          <w:rFonts w:ascii="GHEA Grapalat" w:hAnsi="GHEA Grapalat" w:cs="GHEA Grapalat"/>
          <w:sz w:val="24"/>
          <w:szCs w:val="24"/>
          <w:lang w:val="hy-AM"/>
        </w:rPr>
        <w:t>վարվելակերպի</w:t>
      </w:r>
      <w:r w:rsidRPr="005469D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ձևավորում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866061" w:rsidRPr="00FD5098" w:rsidRDefault="00866061" w:rsidP="005469D5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16"/>
          <w:szCs w:val="16"/>
          <w:lang w:val="af-ZA"/>
        </w:rPr>
      </w:pPr>
    </w:p>
    <w:p w:rsidR="00866061" w:rsidRPr="00CE67A2" w:rsidRDefault="00866061" w:rsidP="00CE67A2">
      <w:pPr>
        <w:shd w:val="clear" w:color="auto" w:fill="FFFFFF"/>
        <w:spacing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II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. 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ՈՒՍՈՒՄՆԱԿԱՆ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ՀԱՍՏԱՏՈՒԹՅՈՒՆ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ՆԵՐ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ՈՒՄ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ՆԱԽՆԱԿԱՆ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ԶԻՆՎՈՐԱԿԱՆ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ՊԱՏՐԱՍՏՈՒԹՅ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ԱՆ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ԿԱԶՄԱԿԵՐՊՈՒՄ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Ը ԵՎ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ԱՆՑԿ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ԱՑՈՒՄԸ</w:t>
      </w:r>
      <w:r w:rsidRPr="00CE67A2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</w:p>
    <w:p w:rsidR="00866061" w:rsidRPr="00FD5098" w:rsidRDefault="00866061" w:rsidP="005469D5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16"/>
          <w:szCs w:val="16"/>
          <w:lang w:val="af-ZA"/>
        </w:rPr>
      </w:pPr>
    </w:p>
    <w:p w:rsidR="00866061" w:rsidRDefault="00866061" w:rsidP="005469D5">
      <w:pPr>
        <w:shd w:val="clear" w:color="auto" w:fill="FFFFFF"/>
        <w:spacing w:line="360" w:lineRule="auto"/>
        <w:ind w:firstLine="708"/>
        <w:jc w:val="both"/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3. Ո</w:t>
      </w:r>
      <w:r w:rsidRPr="00F9493F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af-ZA"/>
        </w:rPr>
        <w:t xml:space="preserve">ւսումնական հաստատություններում </w:t>
      </w:r>
      <w:r w:rsidRPr="00F9493F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սովորողների </w:t>
      </w:r>
      <w:r w:rsidRPr="00F9493F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af-ZA"/>
        </w:rPr>
        <w:t>նախազորակոչային պատրաստությ</w:t>
      </w:r>
      <w:r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ունը</w:t>
      </w:r>
      <w:r w:rsidRPr="00F9493F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af-ZA"/>
        </w:rPr>
        <w:t xml:space="preserve"> կազմակերպ</w:t>
      </w:r>
      <w:r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վում </w:t>
      </w:r>
      <w:r w:rsidRPr="00F9493F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af-ZA"/>
        </w:rPr>
        <w:t>և անցկաց</w:t>
      </w:r>
      <w:r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վում է</w:t>
      </w:r>
      <w:r w:rsidRPr="00F9493F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«</w:t>
      </w:r>
      <w:r w:rsidRPr="00F9493F">
        <w:rPr>
          <w:rFonts w:ascii="GHEA Grapalat" w:hAnsi="GHEA Grapalat" w:cs="GHEA Grapalat"/>
          <w:color w:val="000000"/>
          <w:sz w:val="24"/>
          <w:szCs w:val="24"/>
          <w:lang w:val="hy-AM"/>
        </w:rPr>
        <w:t>Նախնական</w:t>
      </w:r>
      <w:r w:rsidRPr="00F9493F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F9493F">
        <w:rPr>
          <w:rFonts w:ascii="GHEA Grapalat" w:hAnsi="GHEA Grapalat" w:cs="GHEA Grapalat"/>
          <w:color w:val="000000"/>
          <w:sz w:val="24"/>
          <w:szCs w:val="24"/>
          <w:lang w:val="hy-AM"/>
        </w:rPr>
        <w:t>զինվորական</w:t>
      </w:r>
      <w:r w:rsidRPr="00F9493F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F9493F">
        <w:rPr>
          <w:rFonts w:ascii="GHEA Grapalat" w:hAnsi="GHEA Grapalat" w:cs="GHEA Grapalat"/>
          <w:color w:val="000000"/>
          <w:sz w:val="24"/>
          <w:szCs w:val="24"/>
          <w:lang w:val="hy-AM"/>
        </w:rPr>
        <w:t>պատրաստություն</w:t>
      </w:r>
      <w:r w:rsidRPr="00F9493F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r w:rsidRPr="00F9493F">
        <w:rPr>
          <w:rFonts w:ascii="GHEA Grapalat" w:hAnsi="GHEA Grapalat" w:cs="GHEA Grapalat"/>
          <w:color w:val="000000"/>
          <w:sz w:val="24"/>
          <w:szCs w:val="24"/>
          <w:lang w:val="hy-AM"/>
        </w:rPr>
        <w:t>առարկայի</w:t>
      </w:r>
      <w:r w:rsidRPr="00F9493F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դասավանդման</w:t>
      </w:r>
      <w:r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, ինչպես նաև գործնական պարապմունքների և Հայաստանի Հանրապետության զինված ուժերի զորամասերում կրակային պատրաստության իրականացման </w:t>
      </w:r>
      <w:r w:rsidRPr="00F9493F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միջոցով</w:t>
      </w:r>
      <w:r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:</w:t>
      </w:r>
    </w:p>
    <w:p w:rsidR="00866061" w:rsidRDefault="00866061" w:rsidP="00583711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4.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Նախնական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զինվորական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պատրաստություն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առարկայի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ծրագր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ային և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նյութատեխնիկական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բազան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ընդգրկում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է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>`</w:t>
      </w:r>
    </w:p>
    <w:p w:rsidR="00866061" w:rsidRPr="00583711" w:rsidRDefault="00866061" w:rsidP="00583711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առարկայական դասագրքերը և ուսումնամեթոդական ձեռնարկները.</w:t>
      </w:r>
    </w:p>
    <w:p w:rsidR="00866061" w:rsidRPr="00100D38" w:rsidRDefault="00866061" w:rsidP="00100D3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2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հատուկ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կահավորված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դասասենյակ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որն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օգտագործվում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է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միայն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Նախնական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զինվորական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պատրաստություն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առարկայի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ուսուցման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համար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>,</w:t>
      </w:r>
    </w:p>
    <w:p w:rsidR="00866061" w:rsidRPr="00100D38" w:rsidRDefault="00866061" w:rsidP="00100D3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3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զենքն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ռազմամթերքը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դրանք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պահելու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համար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կահավորված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զենքի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պահպանման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սենյակը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>,</w:t>
      </w:r>
    </w:p>
    <w:p w:rsidR="00866061" w:rsidRPr="00100D38" w:rsidRDefault="00866061" w:rsidP="00100D3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4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մարտավարության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շարային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պատրաստության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և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քաղ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աքացիական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պաշտպանության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պարապմունքների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վայրերը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>,</w:t>
      </w:r>
    </w:p>
    <w:p w:rsidR="00866061" w:rsidRPr="00100D38" w:rsidRDefault="00866061" w:rsidP="00100D3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5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ֆիզիկական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կուլտուրայի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ուժային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վարժությունների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ռազմ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ամարզական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միջոցառումների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հրապարակները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>,</w:t>
      </w:r>
    </w:p>
    <w:p w:rsidR="00866061" w:rsidRPr="00100D38" w:rsidRDefault="00866061" w:rsidP="00100D3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6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ժամապահի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օրապահի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պարտականությունների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գործնական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պարապմունքների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անցկացման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կետերը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>,</w:t>
      </w:r>
    </w:p>
    <w:p w:rsidR="00866061" w:rsidRDefault="00866061" w:rsidP="00100D3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7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զենքի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մաքրման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յուղման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հրաձգության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գործնական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հնարքների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կատարման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մշակման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տեղերը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>,</w:t>
      </w:r>
    </w:p>
    <w:p w:rsidR="00866061" w:rsidRPr="00100D38" w:rsidRDefault="00866061" w:rsidP="00100D3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8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քաղաքացիական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պաշտպանության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գույքը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պաշտպանական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անհատական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միջոցները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ճառագայթային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քիմիական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հետազոտությունների ուսումնական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սարքերը.</w:t>
      </w:r>
    </w:p>
    <w:p w:rsidR="00866061" w:rsidRPr="00100D38" w:rsidRDefault="00866061" w:rsidP="00100D3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9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ուսումնադիտողական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ձեռնարկները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ուսուցման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տեխնիկական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ru-RU"/>
        </w:rPr>
        <w:t>միջոցները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>:</w:t>
      </w:r>
    </w:p>
    <w:p w:rsidR="00866061" w:rsidRDefault="00866061" w:rsidP="00EE3C7C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5.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Նախնական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զինվորական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պատրաստություն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առարկայի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ուսումնական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ծրագրեր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՝ ըստ հանրակրթական, </w:t>
      </w:r>
      <w:r w:rsidRPr="00D46643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af-ZA"/>
        </w:rPr>
        <w:t>նախնական մասնագիտական (արհեստագործական) և միջին մասնագիտական կրթական ծրագրեր</w:t>
      </w:r>
      <w:r w:rsidRPr="00D46643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ի,</w:t>
      </w:r>
      <w:r w:rsidRPr="00D46643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հաստատում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է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կրթության բնագավառի պետական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լիազոր մարմ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նի ղեկավարը</w:t>
      </w:r>
      <w:r>
        <w:rPr>
          <w:rFonts w:ascii="GHEA Grapalat" w:hAnsi="GHEA Grapalat" w:cs="GHEA Grapalat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Նախնական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զինվորական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պատրաստություն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առարկայի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 ծրագրերի նախագծերը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կրթության բնագավառի պետական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լիազոր մարմ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ինը քննարկում է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պաշտպանության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արտակարգ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իրավիճակների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առողջապահության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ազգային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անվտանգության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 ոստիկանության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բնագավառների պետական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լիազոր մարմ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ինների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հետ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>:</w:t>
      </w:r>
    </w:p>
    <w:p w:rsidR="00866061" w:rsidRDefault="00866061" w:rsidP="00EE3C7C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6.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Նախնական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զինվորական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պատրաստություն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առարկայի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ուսումնական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ծրագիրը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ներառում է առարկայական չափորոշիչները, տեսական և գործնական պարապմունքների ժամանակացույցը: Յուրաքանչյուր ուսումնական տարվա համար, տվյալ տարվա օգոստոսի 20-ից մինչև օգոստոսի 25-ն ընկած ժամանակահատվածում, ուսումնական հաստատության տնօրենի հրամանով հաստատվում է </w:t>
      </w:r>
      <w:r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Հայաստանի Հանրապետության զինված ուժերի և այլ զորքերի զորամասերում կամ ռազմամարզական ճամբարային հավաքներում գործնական պարապմունքների ու կրակային պատրաստության իրականացման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ժամանակացույցը, որի նախագիծն ուսումնական հաստատությունը կազմում է կրթության,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պաշտպանության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արտակարգ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իրավիճակների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ազգային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ru-RU"/>
        </w:rPr>
        <w:t>անվտանգության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 ոստիկանության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բնագավառների պետական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լիազոր մարմ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ինների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առաջարկությունների հիման վրա:</w:t>
      </w:r>
    </w:p>
    <w:p w:rsidR="00866061" w:rsidRPr="00852442" w:rsidRDefault="00866061" w:rsidP="00867740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7.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hy-AM"/>
        </w:rPr>
        <w:t>Նախնական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hy-AM"/>
        </w:rPr>
        <w:t>զինվորական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hy-AM"/>
        </w:rPr>
        <w:t>պատրաստություն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hy-AM"/>
        </w:rPr>
        <w:t>առարկայի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դասավանդման և գործնական պարապմունքների իրականացման նպատակով պաշտպանության բնագավառի պետական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լիազոր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մարմինն օրենքով սահմանված կարգով ուսումնական հաստատություններին ապահովում է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hy-AM"/>
        </w:rPr>
        <w:t>զենքով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hy-AM"/>
        </w:rPr>
        <w:t>ռազմամթերքով</w:t>
      </w:r>
      <w:r w:rsidRPr="00C362B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զինվորական գործին տիրապետելու համար անհրաժեշտ </w:t>
      </w:r>
      <w:r w:rsidRPr="00B70F78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ուսումնադիտողական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B70F78">
        <w:rPr>
          <w:rFonts w:ascii="GHEA Grapalat" w:hAnsi="GHEA Grapalat" w:cs="GHEA Grapalat"/>
          <w:color w:val="000000"/>
          <w:sz w:val="24"/>
          <w:szCs w:val="24"/>
          <w:lang w:val="hy-AM"/>
        </w:rPr>
        <w:t>ձեռնարկներով</w:t>
      </w:r>
      <w:r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ու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B70F78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ուսուցման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B70F78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միջոցներով, իսկ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արտակարգ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իրավիճակների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կրթության բնագավառի պետական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լիազոր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մարմինն ապահովում է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քաղաքացիական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պաշտպանության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գույքի,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պաշտպանական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անհատական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միջոցների,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ճառագայթային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hy-AM"/>
        </w:rPr>
        <w:t>քիմիական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հետազոտությունների ուսումնական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սարքերի, քաղաքացիական պաշտպանության ոլորտին առնչվող անհրաժեշտ </w:t>
      </w:r>
      <w:r w:rsidRPr="00B70F78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ուսումնադիտողական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ձեռնարկների</w:t>
      </w:r>
      <w:r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ու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B70F78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ուսուցման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B70F78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տեխնիկական</w:t>
      </w:r>
      <w:r w:rsidRPr="00100D38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միջոցների հատկացումը</w:t>
      </w:r>
      <w:r w:rsidRPr="00DB5C28">
        <w:rPr>
          <w:rFonts w:ascii="GHEA Grapalat" w:hAnsi="GHEA Grapalat" w:cs="GHEA Grapalat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A6268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Կրակային պատրաստությունն իրականացվում է ըստ ուսումնական հաստատությունների նախատեսված՝ սույն կարգի 6-րդ կետի համաձայն կազմված ժամանակացույցում նշված Հայաստանի Հանրապետության զինված ուժերի համապատասխան զորամասերում:</w:t>
      </w:r>
      <w:r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Ոստիկանության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բնագավառի պետական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լիազոր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մարմնի</w:t>
      </w:r>
      <w:r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իրավասու ստորաբաժանումներն ուսումնական հաստատությունների հետ համաձայնեցված կարգով 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hy-AM"/>
        </w:rPr>
        <w:t>վերահսկողություն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են իրականացնում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hy-AM"/>
        </w:rPr>
        <w:t>հաստատություններում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hy-AM"/>
        </w:rPr>
        <w:t>զենքի և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hy-AM"/>
        </w:rPr>
        <w:t>ռազմամթերքի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hy-AM"/>
        </w:rPr>
        <w:t>պահպանման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D2787">
        <w:rPr>
          <w:rFonts w:ascii="GHEA Grapalat" w:hAnsi="GHEA Grapalat" w:cs="GHEA Grapalat"/>
          <w:color w:val="000000"/>
          <w:sz w:val="24"/>
          <w:szCs w:val="24"/>
          <w:lang w:val="hy-AM"/>
        </w:rPr>
        <w:t>նկատմամբ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: Սույն կարգում 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զենք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af-ZA"/>
        </w:rPr>
        <w:t>»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ռազմամթերք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af-ZA"/>
        </w:rPr>
        <w:t>»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հասկացությունները կիրառվ</w:t>
      </w:r>
      <w:bookmarkStart w:id="0" w:name="_GoBack"/>
      <w:bookmarkEnd w:id="0"/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ում են 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hy-AM"/>
        </w:rPr>
        <w:t>Զենքի շրջանառության մասին</w:t>
      </w:r>
      <w:r w:rsidRPr="00852442">
        <w:rPr>
          <w:rFonts w:ascii="GHEA Grapalat" w:hAnsi="GHEA Grapalat" w:cs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օրենքով սահմանված իմաստով:</w:t>
      </w:r>
    </w:p>
    <w:p w:rsidR="00866061" w:rsidRDefault="00866061" w:rsidP="00A73A0F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8. Ուսումնական հաստատություններում 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2E1C19">
        <w:rPr>
          <w:rFonts w:ascii="GHEA Grapalat" w:hAnsi="GHEA Grapalat" w:cs="GHEA Grapalat"/>
          <w:color w:val="000000"/>
          <w:sz w:val="24"/>
          <w:szCs w:val="24"/>
          <w:lang w:val="hy-AM"/>
        </w:rPr>
        <w:t>Նախնական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E1C19">
        <w:rPr>
          <w:rFonts w:ascii="GHEA Grapalat" w:hAnsi="GHEA Grapalat" w:cs="GHEA Grapalat"/>
          <w:color w:val="000000"/>
          <w:sz w:val="24"/>
          <w:szCs w:val="24"/>
          <w:lang w:val="hy-AM"/>
        </w:rPr>
        <w:t>զինվորական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E1C19">
        <w:rPr>
          <w:rFonts w:ascii="GHEA Grapalat" w:hAnsi="GHEA Grapalat" w:cs="GHEA Grapalat"/>
          <w:color w:val="000000"/>
          <w:sz w:val="24"/>
          <w:szCs w:val="24"/>
          <w:lang w:val="hy-AM"/>
        </w:rPr>
        <w:t>պատրաստություն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r w:rsidRPr="002E1C19">
        <w:rPr>
          <w:rFonts w:ascii="GHEA Grapalat" w:hAnsi="GHEA Grapalat" w:cs="GHEA Grapalat"/>
          <w:color w:val="000000"/>
          <w:sz w:val="24"/>
          <w:szCs w:val="24"/>
          <w:lang w:val="hy-AM"/>
        </w:rPr>
        <w:t>առարկայի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դասավանդումն իրականացնում է ուսումնական հաստատության նախնական զինվորական պատրաստության և անվտանգ կենսագործունեության </w:t>
      </w:r>
      <w:r>
        <w:rPr>
          <w:rFonts w:ascii="GHEA Grapalat" w:hAnsi="GHEA Grapalat" w:cs="GHEA Grapalat"/>
          <w:sz w:val="24"/>
          <w:szCs w:val="24"/>
          <w:lang w:val="hy-AM"/>
        </w:rPr>
        <w:t>ուսուցիչ</w:t>
      </w:r>
      <w:r w:rsidRPr="002E1C19">
        <w:rPr>
          <w:rFonts w:ascii="GHEA Grapalat" w:hAnsi="GHEA Grapalat" w:cs="GHEA Grapalat"/>
          <w:sz w:val="24"/>
          <w:szCs w:val="24"/>
          <w:lang w:val="hy-AM"/>
        </w:rPr>
        <w:t>ը</w:t>
      </w:r>
      <w:r w:rsidRPr="002E1C19">
        <w:rPr>
          <w:rFonts w:ascii="GHEA Grapalat" w:hAnsi="GHEA Grapalat" w:cs="GHEA Grapalat"/>
          <w:sz w:val="24"/>
          <w:szCs w:val="24"/>
          <w:lang w:val="af-ZA"/>
        </w:rPr>
        <w:t xml:space="preserve"> (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այսուհետ՝ </w:t>
      </w:r>
      <w:r w:rsidRPr="002E1C19">
        <w:rPr>
          <w:rFonts w:ascii="GHEA Grapalat" w:hAnsi="GHEA Grapalat" w:cs="GHEA Grapalat"/>
          <w:sz w:val="24"/>
          <w:szCs w:val="24"/>
          <w:lang w:val="hy-AM"/>
        </w:rPr>
        <w:t>զինղեկ</w:t>
      </w:r>
      <w:r w:rsidRPr="002E1C19">
        <w:rPr>
          <w:rFonts w:ascii="GHEA Grapalat" w:hAnsi="GHEA Grapalat" w:cs="GHEA Grapalat"/>
          <w:sz w:val="24"/>
          <w:szCs w:val="24"/>
          <w:lang w:val="af-ZA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որը պատասխանատու է սովորողների նախազորակոչային պատրաստության պատշաճ կազմակերպման և անցկացման, ուսումնական հաստատության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ուսումնական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նյութատեխնիկական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83711">
        <w:rPr>
          <w:rFonts w:ascii="GHEA Grapalat" w:hAnsi="GHEA Grapalat" w:cs="GHEA Grapalat"/>
          <w:color w:val="000000"/>
          <w:sz w:val="24"/>
          <w:szCs w:val="24"/>
          <w:lang w:val="hy-AM"/>
        </w:rPr>
        <w:t>բազա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յի ստեղծման և համալրվածության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համար: Զինղեկն ապահովում է նաև ուսումնական հաստատությունում քաղաքացիական պաշտպանության միջոցառումների իրականացման գործընթացը: Զինղեկի պաշտոնային պարտականությունների և որակավորման պահանջները սահմանված են Հայաստանի Հանրապետության կառավարության </w:t>
      </w:r>
      <w:r w:rsidRPr="00A73A0F">
        <w:rPr>
          <w:rFonts w:ascii="GHEA Grapalat" w:hAnsi="GHEA Grapalat" w:cs="GHEA Grapalat"/>
          <w:sz w:val="24"/>
          <w:szCs w:val="24"/>
          <w:lang w:val="hy-AM"/>
        </w:rPr>
        <w:t>2010 թվականի  հոկտեմբերի 14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-ի </w:t>
      </w:r>
      <w:r w:rsidRPr="00A73A0F">
        <w:rPr>
          <w:rFonts w:ascii="GHEA Grapalat" w:hAnsi="GHEA Grapalat" w:cs="GHEA Grapalat"/>
          <w:sz w:val="24"/>
          <w:szCs w:val="24"/>
          <w:lang w:val="hy-AM"/>
        </w:rPr>
        <w:t>N 1391-Ն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որոշմամբ: Զինղեկները նշանակվում են ուսուցչի նշանակման համար օրենքով սահմանված կարգով:</w:t>
      </w:r>
    </w:p>
    <w:p w:rsidR="00866061" w:rsidRPr="001E4EBF" w:rsidRDefault="00866061" w:rsidP="00A73A0F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9</w:t>
      </w:r>
      <w:r w:rsidRPr="001E4EBF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Սույն կարգի 5-րդ կետում նշված պետական մարմիններն իրենց իրավասությունների շրջանակներում մեթոդական աջակցություն են ցուցաբերում զինղեկներին: Պաշտպանության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բնագավառի պետական</w:t>
      </w:r>
      <w:r w:rsidRPr="00EE3C7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լիազոր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մարմնի կողմից զինղեկներին օրենքով սահմանված կարգով հատկացվում է զինվորական համազգեստ:</w:t>
      </w:r>
    </w:p>
    <w:p w:rsidR="00866061" w:rsidRDefault="00866061" w:rsidP="00FD4527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866061" w:rsidRDefault="00866061" w:rsidP="00FD4527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866061" w:rsidRDefault="00866061" w:rsidP="00FD4527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866061" w:rsidRDefault="00866061" w:rsidP="00FD4527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866061" w:rsidRDefault="00866061" w:rsidP="00FD4527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866061" w:rsidRDefault="00866061" w:rsidP="00FD4527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866061" w:rsidRPr="008110F3" w:rsidRDefault="00866061" w:rsidP="008E03F6">
      <w:pPr>
        <w:ind w:right="-32"/>
        <w:rPr>
          <w:rFonts w:ascii="GHEA Grapalat" w:hAnsi="GHEA Grapalat" w:cs="GHEA Grapalat"/>
          <w:b/>
          <w:bCs/>
          <w:sz w:val="24"/>
          <w:szCs w:val="24"/>
          <w:lang w:val="en-US"/>
        </w:rPr>
      </w:pPr>
    </w:p>
    <w:sectPr w:rsidR="00866061" w:rsidRPr="008110F3" w:rsidSect="004C7259">
      <w:footerReference w:type="default" r:id="rId7"/>
      <w:pgSz w:w="11906" w:h="16838"/>
      <w:pgMar w:top="630" w:right="746" w:bottom="540" w:left="99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061" w:rsidRDefault="00866061">
      <w:r>
        <w:separator/>
      </w:r>
    </w:p>
  </w:endnote>
  <w:endnote w:type="continuationSeparator" w:id="0">
    <w:p w:rsidR="00866061" w:rsidRDefault="00866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061" w:rsidRDefault="00866061" w:rsidP="00AB32CA">
    <w:pPr>
      <w:pStyle w:val="Footer"/>
      <w:framePr w:wrap="auto" w:vAnchor="text" w:hAnchor="margin" w:xAlign="center" w:y="1"/>
      <w:rPr>
        <w:rStyle w:val="PageNumber"/>
      </w:rPr>
    </w:pPr>
  </w:p>
  <w:p w:rsidR="00866061" w:rsidRDefault="008660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061" w:rsidRDefault="00866061">
      <w:r>
        <w:separator/>
      </w:r>
    </w:p>
  </w:footnote>
  <w:footnote w:type="continuationSeparator" w:id="0">
    <w:p w:rsidR="00866061" w:rsidRDefault="008660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9B7"/>
    <w:multiLevelType w:val="hybridMultilevel"/>
    <w:tmpl w:val="6BDA09BE"/>
    <w:lvl w:ilvl="0" w:tplc="FBD6EBE2">
      <w:start w:val="33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0252A"/>
    <w:multiLevelType w:val="hybridMultilevel"/>
    <w:tmpl w:val="DCB2515E"/>
    <w:lvl w:ilvl="0" w:tplc="DCF67690">
      <w:start w:val="3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61EF5"/>
    <w:multiLevelType w:val="hybridMultilevel"/>
    <w:tmpl w:val="C30A129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5F11ED4"/>
    <w:multiLevelType w:val="hybridMultilevel"/>
    <w:tmpl w:val="4906DF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C0F5E"/>
    <w:multiLevelType w:val="hybridMultilevel"/>
    <w:tmpl w:val="814A6490"/>
    <w:lvl w:ilvl="0" w:tplc="F4DC644C">
      <w:start w:val="2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A478C0"/>
    <w:multiLevelType w:val="hybridMultilevel"/>
    <w:tmpl w:val="176C09E4"/>
    <w:lvl w:ilvl="0" w:tplc="AE100662">
      <w:start w:val="1"/>
      <w:numFmt w:val="decimal"/>
      <w:lvlText w:val="%1."/>
      <w:lvlJc w:val="left"/>
      <w:pPr>
        <w:ind w:left="1365" w:hanging="825"/>
      </w:pPr>
      <w:rPr>
        <w:rFonts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0AB91027"/>
    <w:multiLevelType w:val="hybridMultilevel"/>
    <w:tmpl w:val="662861F2"/>
    <w:lvl w:ilvl="0" w:tplc="E39EAC9A">
      <w:start w:val="1"/>
      <w:numFmt w:val="decimal"/>
      <w:lvlText w:val="%1)"/>
      <w:lvlJc w:val="left"/>
      <w:pPr>
        <w:ind w:left="1440" w:hanging="360"/>
      </w:pPr>
      <w:rPr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B3C4166"/>
    <w:multiLevelType w:val="hybridMultilevel"/>
    <w:tmpl w:val="2A22AA52"/>
    <w:lvl w:ilvl="0" w:tplc="4EF8EF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0C9E2A90"/>
    <w:multiLevelType w:val="hybridMultilevel"/>
    <w:tmpl w:val="0D4200FC"/>
    <w:lvl w:ilvl="0" w:tplc="2CD6682E">
      <w:start w:val="3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AD7C28"/>
    <w:multiLevelType w:val="hybridMultilevel"/>
    <w:tmpl w:val="A2CE5784"/>
    <w:lvl w:ilvl="0" w:tplc="04090011">
      <w:start w:val="1"/>
      <w:numFmt w:val="decimal"/>
      <w:lvlText w:val="%1)"/>
      <w:lvlJc w:val="left"/>
      <w:pPr>
        <w:ind w:left="989" w:hanging="360"/>
      </w:pPr>
    </w:lvl>
    <w:lvl w:ilvl="1" w:tplc="04090019">
      <w:start w:val="1"/>
      <w:numFmt w:val="lowerLetter"/>
      <w:lvlText w:val="%2."/>
      <w:lvlJc w:val="left"/>
      <w:pPr>
        <w:ind w:left="1709" w:hanging="360"/>
      </w:pPr>
    </w:lvl>
    <w:lvl w:ilvl="2" w:tplc="0409001B">
      <w:start w:val="1"/>
      <w:numFmt w:val="lowerRoman"/>
      <w:lvlText w:val="%3."/>
      <w:lvlJc w:val="right"/>
      <w:pPr>
        <w:ind w:left="2429" w:hanging="180"/>
      </w:pPr>
    </w:lvl>
    <w:lvl w:ilvl="3" w:tplc="0409000F">
      <w:start w:val="1"/>
      <w:numFmt w:val="decimal"/>
      <w:lvlText w:val="%4."/>
      <w:lvlJc w:val="left"/>
      <w:pPr>
        <w:ind w:left="3149" w:hanging="360"/>
      </w:pPr>
    </w:lvl>
    <w:lvl w:ilvl="4" w:tplc="04090019">
      <w:start w:val="1"/>
      <w:numFmt w:val="lowerLetter"/>
      <w:lvlText w:val="%5."/>
      <w:lvlJc w:val="left"/>
      <w:pPr>
        <w:ind w:left="3869" w:hanging="360"/>
      </w:pPr>
    </w:lvl>
    <w:lvl w:ilvl="5" w:tplc="0409001B">
      <w:start w:val="1"/>
      <w:numFmt w:val="lowerRoman"/>
      <w:lvlText w:val="%6."/>
      <w:lvlJc w:val="right"/>
      <w:pPr>
        <w:ind w:left="4589" w:hanging="180"/>
      </w:pPr>
    </w:lvl>
    <w:lvl w:ilvl="6" w:tplc="0409000F">
      <w:start w:val="1"/>
      <w:numFmt w:val="decimal"/>
      <w:lvlText w:val="%7."/>
      <w:lvlJc w:val="left"/>
      <w:pPr>
        <w:ind w:left="5309" w:hanging="360"/>
      </w:pPr>
    </w:lvl>
    <w:lvl w:ilvl="7" w:tplc="04090019">
      <w:start w:val="1"/>
      <w:numFmt w:val="lowerLetter"/>
      <w:lvlText w:val="%8."/>
      <w:lvlJc w:val="left"/>
      <w:pPr>
        <w:ind w:left="6029" w:hanging="360"/>
      </w:pPr>
    </w:lvl>
    <w:lvl w:ilvl="8" w:tplc="0409001B">
      <w:start w:val="1"/>
      <w:numFmt w:val="lowerRoman"/>
      <w:lvlText w:val="%9."/>
      <w:lvlJc w:val="right"/>
      <w:pPr>
        <w:ind w:left="6749" w:hanging="180"/>
      </w:pPr>
    </w:lvl>
  </w:abstractNum>
  <w:abstractNum w:abstractNumId="10">
    <w:nsid w:val="14F0634B"/>
    <w:multiLevelType w:val="hybridMultilevel"/>
    <w:tmpl w:val="0118484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161A0D97"/>
    <w:multiLevelType w:val="hybridMultilevel"/>
    <w:tmpl w:val="0CACA54E"/>
    <w:lvl w:ilvl="0" w:tplc="3AA886EA">
      <w:start w:val="1"/>
      <w:numFmt w:val="decimal"/>
      <w:lvlText w:val="%1)"/>
      <w:lvlJc w:val="left"/>
      <w:pPr>
        <w:ind w:left="12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6876AA1"/>
    <w:multiLevelType w:val="hybridMultilevel"/>
    <w:tmpl w:val="D2188354"/>
    <w:lvl w:ilvl="0" w:tplc="4E8817C4">
      <w:start w:val="4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E01993"/>
    <w:multiLevelType w:val="hybridMultilevel"/>
    <w:tmpl w:val="C718859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2B94150"/>
    <w:multiLevelType w:val="hybridMultilevel"/>
    <w:tmpl w:val="CB5E800A"/>
    <w:lvl w:ilvl="0" w:tplc="93164BC6">
      <w:start w:val="5"/>
      <w:numFmt w:val="upperRoman"/>
      <w:lvlText w:val="%1."/>
      <w:lvlJc w:val="right"/>
      <w:pPr>
        <w:ind w:left="98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85E87"/>
    <w:multiLevelType w:val="hybridMultilevel"/>
    <w:tmpl w:val="DAD6D21C"/>
    <w:lvl w:ilvl="0" w:tplc="35820E66">
      <w:start w:val="3"/>
      <w:numFmt w:val="upperRoman"/>
      <w:lvlText w:val="%1."/>
      <w:lvlJc w:val="righ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2C36FC"/>
    <w:multiLevelType w:val="hybridMultilevel"/>
    <w:tmpl w:val="DD1E67AE"/>
    <w:lvl w:ilvl="0" w:tplc="18549D84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19025C7"/>
    <w:multiLevelType w:val="hybridMultilevel"/>
    <w:tmpl w:val="31F88702"/>
    <w:lvl w:ilvl="0" w:tplc="D7C07426">
      <w:start w:val="3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32406EE2"/>
    <w:multiLevelType w:val="hybridMultilevel"/>
    <w:tmpl w:val="62224E20"/>
    <w:lvl w:ilvl="0" w:tplc="A234266C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19">
    <w:nsid w:val="335C1194"/>
    <w:multiLevelType w:val="hybridMultilevel"/>
    <w:tmpl w:val="315266A8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20">
    <w:nsid w:val="33614C11"/>
    <w:multiLevelType w:val="hybridMultilevel"/>
    <w:tmpl w:val="CFF22A48"/>
    <w:lvl w:ilvl="0" w:tplc="04090013">
      <w:start w:val="1"/>
      <w:numFmt w:val="upperRoman"/>
      <w:lvlText w:val="%1."/>
      <w:lvlJc w:val="right"/>
      <w:pPr>
        <w:ind w:left="870" w:hanging="360"/>
      </w:pPr>
    </w:lvl>
    <w:lvl w:ilvl="1" w:tplc="04090019">
      <w:start w:val="1"/>
      <w:numFmt w:val="lowerLetter"/>
      <w:lvlText w:val="%2."/>
      <w:lvlJc w:val="left"/>
      <w:pPr>
        <w:ind w:left="1590" w:hanging="360"/>
      </w:pPr>
    </w:lvl>
    <w:lvl w:ilvl="2" w:tplc="0409001B">
      <w:start w:val="1"/>
      <w:numFmt w:val="lowerRoman"/>
      <w:lvlText w:val="%3."/>
      <w:lvlJc w:val="right"/>
      <w:pPr>
        <w:ind w:left="2310" w:hanging="180"/>
      </w:pPr>
    </w:lvl>
    <w:lvl w:ilvl="3" w:tplc="0409000F">
      <w:start w:val="1"/>
      <w:numFmt w:val="decimal"/>
      <w:lvlText w:val="%4."/>
      <w:lvlJc w:val="left"/>
      <w:pPr>
        <w:ind w:left="3030" w:hanging="360"/>
      </w:pPr>
    </w:lvl>
    <w:lvl w:ilvl="4" w:tplc="04090019">
      <w:start w:val="1"/>
      <w:numFmt w:val="lowerLetter"/>
      <w:lvlText w:val="%5."/>
      <w:lvlJc w:val="left"/>
      <w:pPr>
        <w:ind w:left="3750" w:hanging="360"/>
      </w:pPr>
    </w:lvl>
    <w:lvl w:ilvl="5" w:tplc="0409001B">
      <w:start w:val="1"/>
      <w:numFmt w:val="lowerRoman"/>
      <w:lvlText w:val="%6."/>
      <w:lvlJc w:val="right"/>
      <w:pPr>
        <w:ind w:left="4470" w:hanging="180"/>
      </w:pPr>
    </w:lvl>
    <w:lvl w:ilvl="6" w:tplc="0409000F">
      <w:start w:val="1"/>
      <w:numFmt w:val="decimal"/>
      <w:lvlText w:val="%7."/>
      <w:lvlJc w:val="left"/>
      <w:pPr>
        <w:ind w:left="5190" w:hanging="360"/>
      </w:pPr>
    </w:lvl>
    <w:lvl w:ilvl="7" w:tplc="04090019">
      <w:start w:val="1"/>
      <w:numFmt w:val="lowerLetter"/>
      <w:lvlText w:val="%8."/>
      <w:lvlJc w:val="left"/>
      <w:pPr>
        <w:ind w:left="5910" w:hanging="360"/>
      </w:pPr>
    </w:lvl>
    <w:lvl w:ilvl="8" w:tplc="0409001B">
      <w:start w:val="1"/>
      <w:numFmt w:val="lowerRoman"/>
      <w:lvlText w:val="%9."/>
      <w:lvlJc w:val="right"/>
      <w:pPr>
        <w:ind w:left="6630" w:hanging="180"/>
      </w:pPr>
    </w:lvl>
  </w:abstractNum>
  <w:abstractNum w:abstractNumId="21">
    <w:nsid w:val="3B7C5477"/>
    <w:multiLevelType w:val="hybridMultilevel"/>
    <w:tmpl w:val="C51C6896"/>
    <w:lvl w:ilvl="0" w:tplc="B1604DDE">
      <w:start w:val="9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2">
    <w:nsid w:val="3E1B5E2E"/>
    <w:multiLevelType w:val="hybridMultilevel"/>
    <w:tmpl w:val="B6009B1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2D57AD"/>
    <w:multiLevelType w:val="hybridMultilevel"/>
    <w:tmpl w:val="9356D58A"/>
    <w:lvl w:ilvl="0" w:tplc="F41C8EBE">
      <w:start w:val="2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1A52DB"/>
    <w:multiLevelType w:val="hybridMultilevel"/>
    <w:tmpl w:val="C8ACFA7E"/>
    <w:lvl w:ilvl="0" w:tplc="22069A78">
      <w:start w:val="36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C1352"/>
    <w:multiLevelType w:val="hybridMultilevel"/>
    <w:tmpl w:val="E6585292"/>
    <w:lvl w:ilvl="0" w:tplc="15AE35B6">
      <w:start w:val="35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26">
    <w:nsid w:val="50DD7807"/>
    <w:multiLevelType w:val="hybridMultilevel"/>
    <w:tmpl w:val="F75C2AB8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27">
    <w:nsid w:val="519C18D4"/>
    <w:multiLevelType w:val="hybridMultilevel"/>
    <w:tmpl w:val="54A6E9BA"/>
    <w:lvl w:ilvl="0" w:tplc="9F925306">
      <w:start w:val="30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956800"/>
    <w:multiLevelType w:val="hybridMultilevel"/>
    <w:tmpl w:val="20DE3AAC"/>
    <w:lvl w:ilvl="0" w:tplc="55A86142">
      <w:start w:val="33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EB4727"/>
    <w:multiLevelType w:val="hybridMultilevel"/>
    <w:tmpl w:val="DE585124"/>
    <w:lvl w:ilvl="0" w:tplc="04090011">
      <w:start w:val="1"/>
      <w:numFmt w:val="decimal"/>
      <w:lvlText w:val="%1)"/>
      <w:lvlJc w:val="left"/>
      <w:pPr>
        <w:ind w:left="989" w:hanging="360"/>
      </w:pPr>
    </w:lvl>
    <w:lvl w:ilvl="1" w:tplc="04090019">
      <w:start w:val="1"/>
      <w:numFmt w:val="lowerLetter"/>
      <w:lvlText w:val="%2."/>
      <w:lvlJc w:val="left"/>
      <w:pPr>
        <w:ind w:left="1709" w:hanging="360"/>
      </w:pPr>
    </w:lvl>
    <w:lvl w:ilvl="2" w:tplc="0409001B">
      <w:start w:val="1"/>
      <w:numFmt w:val="lowerRoman"/>
      <w:lvlText w:val="%3."/>
      <w:lvlJc w:val="right"/>
      <w:pPr>
        <w:ind w:left="2429" w:hanging="180"/>
      </w:pPr>
    </w:lvl>
    <w:lvl w:ilvl="3" w:tplc="0409000F">
      <w:start w:val="1"/>
      <w:numFmt w:val="decimal"/>
      <w:lvlText w:val="%4."/>
      <w:lvlJc w:val="left"/>
      <w:pPr>
        <w:ind w:left="3149" w:hanging="360"/>
      </w:pPr>
    </w:lvl>
    <w:lvl w:ilvl="4" w:tplc="04090019">
      <w:start w:val="1"/>
      <w:numFmt w:val="lowerLetter"/>
      <w:lvlText w:val="%5."/>
      <w:lvlJc w:val="left"/>
      <w:pPr>
        <w:ind w:left="3869" w:hanging="360"/>
      </w:pPr>
    </w:lvl>
    <w:lvl w:ilvl="5" w:tplc="0409001B">
      <w:start w:val="1"/>
      <w:numFmt w:val="lowerRoman"/>
      <w:lvlText w:val="%6."/>
      <w:lvlJc w:val="right"/>
      <w:pPr>
        <w:ind w:left="4589" w:hanging="180"/>
      </w:pPr>
    </w:lvl>
    <w:lvl w:ilvl="6" w:tplc="0409000F">
      <w:start w:val="1"/>
      <w:numFmt w:val="decimal"/>
      <w:lvlText w:val="%7."/>
      <w:lvlJc w:val="left"/>
      <w:pPr>
        <w:ind w:left="5309" w:hanging="360"/>
      </w:pPr>
    </w:lvl>
    <w:lvl w:ilvl="7" w:tplc="04090019">
      <w:start w:val="1"/>
      <w:numFmt w:val="lowerLetter"/>
      <w:lvlText w:val="%8."/>
      <w:lvlJc w:val="left"/>
      <w:pPr>
        <w:ind w:left="6029" w:hanging="360"/>
      </w:pPr>
    </w:lvl>
    <w:lvl w:ilvl="8" w:tplc="0409001B">
      <w:start w:val="1"/>
      <w:numFmt w:val="lowerRoman"/>
      <w:lvlText w:val="%9."/>
      <w:lvlJc w:val="right"/>
      <w:pPr>
        <w:ind w:left="6749" w:hanging="180"/>
      </w:pPr>
    </w:lvl>
  </w:abstractNum>
  <w:abstractNum w:abstractNumId="30">
    <w:nsid w:val="5BDC49F3"/>
    <w:multiLevelType w:val="hybridMultilevel"/>
    <w:tmpl w:val="DE1EB696"/>
    <w:lvl w:ilvl="0" w:tplc="D598BB74">
      <w:start w:val="32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6" w:hanging="360"/>
      </w:pPr>
    </w:lvl>
    <w:lvl w:ilvl="2" w:tplc="0409001B">
      <w:start w:val="1"/>
      <w:numFmt w:val="lowerRoman"/>
      <w:lvlText w:val="%3."/>
      <w:lvlJc w:val="right"/>
      <w:pPr>
        <w:ind w:left="2506" w:hanging="180"/>
      </w:pPr>
    </w:lvl>
    <w:lvl w:ilvl="3" w:tplc="0409000F">
      <w:start w:val="1"/>
      <w:numFmt w:val="decimal"/>
      <w:lvlText w:val="%4."/>
      <w:lvlJc w:val="left"/>
      <w:pPr>
        <w:ind w:left="3226" w:hanging="360"/>
      </w:pPr>
    </w:lvl>
    <w:lvl w:ilvl="4" w:tplc="04090019">
      <w:start w:val="1"/>
      <w:numFmt w:val="lowerLetter"/>
      <w:lvlText w:val="%5."/>
      <w:lvlJc w:val="left"/>
      <w:pPr>
        <w:ind w:left="3946" w:hanging="360"/>
      </w:pPr>
    </w:lvl>
    <w:lvl w:ilvl="5" w:tplc="0409001B">
      <w:start w:val="1"/>
      <w:numFmt w:val="lowerRoman"/>
      <w:lvlText w:val="%6."/>
      <w:lvlJc w:val="right"/>
      <w:pPr>
        <w:ind w:left="4666" w:hanging="180"/>
      </w:pPr>
    </w:lvl>
    <w:lvl w:ilvl="6" w:tplc="0409000F">
      <w:start w:val="1"/>
      <w:numFmt w:val="decimal"/>
      <w:lvlText w:val="%7."/>
      <w:lvlJc w:val="left"/>
      <w:pPr>
        <w:ind w:left="5386" w:hanging="360"/>
      </w:pPr>
    </w:lvl>
    <w:lvl w:ilvl="7" w:tplc="04090019">
      <w:start w:val="1"/>
      <w:numFmt w:val="lowerLetter"/>
      <w:lvlText w:val="%8."/>
      <w:lvlJc w:val="left"/>
      <w:pPr>
        <w:ind w:left="6106" w:hanging="360"/>
      </w:pPr>
    </w:lvl>
    <w:lvl w:ilvl="8" w:tplc="0409001B">
      <w:start w:val="1"/>
      <w:numFmt w:val="lowerRoman"/>
      <w:lvlText w:val="%9."/>
      <w:lvlJc w:val="right"/>
      <w:pPr>
        <w:ind w:left="6826" w:hanging="180"/>
      </w:pPr>
    </w:lvl>
  </w:abstractNum>
  <w:abstractNum w:abstractNumId="31">
    <w:nsid w:val="613B6CB5"/>
    <w:multiLevelType w:val="hybridMultilevel"/>
    <w:tmpl w:val="6D305E00"/>
    <w:lvl w:ilvl="0" w:tplc="2C588E9E">
      <w:start w:val="38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384E40"/>
    <w:multiLevelType w:val="hybridMultilevel"/>
    <w:tmpl w:val="D9B47B34"/>
    <w:lvl w:ilvl="0" w:tplc="AED4AD74">
      <w:start w:val="3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33">
    <w:nsid w:val="62842C39"/>
    <w:multiLevelType w:val="hybridMultilevel"/>
    <w:tmpl w:val="8FE015AA"/>
    <w:lvl w:ilvl="0" w:tplc="D6BC89B8">
      <w:start w:val="39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952D7D"/>
    <w:multiLevelType w:val="hybridMultilevel"/>
    <w:tmpl w:val="BFE4280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35">
    <w:nsid w:val="65303F88"/>
    <w:multiLevelType w:val="hybridMultilevel"/>
    <w:tmpl w:val="01C0A182"/>
    <w:lvl w:ilvl="0" w:tplc="A100EB0C">
      <w:start w:val="1"/>
      <w:numFmt w:val="upperRoman"/>
      <w:lvlText w:val="%1."/>
      <w:lvlJc w:val="right"/>
      <w:pPr>
        <w:ind w:left="720" w:hanging="360"/>
      </w:pPr>
      <w:rPr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AA4141"/>
    <w:multiLevelType w:val="hybridMultilevel"/>
    <w:tmpl w:val="52249CC2"/>
    <w:lvl w:ilvl="0" w:tplc="B35ECC50">
      <w:start w:val="3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1C5BC1"/>
    <w:multiLevelType w:val="hybridMultilevel"/>
    <w:tmpl w:val="BA40A928"/>
    <w:lvl w:ilvl="0" w:tplc="0A861A78">
      <w:start w:val="1"/>
      <w:numFmt w:val="decimal"/>
      <w:lvlText w:val="%1)"/>
      <w:lvlJc w:val="left"/>
      <w:pPr>
        <w:ind w:left="12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74D14555"/>
    <w:multiLevelType w:val="hybridMultilevel"/>
    <w:tmpl w:val="01B83130"/>
    <w:lvl w:ilvl="0" w:tplc="B530630A">
      <w:start w:val="4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B832D1"/>
    <w:multiLevelType w:val="hybridMultilevel"/>
    <w:tmpl w:val="23AA82D0"/>
    <w:lvl w:ilvl="0" w:tplc="1E5630E4">
      <w:start w:val="4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40">
    <w:nsid w:val="79C67042"/>
    <w:multiLevelType w:val="hybridMultilevel"/>
    <w:tmpl w:val="3686291A"/>
    <w:lvl w:ilvl="0" w:tplc="02165464">
      <w:start w:val="38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5"/>
  </w:num>
  <w:num w:numId="2">
    <w:abstractNumId w:val="35"/>
  </w:num>
  <w:num w:numId="3">
    <w:abstractNumId w:val="3"/>
  </w:num>
  <w:num w:numId="4">
    <w:abstractNumId w:val="21"/>
  </w:num>
  <w:num w:numId="5">
    <w:abstractNumId w:val="6"/>
  </w:num>
  <w:num w:numId="6">
    <w:abstractNumId w:val="7"/>
  </w:num>
  <w:num w:numId="7">
    <w:abstractNumId w:val="16"/>
  </w:num>
  <w:num w:numId="8">
    <w:abstractNumId w:val="29"/>
  </w:num>
  <w:num w:numId="9">
    <w:abstractNumId w:val="30"/>
  </w:num>
  <w:num w:numId="10">
    <w:abstractNumId w:val="9"/>
  </w:num>
  <w:num w:numId="11">
    <w:abstractNumId w:val="25"/>
  </w:num>
  <w:num w:numId="12">
    <w:abstractNumId w:val="32"/>
  </w:num>
  <w:num w:numId="13">
    <w:abstractNumId w:val="40"/>
  </w:num>
  <w:num w:numId="14">
    <w:abstractNumId w:val="15"/>
  </w:num>
  <w:num w:numId="15">
    <w:abstractNumId w:val="4"/>
  </w:num>
  <w:num w:numId="16">
    <w:abstractNumId w:val="12"/>
  </w:num>
  <w:num w:numId="17">
    <w:abstractNumId w:val="23"/>
  </w:num>
  <w:num w:numId="18">
    <w:abstractNumId w:val="2"/>
  </w:num>
  <w:num w:numId="19">
    <w:abstractNumId w:val="20"/>
  </w:num>
  <w:num w:numId="20">
    <w:abstractNumId w:val="14"/>
  </w:num>
  <w:num w:numId="21">
    <w:abstractNumId w:val="26"/>
  </w:num>
  <w:num w:numId="22">
    <w:abstractNumId w:val="27"/>
  </w:num>
  <w:num w:numId="23">
    <w:abstractNumId w:val="0"/>
  </w:num>
  <w:num w:numId="24">
    <w:abstractNumId w:val="37"/>
  </w:num>
  <w:num w:numId="25">
    <w:abstractNumId w:val="1"/>
  </w:num>
  <w:num w:numId="26">
    <w:abstractNumId w:val="18"/>
  </w:num>
  <w:num w:numId="27">
    <w:abstractNumId w:val="34"/>
  </w:num>
  <w:num w:numId="28">
    <w:abstractNumId w:val="36"/>
  </w:num>
  <w:num w:numId="29">
    <w:abstractNumId w:val="19"/>
  </w:num>
  <w:num w:numId="30">
    <w:abstractNumId w:val="22"/>
  </w:num>
  <w:num w:numId="31">
    <w:abstractNumId w:val="13"/>
  </w:num>
  <w:num w:numId="32">
    <w:abstractNumId w:val="11"/>
  </w:num>
  <w:num w:numId="33">
    <w:abstractNumId w:val="10"/>
  </w:num>
  <w:num w:numId="34">
    <w:abstractNumId w:val="39"/>
  </w:num>
  <w:num w:numId="35">
    <w:abstractNumId w:val="17"/>
  </w:num>
  <w:num w:numId="36">
    <w:abstractNumId w:val="8"/>
  </w:num>
  <w:num w:numId="37">
    <w:abstractNumId w:val="28"/>
  </w:num>
  <w:num w:numId="38">
    <w:abstractNumId w:val="24"/>
  </w:num>
  <w:num w:numId="39">
    <w:abstractNumId w:val="31"/>
  </w:num>
  <w:num w:numId="40">
    <w:abstractNumId w:val="33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C79"/>
    <w:rsid w:val="000050FB"/>
    <w:rsid w:val="0001062A"/>
    <w:rsid w:val="0001069E"/>
    <w:rsid w:val="0001135D"/>
    <w:rsid w:val="00016709"/>
    <w:rsid w:val="000202FA"/>
    <w:rsid w:val="00021188"/>
    <w:rsid w:val="00023BEE"/>
    <w:rsid w:val="00024659"/>
    <w:rsid w:val="00026653"/>
    <w:rsid w:val="00026843"/>
    <w:rsid w:val="00026ED5"/>
    <w:rsid w:val="00033566"/>
    <w:rsid w:val="0003607C"/>
    <w:rsid w:val="00041A02"/>
    <w:rsid w:val="000451DF"/>
    <w:rsid w:val="00050966"/>
    <w:rsid w:val="00051E0B"/>
    <w:rsid w:val="00053D81"/>
    <w:rsid w:val="0006472E"/>
    <w:rsid w:val="00065584"/>
    <w:rsid w:val="00067293"/>
    <w:rsid w:val="00074AA3"/>
    <w:rsid w:val="00074DA4"/>
    <w:rsid w:val="0007523A"/>
    <w:rsid w:val="000757E9"/>
    <w:rsid w:val="000771AE"/>
    <w:rsid w:val="00080996"/>
    <w:rsid w:val="00081647"/>
    <w:rsid w:val="00081A55"/>
    <w:rsid w:val="000835E1"/>
    <w:rsid w:val="00084C1A"/>
    <w:rsid w:val="00086403"/>
    <w:rsid w:val="0008705C"/>
    <w:rsid w:val="000953A1"/>
    <w:rsid w:val="000A453E"/>
    <w:rsid w:val="000A52E5"/>
    <w:rsid w:val="000A6163"/>
    <w:rsid w:val="000A63F2"/>
    <w:rsid w:val="000B0DCD"/>
    <w:rsid w:val="000B1C89"/>
    <w:rsid w:val="000B4B93"/>
    <w:rsid w:val="000B4C04"/>
    <w:rsid w:val="000B5E62"/>
    <w:rsid w:val="000C2A26"/>
    <w:rsid w:val="000C5BBA"/>
    <w:rsid w:val="000C5C7D"/>
    <w:rsid w:val="000C5D66"/>
    <w:rsid w:val="000C73AB"/>
    <w:rsid w:val="000D1E9B"/>
    <w:rsid w:val="000D3800"/>
    <w:rsid w:val="000D438A"/>
    <w:rsid w:val="000D7B3C"/>
    <w:rsid w:val="000E1BE0"/>
    <w:rsid w:val="000E23CE"/>
    <w:rsid w:val="000E54BB"/>
    <w:rsid w:val="000E7B12"/>
    <w:rsid w:val="000F1147"/>
    <w:rsid w:val="000F2578"/>
    <w:rsid w:val="000F3530"/>
    <w:rsid w:val="000F48C6"/>
    <w:rsid w:val="000F48F2"/>
    <w:rsid w:val="00100D38"/>
    <w:rsid w:val="0011215B"/>
    <w:rsid w:val="001140ED"/>
    <w:rsid w:val="00115F13"/>
    <w:rsid w:val="00116293"/>
    <w:rsid w:val="001205E6"/>
    <w:rsid w:val="00121DA5"/>
    <w:rsid w:val="001223F8"/>
    <w:rsid w:val="00123BB2"/>
    <w:rsid w:val="0012566D"/>
    <w:rsid w:val="00125C53"/>
    <w:rsid w:val="001323AD"/>
    <w:rsid w:val="001345C3"/>
    <w:rsid w:val="001356C6"/>
    <w:rsid w:val="00136814"/>
    <w:rsid w:val="001368AE"/>
    <w:rsid w:val="00136B1B"/>
    <w:rsid w:val="001433D2"/>
    <w:rsid w:val="00147622"/>
    <w:rsid w:val="00150A9E"/>
    <w:rsid w:val="00153243"/>
    <w:rsid w:val="00154A28"/>
    <w:rsid w:val="00155452"/>
    <w:rsid w:val="001716B3"/>
    <w:rsid w:val="001749FF"/>
    <w:rsid w:val="001817BD"/>
    <w:rsid w:val="001859D1"/>
    <w:rsid w:val="001901A1"/>
    <w:rsid w:val="001911FA"/>
    <w:rsid w:val="0019322E"/>
    <w:rsid w:val="00197C43"/>
    <w:rsid w:val="00197E4E"/>
    <w:rsid w:val="001A6268"/>
    <w:rsid w:val="001A68AE"/>
    <w:rsid w:val="001A758D"/>
    <w:rsid w:val="001B3E20"/>
    <w:rsid w:val="001B6733"/>
    <w:rsid w:val="001D1819"/>
    <w:rsid w:val="001D3B4D"/>
    <w:rsid w:val="001D40C7"/>
    <w:rsid w:val="001D5784"/>
    <w:rsid w:val="001D7776"/>
    <w:rsid w:val="001E4EBF"/>
    <w:rsid w:val="001F04D2"/>
    <w:rsid w:val="001F0D7D"/>
    <w:rsid w:val="0020004F"/>
    <w:rsid w:val="002023EA"/>
    <w:rsid w:val="00205EA8"/>
    <w:rsid w:val="00206C17"/>
    <w:rsid w:val="00207345"/>
    <w:rsid w:val="002213D4"/>
    <w:rsid w:val="00224D9B"/>
    <w:rsid w:val="0023169B"/>
    <w:rsid w:val="00232B28"/>
    <w:rsid w:val="00232FDC"/>
    <w:rsid w:val="00233131"/>
    <w:rsid w:val="00237A44"/>
    <w:rsid w:val="0024459A"/>
    <w:rsid w:val="00245445"/>
    <w:rsid w:val="00246E03"/>
    <w:rsid w:val="00251E81"/>
    <w:rsid w:val="002560B9"/>
    <w:rsid w:val="00261ADF"/>
    <w:rsid w:val="002709B3"/>
    <w:rsid w:val="00275656"/>
    <w:rsid w:val="00276000"/>
    <w:rsid w:val="00277FF5"/>
    <w:rsid w:val="00282401"/>
    <w:rsid w:val="00283127"/>
    <w:rsid w:val="00286B83"/>
    <w:rsid w:val="00291D5E"/>
    <w:rsid w:val="00293FDA"/>
    <w:rsid w:val="002954BE"/>
    <w:rsid w:val="00295539"/>
    <w:rsid w:val="002A253F"/>
    <w:rsid w:val="002A350E"/>
    <w:rsid w:val="002A6840"/>
    <w:rsid w:val="002A7787"/>
    <w:rsid w:val="002A77AA"/>
    <w:rsid w:val="002B2D0A"/>
    <w:rsid w:val="002B3ED4"/>
    <w:rsid w:val="002B4605"/>
    <w:rsid w:val="002B7D55"/>
    <w:rsid w:val="002C1A3B"/>
    <w:rsid w:val="002C1C9F"/>
    <w:rsid w:val="002C2DFE"/>
    <w:rsid w:val="002C6740"/>
    <w:rsid w:val="002C7730"/>
    <w:rsid w:val="002D2787"/>
    <w:rsid w:val="002D2FA9"/>
    <w:rsid w:val="002D6EA0"/>
    <w:rsid w:val="002D7759"/>
    <w:rsid w:val="002E1C19"/>
    <w:rsid w:val="002F00E0"/>
    <w:rsid w:val="002F0537"/>
    <w:rsid w:val="002F67D6"/>
    <w:rsid w:val="0030285D"/>
    <w:rsid w:val="003072C9"/>
    <w:rsid w:val="003124D7"/>
    <w:rsid w:val="00322D7C"/>
    <w:rsid w:val="00323016"/>
    <w:rsid w:val="00327EA4"/>
    <w:rsid w:val="00337069"/>
    <w:rsid w:val="00341AE8"/>
    <w:rsid w:val="00342F11"/>
    <w:rsid w:val="003439DA"/>
    <w:rsid w:val="00344DBD"/>
    <w:rsid w:val="00347352"/>
    <w:rsid w:val="00347F96"/>
    <w:rsid w:val="00351C99"/>
    <w:rsid w:val="00360B55"/>
    <w:rsid w:val="0036524C"/>
    <w:rsid w:val="0036567B"/>
    <w:rsid w:val="00366BAE"/>
    <w:rsid w:val="00372A87"/>
    <w:rsid w:val="0038193A"/>
    <w:rsid w:val="00383C45"/>
    <w:rsid w:val="0038469B"/>
    <w:rsid w:val="00386759"/>
    <w:rsid w:val="003870F3"/>
    <w:rsid w:val="00387E40"/>
    <w:rsid w:val="003A33E7"/>
    <w:rsid w:val="003A4426"/>
    <w:rsid w:val="003A4B7B"/>
    <w:rsid w:val="003A5387"/>
    <w:rsid w:val="003A7A4A"/>
    <w:rsid w:val="003B000D"/>
    <w:rsid w:val="003B5DAB"/>
    <w:rsid w:val="003D1238"/>
    <w:rsid w:val="003D1636"/>
    <w:rsid w:val="003D2094"/>
    <w:rsid w:val="003D4898"/>
    <w:rsid w:val="003E2521"/>
    <w:rsid w:val="003E3590"/>
    <w:rsid w:val="003E3A79"/>
    <w:rsid w:val="003E580B"/>
    <w:rsid w:val="003F1BA0"/>
    <w:rsid w:val="003F3991"/>
    <w:rsid w:val="003F41D0"/>
    <w:rsid w:val="003F4F2F"/>
    <w:rsid w:val="0040067A"/>
    <w:rsid w:val="00400C86"/>
    <w:rsid w:val="00405096"/>
    <w:rsid w:val="0040515A"/>
    <w:rsid w:val="00405751"/>
    <w:rsid w:val="00411758"/>
    <w:rsid w:val="00411C7E"/>
    <w:rsid w:val="004203A3"/>
    <w:rsid w:val="0042388B"/>
    <w:rsid w:val="00423A64"/>
    <w:rsid w:val="00423D0C"/>
    <w:rsid w:val="00434AB6"/>
    <w:rsid w:val="0044085B"/>
    <w:rsid w:val="00442B25"/>
    <w:rsid w:val="0044349D"/>
    <w:rsid w:val="0044430F"/>
    <w:rsid w:val="00445D71"/>
    <w:rsid w:val="00445ECC"/>
    <w:rsid w:val="00446069"/>
    <w:rsid w:val="0045718E"/>
    <w:rsid w:val="00466312"/>
    <w:rsid w:val="00466F14"/>
    <w:rsid w:val="00467A94"/>
    <w:rsid w:val="00467AAE"/>
    <w:rsid w:val="004708A9"/>
    <w:rsid w:val="004716F3"/>
    <w:rsid w:val="004752E3"/>
    <w:rsid w:val="004779D2"/>
    <w:rsid w:val="00482ACD"/>
    <w:rsid w:val="0048536C"/>
    <w:rsid w:val="004872CA"/>
    <w:rsid w:val="004874C7"/>
    <w:rsid w:val="0049011C"/>
    <w:rsid w:val="0049071F"/>
    <w:rsid w:val="00491B51"/>
    <w:rsid w:val="00494A97"/>
    <w:rsid w:val="004A09EF"/>
    <w:rsid w:val="004A1A4F"/>
    <w:rsid w:val="004A5667"/>
    <w:rsid w:val="004B41B8"/>
    <w:rsid w:val="004B4242"/>
    <w:rsid w:val="004B5310"/>
    <w:rsid w:val="004C3FDC"/>
    <w:rsid w:val="004C63C8"/>
    <w:rsid w:val="004C6E8D"/>
    <w:rsid w:val="004C7259"/>
    <w:rsid w:val="004C7695"/>
    <w:rsid w:val="004D42B1"/>
    <w:rsid w:val="004E112F"/>
    <w:rsid w:val="004E1FB7"/>
    <w:rsid w:val="004E3C26"/>
    <w:rsid w:val="004E43F3"/>
    <w:rsid w:val="004E7328"/>
    <w:rsid w:val="004E760A"/>
    <w:rsid w:val="004E78E2"/>
    <w:rsid w:val="004F6C48"/>
    <w:rsid w:val="004F7718"/>
    <w:rsid w:val="0050019C"/>
    <w:rsid w:val="005050C6"/>
    <w:rsid w:val="00507619"/>
    <w:rsid w:val="00513EAC"/>
    <w:rsid w:val="00514936"/>
    <w:rsid w:val="00517E14"/>
    <w:rsid w:val="00522785"/>
    <w:rsid w:val="0052428A"/>
    <w:rsid w:val="005314F9"/>
    <w:rsid w:val="00531AB6"/>
    <w:rsid w:val="005322A5"/>
    <w:rsid w:val="0053761A"/>
    <w:rsid w:val="00537694"/>
    <w:rsid w:val="0054135D"/>
    <w:rsid w:val="00545811"/>
    <w:rsid w:val="005469D5"/>
    <w:rsid w:val="00547D06"/>
    <w:rsid w:val="005517BD"/>
    <w:rsid w:val="005530EC"/>
    <w:rsid w:val="0056095B"/>
    <w:rsid w:val="00567B38"/>
    <w:rsid w:val="00567C47"/>
    <w:rsid w:val="0057126C"/>
    <w:rsid w:val="005723E7"/>
    <w:rsid w:val="00573577"/>
    <w:rsid w:val="00575BF7"/>
    <w:rsid w:val="00583711"/>
    <w:rsid w:val="005851E9"/>
    <w:rsid w:val="00585B6A"/>
    <w:rsid w:val="00586737"/>
    <w:rsid w:val="005936CE"/>
    <w:rsid w:val="00595741"/>
    <w:rsid w:val="00595821"/>
    <w:rsid w:val="005A09CF"/>
    <w:rsid w:val="005A1509"/>
    <w:rsid w:val="005A32E5"/>
    <w:rsid w:val="005A4E63"/>
    <w:rsid w:val="005A6E34"/>
    <w:rsid w:val="005B352E"/>
    <w:rsid w:val="005B75E9"/>
    <w:rsid w:val="005B7E81"/>
    <w:rsid w:val="005C0301"/>
    <w:rsid w:val="005C0EE3"/>
    <w:rsid w:val="005C2BD5"/>
    <w:rsid w:val="005C30B8"/>
    <w:rsid w:val="005C3939"/>
    <w:rsid w:val="005C56B6"/>
    <w:rsid w:val="005D15B9"/>
    <w:rsid w:val="005D394C"/>
    <w:rsid w:val="005D5075"/>
    <w:rsid w:val="005E1A26"/>
    <w:rsid w:val="005E54E2"/>
    <w:rsid w:val="005E7AEC"/>
    <w:rsid w:val="005F386E"/>
    <w:rsid w:val="005F7015"/>
    <w:rsid w:val="00602516"/>
    <w:rsid w:val="00604485"/>
    <w:rsid w:val="00604F5A"/>
    <w:rsid w:val="006054C7"/>
    <w:rsid w:val="006058EC"/>
    <w:rsid w:val="00610DD6"/>
    <w:rsid w:val="00613172"/>
    <w:rsid w:val="0061328E"/>
    <w:rsid w:val="00623E53"/>
    <w:rsid w:val="00626064"/>
    <w:rsid w:val="0062641A"/>
    <w:rsid w:val="00627095"/>
    <w:rsid w:val="00630A94"/>
    <w:rsid w:val="00633E01"/>
    <w:rsid w:val="00636D45"/>
    <w:rsid w:val="00647EBF"/>
    <w:rsid w:val="00653648"/>
    <w:rsid w:val="00656B6B"/>
    <w:rsid w:val="00660156"/>
    <w:rsid w:val="0066360E"/>
    <w:rsid w:val="00670E1E"/>
    <w:rsid w:val="00675FCF"/>
    <w:rsid w:val="00676643"/>
    <w:rsid w:val="00677D20"/>
    <w:rsid w:val="00681432"/>
    <w:rsid w:val="006818E4"/>
    <w:rsid w:val="00682F94"/>
    <w:rsid w:val="00684503"/>
    <w:rsid w:val="00685347"/>
    <w:rsid w:val="00690334"/>
    <w:rsid w:val="00692AA5"/>
    <w:rsid w:val="00692D5C"/>
    <w:rsid w:val="00694AFA"/>
    <w:rsid w:val="00695152"/>
    <w:rsid w:val="006A0388"/>
    <w:rsid w:val="006A11A0"/>
    <w:rsid w:val="006A186C"/>
    <w:rsid w:val="006A4D75"/>
    <w:rsid w:val="006A5152"/>
    <w:rsid w:val="006A749C"/>
    <w:rsid w:val="006A799D"/>
    <w:rsid w:val="006B7428"/>
    <w:rsid w:val="006B79B2"/>
    <w:rsid w:val="006C17FD"/>
    <w:rsid w:val="006C1FAE"/>
    <w:rsid w:val="006C306B"/>
    <w:rsid w:val="006C33E0"/>
    <w:rsid w:val="006C442E"/>
    <w:rsid w:val="006C5587"/>
    <w:rsid w:val="006C59DD"/>
    <w:rsid w:val="006C5FAF"/>
    <w:rsid w:val="006D16B2"/>
    <w:rsid w:val="006D19E2"/>
    <w:rsid w:val="006D794B"/>
    <w:rsid w:val="006E05D1"/>
    <w:rsid w:val="006E25F2"/>
    <w:rsid w:val="006E301C"/>
    <w:rsid w:val="006E5C0C"/>
    <w:rsid w:val="006E6626"/>
    <w:rsid w:val="006F0D07"/>
    <w:rsid w:val="006F39E1"/>
    <w:rsid w:val="006F5453"/>
    <w:rsid w:val="006F5EEC"/>
    <w:rsid w:val="0070008F"/>
    <w:rsid w:val="0070688C"/>
    <w:rsid w:val="00706E5A"/>
    <w:rsid w:val="00716005"/>
    <w:rsid w:val="007178B1"/>
    <w:rsid w:val="007216EA"/>
    <w:rsid w:val="00722124"/>
    <w:rsid w:val="0072467F"/>
    <w:rsid w:val="00726273"/>
    <w:rsid w:val="00726C3A"/>
    <w:rsid w:val="00730667"/>
    <w:rsid w:val="00730D27"/>
    <w:rsid w:val="00731211"/>
    <w:rsid w:val="007436DA"/>
    <w:rsid w:val="00747C45"/>
    <w:rsid w:val="00751D11"/>
    <w:rsid w:val="00752345"/>
    <w:rsid w:val="007529C7"/>
    <w:rsid w:val="007531F9"/>
    <w:rsid w:val="00756039"/>
    <w:rsid w:val="00756A43"/>
    <w:rsid w:val="00760136"/>
    <w:rsid w:val="00761E58"/>
    <w:rsid w:val="0076269D"/>
    <w:rsid w:val="00764830"/>
    <w:rsid w:val="00764D88"/>
    <w:rsid w:val="007654ED"/>
    <w:rsid w:val="00770727"/>
    <w:rsid w:val="0077461D"/>
    <w:rsid w:val="0077697C"/>
    <w:rsid w:val="00780813"/>
    <w:rsid w:val="00781F55"/>
    <w:rsid w:val="00785B3F"/>
    <w:rsid w:val="0079639C"/>
    <w:rsid w:val="00797CCC"/>
    <w:rsid w:val="00797F09"/>
    <w:rsid w:val="007A211B"/>
    <w:rsid w:val="007A572B"/>
    <w:rsid w:val="007A5890"/>
    <w:rsid w:val="007A6401"/>
    <w:rsid w:val="007B0FFD"/>
    <w:rsid w:val="007B2DF8"/>
    <w:rsid w:val="007B3437"/>
    <w:rsid w:val="007B5078"/>
    <w:rsid w:val="007B731A"/>
    <w:rsid w:val="007B7D8E"/>
    <w:rsid w:val="007C14B4"/>
    <w:rsid w:val="007C4CE2"/>
    <w:rsid w:val="007C5315"/>
    <w:rsid w:val="007C5F9E"/>
    <w:rsid w:val="007C6B87"/>
    <w:rsid w:val="007D5C0E"/>
    <w:rsid w:val="007E2AEE"/>
    <w:rsid w:val="007E5AD4"/>
    <w:rsid w:val="007E5C37"/>
    <w:rsid w:val="007F0260"/>
    <w:rsid w:val="007F1BBD"/>
    <w:rsid w:val="007F3DA2"/>
    <w:rsid w:val="007F4345"/>
    <w:rsid w:val="007F63A5"/>
    <w:rsid w:val="00800447"/>
    <w:rsid w:val="008012D1"/>
    <w:rsid w:val="00803ECD"/>
    <w:rsid w:val="00804BAC"/>
    <w:rsid w:val="00804E07"/>
    <w:rsid w:val="0080784A"/>
    <w:rsid w:val="008110F3"/>
    <w:rsid w:val="008146D9"/>
    <w:rsid w:val="00814DC4"/>
    <w:rsid w:val="00817407"/>
    <w:rsid w:val="00820D44"/>
    <w:rsid w:val="00821721"/>
    <w:rsid w:val="008235E2"/>
    <w:rsid w:val="0082448F"/>
    <w:rsid w:val="00827605"/>
    <w:rsid w:val="0083220D"/>
    <w:rsid w:val="0083236F"/>
    <w:rsid w:val="008353B1"/>
    <w:rsid w:val="0084056E"/>
    <w:rsid w:val="00842DF0"/>
    <w:rsid w:val="0084634F"/>
    <w:rsid w:val="00846D12"/>
    <w:rsid w:val="00852270"/>
    <w:rsid w:val="00852442"/>
    <w:rsid w:val="00855FD6"/>
    <w:rsid w:val="00861B28"/>
    <w:rsid w:val="00863165"/>
    <w:rsid w:val="008655FA"/>
    <w:rsid w:val="00865A72"/>
    <w:rsid w:val="00866061"/>
    <w:rsid w:val="00867740"/>
    <w:rsid w:val="00870914"/>
    <w:rsid w:val="008776DB"/>
    <w:rsid w:val="00881FBF"/>
    <w:rsid w:val="008837F5"/>
    <w:rsid w:val="00892750"/>
    <w:rsid w:val="008935F5"/>
    <w:rsid w:val="008938A9"/>
    <w:rsid w:val="0089532C"/>
    <w:rsid w:val="008967D4"/>
    <w:rsid w:val="008A0474"/>
    <w:rsid w:val="008A3A53"/>
    <w:rsid w:val="008A5E02"/>
    <w:rsid w:val="008A5FD1"/>
    <w:rsid w:val="008B3674"/>
    <w:rsid w:val="008C384E"/>
    <w:rsid w:val="008C466F"/>
    <w:rsid w:val="008D14ED"/>
    <w:rsid w:val="008D22CD"/>
    <w:rsid w:val="008E03F6"/>
    <w:rsid w:val="008E2013"/>
    <w:rsid w:val="008E5EE4"/>
    <w:rsid w:val="008F3928"/>
    <w:rsid w:val="008F5171"/>
    <w:rsid w:val="008F7C9C"/>
    <w:rsid w:val="009039BA"/>
    <w:rsid w:val="00907C1A"/>
    <w:rsid w:val="009105C6"/>
    <w:rsid w:val="00913D25"/>
    <w:rsid w:val="00916001"/>
    <w:rsid w:val="009174E2"/>
    <w:rsid w:val="0092424D"/>
    <w:rsid w:val="00926C0D"/>
    <w:rsid w:val="00941291"/>
    <w:rsid w:val="00941310"/>
    <w:rsid w:val="009415E5"/>
    <w:rsid w:val="00942A10"/>
    <w:rsid w:val="00947E84"/>
    <w:rsid w:val="0095171D"/>
    <w:rsid w:val="00954079"/>
    <w:rsid w:val="00956DDF"/>
    <w:rsid w:val="009615F6"/>
    <w:rsid w:val="00963FCC"/>
    <w:rsid w:val="0096618E"/>
    <w:rsid w:val="0096659F"/>
    <w:rsid w:val="009677E3"/>
    <w:rsid w:val="00974FC9"/>
    <w:rsid w:val="009836D9"/>
    <w:rsid w:val="0098372F"/>
    <w:rsid w:val="00983B3C"/>
    <w:rsid w:val="0098498D"/>
    <w:rsid w:val="009859ED"/>
    <w:rsid w:val="00985EFB"/>
    <w:rsid w:val="00992A8A"/>
    <w:rsid w:val="009932E8"/>
    <w:rsid w:val="009A28EB"/>
    <w:rsid w:val="009B1415"/>
    <w:rsid w:val="009B4860"/>
    <w:rsid w:val="009C0362"/>
    <w:rsid w:val="009C2431"/>
    <w:rsid w:val="009C2977"/>
    <w:rsid w:val="009D00FF"/>
    <w:rsid w:val="009D3433"/>
    <w:rsid w:val="009D451D"/>
    <w:rsid w:val="009D464B"/>
    <w:rsid w:val="009D55A7"/>
    <w:rsid w:val="009D6753"/>
    <w:rsid w:val="009D7134"/>
    <w:rsid w:val="009E1C79"/>
    <w:rsid w:val="009F160A"/>
    <w:rsid w:val="009F3F00"/>
    <w:rsid w:val="009F6892"/>
    <w:rsid w:val="009F6E3F"/>
    <w:rsid w:val="009F7572"/>
    <w:rsid w:val="00A01EA8"/>
    <w:rsid w:val="00A027F6"/>
    <w:rsid w:val="00A1483D"/>
    <w:rsid w:val="00A15763"/>
    <w:rsid w:val="00A2203A"/>
    <w:rsid w:val="00A2310C"/>
    <w:rsid w:val="00A260D3"/>
    <w:rsid w:val="00A317FB"/>
    <w:rsid w:val="00A3642F"/>
    <w:rsid w:val="00A40F71"/>
    <w:rsid w:val="00A440C3"/>
    <w:rsid w:val="00A469AC"/>
    <w:rsid w:val="00A539FD"/>
    <w:rsid w:val="00A556D9"/>
    <w:rsid w:val="00A566D7"/>
    <w:rsid w:val="00A6395B"/>
    <w:rsid w:val="00A73A0F"/>
    <w:rsid w:val="00A73DC7"/>
    <w:rsid w:val="00A74E4B"/>
    <w:rsid w:val="00A765AB"/>
    <w:rsid w:val="00A76DDD"/>
    <w:rsid w:val="00A802C2"/>
    <w:rsid w:val="00A80778"/>
    <w:rsid w:val="00A8117B"/>
    <w:rsid w:val="00A842C4"/>
    <w:rsid w:val="00A84706"/>
    <w:rsid w:val="00A86B26"/>
    <w:rsid w:val="00A90F6C"/>
    <w:rsid w:val="00A91176"/>
    <w:rsid w:val="00A91CB8"/>
    <w:rsid w:val="00A94414"/>
    <w:rsid w:val="00AA01CE"/>
    <w:rsid w:val="00AA3B54"/>
    <w:rsid w:val="00AB32CA"/>
    <w:rsid w:val="00AB44DF"/>
    <w:rsid w:val="00AC0E06"/>
    <w:rsid w:val="00AC145C"/>
    <w:rsid w:val="00AC5F75"/>
    <w:rsid w:val="00AC7056"/>
    <w:rsid w:val="00AC7823"/>
    <w:rsid w:val="00AC7CF8"/>
    <w:rsid w:val="00AC7DC2"/>
    <w:rsid w:val="00AD126B"/>
    <w:rsid w:val="00AD1F14"/>
    <w:rsid w:val="00AD40D6"/>
    <w:rsid w:val="00AD4E04"/>
    <w:rsid w:val="00AD79D9"/>
    <w:rsid w:val="00AE1757"/>
    <w:rsid w:val="00AE24B6"/>
    <w:rsid w:val="00AE2F54"/>
    <w:rsid w:val="00AE7554"/>
    <w:rsid w:val="00B05DAF"/>
    <w:rsid w:val="00B1137E"/>
    <w:rsid w:val="00B138DC"/>
    <w:rsid w:val="00B147BB"/>
    <w:rsid w:val="00B14D98"/>
    <w:rsid w:val="00B169FC"/>
    <w:rsid w:val="00B16B65"/>
    <w:rsid w:val="00B204EE"/>
    <w:rsid w:val="00B225DD"/>
    <w:rsid w:val="00B3025F"/>
    <w:rsid w:val="00B3400F"/>
    <w:rsid w:val="00B37392"/>
    <w:rsid w:val="00B47456"/>
    <w:rsid w:val="00B5269E"/>
    <w:rsid w:val="00B52E33"/>
    <w:rsid w:val="00B563F1"/>
    <w:rsid w:val="00B564C7"/>
    <w:rsid w:val="00B56A31"/>
    <w:rsid w:val="00B56E13"/>
    <w:rsid w:val="00B62646"/>
    <w:rsid w:val="00B63684"/>
    <w:rsid w:val="00B63762"/>
    <w:rsid w:val="00B65122"/>
    <w:rsid w:val="00B70F78"/>
    <w:rsid w:val="00B711B1"/>
    <w:rsid w:val="00B72129"/>
    <w:rsid w:val="00B7349F"/>
    <w:rsid w:val="00B82A4A"/>
    <w:rsid w:val="00B8320C"/>
    <w:rsid w:val="00B872EE"/>
    <w:rsid w:val="00B96377"/>
    <w:rsid w:val="00BA0A0B"/>
    <w:rsid w:val="00BA125E"/>
    <w:rsid w:val="00BA40E5"/>
    <w:rsid w:val="00BA77AB"/>
    <w:rsid w:val="00BA7F69"/>
    <w:rsid w:val="00BB01DD"/>
    <w:rsid w:val="00BB0476"/>
    <w:rsid w:val="00BB136F"/>
    <w:rsid w:val="00BB2BF3"/>
    <w:rsid w:val="00BB3EF0"/>
    <w:rsid w:val="00BC04CB"/>
    <w:rsid w:val="00BC1919"/>
    <w:rsid w:val="00BC48A6"/>
    <w:rsid w:val="00BC64A1"/>
    <w:rsid w:val="00BC6876"/>
    <w:rsid w:val="00BD0274"/>
    <w:rsid w:val="00BD3ECB"/>
    <w:rsid w:val="00BD489A"/>
    <w:rsid w:val="00BD77EE"/>
    <w:rsid w:val="00BE1C54"/>
    <w:rsid w:val="00BE303A"/>
    <w:rsid w:val="00BE38FF"/>
    <w:rsid w:val="00BE5628"/>
    <w:rsid w:val="00BF0E6B"/>
    <w:rsid w:val="00BF1AEB"/>
    <w:rsid w:val="00BF2F7D"/>
    <w:rsid w:val="00C01974"/>
    <w:rsid w:val="00C02B3F"/>
    <w:rsid w:val="00C06982"/>
    <w:rsid w:val="00C11143"/>
    <w:rsid w:val="00C14E91"/>
    <w:rsid w:val="00C15125"/>
    <w:rsid w:val="00C16029"/>
    <w:rsid w:val="00C179D9"/>
    <w:rsid w:val="00C24D39"/>
    <w:rsid w:val="00C26D1E"/>
    <w:rsid w:val="00C33A52"/>
    <w:rsid w:val="00C35829"/>
    <w:rsid w:val="00C362BC"/>
    <w:rsid w:val="00C364D7"/>
    <w:rsid w:val="00C37156"/>
    <w:rsid w:val="00C41F92"/>
    <w:rsid w:val="00C42D99"/>
    <w:rsid w:val="00C430DE"/>
    <w:rsid w:val="00C50C8F"/>
    <w:rsid w:val="00C5165B"/>
    <w:rsid w:val="00C521AC"/>
    <w:rsid w:val="00C523EE"/>
    <w:rsid w:val="00C52FF8"/>
    <w:rsid w:val="00C541E0"/>
    <w:rsid w:val="00C561F9"/>
    <w:rsid w:val="00C56EC0"/>
    <w:rsid w:val="00C622E8"/>
    <w:rsid w:val="00C654F1"/>
    <w:rsid w:val="00C66865"/>
    <w:rsid w:val="00C702FF"/>
    <w:rsid w:val="00C756E9"/>
    <w:rsid w:val="00C75FBB"/>
    <w:rsid w:val="00C76D31"/>
    <w:rsid w:val="00C81BDA"/>
    <w:rsid w:val="00C83C0D"/>
    <w:rsid w:val="00C929CB"/>
    <w:rsid w:val="00C93105"/>
    <w:rsid w:val="00CA0ECE"/>
    <w:rsid w:val="00CB4281"/>
    <w:rsid w:val="00CB4316"/>
    <w:rsid w:val="00CB62A4"/>
    <w:rsid w:val="00CC0CBA"/>
    <w:rsid w:val="00CC3B32"/>
    <w:rsid w:val="00CC517E"/>
    <w:rsid w:val="00CC79DC"/>
    <w:rsid w:val="00CD379E"/>
    <w:rsid w:val="00CD3D12"/>
    <w:rsid w:val="00CD3F89"/>
    <w:rsid w:val="00CE0137"/>
    <w:rsid w:val="00CE1D1C"/>
    <w:rsid w:val="00CE5E5E"/>
    <w:rsid w:val="00CE67A2"/>
    <w:rsid w:val="00CF3A23"/>
    <w:rsid w:val="00D10619"/>
    <w:rsid w:val="00D13569"/>
    <w:rsid w:val="00D1517E"/>
    <w:rsid w:val="00D2105A"/>
    <w:rsid w:val="00D23344"/>
    <w:rsid w:val="00D23C64"/>
    <w:rsid w:val="00D25171"/>
    <w:rsid w:val="00D31297"/>
    <w:rsid w:val="00D34227"/>
    <w:rsid w:val="00D40271"/>
    <w:rsid w:val="00D45978"/>
    <w:rsid w:val="00D46643"/>
    <w:rsid w:val="00D51E86"/>
    <w:rsid w:val="00D61D6A"/>
    <w:rsid w:val="00D62CCD"/>
    <w:rsid w:val="00D64049"/>
    <w:rsid w:val="00D65EF6"/>
    <w:rsid w:val="00D66F50"/>
    <w:rsid w:val="00D702C5"/>
    <w:rsid w:val="00D703F1"/>
    <w:rsid w:val="00D73B75"/>
    <w:rsid w:val="00D825A3"/>
    <w:rsid w:val="00D83DCD"/>
    <w:rsid w:val="00D8523E"/>
    <w:rsid w:val="00D87A0E"/>
    <w:rsid w:val="00D90B87"/>
    <w:rsid w:val="00D91374"/>
    <w:rsid w:val="00D91B4A"/>
    <w:rsid w:val="00D9399B"/>
    <w:rsid w:val="00DB0407"/>
    <w:rsid w:val="00DB3331"/>
    <w:rsid w:val="00DB3AAE"/>
    <w:rsid w:val="00DB5C28"/>
    <w:rsid w:val="00DC064F"/>
    <w:rsid w:val="00DC22D6"/>
    <w:rsid w:val="00DC2F4D"/>
    <w:rsid w:val="00DC44B3"/>
    <w:rsid w:val="00DC4D2B"/>
    <w:rsid w:val="00DC501C"/>
    <w:rsid w:val="00DC742A"/>
    <w:rsid w:val="00DD0EA5"/>
    <w:rsid w:val="00DD123E"/>
    <w:rsid w:val="00DD69D2"/>
    <w:rsid w:val="00DD6F8D"/>
    <w:rsid w:val="00DD7046"/>
    <w:rsid w:val="00DE0DBA"/>
    <w:rsid w:val="00DE2AB0"/>
    <w:rsid w:val="00DE502C"/>
    <w:rsid w:val="00DF019C"/>
    <w:rsid w:val="00DF26EF"/>
    <w:rsid w:val="00DF2D24"/>
    <w:rsid w:val="00DF3463"/>
    <w:rsid w:val="00DF4347"/>
    <w:rsid w:val="00DF43B0"/>
    <w:rsid w:val="00DF4BEB"/>
    <w:rsid w:val="00E017AF"/>
    <w:rsid w:val="00E07130"/>
    <w:rsid w:val="00E07D77"/>
    <w:rsid w:val="00E1315F"/>
    <w:rsid w:val="00E22303"/>
    <w:rsid w:val="00E235BE"/>
    <w:rsid w:val="00E33DC2"/>
    <w:rsid w:val="00E3733E"/>
    <w:rsid w:val="00E3744C"/>
    <w:rsid w:val="00E42365"/>
    <w:rsid w:val="00E4347A"/>
    <w:rsid w:val="00E44E0E"/>
    <w:rsid w:val="00E45F12"/>
    <w:rsid w:val="00E462D0"/>
    <w:rsid w:val="00E50BD0"/>
    <w:rsid w:val="00E525EB"/>
    <w:rsid w:val="00E53DD5"/>
    <w:rsid w:val="00E54D1C"/>
    <w:rsid w:val="00E55223"/>
    <w:rsid w:val="00E55CCF"/>
    <w:rsid w:val="00E60AE0"/>
    <w:rsid w:val="00E652C6"/>
    <w:rsid w:val="00E671B5"/>
    <w:rsid w:val="00E70126"/>
    <w:rsid w:val="00E71C27"/>
    <w:rsid w:val="00E7364C"/>
    <w:rsid w:val="00E738C7"/>
    <w:rsid w:val="00E76C8B"/>
    <w:rsid w:val="00E803A9"/>
    <w:rsid w:val="00E80860"/>
    <w:rsid w:val="00E8568F"/>
    <w:rsid w:val="00E91DAB"/>
    <w:rsid w:val="00E92377"/>
    <w:rsid w:val="00E924FA"/>
    <w:rsid w:val="00EA2E9C"/>
    <w:rsid w:val="00EA3BC0"/>
    <w:rsid w:val="00EA3BEA"/>
    <w:rsid w:val="00EA3F8A"/>
    <w:rsid w:val="00EA5B15"/>
    <w:rsid w:val="00EA6F08"/>
    <w:rsid w:val="00EB3075"/>
    <w:rsid w:val="00EC349C"/>
    <w:rsid w:val="00EC44A8"/>
    <w:rsid w:val="00EC52CC"/>
    <w:rsid w:val="00EC7CAD"/>
    <w:rsid w:val="00ED096A"/>
    <w:rsid w:val="00ED24EB"/>
    <w:rsid w:val="00ED3A2F"/>
    <w:rsid w:val="00EE201A"/>
    <w:rsid w:val="00EE3958"/>
    <w:rsid w:val="00EE3C7C"/>
    <w:rsid w:val="00EE723F"/>
    <w:rsid w:val="00EF3B0A"/>
    <w:rsid w:val="00F022E3"/>
    <w:rsid w:val="00F02B58"/>
    <w:rsid w:val="00F03F75"/>
    <w:rsid w:val="00F04692"/>
    <w:rsid w:val="00F0649D"/>
    <w:rsid w:val="00F10747"/>
    <w:rsid w:val="00F22447"/>
    <w:rsid w:val="00F22730"/>
    <w:rsid w:val="00F2343A"/>
    <w:rsid w:val="00F23A18"/>
    <w:rsid w:val="00F23E97"/>
    <w:rsid w:val="00F30E41"/>
    <w:rsid w:val="00F348BF"/>
    <w:rsid w:val="00F4159F"/>
    <w:rsid w:val="00F42FB2"/>
    <w:rsid w:val="00F43CD8"/>
    <w:rsid w:val="00F43EA2"/>
    <w:rsid w:val="00F44627"/>
    <w:rsid w:val="00F46C8C"/>
    <w:rsid w:val="00F53009"/>
    <w:rsid w:val="00F531F0"/>
    <w:rsid w:val="00F5682B"/>
    <w:rsid w:val="00F62E73"/>
    <w:rsid w:val="00F6536D"/>
    <w:rsid w:val="00F70F75"/>
    <w:rsid w:val="00F71909"/>
    <w:rsid w:val="00F71C91"/>
    <w:rsid w:val="00F747F7"/>
    <w:rsid w:val="00F85FFE"/>
    <w:rsid w:val="00F90567"/>
    <w:rsid w:val="00F92203"/>
    <w:rsid w:val="00F93BF4"/>
    <w:rsid w:val="00F94053"/>
    <w:rsid w:val="00F9493F"/>
    <w:rsid w:val="00FA0664"/>
    <w:rsid w:val="00FA074C"/>
    <w:rsid w:val="00FA4B0A"/>
    <w:rsid w:val="00FA632E"/>
    <w:rsid w:val="00FA709C"/>
    <w:rsid w:val="00FA7850"/>
    <w:rsid w:val="00FB4F57"/>
    <w:rsid w:val="00FC1B50"/>
    <w:rsid w:val="00FC21B0"/>
    <w:rsid w:val="00FC7E45"/>
    <w:rsid w:val="00FD3E96"/>
    <w:rsid w:val="00FD4527"/>
    <w:rsid w:val="00FD5098"/>
    <w:rsid w:val="00FD5C96"/>
    <w:rsid w:val="00FD701E"/>
    <w:rsid w:val="00FD7DE8"/>
    <w:rsid w:val="00FE10C2"/>
    <w:rsid w:val="00FE160D"/>
    <w:rsid w:val="00FE2B90"/>
    <w:rsid w:val="00FF69C3"/>
    <w:rsid w:val="00FF6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C79"/>
    <w:rPr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E1C79"/>
    <w:pPr>
      <w:keepNext/>
      <w:jc w:val="center"/>
      <w:outlineLvl w:val="0"/>
    </w:pPr>
    <w:rPr>
      <w:rFonts w:ascii="Arial Armenian" w:hAnsi="Arial Armenian" w:cs="Arial Armenian"/>
      <w:b/>
      <w:bCs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1C79"/>
    <w:pPr>
      <w:keepNext/>
      <w:jc w:val="center"/>
      <w:outlineLvl w:val="1"/>
    </w:pPr>
    <w:rPr>
      <w:rFonts w:ascii="Baltica" w:hAnsi="Baltica" w:cs="Baltica"/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9E1C79"/>
    <w:pPr>
      <w:keepNext/>
      <w:ind w:right="630"/>
      <w:jc w:val="center"/>
      <w:outlineLvl w:val="2"/>
    </w:pPr>
    <w:rPr>
      <w:rFonts w:ascii="Times Armenian" w:hAnsi="Times Armenian" w:cs="Times Armenian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E1C79"/>
    <w:pPr>
      <w:keepNext/>
      <w:jc w:val="center"/>
      <w:outlineLvl w:val="3"/>
    </w:pPr>
    <w:rPr>
      <w:rFonts w:ascii="Arial Armenian" w:hAnsi="Arial Armenian" w:cs="Arial Armenian"/>
      <w:b/>
      <w:bCs/>
      <w:sz w:val="23"/>
      <w:szCs w:val="23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E1C79"/>
    <w:pPr>
      <w:keepNext/>
      <w:jc w:val="center"/>
      <w:outlineLvl w:val="4"/>
    </w:pPr>
    <w:rPr>
      <w:rFonts w:ascii="Times Armenian" w:hAnsi="Times Armenian" w:cs="Times Armeni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E1C79"/>
    <w:pPr>
      <w:keepNext/>
      <w:ind w:left="-851"/>
      <w:outlineLvl w:val="5"/>
    </w:pPr>
    <w:rPr>
      <w:rFonts w:ascii="Times Armenian" w:hAnsi="Times Armenian" w:cs="Times Armenian"/>
      <w:sz w:val="36"/>
      <w:szCs w:val="3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E1C79"/>
    <w:pPr>
      <w:keepNext/>
      <w:ind w:left="-851"/>
      <w:outlineLvl w:val="6"/>
    </w:pPr>
    <w:rPr>
      <w:rFonts w:ascii="Times Armenian" w:hAnsi="Times Armenian" w:cs="Times Armeni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E1C79"/>
    <w:pPr>
      <w:keepNext/>
      <w:jc w:val="center"/>
      <w:outlineLvl w:val="7"/>
    </w:pPr>
    <w:rPr>
      <w:rFonts w:ascii="Arial Armenian" w:hAnsi="Arial Armenian" w:cs="Arial Armenian"/>
      <w:b/>
      <w:b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E1C79"/>
    <w:pPr>
      <w:keepNext/>
      <w:jc w:val="center"/>
      <w:outlineLvl w:val="8"/>
    </w:pPr>
    <w:rPr>
      <w:rFonts w:ascii="Baltica" w:hAnsi="Baltica" w:cs="Baltic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1C79"/>
    <w:rPr>
      <w:rFonts w:ascii="Arial Armenian" w:hAnsi="Arial Armenian" w:cs="Arial Armenian"/>
      <w:b/>
      <w:bCs/>
      <w:sz w:val="22"/>
      <w:szCs w:val="22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E1C79"/>
    <w:rPr>
      <w:rFonts w:ascii="Baltica" w:hAnsi="Baltica" w:cs="Baltica"/>
      <w:b/>
      <w:bCs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1028"/>
    <w:rPr>
      <w:rFonts w:asciiTheme="majorHAnsi" w:eastAsiaTheme="majorEastAsia" w:hAnsiTheme="majorHAnsi" w:cstheme="majorBidi"/>
      <w:b/>
      <w:bCs/>
      <w:sz w:val="26"/>
      <w:szCs w:val="26"/>
      <w:lang w:val="en-GB"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E1C79"/>
    <w:rPr>
      <w:rFonts w:ascii="Arial Armenian" w:hAnsi="Arial Armenian" w:cs="Arial Armenian"/>
      <w:b/>
      <w:bCs/>
      <w:sz w:val="23"/>
      <w:szCs w:val="23"/>
      <w:lang w:val="en-GB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1028"/>
    <w:rPr>
      <w:rFonts w:asciiTheme="minorHAnsi" w:eastAsiaTheme="minorEastAsia" w:hAnsiTheme="minorHAnsi" w:cstheme="minorBidi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028"/>
    <w:rPr>
      <w:rFonts w:asciiTheme="minorHAnsi" w:eastAsiaTheme="minorEastAsia" w:hAnsiTheme="minorHAnsi" w:cstheme="minorBidi"/>
      <w:b/>
      <w:bCs/>
      <w:lang w:val="en-GB" w:eastAsia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028"/>
    <w:rPr>
      <w:rFonts w:asciiTheme="minorHAnsi" w:eastAsiaTheme="minorEastAsia" w:hAnsiTheme="minorHAnsi" w:cstheme="minorBidi"/>
      <w:sz w:val="24"/>
      <w:szCs w:val="24"/>
      <w:lang w:val="en-GB"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9E1C79"/>
    <w:rPr>
      <w:rFonts w:ascii="Arial Armenian" w:hAnsi="Arial Armenian" w:cs="Arial Armenian"/>
      <w:b/>
      <w:bCs/>
      <w:sz w:val="24"/>
      <w:szCs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028"/>
    <w:rPr>
      <w:rFonts w:asciiTheme="majorHAnsi" w:eastAsiaTheme="majorEastAsia" w:hAnsiTheme="majorHAnsi" w:cstheme="majorBidi"/>
      <w:lang w:val="en-GB" w:eastAsia="ru-RU"/>
    </w:rPr>
  </w:style>
  <w:style w:type="table" w:styleId="TableList1">
    <w:name w:val="Table List 1"/>
    <w:basedOn w:val="TableNormal"/>
    <w:uiPriority w:val="99"/>
    <w:rsid w:val="00E462D0"/>
    <w:rPr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odyTextIndent">
    <w:name w:val="Body Text Indent"/>
    <w:basedOn w:val="Normal"/>
    <w:link w:val="BodyTextIndentChar"/>
    <w:uiPriority w:val="99"/>
    <w:rsid w:val="009E1C79"/>
    <w:pPr>
      <w:ind w:firstLine="720"/>
    </w:pPr>
    <w:rPr>
      <w:rFonts w:ascii="Arial Armenian" w:hAnsi="Arial Armenian" w:cs="Arial Armenian"/>
      <w:i/>
      <w:i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71028"/>
    <w:rPr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uiPriority w:val="99"/>
    <w:rsid w:val="009E1C79"/>
    <w:pPr>
      <w:spacing w:line="360" w:lineRule="auto"/>
    </w:pPr>
    <w:rPr>
      <w:rFonts w:ascii="Times Armenian" w:hAnsi="Times Armenian" w:cs="Times Armeni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71028"/>
    <w:rPr>
      <w:sz w:val="20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9E1C79"/>
    <w:rPr>
      <w:color w:val="0000FF"/>
      <w:u w:val="single"/>
    </w:rPr>
  </w:style>
  <w:style w:type="paragraph" w:styleId="BlockText">
    <w:name w:val="Block Text"/>
    <w:basedOn w:val="Normal"/>
    <w:uiPriority w:val="99"/>
    <w:rsid w:val="009E1C79"/>
    <w:pPr>
      <w:ind w:left="-709" w:right="-694"/>
    </w:pPr>
    <w:rPr>
      <w:rFonts w:ascii="Baltica" w:hAnsi="Baltica" w:cs="Baltica"/>
      <w:sz w:val="18"/>
      <w:szCs w:val="18"/>
    </w:rPr>
  </w:style>
  <w:style w:type="paragraph" w:styleId="BodyText2">
    <w:name w:val="Body Text 2"/>
    <w:basedOn w:val="Normal"/>
    <w:link w:val="BodyText2Char"/>
    <w:uiPriority w:val="99"/>
    <w:rsid w:val="009E1C79"/>
    <w:rPr>
      <w:sz w:val="18"/>
      <w:szCs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71028"/>
    <w:rPr>
      <w:sz w:val="20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uiPriority w:val="99"/>
    <w:rsid w:val="009E1C7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71028"/>
    <w:rPr>
      <w:sz w:val="16"/>
      <w:szCs w:val="16"/>
      <w:lang w:val="en-GB" w:eastAsia="ru-RU"/>
    </w:rPr>
  </w:style>
  <w:style w:type="paragraph" w:customStyle="1" w:styleId="Char">
    <w:name w:val="Char"/>
    <w:basedOn w:val="Normal"/>
    <w:uiPriority w:val="99"/>
    <w:rsid w:val="009E1C79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9E1C7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1028"/>
    <w:rPr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rsid w:val="009E1C7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1028"/>
    <w:rPr>
      <w:sz w:val="20"/>
      <w:szCs w:val="20"/>
      <w:lang w:val="en-GB" w:eastAsia="ru-RU"/>
    </w:rPr>
  </w:style>
  <w:style w:type="paragraph" w:customStyle="1" w:styleId="Char1">
    <w:name w:val="Char1"/>
    <w:basedOn w:val="Normal"/>
    <w:uiPriority w:val="99"/>
    <w:rsid w:val="009E1C79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3">
    <w:name w:val="Char Char3"/>
    <w:basedOn w:val="DefaultParagraphFont"/>
    <w:uiPriority w:val="99"/>
    <w:locked/>
    <w:rsid w:val="009E1C79"/>
    <w:rPr>
      <w:rFonts w:ascii="Arial Armenian" w:hAnsi="Arial Armenian" w:cs="Arial Armenian"/>
      <w:b/>
      <w:bCs/>
      <w:sz w:val="22"/>
      <w:szCs w:val="22"/>
      <w:lang w:val="en-GB" w:eastAsia="ru-RU"/>
    </w:rPr>
  </w:style>
  <w:style w:type="character" w:customStyle="1" w:styleId="CharChar1">
    <w:name w:val="Char Char1"/>
    <w:basedOn w:val="DefaultParagraphFont"/>
    <w:uiPriority w:val="99"/>
    <w:locked/>
    <w:rsid w:val="009E1C79"/>
    <w:rPr>
      <w:rFonts w:ascii="Arial Armenian" w:hAnsi="Arial Armenian" w:cs="Arial Armenian"/>
      <w:b/>
      <w:bCs/>
      <w:sz w:val="23"/>
      <w:szCs w:val="23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9E1C79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Strong">
    <w:name w:val="Strong"/>
    <w:basedOn w:val="DefaultParagraphFont"/>
    <w:uiPriority w:val="99"/>
    <w:qFormat/>
    <w:rsid w:val="009E1C79"/>
    <w:rPr>
      <w:b/>
      <w:bCs/>
    </w:rPr>
  </w:style>
  <w:style w:type="paragraph" w:styleId="NormalWeb">
    <w:name w:val="Normal (Web)"/>
    <w:basedOn w:val="Normal"/>
    <w:uiPriority w:val="99"/>
    <w:rsid w:val="009E1C79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PageNumber">
    <w:name w:val="page number"/>
    <w:basedOn w:val="DefaultParagraphFont"/>
    <w:uiPriority w:val="99"/>
    <w:rsid w:val="009E1C79"/>
  </w:style>
  <w:style w:type="paragraph" w:customStyle="1" w:styleId="ListParagraph1">
    <w:name w:val="List Paragraph1"/>
    <w:basedOn w:val="Normal"/>
    <w:uiPriority w:val="99"/>
    <w:rsid w:val="009E1C79"/>
    <w:pPr>
      <w:ind w:left="720"/>
    </w:pPr>
    <w:rPr>
      <w:sz w:val="24"/>
      <w:szCs w:val="24"/>
      <w:lang w:val="ru-RU"/>
    </w:rPr>
  </w:style>
  <w:style w:type="character" w:customStyle="1" w:styleId="apple-converted-space">
    <w:name w:val="apple-converted-space"/>
    <w:basedOn w:val="DefaultParagraphFont"/>
    <w:uiPriority w:val="99"/>
    <w:rsid w:val="009E1C79"/>
  </w:style>
  <w:style w:type="paragraph" w:customStyle="1" w:styleId="dec-name">
    <w:name w:val="dec-name"/>
    <w:basedOn w:val="Normal"/>
    <w:uiPriority w:val="99"/>
    <w:rsid w:val="009E1C79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Emphasis">
    <w:name w:val="Emphasis"/>
    <w:basedOn w:val="DefaultParagraphFont"/>
    <w:uiPriority w:val="99"/>
    <w:qFormat/>
    <w:rsid w:val="002B460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D62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2CCD"/>
    <w:rPr>
      <w:rFonts w:ascii="Segoe UI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99"/>
    <w:qFormat/>
    <w:rsid w:val="00EA5B1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9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10865</TotalTime>
  <Pages>5</Pages>
  <Words>1218</Words>
  <Characters>6945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unknown...</dc:creator>
  <cp:keywords>https://mul2.gov.am/tasks/725978/oneclick/naxagic.docx?token=14ea8e9fdf37b62acde16ceea72b665f</cp:keywords>
  <dc:description/>
  <cp:lastModifiedBy>name</cp:lastModifiedBy>
  <cp:revision>699</cp:revision>
  <cp:lastPrinted>2022-05-23T15:27:00Z</cp:lastPrinted>
  <dcterms:created xsi:type="dcterms:W3CDTF">2016-06-29T12:51:00Z</dcterms:created>
  <dcterms:modified xsi:type="dcterms:W3CDTF">2022-12-28T11:28:00Z</dcterms:modified>
</cp:coreProperties>
</file>