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462A05" w14:textId="77777777" w:rsidR="00AC7883" w:rsidRPr="00643825" w:rsidRDefault="00AC7883" w:rsidP="00986556">
      <w:pPr>
        <w:spacing w:after="0" w:line="360" w:lineRule="auto"/>
        <w:ind w:firstLine="313"/>
        <w:jc w:val="center"/>
        <w:rPr>
          <w:rFonts w:ascii="GHEA Grapalat" w:hAnsi="GHEA Grapalat"/>
          <w:b/>
          <w:bCs/>
          <w:color w:val="000000"/>
          <w:sz w:val="24"/>
          <w:szCs w:val="24"/>
          <w:lang w:val="hy-AM"/>
        </w:rPr>
      </w:pPr>
      <w:r w:rsidRPr="00643825">
        <w:rPr>
          <w:rFonts w:ascii="GHEA Grapalat" w:hAnsi="GHEA Grapalat"/>
          <w:b/>
          <w:bCs/>
          <w:color w:val="000000"/>
          <w:sz w:val="24"/>
          <w:szCs w:val="24"/>
          <w:lang w:val="hy-AM"/>
        </w:rPr>
        <w:t>ԱՄՓՈՓԱԹԵՐԹ</w:t>
      </w:r>
    </w:p>
    <w:p w14:paraId="7E4E2C14" w14:textId="77777777" w:rsidR="00370F45" w:rsidRPr="00370F45" w:rsidRDefault="00370F45" w:rsidP="00986556">
      <w:pPr>
        <w:spacing w:after="0" w:line="360" w:lineRule="auto"/>
        <w:ind w:firstLine="313"/>
        <w:jc w:val="center"/>
        <w:rPr>
          <w:rFonts w:ascii="GHEA Grapalat" w:hAnsi="GHEA Grapalat"/>
          <w:b/>
          <w:bCs/>
          <w:color w:val="000000"/>
          <w:sz w:val="24"/>
          <w:szCs w:val="24"/>
          <w:lang w:val="hy-AM"/>
        </w:rPr>
      </w:pPr>
      <w:r w:rsidRPr="00370F45">
        <w:rPr>
          <w:rFonts w:ascii="GHEA Grapalat" w:hAnsi="GHEA Grapalat"/>
          <w:b/>
          <w:bCs/>
          <w:color w:val="000000"/>
          <w:sz w:val="24"/>
          <w:szCs w:val="24"/>
          <w:lang w:val="hy-AM"/>
        </w:rPr>
        <w:t>ՀԱՅԱՍՏԱՆԻ ՀԱՆՐԱՊԵՏՈՒԹՅԱՆ ԿԱՌԱՎԱՐՈՒԹՅԱՆ 2015 ԹՎԱԿԱՆԻ ՕԳՈՍՏՈՍԻ 31-Ի N 995-Ն ՈՐՈՇՈՒՄՆ ՈՒԺԸ ԿՈՐՑՐԱԾ ՃԱՆԱՉԵԼՈՒ ԵՎ 2011 ԹՎԱԿԱՆԻ ՄԱՅԻՍԻ 5-Ի N 665 ՄԵՋ ՓՈՓՈԽՈՒԹՅՈՒՆ ԿԱՏԱՐԵԼՈՒ ՄԱՍԻՆ</w:t>
      </w:r>
    </w:p>
    <w:p w14:paraId="30C6DCDB" w14:textId="5BAFB20B" w:rsidR="004B5042" w:rsidRPr="00370F45" w:rsidRDefault="004B5042" w:rsidP="00986556">
      <w:pPr>
        <w:spacing w:after="0" w:line="360" w:lineRule="auto"/>
        <w:ind w:firstLine="313"/>
        <w:jc w:val="center"/>
        <w:rPr>
          <w:rFonts w:ascii="GHEA Grapalat" w:hAnsi="GHEA Grapalat"/>
          <w:b/>
          <w:bCs/>
          <w:color w:val="000000"/>
          <w:sz w:val="24"/>
          <w:szCs w:val="24"/>
          <w:lang w:val="hy-AM"/>
        </w:rPr>
      </w:pPr>
      <w:r w:rsidRPr="00643825">
        <w:rPr>
          <w:rFonts w:ascii="GHEA Grapalat" w:hAnsi="GHEA Grapalat"/>
          <w:b/>
          <w:bCs/>
          <w:color w:val="000000"/>
          <w:sz w:val="24"/>
          <w:szCs w:val="24"/>
          <w:lang w:val="hy-AM"/>
        </w:rPr>
        <w:t xml:space="preserve"> ՀՀ ԿԱՌԱՎԱՐՈՒԹՅԱՆ ՈՐՈՇՄԱՆ ՆԱԽԱԳԾԻ </w:t>
      </w:r>
    </w:p>
    <w:p w14:paraId="58138BA2" w14:textId="77777777" w:rsidR="00AC7883" w:rsidRPr="00643825" w:rsidRDefault="00AC7883" w:rsidP="00986556">
      <w:pPr>
        <w:shd w:val="clear" w:color="auto" w:fill="FFFFFF"/>
        <w:spacing w:line="360" w:lineRule="auto"/>
        <w:ind w:firstLine="567"/>
        <w:jc w:val="center"/>
        <w:rPr>
          <w:rFonts w:ascii="GHEA Grapalat" w:hAnsi="GHEA Grapalat"/>
          <w:sz w:val="24"/>
          <w:szCs w:val="24"/>
          <w:lang w:val="hy-AM"/>
        </w:rPr>
      </w:pPr>
    </w:p>
    <w:tbl>
      <w:tblPr>
        <w:tblStyle w:val="TableGrid"/>
        <w:tblW w:w="14575" w:type="dxa"/>
        <w:jc w:val="center"/>
        <w:tblLook w:val="04A0" w:firstRow="1" w:lastRow="0" w:firstColumn="1" w:lastColumn="0" w:noHBand="0" w:noVBand="1"/>
      </w:tblPr>
      <w:tblGrid>
        <w:gridCol w:w="8905"/>
        <w:gridCol w:w="5670"/>
      </w:tblGrid>
      <w:tr w:rsidR="00AC7883" w:rsidRPr="00643825" w14:paraId="0958E982" w14:textId="77777777" w:rsidTr="00AE3A90">
        <w:trPr>
          <w:trHeight w:val="435"/>
          <w:jc w:val="center"/>
        </w:trPr>
        <w:tc>
          <w:tcPr>
            <w:tcW w:w="8905" w:type="dxa"/>
          </w:tcPr>
          <w:p w14:paraId="00E0AA09" w14:textId="77777777" w:rsidR="00264819" w:rsidRPr="00643825" w:rsidRDefault="001D494D" w:rsidP="00986556">
            <w:pPr>
              <w:spacing w:line="360" w:lineRule="auto"/>
              <w:rPr>
                <w:rFonts w:ascii="GHEA Grapalat" w:hAnsi="GHEA Grapalat"/>
                <w:b/>
                <w:sz w:val="24"/>
                <w:szCs w:val="24"/>
                <w:lang w:val="hy-AM"/>
              </w:rPr>
            </w:pPr>
            <w:r w:rsidRPr="00643825">
              <w:rPr>
                <w:rFonts w:ascii="GHEA Grapalat" w:hAnsi="GHEA Grapalat"/>
                <w:b/>
                <w:sz w:val="24"/>
                <w:szCs w:val="24"/>
                <w:lang w:val="hy-AM"/>
              </w:rPr>
              <w:t>1</w:t>
            </w:r>
            <w:r w:rsidRPr="00643825">
              <w:rPr>
                <w:rFonts w:ascii="Cambria Math" w:hAnsi="Cambria Math" w:cs="Cambria Math"/>
                <w:b/>
                <w:sz w:val="24"/>
                <w:szCs w:val="24"/>
                <w:lang w:val="hy-AM"/>
              </w:rPr>
              <w:t>․</w:t>
            </w:r>
            <w:r w:rsidRPr="00643825">
              <w:rPr>
                <w:rFonts w:ascii="GHEA Grapalat" w:hAnsi="GHEA Grapalat"/>
                <w:b/>
                <w:sz w:val="24"/>
                <w:szCs w:val="24"/>
                <w:lang w:val="hy-AM"/>
              </w:rPr>
              <w:t xml:space="preserve"> ՀԱՅԱՍՏԱՆԻ ՀԱՆՐԱՊԵՏՈՒԹՅԱՆ  </w:t>
            </w:r>
            <w:r w:rsidR="004B5042" w:rsidRPr="00643825">
              <w:rPr>
                <w:rFonts w:ascii="GHEA Grapalat" w:hAnsi="GHEA Grapalat"/>
                <w:b/>
                <w:sz w:val="24"/>
                <w:szCs w:val="24"/>
              </w:rPr>
              <w:t>ՊԱՇՏՊԱՆՈՒԹՅԱՆ ՆԱԽԱՐԱՐՈՒԹՅՈՒՆ</w:t>
            </w:r>
          </w:p>
          <w:p w14:paraId="45E7C920" w14:textId="77777777" w:rsidR="00AC7883" w:rsidRPr="00643825" w:rsidRDefault="00AC7883" w:rsidP="00986556">
            <w:pPr>
              <w:spacing w:line="360" w:lineRule="auto"/>
              <w:rPr>
                <w:rFonts w:ascii="GHEA Grapalat" w:hAnsi="GHEA Grapalat"/>
                <w:b/>
                <w:sz w:val="24"/>
                <w:szCs w:val="24"/>
                <w:lang w:val="hy-AM"/>
              </w:rPr>
            </w:pPr>
          </w:p>
        </w:tc>
        <w:tc>
          <w:tcPr>
            <w:tcW w:w="5670" w:type="dxa"/>
          </w:tcPr>
          <w:p w14:paraId="681BB0C2" w14:textId="77777777" w:rsidR="00F514D5" w:rsidRPr="00643825" w:rsidRDefault="008E77A6" w:rsidP="00986556">
            <w:pPr>
              <w:spacing w:line="360" w:lineRule="auto"/>
              <w:rPr>
                <w:rFonts w:ascii="GHEA Grapalat" w:hAnsi="GHEA Grapalat"/>
                <w:sz w:val="24"/>
                <w:szCs w:val="24"/>
                <w:lang w:val="hy-AM"/>
              </w:rPr>
            </w:pPr>
            <w:r w:rsidRPr="00643825">
              <w:rPr>
                <w:rFonts w:ascii="GHEA Grapalat" w:hAnsi="GHEA Grapalat"/>
                <w:sz w:val="24"/>
                <w:szCs w:val="24"/>
              </w:rPr>
              <w:t>01</w:t>
            </w:r>
            <w:r w:rsidR="00E06DC9" w:rsidRPr="00643825">
              <w:rPr>
                <w:rFonts w:ascii="GHEA Grapalat" w:hAnsi="GHEA Grapalat"/>
                <w:sz w:val="24"/>
                <w:szCs w:val="24"/>
                <w:lang w:val="hy-AM"/>
              </w:rPr>
              <w:t>.0</w:t>
            </w:r>
            <w:r w:rsidRPr="00643825">
              <w:rPr>
                <w:rFonts w:ascii="GHEA Grapalat" w:hAnsi="GHEA Grapalat"/>
                <w:sz w:val="24"/>
                <w:szCs w:val="24"/>
              </w:rPr>
              <w:t>7</w:t>
            </w:r>
            <w:r w:rsidR="00E06DC9" w:rsidRPr="00643825">
              <w:rPr>
                <w:rFonts w:ascii="Cambria Math" w:hAnsi="Cambria Math" w:cs="Cambria Math"/>
                <w:sz w:val="24"/>
                <w:szCs w:val="24"/>
                <w:lang w:val="hy-AM"/>
              </w:rPr>
              <w:t>․</w:t>
            </w:r>
            <w:r w:rsidR="00E06DC9" w:rsidRPr="00643825">
              <w:rPr>
                <w:rFonts w:ascii="GHEA Grapalat" w:hAnsi="GHEA Grapalat"/>
                <w:sz w:val="24"/>
                <w:szCs w:val="24"/>
                <w:lang w:val="hy-AM"/>
              </w:rPr>
              <w:t>202</w:t>
            </w:r>
            <w:r w:rsidRPr="00643825">
              <w:rPr>
                <w:rFonts w:ascii="GHEA Grapalat" w:hAnsi="GHEA Grapalat"/>
                <w:sz w:val="24"/>
                <w:szCs w:val="24"/>
              </w:rPr>
              <w:t>2</w:t>
            </w:r>
            <w:r w:rsidR="00E06DC9" w:rsidRPr="00643825">
              <w:rPr>
                <w:rFonts w:ascii="GHEA Grapalat" w:hAnsi="GHEA Grapalat"/>
                <w:sz w:val="24"/>
                <w:szCs w:val="24"/>
                <w:lang w:val="hy-AM"/>
              </w:rPr>
              <w:t xml:space="preserve"> թ</w:t>
            </w:r>
            <w:r w:rsidR="00E06DC9" w:rsidRPr="00643825">
              <w:rPr>
                <w:rFonts w:ascii="Cambria Math" w:hAnsi="Cambria Math" w:cs="Cambria Math"/>
                <w:sz w:val="24"/>
                <w:szCs w:val="24"/>
                <w:lang w:val="hy-AM"/>
              </w:rPr>
              <w:t>․</w:t>
            </w:r>
            <w:r w:rsidR="00E06DC9" w:rsidRPr="00643825">
              <w:rPr>
                <w:rFonts w:ascii="GHEA Grapalat" w:hAnsi="GHEA Grapalat"/>
                <w:sz w:val="24"/>
                <w:szCs w:val="24"/>
                <w:lang w:val="hy-AM"/>
              </w:rPr>
              <w:t xml:space="preserve"> թիվ </w:t>
            </w:r>
            <w:r w:rsidRPr="00643825">
              <w:rPr>
                <w:rFonts w:ascii="GHEA Grapalat" w:hAnsi="GHEA Grapalat"/>
                <w:sz w:val="24"/>
                <w:szCs w:val="24"/>
                <w:lang w:val="hy-AM"/>
              </w:rPr>
              <w:t>ՊՆ/510/3161-2022</w:t>
            </w:r>
          </w:p>
        </w:tc>
      </w:tr>
      <w:tr w:rsidR="008C155A" w:rsidRPr="00643825" w14:paraId="1842F4DF" w14:textId="77777777" w:rsidTr="00AE3A90">
        <w:trPr>
          <w:jc w:val="center"/>
        </w:trPr>
        <w:tc>
          <w:tcPr>
            <w:tcW w:w="8905" w:type="dxa"/>
          </w:tcPr>
          <w:p w14:paraId="3302CA56" w14:textId="77777777" w:rsidR="008C155A" w:rsidRPr="00643825" w:rsidRDefault="00921409"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2022 թվականի հունիսի 20-ի Ձեր N ՄՆ/ԱԳ-1-2/16109-2022 գրության առնչությամբ հայտնում եմ, որ «Ուկրաինայում տեղի ունեցած դեպքերի հետևանքով մշտական բնակության նպատակով Հայաստանի Հանրապետություն տեղափոխված անձանց սոցիալական պաշտպանության մասին 31 օգոստոսի 2015 թվականի N 995-Ն որոշման  մեջ լրացումներ կատարելու մասին» ՀՀ կառավարության որոշման նախագծի վերաբերյալ դիտողություններ և առաջարկություններ չունենք:</w:t>
            </w:r>
          </w:p>
        </w:tc>
        <w:tc>
          <w:tcPr>
            <w:tcW w:w="5670" w:type="dxa"/>
          </w:tcPr>
          <w:p w14:paraId="0D19223B" w14:textId="77777777" w:rsidR="008C155A" w:rsidRPr="00643825" w:rsidRDefault="008C155A"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Ընդունվել է</w:t>
            </w:r>
            <w:r w:rsidR="00592A77" w:rsidRPr="00643825">
              <w:rPr>
                <w:rFonts w:ascii="GHEA Grapalat" w:hAnsi="GHEA Grapalat"/>
                <w:sz w:val="24"/>
                <w:szCs w:val="24"/>
                <w:lang w:val="hy-AM"/>
              </w:rPr>
              <w:t xml:space="preserve"> ի գիտություն</w:t>
            </w:r>
            <w:r w:rsidRPr="00643825">
              <w:rPr>
                <w:rFonts w:ascii="GHEA Grapalat" w:hAnsi="GHEA Grapalat"/>
                <w:sz w:val="24"/>
                <w:szCs w:val="24"/>
                <w:lang w:val="hy-AM"/>
              </w:rPr>
              <w:t>։</w:t>
            </w:r>
          </w:p>
        </w:tc>
      </w:tr>
      <w:tr w:rsidR="008C155A" w:rsidRPr="00643825" w14:paraId="467E2184" w14:textId="77777777" w:rsidTr="00AE3A90">
        <w:trPr>
          <w:jc w:val="center"/>
        </w:trPr>
        <w:tc>
          <w:tcPr>
            <w:tcW w:w="8905" w:type="dxa"/>
          </w:tcPr>
          <w:p w14:paraId="5BB8D4C5" w14:textId="77777777" w:rsidR="008C155A" w:rsidRPr="00643825" w:rsidRDefault="008C155A" w:rsidP="00986556">
            <w:pPr>
              <w:spacing w:line="360" w:lineRule="auto"/>
              <w:rPr>
                <w:rFonts w:ascii="GHEA Grapalat" w:hAnsi="GHEA Grapalat"/>
                <w:b/>
                <w:sz w:val="24"/>
                <w:szCs w:val="24"/>
                <w:lang w:val="hy-AM"/>
              </w:rPr>
            </w:pPr>
            <w:r w:rsidRPr="00643825">
              <w:rPr>
                <w:rFonts w:ascii="GHEA Grapalat" w:hAnsi="GHEA Grapalat"/>
                <w:b/>
                <w:sz w:val="24"/>
                <w:szCs w:val="24"/>
                <w:lang w:val="hy-AM"/>
              </w:rPr>
              <w:t>2</w:t>
            </w:r>
            <w:r w:rsidRPr="00643825">
              <w:rPr>
                <w:rFonts w:ascii="Cambria Math" w:hAnsi="Cambria Math" w:cs="Cambria Math"/>
                <w:b/>
                <w:sz w:val="24"/>
                <w:szCs w:val="24"/>
                <w:lang w:val="hy-AM"/>
              </w:rPr>
              <w:t>․</w:t>
            </w:r>
            <w:r w:rsidRPr="00643825">
              <w:rPr>
                <w:rFonts w:ascii="GHEA Grapalat" w:hAnsi="GHEA Grapalat"/>
                <w:b/>
                <w:sz w:val="24"/>
                <w:szCs w:val="24"/>
                <w:lang w:val="hy-AM"/>
              </w:rPr>
              <w:t xml:space="preserve"> ԱԶԳԱՅԻՆ ԱՆՎՏԱՆԳՈՒԹՅԱՆ ԾԱՌԱՅՈՒԹՅՈՒՆ</w:t>
            </w:r>
          </w:p>
          <w:p w14:paraId="5CC76786" w14:textId="77777777" w:rsidR="008C155A" w:rsidRPr="00643825" w:rsidRDefault="008C155A" w:rsidP="00986556">
            <w:pPr>
              <w:spacing w:line="360" w:lineRule="auto"/>
              <w:rPr>
                <w:rFonts w:ascii="GHEA Grapalat" w:hAnsi="GHEA Grapalat"/>
                <w:sz w:val="24"/>
                <w:szCs w:val="24"/>
                <w:lang w:val="hy-AM"/>
              </w:rPr>
            </w:pPr>
          </w:p>
        </w:tc>
        <w:tc>
          <w:tcPr>
            <w:tcW w:w="5670" w:type="dxa"/>
          </w:tcPr>
          <w:p w14:paraId="68DB7757" w14:textId="77777777" w:rsidR="008C155A" w:rsidRPr="00643825" w:rsidRDefault="008C155A" w:rsidP="00986556">
            <w:pPr>
              <w:spacing w:line="360" w:lineRule="auto"/>
              <w:jc w:val="center"/>
              <w:rPr>
                <w:rFonts w:ascii="GHEA Grapalat" w:hAnsi="GHEA Grapalat"/>
                <w:sz w:val="24"/>
                <w:szCs w:val="24"/>
                <w:lang w:val="hy-AM"/>
              </w:rPr>
            </w:pPr>
            <w:r w:rsidRPr="00643825">
              <w:rPr>
                <w:rFonts w:ascii="GHEA Grapalat" w:hAnsi="GHEA Grapalat"/>
                <w:sz w:val="24"/>
                <w:szCs w:val="24"/>
              </w:rPr>
              <w:t>01</w:t>
            </w:r>
            <w:r w:rsidRPr="00643825">
              <w:rPr>
                <w:rFonts w:ascii="Cambria Math" w:hAnsi="Cambria Math" w:cs="Cambria Math"/>
                <w:sz w:val="24"/>
                <w:szCs w:val="24"/>
                <w:lang w:val="hy-AM"/>
              </w:rPr>
              <w:t>․</w:t>
            </w:r>
            <w:r w:rsidRPr="00643825">
              <w:rPr>
                <w:rFonts w:ascii="GHEA Grapalat" w:hAnsi="GHEA Grapalat"/>
                <w:sz w:val="24"/>
                <w:szCs w:val="24"/>
                <w:lang w:val="hy-AM"/>
              </w:rPr>
              <w:t>0</w:t>
            </w:r>
            <w:r w:rsidRPr="00643825">
              <w:rPr>
                <w:rFonts w:ascii="GHEA Grapalat" w:hAnsi="GHEA Grapalat"/>
                <w:sz w:val="24"/>
                <w:szCs w:val="24"/>
              </w:rPr>
              <w:t>7</w:t>
            </w:r>
            <w:r w:rsidRPr="00643825">
              <w:rPr>
                <w:rFonts w:ascii="Cambria Math" w:hAnsi="Cambria Math" w:cs="Cambria Math"/>
                <w:sz w:val="24"/>
                <w:szCs w:val="24"/>
                <w:lang w:val="hy-AM"/>
              </w:rPr>
              <w:t>․</w:t>
            </w:r>
            <w:r w:rsidRPr="00643825">
              <w:rPr>
                <w:rFonts w:ascii="GHEA Grapalat" w:hAnsi="GHEA Grapalat"/>
                <w:sz w:val="24"/>
                <w:szCs w:val="24"/>
                <w:lang w:val="hy-AM"/>
              </w:rPr>
              <w:t>2022 թ</w:t>
            </w:r>
            <w:r w:rsidRPr="00643825">
              <w:rPr>
                <w:rFonts w:ascii="Cambria Math" w:hAnsi="Cambria Math" w:cs="Cambria Math"/>
                <w:sz w:val="24"/>
                <w:szCs w:val="24"/>
                <w:lang w:val="hy-AM"/>
              </w:rPr>
              <w:t>․</w:t>
            </w:r>
            <w:r w:rsidRPr="00643825">
              <w:rPr>
                <w:rFonts w:ascii="GHEA Grapalat" w:hAnsi="GHEA Grapalat"/>
                <w:sz w:val="24"/>
                <w:szCs w:val="24"/>
                <w:lang w:val="hy-AM"/>
              </w:rPr>
              <w:t xml:space="preserve"> թիվ 11/716</w:t>
            </w:r>
          </w:p>
        </w:tc>
      </w:tr>
      <w:tr w:rsidR="008C155A" w:rsidRPr="00643825" w14:paraId="359BBC4A" w14:textId="77777777" w:rsidTr="00AE3A90">
        <w:trPr>
          <w:trHeight w:val="2150"/>
          <w:jc w:val="center"/>
        </w:trPr>
        <w:tc>
          <w:tcPr>
            <w:tcW w:w="8905" w:type="dxa"/>
          </w:tcPr>
          <w:p w14:paraId="6FD8A7C8" w14:textId="77777777" w:rsidR="008C155A" w:rsidRPr="00643825" w:rsidRDefault="00252F03"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lastRenderedPageBreak/>
              <w:t>«Ուկրաինայում տեղի ունեցած դեպքերի հետևանքով մշտական բնակության նպատակով Հայաստանի Հանրապետություն տեղափոխված անձանց սոցիալական պաշտպանության մասին 31 օգոստոսի 2015 թվականի N 995-Ն որոշման մեջ լրացումներ կատարելու մասին» ՀՀ կառավարության որոշման նախագծի վերաբերյալ ներկայացվում են հետևյալ առաջարկությունները</w:t>
            </w:r>
            <w:r w:rsidRPr="00643825">
              <w:rPr>
                <w:rFonts w:ascii="Cambria Math" w:hAnsi="Cambria Math" w:cs="Cambria Math"/>
                <w:sz w:val="24"/>
                <w:szCs w:val="24"/>
                <w:lang w:val="hy-AM"/>
              </w:rPr>
              <w:t>․</w:t>
            </w:r>
          </w:p>
        </w:tc>
        <w:tc>
          <w:tcPr>
            <w:tcW w:w="5670" w:type="dxa"/>
          </w:tcPr>
          <w:p w14:paraId="65A993E6" w14:textId="77777777" w:rsidR="008C155A" w:rsidRPr="00643825" w:rsidRDefault="008C155A" w:rsidP="00986556">
            <w:pPr>
              <w:spacing w:line="360" w:lineRule="auto"/>
              <w:rPr>
                <w:rFonts w:ascii="GHEA Grapalat" w:hAnsi="GHEA Grapalat"/>
                <w:sz w:val="24"/>
                <w:szCs w:val="24"/>
                <w:lang w:val="hy-AM"/>
              </w:rPr>
            </w:pPr>
          </w:p>
        </w:tc>
      </w:tr>
      <w:tr w:rsidR="00252F03" w:rsidRPr="00651718" w14:paraId="1B723B58" w14:textId="77777777" w:rsidTr="00AE3A90">
        <w:trPr>
          <w:trHeight w:val="800"/>
          <w:jc w:val="center"/>
        </w:trPr>
        <w:tc>
          <w:tcPr>
            <w:tcW w:w="8905" w:type="dxa"/>
          </w:tcPr>
          <w:p w14:paraId="329345A4" w14:textId="77777777" w:rsidR="00252F03" w:rsidRPr="00643825" w:rsidRDefault="00252F03"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1.Որոշման նախագծի վերնագիրը համապատասխանեցնել «Նորմատիվ իրավական ակտերի մասին» օրենքի 12-րդ հոդվածի 5-րդ մասի պահանջներին։</w:t>
            </w:r>
          </w:p>
        </w:tc>
        <w:tc>
          <w:tcPr>
            <w:tcW w:w="5670" w:type="dxa"/>
          </w:tcPr>
          <w:p w14:paraId="56E3677D" w14:textId="77777777" w:rsidR="00252F03" w:rsidRPr="00643825" w:rsidRDefault="00592A77" w:rsidP="00986556">
            <w:pPr>
              <w:spacing w:line="360" w:lineRule="auto"/>
              <w:rPr>
                <w:rFonts w:ascii="GHEA Grapalat" w:hAnsi="GHEA Grapalat"/>
                <w:sz w:val="24"/>
                <w:szCs w:val="24"/>
                <w:lang w:val="hy-AM"/>
              </w:rPr>
            </w:pPr>
            <w:r w:rsidRPr="00643825">
              <w:rPr>
                <w:rFonts w:ascii="GHEA Grapalat" w:hAnsi="GHEA Grapalat"/>
                <w:sz w:val="24"/>
                <w:szCs w:val="24"/>
                <w:lang w:val="hy-AM"/>
              </w:rPr>
              <w:t>Առաջարկությունն ընդունվել է։</w:t>
            </w:r>
          </w:p>
          <w:p w14:paraId="6D06081D" w14:textId="77777777" w:rsidR="00592A77" w:rsidRPr="00643825" w:rsidRDefault="00592A77" w:rsidP="00986556">
            <w:pPr>
              <w:spacing w:line="360" w:lineRule="auto"/>
              <w:rPr>
                <w:rFonts w:ascii="GHEA Grapalat" w:hAnsi="GHEA Grapalat"/>
                <w:sz w:val="24"/>
                <w:szCs w:val="24"/>
                <w:lang w:val="hy-AM"/>
              </w:rPr>
            </w:pPr>
            <w:r w:rsidRPr="00643825">
              <w:rPr>
                <w:rFonts w:ascii="GHEA Grapalat" w:hAnsi="GHEA Grapalat"/>
                <w:sz w:val="24"/>
                <w:szCs w:val="24"/>
                <w:lang w:val="hy-AM"/>
              </w:rPr>
              <w:t>Նախագծի վերնագիրը խմբագրվել է։</w:t>
            </w:r>
          </w:p>
        </w:tc>
      </w:tr>
      <w:tr w:rsidR="00252F03" w:rsidRPr="00651718" w14:paraId="54D6F1A2" w14:textId="77777777" w:rsidTr="00AE3A90">
        <w:trPr>
          <w:trHeight w:val="800"/>
          <w:jc w:val="center"/>
        </w:trPr>
        <w:tc>
          <w:tcPr>
            <w:tcW w:w="8905" w:type="dxa"/>
          </w:tcPr>
          <w:p w14:paraId="085B6DB9" w14:textId="77777777" w:rsidR="00252F03" w:rsidRPr="00643825" w:rsidRDefault="00252F03"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2. 1-ին  կետով նոր խմբագրությամբ շարադրվող 3-րդ կետում անհրաժեշտ է հստակորեն նշել համապատասխան համաձայնագրի վերնագիրը։</w:t>
            </w:r>
          </w:p>
        </w:tc>
        <w:tc>
          <w:tcPr>
            <w:tcW w:w="5670" w:type="dxa"/>
          </w:tcPr>
          <w:p w14:paraId="368D0203" w14:textId="77777777" w:rsidR="00592A77" w:rsidRPr="00643825" w:rsidRDefault="00592A77" w:rsidP="00986556">
            <w:pPr>
              <w:spacing w:line="360" w:lineRule="auto"/>
              <w:rPr>
                <w:rFonts w:ascii="GHEA Grapalat" w:hAnsi="GHEA Grapalat"/>
                <w:sz w:val="24"/>
                <w:szCs w:val="24"/>
                <w:lang w:val="hy-AM"/>
              </w:rPr>
            </w:pPr>
            <w:r w:rsidRPr="00643825">
              <w:rPr>
                <w:rFonts w:ascii="GHEA Grapalat" w:hAnsi="GHEA Grapalat"/>
                <w:sz w:val="24"/>
                <w:szCs w:val="24"/>
                <w:lang w:val="hy-AM"/>
              </w:rPr>
              <w:t>Առաջարկությունն ընդունվել է։</w:t>
            </w:r>
          </w:p>
          <w:p w14:paraId="5A930295" w14:textId="4C3046B8" w:rsidR="00252F03" w:rsidRPr="00643825" w:rsidRDefault="00592A77" w:rsidP="00986556">
            <w:pPr>
              <w:spacing w:line="360" w:lineRule="auto"/>
              <w:rPr>
                <w:rFonts w:ascii="GHEA Grapalat" w:hAnsi="GHEA Grapalat"/>
                <w:sz w:val="24"/>
                <w:szCs w:val="24"/>
                <w:lang w:val="hy-AM"/>
              </w:rPr>
            </w:pPr>
            <w:r w:rsidRPr="00643825">
              <w:rPr>
                <w:rFonts w:ascii="GHEA Grapalat" w:hAnsi="GHEA Grapalat"/>
                <w:sz w:val="24"/>
                <w:szCs w:val="24"/>
                <w:lang w:val="hy-AM"/>
              </w:rPr>
              <w:t>Նախագծով շարադրվող 3-րդ կետում համապատասխան համաձայնագրի վերնագիր</w:t>
            </w:r>
            <w:r w:rsidR="0032141C">
              <w:rPr>
                <w:rFonts w:ascii="GHEA Grapalat" w:hAnsi="GHEA Grapalat"/>
                <w:sz w:val="24"/>
                <w:szCs w:val="24"/>
                <w:lang w:val="hy-AM"/>
              </w:rPr>
              <w:t>ն</w:t>
            </w:r>
            <w:r w:rsidRPr="00643825">
              <w:rPr>
                <w:rFonts w:ascii="GHEA Grapalat" w:hAnsi="GHEA Grapalat"/>
                <w:sz w:val="24"/>
                <w:szCs w:val="24"/>
                <w:lang w:val="hy-AM"/>
              </w:rPr>
              <w:t xml:space="preserve"> ամբողջությամբ նշվել է։</w:t>
            </w:r>
          </w:p>
        </w:tc>
      </w:tr>
      <w:tr w:rsidR="00252F03" w:rsidRPr="00651718" w14:paraId="58C28C87" w14:textId="77777777" w:rsidTr="00AE3A90">
        <w:trPr>
          <w:trHeight w:val="980"/>
          <w:jc w:val="center"/>
        </w:trPr>
        <w:tc>
          <w:tcPr>
            <w:tcW w:w="8905" w:type="dxa"/>
          </w:tcPr>
          <w:p w14:paraId="5500B615" w14:textId="77777777" w:rsidR="00252F03" w:rsidRPr="00643825" w:rsidRDefault="00252F03" w:rsidP="00986556">
            <w:pPr>
              <w:spacing w:line="360" w:lineRule="auto"/>
              <w:jc w:val="both"/>
              <w:rPr>
                <w:rFonts w:ascii="GHEA Grapalat" w:hAnsi="GHEA Grapalat"/>
                <w:sz w:val="24"/>
                <w:szCs w:val="24"/>
                <w:highlight w:val="yellow"/>
                <w:lang w:val="hy-AM"/>
              </w:rPr>
            </w:pPr>
            <w:r w:rsidRPr="00643825">
              <w:rPr>
                <w:rFonts w:ascii="GHEA Grapalat" w:hAnsi="GHEA Grapalat"/>
                <w:sz w:val="24"/>
                <w:szCs w:val="24"/>
                <w:lang w:val="hy-AM"/>
              </w:rPr>
              <w:t>3</w:t>
            </w:r>
            <w:r w:rsidRPr="00643825">
              <w:rPr>
                <w:rFonts w:ascii="Cambria Math" w:hAnsi="Cambria Math" w:cs="Cambria Math"/>
                <w:sz w:val="24"/>
                <w:szCs w:val="24"/>
                <w:lang w:val="hy-AM"/>
              </w:rPr>
              <w:t>․</w:t>
            </w:r>
            <w:r w:rsidRPr="00643825">
              <w:rPr>
                <w:rFonts w:ascii="GHEA Grapalat" w:hAnsi="GHEA Grapalat"/>
                <w:sz w:val="24"/>
                <w:szCs w:val="24"/>
                <w:lang w:val="hy-AM"/>
              </w:rPr>
              <w:t xml:space="preserve"> </w:t>
            </w:r>
            <w:r w:rsidR="006C3E00" w:rsidRPr="00643825">
              <w:rPr>
                <w:rFonts w:ascii="GHEA Grapalat" w:hAnsi="GHEA Grapalat"/>
                <w:sz w:val="24"/>
                <w:szCs w:val="24"/>
                <w:lang w:val="hy-AM"/>
              </w:rPr>
              <w:t>3</w:t>
            </w:r>
            <w:r w:rsidRPr="00643825">
              <w:rPr>
                <w:rFonts w:ascii="GHEA Grapalat" w:hAnsi="GHEA Grapalat"/>
                <w:sz w:val="24"/>
                <w:szCs w:val="24"/>
                <w:lang w:val="hy-AM"/>
              </w:rPr>
              <w:t>-րդ կետով նոր խմբագրությամբ շարադրվող 5-րդ կետում, բացի սխալմամբ (Հայաստանի Հանրապետության օրենքի խախտմամբ) անձին ավելի վճարված գումարները հետ գանձելու վերաբերյալ կարգավորումից, առաջարկում ենք նախատեսել նաև «Պետական կենսաթոշակների մասին» օրենքի 43-րդ հոդվածի 1-ին մասի 2-րդ</w:t>
            </w:r>
            <w:r w:rsidR="002C5843" w:rsidRPr="00643825">
              <w:rPr>
                <w:rFonts w:ascii="GHEA Grapalat" w:hAnsi="GHEA Grapalat"/>
                <w:sz w:val="24"/>
                <w:szCs w:val="24"/>
                <w:lang w:val="hy-AM"/>
              </w:rPr>
              <w:t xml:space="preserve"> կետի՝ կենսաթոշակից պահումներ կատարելու վերաբերյալ դրույթ՝ հաշվի առնելով այն հանգամանքը, որ Ուկրաինայից տեղեկատվությունը կամ կենսաթոշակի (նպաստի) գործը ստանալուց ու ուսումնասիրելուց հետո կարող է պարզվել, որ կենսաթոշակառուի կողմից ներկայացված փաստաթղթերում առկա են սխալ տեղեկություններ։</w:t>
            </w:r>
          </w:p>
        </w:tc>
        <w:tc>
          <w:tcPr>
            <w:tcW w:w="5670" w:type="dxa"/>
          </w:tcPr>
          <w:p w14:paraId="1756227E" w14:textId="77777777" w:rsidR="00252F03" w:rsidRPr="00643825" w:rsidRDefault="006C3E00" w:rsidP="00986556">
            <w:pPr>
              <w:spacing w:line="360" w:lineRule="auto"/>
              <w:rPr>
                <w:rFonts w:ascii="GHEA Grapalat" w:hAnsi="GHEA Grapalat"/>
                <w:sz w:val="24"/>
                <w:szCs w:val="24"/>
                <w:lang w:val="hy-AM"/>
              </w:rPr>
            </w:pPr>
            <w:r w:rsidRPr="00643825">
              <w:rPr>
                <w:rFonts w:ascii="GHEA Grapalat" w:hAnsi="GHEA Grapalat"/>
                <w:sz w:val="24"/>
                <w:szCs w:val="24"/>
                <w:lang w:val="hy-AM"/>
              </w:rPr>
              <w:t>Առաջարկությունը չի ընդունվել։</w:t>
            </w:r>
          </w:p>
          <w:p w14:paraId="5E75ED99" w14:textId="77777777" w:rsidR="006C3E00" w:rsidRPr="00643825" w:rsidRDefault="001653D4"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 xml:space="preserve">Խնդրո առարկա որոշմամբ </w:t>
            </w:r>
            <w:r w:rsidR="005C6DB7" w:rsidRPr="00643825">
              <w:rPr>
                <w:rFonts w:ascii="GHEA Grapalat" w:hAnsi="GHEA Grapalat"/>
                <w:sz w:val="24"/>
                <w:szCs w:val="24"/>
                <w:lang w:val="hy-AM"/>
              </w:rPr>
              <w:t>կարգավորվում են կենսաթոշակ, ծերության նպաստ, հաշմանդամության նպաստ, կերակրողին կորցնելու դեպքում նպաստ նշանակելու առանձնահատկությունները՝ հաշվի առնելով  Ուկրաինայում տեղի ունեցած դեպքերը։</w:t>
            </w:r>
          </w:p>
          <w:p w14:paraId="6D28FEC4" w14:textId="77777777" w:rsidR="005C6DB7" w:rsidRPr="00643825" w:rsidRDefault="005C6DB7"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Առաջարկությունը վերաբերում է ընդհանուր դեպքերին</w:t>
            </w:r>
            <w:r w:rsidR="009A1C80" w:rsidRPr="00643825">
              <w:rPr>
                <w:rFonts w:ascii="GHEA Grapalat" w:hAnsi="GHEA Grapalat"/>
                <w:sz w:val="24"/>
                <w:szCs w:val="24"/>
                <w:lang w:val="hy-AM"/>
              </w:rPr>
              <w:t xml:space="preserve"> (կենսաթոշակի (նպաստի) գործը </w:t>
            </w:r>
            <w:r w:rsidR="009A1C80" w:rsidRPr="00643825">
              <w:rPr>
                <w:rFonts w:ascii="GHEA Grapalat" w:hAnsi="GHEA Grapalat"/>
                <w:sz w:val="24"/>
                <w:szCs w:val="24"/>
                <w:lang w:val="hy-AM"/>
              </w:rPr>
              <w:lastRenderedPageBreak/>
              <w:t>ստանալուց ու ուսումնասիրելուց փաստաթղթերում առկա են սխալ հայտնաբերելուն)</w:t>
            </w:r>
            <w:r w:rsidRPr="00643825">
              <w:rPr>
                <w:rFonts w:ascii="GHEA Grapalat" w:hAnsi="GHEA Grapalat"/>
                <w:sz w:val="24"/>
                <w:szCs w:val="24"/>
                <w:lang w:val="hy-AM"/>
              </w:rPr>
              <w:t xml:space="preserve">, </w:t>
            </w:r>
            <w:r w:rsidR="009A1C80" w:rsidRPr="00643825">
              <w:rPr>
                <w:rFonts w:ascii="GHEA Grapalat" w:hAnsi="GHEA Grapalat"/>
                <w:sz w:val="24"/>
                <w:szCs w:val="24"/>
                <w:lang w:val="hy-AM"/>
              </w:rPr>
              <w:t>ինչը կարգավորված է օրենսդրությամբ։</w:t>
            </w:r>
          </w:p>
        </w:tc>
      </w:tr>
      <w:tr w:rsidR="00252F03" w:rsidRPr="00651718" w14:paraId="71B988B7" w14:textId="77777777" w:rsidTr="00AE3A90">
        <w:trPr>
          <w:trHeight w:val="1070"/>
          <w:jc w:val="center"/>
        </w:trPr>
        <w:tc>
          <w:tcPr>
            <w:tcW w:w="8905" w:type="dxa"/>
          </w:tcPr>
          <w:p w14:paraId="3A960377" w14:textId="77777777" w:rsidR="00252F03" w:rsidRPr="00643825" w:rsidRDefault="002C5843"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lastRenderedPageBreak/>
              <w:t>4</w:t>
            </w:r>
            <w:r w:rsidRPr="00643825">
              <w:rPr>
                <w:rFonts w:ascii="Cambria Math" w:hAnsi="Cambria Math" w:cs="Cambria Math"/>
                <w:sz w:val="24"/>
                <w:szCs w:val="24"/>
                <w:lang w:val="hy-AM"/>
              </w:rPr>
              <w:t>․</w:t>
            </w:r>
            <w:r w:rsidRPr="00643825">
              <w:rPr>
                <w:rFonts w:ascii="GHEA Grapalat" w:hAnsi="GHEA Grapalat"/>
                <w:sz w:val="24"/>
                <w:szCs w:val="24"/>
                <w:lang w:val="hy-AM"/>
              </w:rPr>
              <w:t xml:space="preserve"> Նույն կետով խմբագրվող 6-րդ կետով առաջարկվող կարգավորումը վերանայման կարիք ունի՝ հաշվի առնելով այն հանգամանքը, որ Կառավարության 2015 թվականիկ պգոստոսի 31-ի N 995-Ն որոշումն ուժի մեջ է մտել 2015 թվականի սեպտեմբերի 16-ին և գործող որոշման 6-րդ կետով նախատեսված նորմն արդեն իսկ իրացվել է։</w:t>
            </w:r>
          </w:p>
        </w:tc>
        <w:tc>
          <w:tcPr>
            <w:tcW w:w="5670" w:type="dxa"/>
          </w:tcPr>
          <w:p w14:paraId="280FBFB4" w14:textId="77777777" w:rsidR="008C0CEA" w:rsidRPr="00643825" w:rsidRDefault="008C0CEA" w:rsidP="00986556">
            <w:pPr>
              <w:spacing w:line="360" w:lineRule="auto"/>
              <w:rPr>
                <w:rFonts w:ascii="GHEA Grapalat" w:hAnsi="GHEA Grapalat"/>
                <w:sz w:val="24"/>
                <w:szCs w:val="24"/>
                <w:lang w:val="hy-AM"/>
              </w:rPr>
            </w:pPr>
            <w:r w:rsidRPr="00643825">
              <w:rPr>
                <w:rFonts w:ascii="GHEA Grapalat" w:hAnsi="GHEA Grapalat"/>
                <w:sz w:val="24"/>
                <w:szCs w:val="24"/>
                <w:lang w:val="hy-AM"/>
              </w:rPr>
              <w:t>Առաջարկությունը չի ընդունվել։</w:t>
            </w:r>
          </w:p>
          <w:p w14:paraId="737F324C" w14:textId="24BE55D6" w:rsidR="0014048C" w:rsidRPr="00643825" w:rsidRDefault="008C0CEA" w:rsidP="00986556">
            <w:pPr>
              <w:spacing w:line="360" w:lineRule="auto"/>
              <w:rPr>
                <w:rFonts w:ascii="GHEA Grapalat" w:hAnsi="GHEA Grapalat"/>
                <w:sz w:val="24"/>
                <w:szCs w:val="24"/>
                <w:lang w:val="hy-AM"/>
              </w:rPr>
            </w:pPr>
            <w:r w:rsidRPr="00643825">
              <w:rPr>
                <w:rFonts w:ascii="GHEA Grapalat" w:hAnsi="GHEA Grapalat"/>
                <w:sz w:val="24"/>
                <w:szCs w:val="24"/>
                <w:lang w:val="hy-AM"/>
              </w:rPr>
              <w:t xml:space="preserve">Նախագծի 6-րդ կետը </w:t>
            </w:r>
            <w:r w:rsidR="00D41832" w:rsidRPr="00643825">
              <w:rPr>
                <w:rFonts w:ascii="GHEA Grapalat" w:hAnsi="GHEA Grapalat"/>
                <w:sz w:val="24"/>
                <w:szCs w:val="24"/>
                <w:lang w:val="hy-AM"/>
              </w:rPr>
              <w:t xml:space="preserve">չի </w:t>
            </w:r>
            <w:r w:rsidRPr="00643825">
              <w:rPr>
                <w:rFonts w:ascii="GHEA Grapalat" w:hAnsi="GHEA Grapalat"/>
                <w:sz w:val="24"/>
                <w:szCs w:val="24"/>
                <w:lang w:val="hy-AM"/>
              </w:rPr>
              <w:t>վերաբերում մայր որոշմանը</w:t>
            </w:r>
            <w:r w:rsidR="00D41832" w:rsidRPr="00643825">
              <w:rPr>
                <w:rFonts w:ascii="GHEA Grapalat" w:hAnsi="GHEA Grapalat"/>
                <w:sz w:val="24"/>
                <w:szCs w:val="24"/>
                <w:lang w:val="hy-AM"/>
              </w:rPr>
              <w:t xml:space="preserve"> և դրանում չի ինկորպորացվելու։ Այն սահմանում է նախագծով ներկայացված իրավական ակտ</w:t>
            </w:r>
            <w:r w:rsidR="00842C2F" w:rsidRPr="00643825">
              <w:rPr>
                <w:rFonts w:ascii="GHEA Grapalat" w:hAnsi="GHEA Grapalat"/>
                <w:sz w:val="24"/>
                <w:szCs w:val="24"/>
                <w:lang w:val="hy-AM"/>
              </w:rPr>
              <w:t>ն</w:t>
            </w:r>
            <w:r w:rsidR="00D41832" w:rsidRPr="00643825">
              <w:rPr>
                <w:rFonts w:ascii="GHEA Grapalat" w:hAnsi="GHEA Grapalat"/>
                <w:sz w:val="24"/>
                <w:szCs w:val="24"/>
                <w:lang w:val="hy-AM"/>
              </w:rPr>
              <w:t xml:space="preserve"> ուժի մե</w:t>
            </w:r>
            <w:r w:rsidR="00842C2F" w:rsidRPr="00643825">
              <w:rPr>
                <w:rFonts w:ascii="GHEA Grapalat" w:hAnsi="GHEA Grapalat"/>
                <w:sz w:val="24"/>
                <w:szCs w:val="24"/>
                <w:lang w:val="hy-AM"/>
              </w:rPr>
              <w:t>ջ</w:t>
            </w:r>
            <w:r w:rsidR="00D41832" w:rsidRPr="00643825">
              <w:rPr>
                <w:rFonts w:ascii="GHEA Grapalat" w:hAnsi="GHEA Grapalat"/>
                <w:sz w:val="24"/>
                <w:szCs w:val="24"/>
                <w:lang w:val="hy-AM"/>
              </w:rPr>
              <w:t xml:space="preserve"> մտնելու </w:t>
            </w:r>
            <w:r w:rsidRPr="00643825">
              <w:rPr>
                <w:rFonts w:ascii="GHEA Grapalat" w:hAnsi="GHEA Grapalat"/>
                <w:sz w:val="24"/>
                <w:szCs w:val="24"/>
                <w:lang w:val="hy-AM"/>
              </w:rPr>
              <w:t xml:space="preserve"> </w:t>
            </w:r>
            <w:r w:rsidR="00842C2F" w:rsidRPr="00643825">
              <w:rPr>
                <w:rFonts w:ascii="GHEA Grapalat" w:hAnsi="GHEA Grapalat"/>
                <w:sz w:val="24"/>
                <w:szCs w:val="24"/>
                <w:lang w:val="hy-AM"/>
              </w:rPr>
              <w:t>ժամկետը և գործողությունը ժամանակի մեջ։</w:t>
            </w:r>
          </w:p>
        </w:tc>
      </w:tr>
      <w:tr w:rsidR="008C155A" w:rsidRPr="00643825" w14:paraId="360B7CB6" w14:textId="77777777" w:rsidTr="00AE3A90">
        <w:trPr>
          <w:trHeight w:val="233"/>
          <w:jc w:val="center"/>
        </w:trPr>
        <w:tc>
          <w:tcPr>
            <w:tcW w:w="8905" w:type="dxa"/>
          </w:tcPr>
          <w:p w14:paraId="75BEBF1A" w14:textId="77777777" w:rsidR="008C155A" w:rsidRPr="00643825" w:rsidRDefault="008C155A" w:rsidP="00986556">
            <w:pPr>
              <w:spacing w:line="360" w:lineRule="auto"/>
              <w:jc w:val="both"/>
              <w:rPr>
                <w:rFonts w:ascii="GHEA Grapalat" w:hAnsi="GHEA Grapalat"/>
                <w:sz w:val="24"/>
                <w:szCs w:val="24"/>
                <w:lang w:val="hy-AM"/>
              </w:rPr>
            </w:pPr>
            <w:r w:rsidRPr="00643825">
              <w:rPr>
                <w:rFonts w:ascii="GHEA Grapalat" w:hAnsi="GHEA Grapalat"/>
                <w:sz w:val="24"/>
                <w:szCs w:val="24"/>
              </w:rPr>
              <w:t xml:space="preserve">3. </w:t>
            </w:r>
            <w:r w:rsidRPr="00643825">
              <w:rPr>
                <w:rFonts w:ascii="GHEA Grapalat" w:hAnsi="GHEA Grapalat"/>
                <w:b/>
                <w:sz w:val="24"/>
                <w:szCs w:val="24"/>
                <w:lang w:val="hy-AM"/>
              </w:rPr>
              <w:t>ՀՀ ՖԻՆԱՆՍՆԵՐԻ ՆԱԽԱՐԱՐՈՒԹՅՈՒՆ</w:t>
            </w:r>
          </w:p>
        </w:tc>
        <w:tc>
          <w:tcPr>
            <w:tcW w:w="5670" w:type="dxa"/>
          </w:tcPr>
          <w:p w14:paraId="31B63491" w14:textId="77777777" w:rsidR="008C155A" w:rsidRPr="00643825" w:rsidRDefault="008C155A" w:rsidP="00986556">
            <w:pPr>
              <w:spacing w:line="360" w:lineRule="auto"/>
              <w:jc w:val="both"/>
              <w:rPr>
                <w:rFonts w:ascii="GHEA Grapalat" w:hAnsi="GHEA Grapalat"/>
                <w:sz w:val="24"/>
                <w:szCs w:val="24"/>
                <w:lang w:val="hy-AM"/>
              </w:rPr>
            </w:pPr>
            <w:r w:rsidRPr="00643825">
              <w:rPr>
                <w:rFonts w:ascii="GHEA Grapalat" w:hAnsi="GHEA Grapalat"/>
                <w:sz w:val="24"/>
                <w:szCs w:val="24"/>
              </w:rPr>
              <w:t>30</w:t>
            </w:r>
            <w:r w:rsidRPr="00643825">
              <w:rPr>
                <w:rFonts w:ascii="GHEA Grapalat" w:hAnsi="GHEA Grapalat"/>
                <w:sz w:val="24"/>
                <w:szCs w:val="24"/>
                <w:lang w:val="hy-AM"/>
              </w:rPr>
              <w:t>.</w:t>
            </w:r>
            <w:r w:rsidRPr="00643825">
              <w:rPr>
                <w:rFonts w:ascii="GHEA Grapalat" w:hAnsi="GHEA Grapalat"/>
                <w:sz w:val="24"/>
                <w:szCs w:val="24"/>
              </w:rPr>
              <w:t>06</w:t>
            </w:r>
            <w:r w:rsidRPr="00643825">
              <w:rPr>
                <w:rFonts w:ascii="GHEA Grapalat" w:hAnsi="GHEA Grapalat"/>
                <w:sz w:val="24"/>
                <w:szCs w:val="24"/>
                <w:lang w:val="hy-AM"/>
              </w:rPr>
              <w:t>.2022 թ</w:t>
            </w:r>
            <w:r w:rsidRPr="00643825">
              <w:rPr>
                <w:rFonts w:ascii="Cambria Math" w:hAnsi="Cambria Math" w:cs="Cambria Math"/>
                <w:sz w:val="24"/>
                <w:szCs w:val="24"/>
                <w:lang w:val="hy-AM"/>
              </w:rPr>
              <w:t>․</w:t>
            </w:r>
            <w:r w:rsidRPr="00643825">
              <w:rPr>
                <w:rFonts w:ascii="GHEA Grapalat" w:hAnsi="GHEA Grapalat"/>
                <w:sz w:val="24"/>
                <w:szCs w:val="24"/>
                <w:lang w:val="hy-AM"/>
              </w:rPr>
              <w:t xml:space="preserve"> թիվ 01/8-3/11761-2022</w:t>
            </w:r>
          </w:p>
        </w:tc>
      </w:tr>
      <w:tr w:rsidR="00592A77" w:rsidRPr="00643825" w14:paraId="180B419C" w14:textId="77777777" w:rsidTr="00AE3A90">
        <w:trPr>
          <w:trHeight w:val="1862"/>
          <w:jc w:val="center"/>
        </w:trPr>
        <w:tc>
          <w:tcPr>
            <w:tcW w:w="8905" w:type="dxa"/>
          </w:tcPr>
          <w:p w14:paraId="71BC2A61" w14:textId="77777777" w:rsidR="00592A77" w:rsidRPr="00643825" w:rsidRDefault="00592A77"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 xml:space="preserve">Ձեր 17.06.2022թ. N ՄՆ/ԱԳ-1-2/16109-2022 գրությամբ ներկայացված «Ուկրաինայում տեղի ունեցած դեպքերի հետևանքով մշտական բնակության նպատակով Հայաստանի Հանրապետություն տեղափոխված անձանց սոցիալական պաշտպանության մասին 31 օգոստոսի 2015 թվականի N 995-Ն որոշման մեջ լրացումներ կատարելու մասին» ՀՀ կառավարության որոշման նախագիծը, որով նախատեսվում է կարգավորել մշտական բնակության նպատակով Հայաստանի Հանրապետություն տեղափոխված անձանց՝ Հայաստանի Հանրապետության քաղաքացիների կամ Հայաստանի Հանրապետության երկքաղաքացիների կամ Ուկրաինայի քաղաքացիների </w:t>
            </w:r>
            <w:r w:rsidRPr="00643825">
              <w:rPr>
                <w:rFonts w:ascii="GHEA Grapalat" w:hAnsi="GHEA Grapalat"/>
                <w:sz w:val="24"/>
                <w:szCs w:val="24"/>
                <w:lang w:val="hy-AM"/>
              </w:rPr>
              <w:lastRenderedPageBreak/>
              <w:t>կենսաթոշակ (նպաստ) ստանալու իրավունքի իրացման հետ կապված հարցերը, հայտնում ենք, որ դիտողություններ և առաջարկություններ չունենք:</w:t>
            </w:r>
          </w:p>
        </w:tc>
        <w:tc>
          <w:tcPr>
            <w:tcW w:w="5670" w:type="dxa"/>
          </w:tcPr>
          <w:p w14:paraId="5AB2CA64" w14:textId="77777777" w:rsidR="00592A77" w:rsidRPr="00643825" w:rsidRDefault="00592A77"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lastRenderedPageBreak/>
              <w:t>Ընդունվել է ի գիտություն։</w:t>
            </w:r>
          </w:p>
        </w:tc>
      </w:tr>
      <w:tr w:rsidR="00592A77" w:rsidRPr="00643825" w14:paraId="014765FF" w14:textId="77777777" w:rsidTr="00AE3A90">
        <w:trPr>
          <w:trHeight w:val="800"/>
          <w:jc w:val="center"/>
        </w:trPr>
        <w:tc>
          <w:tcPr>
            <w:tcW w:w="8905" w:type="dxa"/>
          </w:tcPr>
          <w:p w14:paraId="02E0CB00" w14:textId="77777777" w:rsidR="00592A77" w:rsidRPr="00643825" w:rsidRDefault="00592A77" w:rsidP="00986556">
            <w:pPr>
              <w:spacing w:line="360" w:lineRule="auto"/>
              <w:jc w:val="both"/>
              <w:rPr>
                <w:rFonts w:ascii="GHEA Grapalat" w:hAnsi="GHEA Grapalat"/>
                <w:sz w:val="24"/>
                <w:szCs w:val="24"/>
              </w:rPr>
            </w:pPr>
            <w:r w:rsidRPr="00643825">
              <w:rPr>
                <w:rFonts w:ascii="GHEA Grapalat" w:hAnsi="GHEA Grapalat"/>
                <w:sz w:val="24"/>
                <w:szCs w:val="24"/>
              </w:rPr>
              <w:t>4</w:t>
            </w:r>
            <w:r w:rsidRPr="00643825">
              <w:rPr>
                <w:rFonts w:ascii="GHEA Grapalat" w:hAnsi="GHEA Grapalat"/>
                <w:b/>
                <w:sz w:val="24"/>
                <w:szCs w:val="24"/>
              </w:rPr>
              <w:t>. ՀՀ ՄԱՐԴՈՒ ԻՐԱՎՈՒՆՔՆԵՐԻ ՊԱՇՏՊԱՆ</w:t>
            </w:r>
          </w:p>
        </w:tc>
        <w:tc>
          <w:tcPr>
            <w:tcW w:w="5670" w:type="dxa"/>
          </w:tcPr>
          <w:p w14:paraId="04D883DD" w14:textId="77777777" w:rsidR="00592A77" w:rsidRPr="00643825" w:rsidRDefault="00592A77" w:rsidP="00986556">
            <w:pPr>
              <w:spacing w:line="360" w:lineRule="auto"/>
              <w:jc w:val="both"/>
              <w:rPr>
                <w:rFonts w:ascii="GHEA Grapalat" w:hAnsi="GHEA Grapalat"/>
                <w:sz w:val="24"/>
                <w:szCs w:val="24"/>
                <w:lang w:val="hy-AM"/>
              </w:rPr>
            </w:pPr>
            <w:r w:rsidRPr="00643825">
              <w:rPr>
                <w:rFonts w:ascii="GHEA Grapalat" w:hAnsi="GHEA Grapalat"/>
                <w:sz w:val="24"/>
                <w:szCs w:val="24"/>
              </w:rPr>
              <w:t>23.06.2022 թ</w:t>
            </w:r>
            <w:r w:rsidRPr="00643825">
              <w:rPr>
                <w:rFonts w:ascii="Cambria Math" w:hAnsi="Cambria Math" w:cs="Cambria Math"/>
                <w:sz w:val="24"/>
                <w:szCs w:val="24"/>
              </w:rPr>
              <w:t>․</w:t>
            </w:r>
            <w:r w:rsidRPr="00643825">
              <w:rPr>
                <w:rFonts w:ascii="GHEA Grapalat" w:hAnsi="GHEA Grapalat"/>
                <w:sz w:val="24"/>
                <w:szCs w:val="24"/>
              </w:rPr>
              <w:t xml:space="preserve"> թիվ </w:t>
            </w:r>
            <w:r w:rsidRPr="00643825">
              <w:rPr>
                <w:rFonts w:ascii="GHEA Grapalat" w:hAnsi="GHEA Grapalat"/>
                <w:sz w:val="24"/>
                <w:szCs w:val="24"/>
                <w:lang w:val="hy-AM"/>
              </w:rPr>
              <w:t>01/01.5/3248-2022</w:t>
            </w:r>
          </w:p>
        </w:tc>
      </w:tr>
      <w:tr w:rsidR="00592A77" w:rsidRPr="00643825" w14:paraId="59C4429D" w14:textId="77777777" w:rsidTr="00AE3A90">
        <w:trPr>
          <w:trHeight w:val="1520"/>
          <w:jc w:val="center"/>
        </w:trPr>
        <w:tc>
          <w:tcPr>
            <w:tcW w:w="8905" w:type="dxa"/>
          </w:tcPr>
          <w:p w14:paraId="2B208E4B" w14:textId="77777777" w:rsidR="00592A77" w:rsidRPr="00643825" w:rsidRDefault="00592A77"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Ի պատասխան Ձեր՝ 2022 թվականի հունիսի 20-ի թիվ ՄՆ/ԱԳ-1-2/16109-2022 գրության՝ տեղեկացնում եմ, որ «Ուկրաինայում տեղի ունեցած դեպքերի հետևանքով մշտական բնակության նպատակով Հայաստանի Հանրապետություն տեղափոխված անձանց սոցիալական պաշտպանության մասին Հայաստանի Հանրապետության կառավարության 31 օգոստոսի 2015 թվականի N 995-ն որոշման մեջ լրացումներ կատարելու մասին» ՀՀ կառավարության որոշման նախագծի վերաբերյալ նկատառումներ չկան:</w:t>
            </w:r>
          </w:p>
        </w:tc>
        <w:tc>
          <w:tcPr>
            <w:tcW w:w="5670" w:type="dxa"/>
          </w:tcPr>
          <w:p w14:paraId="1AFF9357" w14:textId="77777777" w:rsidR="00592A77" w:rsidRPr="00643825" w:rsidRDefault="00592A77"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Ընդունվել է ի գիտություն։</w:t>
            </w:r>
          </w:p>
        </w:tc>
      </w:tr>
      <w:tr w:rsidR="00592A77" w:rsidRPr="00643825" w14:paraId="0C7992B5" w14:textId="77777777" w:rsidTr="00AE3A90">
        <w:trPr>
          <w:trHeight w:val="620"/>
          <w:jc w:val="center"/>
        </w:trPr>
        <w:tc>
          <w:tcPr>
            <w:tcW w:w="8905" w:type="dxa"/>
          </w:tcPr>
          <w:p w14:paraId="593C6699" w14:textId="77777777" w:rsidR="00592A77" w:rsidRPr="00643825" w:rsidRDefault="00592A77"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5</w:t>
            </w:r>
            <w:r w:rsidRPr="00643825">
              <w:rPr>
                <w:rFonts w:ascii="GHEA Grapalat" w:hAnsi="GHEA Grapalat"/>
                <w:sz w:val="24"/>
                <w:szCs w:val="24"/>
              </w:rPr>
              <w:t xml:space="preserve">. </w:t>
            </w:r>
            <w:r w:rsidRPr="00643825">
              <w:rPr>
                <w:rFonts w:ascii="GHEA Grapalat" w:hAnsi="GHEA Grapalat"/>
                <w:b/>
                <w:sz w:val="24"/>
                <w:szCs w:val="24"/>
              </w:rPr>
              <w:t>ՀՀ ԱՐՏԱՔԻՆ ԳՈՐԾԵՐԻ ՆԱԽԱՐԱՐՈՒԹՅՈՒՆ</w:t>
            </w:r>
          </w:p>
        </w:tc>
        <w:tc>
          <w:tcPr>
            <w:tcW w:w="5670" w:type="dxa"/>
          </w:tcPr>
          <w:p w14:paraId="7D38F0C4" w14:textId="77777777" w:rsidR="00592A77" w:rsidRPr="00643825" w:rsidRDefault="00592A77" w:rsidP="00986556">
            <w:pPr>
              <w:spacing w:line="360" w:lineRule="auto"/>
              <w:jc w:val="both"/>
              <w:rPr>
                <w:rFonts w:ascii="GHEA Grapalat" w:hAnsi="GHEA Grapalat"/>
                <w:sz w:val="24"/>
                <w:szCs w:val="24"/>
                <w:lang w:val="hy-AM"/>
              </w:rPr>
            </w:pPr>
            <w:r w:rsidRPr="00643825">
              <w:rPr>
                <w:rFonts w:ascii="GHEA Grapalat" w:hAnsi="GHEA Grapalat"/>
                <w:sz w:val="24"/>
                <w:szCs w:val="24"/>
              </w:rPr>
              <w:t>23.06.2022 թ</w:t>
            </w:r>
            <w:r w:rsidRPr="00643825">
              <w:rPr>
                <w:rFonts w:ascii="Cambria Math" w:hAnsi="Cambria Math" w:cs="Cambria Math"/>
                <w:sz w:val="24"/>
                <w:szCs w:val="24"/>
              </w:rPr>
              <w:t>․</w:t>
            </w:r>
            <w:r w:rsidRPr="00643825">
              <w:rPr>
                <w:rFonts w:ascii="GHEA Grapalat" w:hAnsi="GHEA Grapalat"/>
                <w:sz w:val="24"/>
                <w:szCs w:val="24"/>
              </w:rPr>
              <w:t xml:space="preserve"> թիվ </w:t>
            </w:r>
            <w:r w:rsidRPr="00643825">
              <w:rPr>
                <w:rFonts w:ascii="GHEA Grapalat" w:hAnsi="GHEA Grapalat"/>
                <w:sz w:val="24"/>
                <w:szCs w:val="24"/>
                <w:lang w:val="hy-AM"/>
              </w:rPr>
              <w:t>1111/27666-22</w:t>
            </w:r>
          </w:p>
        </w:tc>
      </w:tr>
      <w:tr w:rsidR="00592A77" w:rsidRPr="00643825" w14:paraId="1EB27B72" w14:textId="77777777" w:rsidTr="00AE3A90">
        <w:trPr>
          <w:trHeight w:val="2330"/>
          <w:jc w:val="center"/>
        </w:trPr>
        <w:tc>
          <w:tcPr>
            <w:tcW w:w="8905" w:type="dxa"/>
          </w:tcPr>
          <w:p w14:paraId="2EFDD4D7" w14:textId="77777777" w:rsidR="00592A77" w:rsidRPr="00643825" w:rsidRDefault="00592A77"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Ի պատասխան 2021թ. հունիսի 20-ի թիվ ՄՆ/ԱԳ-1-2/16109-2022 գրության՝ հայտնում ենք, որ ՀՀ ԱԳ նախարարությունը ներկայացված` «Հայաստանի Հանրապետության կառավարության 2015 թվականի օգոստոսի 15-ի N 995-Ն որոշման մեջ լրացումներ կատարելու մասին» ՀՀ կառավարության որոշման նախագծի վերաբերյալ դիտողություններ և առաջարկություններ չունի:</w:t>
            </w:r>
          </w:p>
        </w:tc>
        <w:tc>
          <w:tcPr>
            <w:tcW w:w="5670" w:type="dxa"/>
          </w:tcPr>
          <w:p w14:paraId="5ADB0097" w14:textId="1DA89B33" w:rsidR="00592A77" w:rsidRPr="00643825" w:rsidRDefault="005B1F1A"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Ընդունվել է ի գիտություն։</w:t>
            </w:r>
          </w:p>
        </w:tc>
      </w:tr>
      <w:tr w:rsidR="00592A77" w:rsidRPr="00643825" w14:paraId="7935D31A" w14:textId="77777777" w:rsidTr="00AE3A90">
        <w:trPr>
          <w:trHeight w:val="620"/>
          <w:jc w:val="center"/>
        </w:trPr>
        <w:tc>
          <w:tcPr>
            <w:tcW w:w="8905" w:type="dxa"/>
          </w:tcPr>
          <w:p w14:paraId="40368F0B" w14:textId="77777777" w:rsidR="00592A77" w:rsidRPr="00643825" w:rsidRDefault="00592A77"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6</w:t>
            </w:r>
            <w:r w:rsidRPr="00643825">
              <w:rPr>
                <w:rFonts w:ascii="GHEA Grapalat" w:hAnsi="GHEA Grapalat"/>
                <w:b/>
                <w:sz w:val="24"/>
                <w:szCs w:val="24"/>
                <w:lang w:val="hy-AM"/>
              </w:rPr>
              <w:t xml:space="preserve">. </w:t>
            </w:r>
            <w:r w:rsidRPr="00643825">
              <w:rPr>
                <w:rFonts w:ascii="GHEA Grapalat" w:hAnsi="GHEA Grapalat"/>
                <w:b/>
                <w:sz w:val="24"/>
                <w:szCs w:val="24"/>
              </w:rPr>
              <w:t>ՀՀ ՈՍՏԻԿԱՆՈՒԹՅՈՒՆ</w:t>
            </w:r>
          </w:p>
        </w:tc>
        <w:tc>
          <w:tcPr>
            <w:tcW w:w="5670" w:type="dxa"/>
          </w:tcPr>
          <w:p w14:paraId="081A6F8B" w14:textId="77777777" w:rsidR="00592A77" w:rsidRPr="00643825" w:rsidRDefault="00592A77" w:rsidP="00986556">
            <w:pPr>
              <w:spacing w:line="360" w:lineRule="auto"/>
              <w:jc w:val="both"/>
              <w:rPr>
                <w:rFonts w:ascii="GHEA Grapalat" w:hAnsi="GHEA Grapalat"/>
                <w:sz w:val="24"/>
                <w:szCs w:val="24"/>
                <w:lang w:val="hy-AM"/>
              </w:rPr>
            </w:pPr>
            <w:r w:rsidRPr="00643825">
              <w:rPr>
                <w:rFonts w:ascii="GHEA Grapalat" w:hAnsi="GHEA Grapalat"/>
                <w:sz w:val="24"/>
                <w:szCs w:val="24"/>
              </w:rPr>
              <w:t>2</w:t>
            </w:r>
            <w:r w:rsidRPr="00643825">
              <w:rPr>
                <w:rFonts w:ascii="GHEA Grapalat" w:hAnsi="GHEA Grapalat"/>
                <w:sz w:val="24"/>
                <w:szCs w:val="24"/>
                <w:lang w:val="hy-AM"/>
              </w:rPr>
              <w:t>4</w:t>
            </w:r>
            <w:r w:rsidRPr="00643825">
              <w:rPr>
                <w:rFonts w:ascii="GHEA Grapalat" w:hAnsi="GHEA Grapalat"/>
                <w:sz w:val="24"/>
                <w:szCs w:val="24"/>
              </w:rPr>
              <w:t>.06.2022 թ</w:t>
            </w:r>
            <w:r w:rsidRPr="00643825">
              <w:rPr>
                <w:rFonts w:ascii="Cambria Math" w:hAnsi="Cambria Math" w:cs="Cambria Math"/>
                <w:sz w:val="24"/>
                <w:szCs w:val="24"/>
              </w:rPr>
              <w:t>․</w:t>
            </w:r>
            <w:r w:rsidRPr="00643825">
              <w:rPr>
                <w:rFonts w:ascii="GHEA Grapalat" w:hAnsi="GHEA Grapalat"/>
                <w:sz w:val="24"/>
                <w:szCs w:val="24"/>
              </w:rPr>
              <w:t xml:space="preserve"> թիվ </w:t>
            </w:r>
            <w:r w:rsidRPr="00643825">
              <w:rPr>
                <w:rFonts w:ascii="GHEA Grapalat" w:hAnsi="GHEA Grapalat"/>
                <w:sz w:val="24"/>
                <w:szCs w:val="24"/>
                <w:lang w:val="hy-AM"/>
              </w:rPr>
              <w:t>1/21/56120-22</w:t>
            </w:r>
          </w:p>
        </w:tc>
      </w:tr>
      <w:tr w:rsidR="00592A77" w:rsidRPr="00643825" w14:paraId="2A545721" w14:textId="77777777" w:rsidTr="00651718">
        <w:trPr>
          <w:trHeight w:val="5300"/>
          <w:jc w:val="center"/>
        </w:trPr>
        <w:tc>
          <w:tcPr>
            <w:tcW w:w="8905" w:type="dxa"/>
          </w:tcPr>
          <w:p w14:paraId="45ACE0EF" w14:textId="15301E0F" w:rsidR="00592A77" w:rsidRPr="00643825" w:rsidRDefault="00592A77" w:rsidP="00651718">
            <w:pPr>
              <w:tabs>
                <w:tab w:val="left" w:pos="567"/>
              </w:tabs>
              <w:spacing w:line="360" w:lineRule="auto"/>
              <w:ind w:firstLine="567"/>
              <w:jc w:val="both"/>
              <w:rPr>
                <w:rFonts w:ascii="GHEA Grapalat" w:hAnsi="GHEA Grapalat"/>
                <w:sz w:val="24"/>
                <w:szCs w:val="24"/>
                <w:lang w:val="hy-AM"/>
              </w:rPr>
            </w:pPr>
            <w:r w:rsidRPr="00643825">
              <w:rPr>
                <w:rFonts w:ascii="GHEA Grapalat" w:hAnsi="GHEA Grapalat" w:cs="Sylfaen"/>
                <w:sz w:val="24"/>
                <w:szCs w:val="24"/>
                <w:lang w:val="hy-AM"/>
              </w:rPr>
              <w:lastRenderedPageBreak/>
              <w:t xml:space="preserve">Ձեր 17.06.2022թ. N ՄՆ/ԱԳ-1-2/16109-2022 գրությամբ ներկայացված «Ուկրաինայում տեղի ունեցած դեպքերի հետևանքով մշտական բնակության նպատակով Հայաստանի Հանրապետություն տեղափոխված անձանց սոցիալական պաշտպանության մասին 31 օգոստոսի 2015 թվականի N 995-Ն որոշման մեջ լրացումներ կատարելու մասին» ՀՀ կառավարության որոշման նախագիծը, որով նախատեսվում է կարգավորել մշտական բնակության նպատակով Հայաստանի Հանրապետություն տեղափոխված անձանց՝ </w:t>
            </w:r>
            <w:r w:rsidRPr="00643825">
              <w:rPr>
                <w:rFonts w:ascii="GHEA Grapalat" w:eastAsia="Times New Roman" w:hAnsi="GHEA Grapalat" w:cs="Sylfaen"/>
                <w:sz w:val="24"/>
                <w:szCs w:val="24"/>
                <w:lang w:val="hy-AM"/>
              </w:rPr>
              <w:t>Հայաստանի Հանրապետության քաղաքացիների կամ Հայաստանի Հանրապետության երկքաղաքացիների կամ Ուկրաինայի քաղաքացիների կենսաթոշակ (նպաստ) ստանալու իրավունքի իրացման հետ կապված հարցերը, հայտնում ենք, որ դիտողություններ և առաջարկություններ չունենք:</w:t>
            </w:r>
          </w:p>
        </w:tc>
        <w:tc>
          <w:tcPr>
            <w:tcW w:w="5670" w:type="dxa"/>
          </w:tcPr>
          <w:p w14:paraId="143E050C" w14:textId="77777777" w:rsidR="00592A77" w:rsidRPr="00643825" w:rsidRDefault="00592A77" w:rsidP="00986556">
            <w:pPr>
              <w:spacing w:line="360" w:lineRule="auto"/>
              <w:jc w:val="both"/>
              <w:rPr>
                <w:rFonts w:ascii="GHEA Grapalat" w:hAnsi="GHEA Grapalat"/>
                <w:sz w:val="24"/>
                <w:szCs w:val="24"/>
                <w:lang w:val="hy-AM"/>
              </w:rPr>
            </w:pPr>
            <w:r w:rsidRPr="00643825">
              <w:rPr>
                <w:rFonts w:ascii="GHEA Grapalat" w:hAnsi="GHEA Grapalat"/>
                <w:sz w:val="24"/>
                <w:szCs w:val="24"/>
                <w:lang w:val="hy-AM"/>
              </w:rPr>
              <w:t>Ընդունվել է ի գիտություն։</w:t>
            </w:r>
          </w:p>
        </w:tc>
      </w:tr>
      <w:tr w:rsidR="008623D9" w:rsidRPr="00643825" w14:paraId="76933296" w14:textId="77777777" w:rsidTr="00651718">
        <w:trPr>
          <w:trHeight w:val="485"/>
          <w:jc w:val="center"/>
        </w:trPr>
        <w:tc>
          <w:tcPr>
            <w:tcW w:w="8905" w:type="dxa"/>
          </w:tcPr>
          <w:p w14:paraId="5121724A" w14:textId="4319404E" w:rsidR="008623D9" w:rsidRPr="00651718" w:rsidRDefault="008623D9" w:rsidP="00651718">
            <w:pPr>
              <w:tabs>
                <w:tab w:val="left" w:pos="567"/>
              </w:tabs>
              <w:spacing w:line="360" w:lineRule="auto"/>
              <w:ind w:firstLine="567"/>
              <w:jc w:val="both"/>
              <w:rPr>
                <w:rFonts w:ascii="GHEA Grapalat" w:hAnsi="GHEA Grapalat"/>
                <w:b/>
                <w:sz w:val="24"/>
                <w:szCs w:val="24"/>
                <w:lang w:val="hy-AM"/>
              </w:rPr>
            </w:pPr>
            <w:r>
              <w:rPr>
                <w:rFonts w:ascii="GHEA Grapalat" w:hAnsi="GHEA Grapalat" w:cs="Sylfaen"/>
                <w:sz w:val="24"/>
                <w:szCs w:val="24"/>
                <w:lang w:val="hy-AM"/>
              </w:rPr>
              <w:t xml:space="preserve">7․ </w:t>
            </w:r>
            <w:r w:rsidRPr="008623D9">
              <w:rPr>
                <w:rFonts w:ascii="GHEA Grapalat" w:hAnsi="GHEA Grapalat"/>
                <w:b/>
                <w:sz w:val="24"/>
                <w:szCs w:val="24"/>
                <w:lang w:val="hy-AM"/>
              </w:rPr>
              <w:t>ԱՐԴԱՐԱԴԱՏՈՒԹՅԱՆ ՆԱԽԱՐԱՐՈՒԹՅՈՒՆ</w:t>
            </w:r>
          </w:p>
        </w:tc>
        <w:tc>
          <w:tcPr>
            <w:tcW w:w="5670" w:type="dxa"/>
          </w:tcPr>
          <w:p w14:paraId="0B2A733A" w14:textId="4E53E4A0" w:rsidR="008623D9" w:rsidRPr="008623D9" w:rsidRDefault="008623D9" w:rsidP="00986556">
            <w:pPr>
              <w:spacing w:line="360" w:lineRule="auto"/>
              <w:jc w:val="both"/>
              <w:rPr>
                <w:rFonts w:ascii="GHEA Grapalat" w:hAnsi="GHEA Grapalat"/>
                <w:sz w:val="24"/>
                <w:szCs w:val="24"/>
                <w:lang w:val="hy-AM"/>
              </w:rPr>
            </w:pPr>
            <w:r w:rsidRPr="008623D9">
              <w:rPr>
                <w:rFonts w:ascii="GHEA Grapalat" w:hAnsi="GHEA Grapalat"/>
                <w:sz w:val="24"/>
                <w:szCs w:val="24"/>
              </w:rPr>
              <w:t>16</w:t>
            </w:r>
            <w:r w:rsidRPr="008623D9">
              <w:rPr>
                <w:rFonts w:ascii="Cambria Math" w:hAnsi="Cambria Math" w:cs="Cambria Math"/>
                <w:sz w:val="24"/>
                <w:szCs w:val="24"/>
              </w:rPr>
              <w:t>․</w:t>
            </w:r>
            <w:r w:rsidRPr="008623D9">
              <w:rPr>
                <w:rFonts w:ascii="GHEA Grapalat" w:hAnsi="GHEA Grapalat"/>
                <w:sz w:val="24"/>
                <w:szCs w:val="24"/>
              </w:rPr>
              <w:t>08</w:t>
            </w:r>
            <w:r w:rsidRPr="008623D9">
              <w:rPr>
                <w:rFonts w:ascii="Cambria Math" w:hAnsi="Cambria Math" w:cs="Cambria Math"/>
                <w:sz w:val="24"/>
                <w:szCs w:val="24"/>
              </w:rPr>
              <w:t>․</w:t>
            </w:r>
            <w:r w:rsidRPr="008623D9">
              <w:rPr>
                <w:rFonts w:ascii="GHEA Grapalat" w:hAnsi="GHEA Grapalat"/>
                <w:sz w:val="24"/>
                <w:szCs w:val="24"/>
              </w:rPr>
              <w:t>2022 թիվ /27.2/35870-2022</w:t>
            </w:r>
            <w:r>
              <w:rPr>
                <w:rFonts w:ascii="Verdana" w:hAnsi="Verdana"/>
                <w:color w:val="000000"/>
                <w:sz w:val="18"/>
                <w:szCs w:val="18"/>
                <w:shd w:val="clear" w:color="auto" w:fill="FFFFFF"/>
                <w:lang w:val="hy-AM"/>
              </w:rPr>
              <w:t xml:space="preserve"> </w:t>
            </w:r>
          </w:p>
        </w:tc>
      </w:tr>
      <w:tr w:rsidR="00651718" w:rsidRPr="00643825" w14:paraId="75D19671" w14:textId="77777777" w:rsidTr="00651718">
        <w:trPr>
          <w:trHeight w:val="2600"/>
          <w:jc w:val="center"/>
        </w:trPr>
        <w:tc>
          <w:tcPr>
            <w:tcW w:w="8905" w:type="dxa"/>
          </w:tcPr>
          <w:p w14:paraId="366A81F6" w14:textId="3AC4BB1D" w:rsidR="00651718" w:rsidRDefault="00651718" w:rsidP="00651718">
            <w:pPr>
              <w:spacing w:line="360" w:lineRule="auto"/>
              <w:jc w:val="both"/>
              <w:rPr>
                <w:rFonts w:ascii="GHEA Grapalat" w:hAnsi="GHEA Grapalat" w:cs="Sylfaen"/>
                <w:sz w:val="24"/>
                <w:szCs w:val="24"/>
                <w:lang w:val="hy-AM"/>
              </w:rPr>
            </w:pPr>
            <w:r>
              <w:rPr>
                <w:rFonts w:ascii="GHEA Grapalat" w:hAnsi="GHEA Grapalat"/>
                <w:sz w:val="24"/>
                <w:szCs w:val="24"/>
                <w:lang w:val="hy-AM"/>
              </w:rPr>
              <w:t>Ն</w:t>
            </w:r>
            <w:r w:rsidRPr="00966E4D">
              <w:rPr>
                <w:rFonts w:ascii="GHEA Grapalat" w:hAnsi="GHEA Grapalat"/>
                <w:sz w:val="24"/>
                <w:szCs w:val="24"/>
                <w:lang w:val="hy-AM"/>
              </w:rPr>
              <w:t xml:space="preserve">երկայացվում է </w:t>
            </w:r>
            <w:r w:rsidRPr="00966E4D">
              <w:rPr>
                <w:rStyle w:val="Emphasis"/>
                <w:rFonts w:ascii="GHEA Grapalat" w:hAnsi="GHEA Grapalat"/>
                <w:lang w:val="hy-AM"/>
              </w:rPr>
              <w:t>«</w:t>
            </w:r>
            <w:r w:rsidRPr="00966E4D">
              <w:rPr>
                <w:rStyle w:val="Strong"/>
                <w:rFonts w:ascii="GHEA Grapalat" w:hAnsi="GHEA Grapalat"/>
                <w:b w:val="0"/>
                <w:sz w:val="24"/>
                <w:szCs w:val="24"/>
                <w:lang w:val="hy-AM"/>
              </w:rPr>
              <w:t>ՈՒկրաինայում տեղի ունեցած դեպքերի հետևանքով մշտական բնակության նպատակով Հայաստանի Հանրապետություն տեղափոխված անձանց սոցիալական պաշտպանության մասին 2015 թվականի  օգոստոսի 31-ի N 995-Ն որոշման մեջ լրացում և փոփոխություններ կատարելու մասին</w:t>
            </w:r>
            <w:r w:rsidRPr="00966E4D">
              <w:rPr>
                <w:rStyle w:val="Emphasis"/>
                <w:rFonts w:ascii="GHEA Grapalat" w:hAnsi="GHEA Grapalat"/>
                <w:lang w:val="hy-AM"/>
              </w:rPr>
              <w:t xml:space="preserve">» </w:t>
            </w:r>
            <w:r w:rsidRPr="00966E4D">
              <w:rPr>
                <w:rFonts w:ascii="GHEA Grapalat" w:hAnsi="GHEA Grapalat" w:cs="GHEA Grapalat"/>
                <w:bCs/>
                <w:sz w:val="24"/>
                <w:szCs w:val="24"/>
                <w:lang w:val="hy-AM"/>
              </w:rPr>
              <w:t xml:space="preserve">Հայաստանի Հանրապետության </w:t>
            </w:r>
            <w:r w:rsidRPr="00966E4D">
              <w:rPr>
                <w:rFonts w:ascii="GHEA Grapalat" w:hAnsi="GHEA Grapalat"/>
                <w:sz w:val="24"/>
                <w:szCs w:val="24"/>
                <w:lang w:val="hy-AM"/>
              </w:rPr>
              <w:t xml:space="preserve">կառավարության որոշման </w:t>
            </w:r>
            <w:r w:rsidRPr="00966E4D">
              <w:rPr>
                <w:rFonts w:ascii="GHEA Grapalat" w:hAnsi="GHEA Grapalat" w:cs="GHEA Grapalat"/>
                <w:bCs/>
                <w:sz w:val="24"/>
                <w:szCs w:val="24"/>
                <w:lang w:val="hy-AM"/>
              </w:rPr>
              <w:t>նախագծի վերաբերյալ</w:t>
            </w:r>
            <w:r w:rsidRPr="00966E4D">
              <w:rPr>
                <w:rFonts w:ascii="GHEA Grapalat" w:hAnsi="GHEA Grapalat" w:cs="Sylfaen"/>
                <w:color w:val="000000"/>
                <w:sz w:val="24"/>
                <w:szCs w:val="24"/>
                <w:shd w:val="clear" w:color="auto" w:fill="FFFFFF"/>
                <w:lang w:val="hy-AM"/>
              </w:rPr>
              <w:t xml:space="preserve"> Հայաստանի Հանրապետության արդարադատության նախարարության պետական փորձագիտական եզրակացությունը: </w:t>
            </w:r>
          </w:p>
        </w:tc>
        <w:tc>
          <w:tcPr>
            <w:tcW w:w="5670" w:type="dxa"/>
          </w:tcPr>
          <w:p w14:paraId="2F088B37" w14:textId="77777777" w:rsidR="00651718" w:rsidRPr="008623D9" w:rsidRDefault="00651718" w:rsidP="00986556">
            <w:pPr>
              <w:spacing w:line="360" w:lineRule="auto"/>
              <w:jc w:val="both"/>
              <w:rPr>
                <w:rFonts w:ascii="GHEA Grapalat" w:hAnsi="GHEA Grapalat"/>
                <w:sz w:val="24"/>
                <w:szCs w:val="24"/>
              </w:rPr>
            </w:pPr>
          </w:p>
        </w:tc>
      </w:tr>
      <w:tr w:rsidR="008623D9" w:rsidRPr="00651718" w14:paraId="6F826819" w14:textId="77777777" w:rsidTr="00651718">
        <w:trPr>
          <w:trHeight w:val="800"/>
          <w:jc w:val="center"/>
        </w:trPr>
        <w:tc>
          <w:tcPr>
            <w:tcW w:w="8905" w:type="dxa"/>
          </w:tcPr>
          <w:p w14:paraId="41AAA61F" w14:textId="22AD254F" w:rsidR="008623D9" w:rsidRPr="008A0A77" w:rsidRDefault="008623D9" w:rsidP="00986556">
            <w:pPr>
              <w:spacing w:line="360" w:lineRule="auto"/>
              <w:jc w:val="both"/>
              <w:rPr>
                <w:rFonts w:ascii="GHEA Grapalat" w:hAnsi="GHEA Grapalat" w:cs="Sylfaen"/>
                <w:b/>
                <w:i/>
                <w:sz w:val="24"/>
                <w:szCs w:val="24"/>
                <w:lang w:val="hy-AM"/>
              </w:rPr>
            </w:pPr>
            <w:r w:rsidRPr="00966E4D">
              <w:rPr>
                <w:rStyle w:val="Emphasis"/>
                <w:rFonts w:ascii="GHEA Grapalat" w:hAnsi="GHEA Grapalat"/>
                <w:sz w:val="24"/>
                <w:szCs w:val="24"/>
                <w:lang w:val="hy-AM"/>
              </w:rPr>
              <w:lastRenderedPageBreak/>
              <w:t xml:space="preserve">          1.</w:t>
            </w:r>
            <w:r w:rsidRPr="00966E4D">
              <w:rPr>
                <w:rFonts w:ascii="GHEA Grapalat" w:hAnsi="GHEA Grapalat" w:cs="GHEA Grapalat"/>
                <w:b/>
                <w:bCs/>
                <w:sz w:val="24"/>
                <w:szCs w:val="24"/>
                <w:lang w:val="hy-AM"/>
              </w:rPr>
              <w:t xml:space="preserve"> </w:t>
            </w:r>
            <w:r w:rsidRPr="00966E4D">
              <w:rPr>
                <w:rStyle w:val="Emphasis"/>
                <w:rFonts w:ascii="GHEA Grapalat" w:hAnsi="GHEA Grapalat"/>
                <w:sz w:val="24"/>
                <w:szCs w:val="24"/>
                <w:lang w:val="hy-AM"/>
              </w:rPr>
              <w:t>«</w:t>
            </w:r>
            <w:r w:rsidRPr="00966E4D">
              <w:rPr>
                <w:rStyle w:val="Strong"/>
                <w:rFonts w:ascii="GHEA Grapalat" w:hAnsi="GHEA Grapalat"/>
                <w:b w:val="0"/>
                <w:sz w:val="24"/>
                <w:szCs w:val="24"/>
                <w:lang w:val="hy-AM"/>
              </w:rPr>
              <w:t>ՈՒկրաինայում տեղի ունեցած դեպքերի հետևանքով մշտական բնակության նպատակով Հայաստանի Հանրապետություն տեղափոխված անձանց սոցիալական պաշտպանության մասին 2015 թվականի  օգոստոսի 31-ի N 995-Ն որոշման մեջ լրացում և փոփոխություններ կատարելու մասին</w:t>
            </w:r>
            <w:r w:rsidRPr="00966E4D">
              <w:rPr>
                <w:rStyle w:val="Emphasis"/>
                <w:rFonts w:ascii="GHEA Grapalat" w:hAnsi="GHEA Grapalat"/>
                <w:b/>
                <w:sz w:val="24"/>
                <w:szCs w:val="24"/>
                <w:lang w:val="hy-AM"/>
              </w:rPr>
              <w:t>»</w:t>
            </w:r>
            <w:r w:rsidRPr="00966E4D">
              <w:rPr>
                <w:rStyle w:val="Emphasis"/>
                <w:rFonts w:ascii="GHEA Grapalat" w:hAnsi="GHEA Grapalat"/>
                <w:sz w:val="24"/>
                <w:szCs w:val="24"/>
                <w:lang w:val="hy-AM"/>
              </w:rPr>
              <w:t xml:space="preserve"> </w:t>
            </w:r>
            <w:r w:rsidRPr="00966E4D">
              <w:rPr>
                <w:rFonts w:ascii="GHEA Grapalat" w:hAnsi="GHEA Grapalat" w:cs="GHEA Grapalat"/>
                <w:bCs/>
                <w:sz w:val="24"/>
                <w:szCs w:val="24"/>
                <w:lang w:val="hy-AM"/>
              </w:rPr>
              <w:t xml:space="preserve">Հայաստանի Հանրապետության </w:t>
            </w:r>
            <w:r w:rsidRPr="00966E4D">
              <w:rPr>
                <w:rFonts w:ascii="GHEA Grapalat" w:hAnsi="GHEA Grapalat"/>
                <w:sz w:val="24"/>
                <w:szCs w:val="24"/>
                <w:lang w:val="hy-AM"/>
              </w:rPr>
              <w:t xml:space="preserve">կառավարության որոշման </w:t>
            </w:r>
            <w:r w:rsidRPr="00966E4D">
              <w:rPr>
                <w:rFonts w:ascii="GHEA Grapalat" w:hAnsi="GHEA Grapalat" w:cs="GHEA Grapalat"/>
                <w:bCs/>
                <w:sz w:val="24"/>
                <w:szCs w:val="24"/>
                <w:lang w:val="hy-AM"/>
              </w:rPr>
              <w:t>նախագծի (այսուհետ՝ Նախագիծ)  վերնագիրն անհրաժեշտ է խմբագրել, մասնավորապես՝ նշել</w:t>
            </w:r>
            <w:r w:rsidRPr="00966E4D">
              <w:rPr>
                <w:rFonts w:ascii="GHEA Grapalat" w:hAnsi="GHEA Grapalat" w:cs="GHEA Grapalat"/>
                <w:bCs/>
                <w:lang w:val="hy-AM"/>
              </w:rPr>
              <w:t xml:space="preserve"> </w:t>
            </w:r>
            <w:r w:rsidRPr="00966E4D">
              <w:rPr>
                <w:rFonts w:ascii="GHEA Grapalat" w:hAnsi="GHEA Grapalat" w:cs="GHEA Grapalat"/>
                <w:bCs/>
                <w:sz w:val="24"/>
                <w:szCs w:val="24"/>
                <w:lang w:val="hy-AM"/>
              </w:rPr>
              <w:t xml:space="preserve">այն իրավական ակտի </w:t>
            </w:r>
            <w:r w:rsidRPr="00966E4D">
              <w:rPr>
                <w:rFonts w:ascii="GHEA Grapalat" w:hAnsi="GHEA Grapalat" w:cs="GHEA Grapalat"/>
                <w:b/>
                <w:bCs/>
                <w:i/>
                <w:sz w:val="24"/>
                <w:szCs w:val="24"/>
                <w:lang w:val="hy-AM"/>
              </w:rPr>
              <w:t>կրճատ անվանումը</w:t>
            </w:r>
            <w:r w:rsidRPr="00966E4D">
              <w:rPr>
                <w:rFonts w:ascii="GHEA Grapalat" w:hAnsi="GHEA Grapalat" w:cs="GHEA Grapalat"/>
                <w:bCs/>
                <w:sz w:val="24"/>
                <w:szCs w:val="24"/>
                <w:lang w:val="hy-AM"/>
              </w:rPr>
              <w:t>, որում նախատեսվում է լրացում  և փոփոխություններ կատարել՝ նկատի ունենալով</w:t>
            </w:r>
            <w:r w:rsidRPr="00966E4D">
              <w:rPr>
                <w:rFonts w:ascii="GHEA Grapalat" w:hAnsi="GHEA Grapalat" w:cs="Sylfaen"/>
                <w:sz w:val="24"/>
                <w:szCs w:val="24"/>
                <w:lang w:val="hy-AM"/>
              </w:rPr>
              <w:t xml:space="preserve"> </w:t>
            </w:r>
            <w:r w:rsidRPr="00966E4D">
              <w:rPr>
                <w:rFonts w:ascii="GHEA Grapalat" w:hAnsi="GHEA Grapalat"/>
                <w:color w:val="000000"/>
                <w:sz w:val="24"/>
                <w:szCs w:val="24"/>
                <w:shd w:val="clear" w:color="auto" w:fill="FFFFFF"/>
                <w:lang w:val="hy-AM"/>
              </w:rPr>
              <w:t xml:space="preserve">«Նորմատիվ իրավական ակտերի մասին» օրենքի 12-րդ հոդվածի 5-րդ և 18-րդ հոդվածի 6-րդ մասերի պահանջները, համաձայն որոնց՝ </w:t>
            </w:r>
            <w:r w:rsidRPr="00966E4D">
              <w:rPr>
                <w:rFonts w:ascii="GHEA Grapalat" w:hAnsi="GHEA Grapalat"/>
                <w:b/>
                <w:i/>
                <w:color w:val="000000"/>
                <w:sz w:val="24"/>
                <w:szCs w:val="24"/>
                <w:shd w:val="clear" w:color="auto" w:fill="FFFFFF"/>
                <w:lang w:val="hy-AM"/>
              </w:rPr>
              <w:t>նորմատիվ ի</w:t>
            </w:r>
            <w:r w:rsidRPr="00966E4D">
              <w:rPr>
                <w:rFonts w:ascii="GHEA Grapalat" w:hAnsi="GHEA Grapalat" w:cs="Sylfaen"/>
                <w:b/>
                <w:i/>
                <w:color w:val="000000"/>
                <w:sz w:val="24"/>
                <w:szCs w:val="24"/>
                <w:shd w:val="clear" w:color="auto" w:fill="FFFFFF"/>
                <w:lang w:val="hy-AM"/>
              </w:rPr>
              <w:t>րավական</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ակտում</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փոփոխություններ</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կամ</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լրացումներ</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նախատեսող</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իրավական</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ակտի</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վերնագրում</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բերվում</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է</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միայն</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փոփոխվող</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իրավական</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ակտի</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սույն</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օրենքի</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սահմանված</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կրճատ</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անվանումը</w:t>
            </w:r>
            <w:r w:rsidRPr="00966E4D">
              <w:rPr>
                <w:rFonts w:ascii="GHEA Grapalat" w:hAnsi="GHEA Grapalat"/>
                <w:b/>
                <w:i/>
                <w:color w:val="000000"/>
                <w:sz w:val="24"/>
                <w:szCs w:val="24"/>
                <w:shd w:val="clear" w:color="auto" w:fill="FFFFFF"/>
                <w:lang w:val="hy-AM"/>
              </w:rPr>
              <w:t>:</w:t>
            </w:r>
            <w:r w:rsidRPr="00966E4D">
              <w:rPr>
                <w:rFonts w:ascii="GHEA Grapalat" w:hAnsi="GHEA Grapalat" w:cs="Sylfaen"/>
                <w:b/>
                <w:i/>
                <w:color w:val="000000"/>
                <w:sz w:val="24"/>
                <w:szCs w:val="24"/>
                <w:shd w:val="clear" w:color="auto" w:fill="FFFFFF"/>
                <w:lang w:val="hy-AM"/>
              </w:rPr>
              <w:t xml:space="preserve"> Ենթաօրենսդրական</w:t>
            </w:r>
            <w:r w:rsidRPr="00966E4D">
              <w:rPr>
                <w:b/>
                <w:i/>
                <w:color w:val="000000"/>
                <w:sz w:val="24"/>
                <w:szCs w:val="24"/>
                <w:shd w:val="clear" w:color="auto" w:fill="FFFFFF"/>
                <w:lang w:val="hy-AM"/>
              </w:rPr>
              <w:t> </w:t>
            </w:r>
            <w:r w:rsidRPr="00966E4D">
              <w:rPr>
                <w:rFonts w:ascii="GHEA Grapalat" w:hAnsi="GHEA Grapalat" w:cs="Sylfaen"/>
                <w:b/>
                <w:i/>
                <w:sz w:val="24"/>
                <w:szCs w:val="24"/>
                <w:lang w:val="hy-AM"/>
              </w:rPr>
              <w:t>նորմատիվ</w:t>
            </w:r>
            <w:r w:rsidRPr="00966E4D">
              <w:rPr>
                <w:b/>
                <w:i/>
                <w:sz w:val="24"/>
                <w:szCs w:val="24"/>
                <w:lang w:val="hy-AM"/>
              </w:rPr>
              <w:t> </w:t>
            </w:r>
            <w:r w:rsidRPr="00966E4D">
              <w:rPr>
                <w:rFonts w:ascii="GHEA Grapalat" w:hAnsi="GHEA Grapalat" w:cs="Sylfaen"/>
                <w:b/>
                <w:i/>
                <w:color w:val="000000"/>
                <w:sz w:val="24"/>
                <w:szCs w:val="24"/>
                <w:shd w:val="clear" w:color="auto" w:fill="FFFFFF"/>
                <w:lang w:val="hy-AM"/>
              </w:rPr>
              <w:t>իրավական</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ակտի</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կրճատ</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անվանումը</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հիշատակելիս</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դրանում</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հետևյալ</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հաջորդականությամբ</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ներառվում</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են</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այդ</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ակտն</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ընդունող</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մարմնի</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անվանումը</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ընդունման</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տարին</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ամիսը</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ամսաթիվը</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ակտի</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հերթական</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համարը</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բնույթը</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և</w:t>
            </w:r>
            <w:r w:rsidRPr="00966E4D">
              <w:rPr>
                <w:rFonts w:ascii="GHEA Grapalat" w:hAnsi="GHEA Grapalat"/>
                <w:b/>
                <w:i/>
                <w:color w:val="000000"/>
                <w:sz w:val="24"/>
                <w:szCs w:val="24"/>
                <w:shd w:val="clear" w:color="auto" w:fill="FFFFFF"/>
                <w:lang w:val="hy-AM"/>
              </w:rPr>
              <w:t xml:space="preserve"> </w:t>
            </w:r>
            <w:r w:rsidRPr="00966E4D">
              <w:rPr>
                <w:rFonts w:ascii="GHEA Grapalat" w:hAnsi="GHEA Grapalat" w:cs="Sylfaen"/>
                <w:b/>
                <w:i/>
                <w:color w:val="000000"/>
                <w:sz w:val="24"/>
                <w:szCs w:val="24"/>
                <w:shd w:val="clear" w:color="auto" w:fill="FFFFFF"/>
                <w:lang w:val="hy-AM"/>
              </w:rPr>
              <w:t>տեսակը</w:t>
            </w:r>
            <w:r w:rsidRPr="00966E4D">
              <w:rPr>
                <w:rFonts w:ascii="GHEA Grapalat" w:hAnsi="GHEA Grapalat"/>
                <w:b/>
                <w:i/>
                <w:color w:val="000000"/>
                <w:sz w:val="24"/>
                <w:szCs w:val="24"/>
                <w:shd w:val="clear" w:color="auto" w:fill="FFFFFF"/>
                <w:lang w:val="hy-AM"/>
              </w:rPr>
              <w:t>:</w:t>
            </w:r>
          </w:p>
        </w:tc>
        <w:tc>
          <w:tcPr>
            <w:tcW w:w="5670" w:type="dxa"/>
          </w:tcPr>
          <w:p w14:paraId="011F4984" w14:textId="77777777" w:rsidR="00C2504B" w:rsidRPr="00643825" w:rsidRDefault="00C2504B" w:rsidP="00986556">
            <w:pPr>
              <w:spacing w:line="360" w:lineRule="auto"/>
              <w:rPr>
                <w:rFonts w:ascii="GHEA Grapalat" w:hAnsi="GHEA Grapalat"/>
                <w:sz w:val="24"/>
                <w:szCs w:val="24"/>
                <w:lang w:val="hy-AM"/>
              </w:rPr>
            </w:pPr>
            <w:r w:rsidRPr="00643825">
              <w:rPr>
                <w:rFonts w:ascii="GHEA Grapalat" w:hAnsi="GHEA Grapalat"/>
                <w:sz w:val="24"/>
                <w:szCs w:val="24"/>
                <w:lang w:val="hy-AM"/>
              </w:rPr>
              <w:t>Առաջարկությունն ընդունվել է։</w:t>
            </w:r>
          </w:p>
          <w:p w14:paraId="4AB3D1BF" w14:textId="54C2B8E6" w:rsidR="008623D9" w:rsidRPr="008A0A77" w:rsidRDefault="00C2504B" w:rsidP="00986556">
            <w:pPr>
              <w:spacing w:line="360" w:lineRule="auto"/>
              <w:jc w:val="both"/>
              <w:rPr>
                <w:rFonts w:ascii="GHEA Grapalat" w:hAnsi="GHEA Grapalat"/>
                <w:sz w:val="24"/>
                <w:szCs w:val="24"/>
                <w:lang w:val="hy-AM"/>
              </w:rPr>
            </w:pPr>
            <w:r>
              <w:rPr>
                <w:rFonts w:ascii="GHEA Grapalat" w:hAnsi="GHEA Grapalat"/>
                <w:sz w:val="24"/>
                <w:szCs w:val="24"/>
                <w:lang w:val="hy-AM"/>
              </w:rPr>
              <w:t>Նախագծի վերնագիրը խմբագրվել է։</w:t>
            </w:r>
          </w:p>
        </w:tc>
      </w:tr>
      <w:tr w:rsidR="008623D9" w:rsidRPr="00651718" w14:paraId="6B4D3D98" w14:textId="77777777" w:rsidTr="00AE3A90">
        <w:trPr>
          <w:trHeight w:val="2330"/>
          <w:jc w:val="center"/>
        </w:trPr>
        <w:tc>
          <w:tcPr>
            <w:tcW w:w="8905" w:type="dxa"/>
          </w:tcPr>
          <w:p w14:paraId="157C9BAE" w14:textId="77777777" w:rsidR="008623D9" w:rsidRPr="00966E4D" w:rsidRDefault="008623D9" w:rsidP="00986556">
            <w:pPr>
              <w:spacing w:line="360" w:lineRule="auto"/>
              <w:jc w:val="both"/>
              <w:rPr>
                <w:rStyle w:val="Strong"/>
                <w:rFonts w:ascii="GHEA Grapalat" w:eastAsia="Times New Roman" w:hAnsi="GHEA Grapalat"/>
                <w:sz w:val="24"/>
                <w:szCs w:val="24"/>
                <w:lang w:val="hy-AM"/>
              </w:rPr>
            </w:pPr>
            <w:r w:rsidRPr="00966E4D">
              <w:rPr>
                <w:rStyle w:val="Emphasis"/>
                <w:rFonts w:ascii="GHEA Grapalat" w:hAnsi="GHEA Grapalat"/>
                <w:lang w:val="hy-AM"/>
              </w:rPr>
              <w:lastRenderedPageBreak/>
              <w:t xml:space="preserve">           </w:t>
            </w:r>
            <w:r w:rsidRPr="00966E4D">
              <w:rPr>
                <w:rStyle w:val="Emphasis"/>
                <w:rFonts w:ascii="GHEA Grapalat" w:hAnsi="GHEA Grapalat"/>
                <w:sz w:val="24"/>
                <w:szCs w:val="24"/>
                <w:lang w:val="hy-AM"/>
              </w:rPr>
              <w:t>2.</w:t>
            </w:r>
            <w:r w:rsidRPr="00966E4D">
              <w:rPr>
                <w:rStyle w:val="Emphasis"/>
                <w:rFonts w:ascii="GHEA Grapalat" w:hAnsi="GHEA Grapalat"/>
                <w:lang w:val="hy-AM"/>
              </w:rPr>
              <w:t xml:space="preserve"> </w:t>
            </w:r>
            <w:r w:rsidRPr="00966E4D">
              <w:rPr>
                <w:rStyle w:val="Emphasis"/>
                <w:rFonts w:ascii="GHEA Grapalat" w:hAnsi="GHEA Grapalat"/>
                <w:sz w:val="24"/>
                <w:szCs w:val="24"/>
                <w:lang w:val="hy-AM"/>
              </w:rPr>
              <w:t>Նախագծի</w:t>
            </w:r>
            <w:r w:rsidRPr="00966E4D">
              <w:rPr>
                <w:rStyle w:val="Emphasis"/>
                <w:rFonts w:ascii="GHEA Grapalat" w:hAnsi="GHEA Grapalat"/>
                <w:lang w:val="hy-AM"/>
              </w:rPr>
              <w:t xml:space="preserve"> </w:t>
            </w:r>
            <w:r w:rsidRPr="00966E4D">
              <w:rPr>
                <w:rFonts w:ascii="GHEA Grapalat" w:hAnsi="GHEA Grapalat" w:cs="GHEA Grapalat"/>
                <w:bCs/>
                <w:sz w:val="24"/>
                <w:szCs w:val="24"/>
                <w:lang w:val="hy-AM"/>
              </w:rPr>
              <w:t xml:space="preserve">նախաբանում </w:t>
            </w:r>
            <w:r w:rsidRPr="00966E4D">
              <w:rPr>
                <w:rFonts w:ascii="GHEA Grapalat" w:hAnsi="GHEA Grapalat"/>
                <w:sz w:val="24"/>
                <w:szCs w:val="24"/>
                <w:lang w:val="hy-AM"/>
              </w:rPr>
              <w:t>հղում է տրված միայն «Նորմատիվ իրավական ակտերի մասին» ՀՀ օրենքի 34-րդ հոդվածին, ինչը մեր կարծիքով, բավարար չէ նախագծով առաջարկվող լրացման և</w:t>
            </w:r>
            <w:r w:rsidRPr="00966E4D">
              <w:rPr>
                <w:rFonts w:ascii="GHEA Grapalat" w:hAnsi="GHEA Grapalat"/>
                <w:lang w:val="hy-AM"/>
              </w:rPr>
              <w:t xml:space="preserve"> </w:t>
            </w:r>
            <w:r w:rsidRPr="00966E4D">
              <w:rPr>
                <w:rFonts w:ascii="GHEA Grapalat" w:hAnsi="GHEA Grapalat"/>
                <w:sz w:val="24"/>
                <w:szCs w:val="24"/>
                <w:lang w:val="hy-AM"/>
              </w:rPr>
              <w:t xml:space="preserve">փոփոխությունների անհրաժեշտությունը հիմնավորելու համար՝ նկատի ունենալով նաև այն հանգամանքը, որ </w:t>
            </w:r>
            <w:r w:rsidRPr="00966E4D">
              <w:rPr>
                <w:rFonts w:ascii="GHEA Grapalat" w:hAnsi="GHEA Grapalat" w:cs="Sylfaen"/>
                <w:sz w:val="24"/>
                <w:szCs w:val="24"/>
                <w:lang w:val="hy-AM"/>
              </w:rPr>
              <w:t xml:space="preserve">Հայաստանի Հանրապետության կառավարության </w:t>
            </w:r>
            <w:r w:rsidRPr="00966E4D">
              <w:rPr>
                <w:rFonts w:ascii="GHEA Grapalat" w:eastAsia="Times New Roman" w:hAnsi="GHEA Grapalat"/>
                <w:color w:val="000000"/>
                <w:sz w:val="24"/>
                <w:szCs w:val="24"/>
                <w:lang w:val="hy-AM"/>
              </w:rPr>
              <w:t>2015 թվականի օգոստոսի 31-ի N 995-Ն որոշման նախաբանում /այսուհետ՝ Որոշում/ առհասարակ բացակայում է լիազորող նորմը:</w:t>
            </w:r>
            <w:r w:rsidRPr="00966E4D">
              <w:rPr>
                <w:rStyle w:val="Strong"/>
                <w:rFonts w:ascii="GHEA Grapalat" w:eastAsia="Times New Roman" w:hAnsi="GHEA Grapalat"/>
                <w:sz w:val="24"/>
                <w:szCs w:val="24"/>
                <w:lang w:val="hy-AM"/>
              </w:rPr>
              <w:t xml:space="preserve">     </w:t>
            </w:r>
          </w:p>
          <w:p w14:paraId="686D22CC" w14:textId="77777777" w:rsidR="008623D9" w:rsidRPr="00966E4D" w:rsidRDefault="008623D9" w:rsidP="00986556">
            <w:pPr>
              <w:pStyle w:val="NormalWeb"/>
              <w:shd w:val="clear" w:color="auto" w:fill="FFFFFF"/>
              <w:spacing w:before="0" w:beforeAutospacing="0" w:after="0" w:afterAutospacing="0" w:line="360" w:lineRule="auto"/>
              <w:ind w:right="104"/>
              <w:jc w:val="both"/>
              <w:rPr>
                <w:rFonts w:ascii="GHEA Grapalat" w:eastAsia="MS Gothic" w:hAnsi="GHEA Grapalat" w:cs="Arial"/>
                <w:lang w:val="hy-AM"/>
              </w:rPr>
            </w:pPr>
            <w:r w:rsidRPr="00966E4D">
              <w:rPr>
                <w:rStyle w:val="Strong"/>
                <w:rFonts w:ascii="GHEA Grapalat" w:hAnsi="GHEA Grapalat"/>
                <w:lang w:val="hy-AM"/>
              </w:rPr>
              <w:t xml:space="preserve">          </w:t>
            </w:r>
            <w:r w:rsidRPr="00966E4D">
              <w:rPr>
                <w:rFonts w:ascii="GHEA Grapalat" w:eastAsia="MS Gothic" w:hAnsi="GHEA Grapalat" w:cs="Arial"/>
                <w:lang w:val="hy-AM"/>
              </w:rPr>
              <w:t>Այս առումով, անհրաժեշտ ենք համարում անդրադառնալ հետևյալ իրավական կարգավորումներին.</w:t>
            </w:r>
          </w:p>
          <w:p w14:paraId="3DDCDBFA" w14:textId="77777777" w:rsidR="008623D9" w:rsidRPr="00966E4D" w:rsidRDefault="008623D9" w:rsidP="00986556">
            <w:pPr>
              <w:pStyle w:val="NormalWeb"/>
              <w:shd w:val="clear" w:color="auto" w:fill="FFFFFF"/>
              <w:spacing w:before="0" w:beforeAutospacing="0" w:after="0" w:afterAutospacing="0" w:line="360" w:lineRule="auto"/>
              <w:ind w:right="104" w:firstLine="540"/>
              <w:jc w:val="both"/>
              <w:rPr>
                <w:rFonts w:ascii="GHEA Grapalat" w:hAnsi="GHEA Grapalat"/>
                <w:b/>
                <w:i/>
                <w:color w:val="000000"/>
                <w:shd w:val="clear" w:color="auto" w:fill="FFFFFF"/>
                <w:lang w:val="hy-AM"/>
              </w:rPr>
            </w:pPr>
            <w:r w:rsidRPr="00966E4D">
              <w:rPr>
                <w:rFonts w:ascii="GHEA Grapalat" w:hAnsi="GHEA Grapalat"/>
                <w:color w:val="000000"/>
                <w:shd w:val="clear" w:color="auto" w:fill="FFFFFF"/>
                <w:lang w:val="hy-AM"/>
              </w:rPr>
              <w:t xml:space="preserve">«Նորմատիվ իրավական ակտերի մասին» օրենքի 13-րդ հոդվածի 1-ին մասի համաձայն՝ </w:t>
            </w:r>
            <w:r w:rsidRPr="00966E4D">
              <w:rPr>
                <w:rFonts w:ascii="GHEA Grapalat" w:hAnsi="GHEA Grapalat"/>
                <w:i/>
                <w:color w:val="000000"/>
                <w:shd w:val="clear" w:color="auto" w:fill="FFFFFF"/>
                <w:lang w:val="hy-AM"/>
              </w:rPr>
              <w:t xml:space="preserve">ենթաօրենսդրական նորմատիվ իրավական ակտը ունենում է նախաբան, որում նշվում է </w:t>
            </w:r>
            <w:r w:rsidRPr="00966E4D">
              <w:rPr>
                <w:rFonts w:ascii="GHEA Grapalat" w:hAnsi="GHEA Grapalat"/>
                <w:b/>
                <w:i/>
                <w:color w:val="000000"/>
                <w:shd w:val="clear" w:color="auto" w:fill="FFFFFF"/>
                <w:lang w:val="hy-AM"/>
              </w:rPr>
              <w:t>օրենսդրական իրավական ակտի</w:t>
            </w:r>
            <w:r w:rsidRPr="00966E4D">
              <w:rPr>
                <w:rFonts w:ascii="GHEA Grapalat" w:hAnsi="GHEA Grapalat"/>
                <w:i/>
                <w:color w:val="000000"/>
                <w:shd w:val="clear" w:color="auto" w:fill="FFFFFF"/>
                <w:lang w:val="hy-AM"/>
              </w:rPr>
              <w:t xml:space="preserve"> հոդվածը կամ մասը, որը ներառում է Սահմանադրության 6-րդ հոդվածի 2-րդ մասով սահմանված լիազորող նորմեր:</w:t>
            </w:r>
          </w:p>
          <w:p w14:paraId="5CEFE6ED" w14:textId="77777777" w:rsidR="008623D9" w:rsidRPr="00966E4D" w:rsidRDefault="008623D9" w:rsidP="00986556">
            <w:pPr>
              <w:pStyle w:val="NormalWeb"/>
              <w:shd w:val="clear" w:color="auto" w:fill="FFFFFF"/>
              <w:spacing w:before="0" w:beforeAutospacing="0" w:after="0" w:afterAutospacing="0" w:line="360" w:lineRule="auto"/>
              <w:ind w:right="104"/>
              <w:jc w:val="both"/>
              <w:rPr>
                <w:rFonts w:ascii="GHEA Grapalat" w:hAnsi="GHEA Grapalat"/>
                <w:b/>
                <w:i/>
                <w:color w:val="000000"/>
                <w:shd w:val="clear" w:color="auto" w:fill="FFFFFF"/>
                <w:lang w:val="hy-AM"/>
              </w:rPr>
            </w:pPr>
            <w:r w:rsidRPr="00966E4D">
              <w:rPr>
                <w:rFonts w:ascii="GHEA Grapalat" w:hAnsi="GHEA Grapalat"/>
                <w:color w:val="000000"/>
                <w:shd w:val="clear" w:color="auto" w:fill="FFFFFF"/>
                <w:lang w:val="hy-AM"/>
              </w:rPr>
              <w:t xml:space="preserve">         Հայաստանի Հանրապետության Սահմանադրության 6-րդ հոդվածի 2-րդ մասի համաձայն՝</w:t>
            </w:r>
            <w:r w:rsidRPr="00966E4D">
              <w:rPr>
                <w:rFonts w:ascii="GHEA Grapalat" w:hAnsi="GHEA Grapalat"/>
                <w:b/>
                <w:i/>
                <w:color w:val="000000"/>
                <w:shd w:val="clear" w:color="auto" w:fill="FFFFFF"/>
                <w:lang w:val="hy-AM"/>
              </w:rPr>
              <w:t xml:space="preserve"> </w:t>
            </w:r>
            <w:r w:rsidRPr="00966E4D">
              <w:rPr>
                <w:rFonts w:ascii="GHEA Grapalat" w:hAnsi="GHEA Grapalat"/>
                <w:i/>
                <w:color w:val="000000"/>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966E4D">
              <w:rPr>
                <w:rFonts w:ascii="GHEA Grapalat" w:hAnsi="GHEA Grapalat"/>
                <w:b/>
                <w:i/>
                <w:color w:val="000000"/>
                <w:shd w:val="clear" w:color="auto" w:fill="FFFFFF"/>
                <w:lang w:val="hy-AM"/>
              </w:rPr>
              <w:t>օրենքով լիազորվել ընդունելու ենթաօրենսդրական նորմատիվ իրավական ակտեր:</w:t>
            </w:r>
          </w:p>
          <w:p w14:paraId="7A7AFB85" w14:textId="77777777" w:rsidR="008623D9" w:rsidRPr="00966E4D" w:rsidRDefault="008623D9" w:rsidP="00986556">
            <w:pPr>
              <w:pStyle w:val="NormalWeb"/>
              <w:shd w:val="clear" w:color="auto" w:fill="FFFFFF"/>
              <w:spacing w:before="0" w:beforeAutospacing="0" w:after="0" w:afterAutospacing="0" w:line="360" w:lineRule="auto"/>
              <w:ind w:right="104" w:firstLine="540"/>
              <w:jc w:val="both"/>
              <w:rPr>
                <w:rFonts w:ascii="GHEA Grapalat" w:hAnsi="GHEA Grapalat"/>
                <w:lang w:val="hy-AM"/>
              </w:rPr>
            </w:pPr>
            <w:r w:rsidRPr="00966E4D">
              <w:rPr>
                <w:rFonts w:ascii="GHEA Grapalat" w:hAnsi="GHEA Grapalat"/>
                <w:color w:val="000000"/>
                <w:shd w:val="clear" w:color="auto" w:fill="FFFFFF"/>
                <w:lang w:val="hy-AM"/>
              </w:rPr>
              <w:lastRenderedPageBreak/>
              <w:t xml:space="preserve">Տվյալ դեպքում, Որոշման </w:t>
            </w:r>
            <w:r w:rsidRPr="00966E4D">
              <w:rPr>
                <w:rFonts w:ascii="GHEA Grapalat" w:hAnsi="GHEA Grapalat"/>
                <w:shd w:val="clear" w:color="auto" w:fill="FFFFFF"/>
                <w:lang w:val="hy-AM"/>
              </w:rPr>
              <w:t xml:space="preserve">մեջ բացակայում է այն օրենքի (նորմերի) նշումը, որի հիման վրա, որի իրականացումն ապահովելու նպատակով և որով Հայաստանի Հանրապետության կառավարությունը լիազորվել է ընդունելու տվյալ որոշումը: </w:t>
            </w:r>
          </w:p>
          <w:p w14:paraId="5B100CF5" w14:textId="77777777" w:rsidR="008623D9" w:rsidRPr="00966E4D" w:rsidRDefault="008623D9" w:rsidP="00986556">
            <w:pPr>
              <w:spacing w:line="360" w:lineRule="auto"/>
              <w:jc w:val="both"/>
              <w:rPr>
                <w:rFonts w:ascii="GHEA Grapalat" w:hAnsi="GHEA Grapalat"/>
                <w:i/>
                <w:iCs/>
                <w:sz w:val="24"/>
                <w:szCs w:val="24"/>
                <w:lang w:val="hy-AM"/>
              </w:rPr>
            </w:pPr>
            <w:r w:rsidRPr="00966E4D">
              <w:rPr>
                <w:rFonts w:ascii="GHEA Grapalat" w:hAnsi="GHEA Grapalat"/>
                <w:color w:val="000000"/>
                <w:sz w:val="24"/>
                <w:szCs w:val="24"/>
                <w:shd w:val="clear" w:color="auto" w:fill="FFFFFF"/>
                <w:lang w:val="hy-AM"/>
              </w:rPr>
              <w:t xml:space="preserve">          Ելնելով վերոգրյալից՝ Նախագծի և Որոշման նախաբաններն անհրաժեշտ է վերանայել՝ </w:t>
            </w:r>
            <w:r w:rsidRPr="00966E4D">
              <w:rPr>
                <w:rFonts w:ascii="GHEA Grapalat" w:hAnsi="GHEA Grapalat"/>
                <w:sz w:val="24"/>
                <w:szCs w:val="24"/>
                <w:shd w:val="clear" w:color="auto" w:fill="FFFFFF"/>
                <w:lang w:val="hy-AM"/>
              </w:rPr>
              <w:t xml:space="preserve">հստակ և որոշակի </w:t>
            </w:r>
            <w:r w:rsidRPr="00966E4D">
              <w:rPr>
                <w:rFonts w:ascii="GHEA Grapalat" w:hAnsi="GHEA Grapalat"/>
                <w:sz w:val="24"/>
                <w:szCs w:val="24"/>
                <w:lang w:val="hy-AM"/>
              </w:rPr>
              <w:t xml:space="preserve">նշելով այն </w:t>
            </w:r>
            <w:r w:rsidRPr="00966E4D">
              <w:rPr>
                <w:rFonts w:ascii="GHEA Grapalat" w:hAnsi="GHEA Grapalat"/>
                <w:b/>
                <w:i/>
                <w:sz w:val="24"/>
                <w:szCs w:val="24"/>
                <w:lang w:val="hy-AM"/>
              </w:rPr>
              <w:t>ուղղակի լիազորող նորմը՝</w:t>
            </w:r>
            <w:r w:rsidRPr="00966E4D">
              <w:rPr>
                <w:rFonts w:ascii="GHEA Grapalat" w:hAnsi="GHEA Grapalat"/>
                <w:sz w:val="24"/>
                <w:szCs w:val="24"/>
                <w:lang w:val="hy-AM"/>
              </w:rPr>
              <w:t xml:space="preserve"> </w:t>
            </w:r>
            <w:r w:rsidRPr="00966E4D">
              <w:rPr>
                <w:rFonts w:ascii="GHEA Grapalat" w:hAnsi="GHEA Grapalat"/>
                <w:sz w:val="24"/>
                <w:szCs w:val="24"/>
                <w:shd w:val="clear" w:color="auto" w:fill="FFFFFF"/>
                <w:lang w:val="hy-AM"/>
              </w:rPr>
              <w:t xml:space="preserve">որի հիման վրա և որի իրականացումն ապահովելու նպատակով </w:t>
            </w:r>
            <w:r w:rsidRPr="00966E4D">
              <w:rPr>
                <w:rFonts w:ascii="GHEA Grapalat" w:hAnsi="GHEA Grapalat" w:cs="Sylfaen"/>
                <w:sz w:val="24"/>
                <w:szCs w:val="24"/>
                <w:lang w:val="hy-AM"/>
              </w:rPr>
              <w:t xml:space="preserve">ՀՀ կառավարությունը </w:t>
            </w:r>
            <w:r w:rsidRPr="00966E4D">
              <w:rPr>
                <w:rFonts w:ascii="GHEA Grapalat" w:hAnsi="GHEA Grapalat"/>
                <w:sz w:val="24"/>
                <w:szCs w:val="24"/>
                <w:shd w:val="clear" w:color="auto" w:fill="FFFFFF"/>
                <w:lang w:val="hy-AM"/>
              </w:rPr>
              <w:t xml:space="preserve">լիազորվում է ընդունելու </w:t>
            </w:r>
            <w:r w:rsidRPr="00966E4D">
              <w:rPr>
                <w:rFonts w:ascii="GHEA Grapalat" w:hAnsi="GHEA Grapalat"/>
                <w:color w:val="000000"/>
                <w:sz w:val="24"/>
                <w:szCs w:val="24"/>
                <w:shd w:val="clear" w:color="auto" w:fill="FFFFFF"/>
                <w:lang w:val="hy-AM"/>
              </w:rPr>
              <w:t>Որոշումը և վերջինիս մեջ կատարելու լրացումներ և փոփոխություններ</w:t>
            </w:r>
            <w:r w:rsidRPr="00966E4D">
              <w:rPr>
                <w:rFonts w:ascii="GHEA Grapalat" w:hAnsi="GHEA Grapalat" w:cs="Sylfaen"/>
                <w:lang w:val="hy-AM"/>
              </w:rPr>
              <w:t>՝</w:t>
            </w:r>
            <w:r w:rsidRPr="00966E4D">
              <w:rPr>
                <w:rStyle w:val="Emphasis"/>
                <w:rFonts w:ascii="GHEA Grapalat" w:hAnsi="GHEA Grapalat"/>
                <w:sz w:val="24"/>
                <w:szCs w:val="24"/>
                <w:lang w:val="hy-AM"/>
              </w:rPr>
              <w:t xml:space="preserve"> </w:t>
            </w:r>
            <w:r w:rsidRPr="00966E4D">
              <w:rPr>
                <w:rFonts w:ascii="GHEA Grapalat" w:hAnsi="GHEA Grapalat"/>
                <w:color w:val="000000"/>
                <w:sz w:val="24"/>
                <w:szCs w:val="24"/>
                <w:shd w:val="clear" w:color="auto" w:fill="FFFFFF"/>
                <w:lang w:val="hy-AM"/>
              </w:rPr>
              <w:t>նկատի ունենալով Հայաստանի Հանրապետության Սահմանադրության և «Նորմատիվ իրավական ակտերի մասին» օրենքի վերոնշյալ պահանջները:</w:t>
            </w:r>
          </w:p>
          <w:p w14:paraId="50151FC7" w14:textId="3499C206" w:rsidR="008623D9" w:rsidRDefault="008623D9" w:rsidP="00986556">
            <w:pPr>
              <w:spacing w:line="360" w:lineRule="auto"/>
              <w:jc w:val="both"/>
              <w:rPr>
                <w:rFonts w:ascii="GHEA Grapalat" w:hAnsi="GHEA Grapalat" w:cs="Sylfaen"/>
                <w:sz w:val="24"/>
                <w:szCs w:val="24"/>
                <w:lang w:val="hy-AM"/>
              </w:rPr>
            </w:pPr>
            <w:r w:rsidRPr="00966E4D">
              <w:rPr>
                <w:rStyle w:val="Strong"/>
                <w:rFonts w:ascii="GHEA Grapalat" w:eastAsia="Times New Roman" w:hAnsi="GHEA Grapalat"/>
                <w:b w:val="0"/>
                <w:sz w:val="24"/>
                <w:szCs w:val="24"/>
                <w:lang w:val="hy-AM"/>
              </w:rPr>
              <w:t xml:space="preserve">         Միաժամանակ, հարկ է նկատի ունենալ</w:t>
            </w:r>
            <w:r w:rsidRPr="00966E4D">
              <w:rPr>
                <w:rStyle w:val="Strong"/>
                <w:rFonts w:ascii="GHEA Grapalat" w:eastAsia="Times New Roman" w:hAnsi="GHEA Grapalat"/>
                <w:sz w:val="24"/>
                <w:szCs w:val="24"/>
                <w:lang w:val="hy-AM"/>
              </w:rPr>
              <w:t xml:space="preserve"> </w:t>
            </w:r>
            <w:r w:rsidRPr="00966E4D">
              <w:rPr>
                <w:rFonts w:ascii="GHEA Grapalat" w:eastAsia="Times New Roman" w:hAnsi="GHEA Grapalat"/>
                <w:sz w:val="24"/>
                <w:szCs w:val="24"/>
                <w:lang w:val="hy-AM"/>
              </w:rPr>
              <w:t>Վարչապետի 2021 թվականի նոյեմբերի  2-ի թիվ 02/10.3/37766-2021 հանձնարարականը. այն է՝ Կառավարության և վարչապետի որոշումների նախագծեր մշակելիս և շրջանառելիս առաջին հերթին պետք է ստուգել և հավաստիանալ, թե արդյոք Կառավարությունը և վարչապետը լիազորված են ընդունելու նման որոշում, թե՝ ոչ  (առկա է արդյոք համապատասխան լիազորող նորմ): Բացառել լիազորող նորմ չունեցող Կառավարության և վարչապետի որոշումների նախագծերի ներկայացումը վարչապետի աշխատակազմ:</w:t>
            </w:r>
          </w:p>
        </w:tc>
        <w:tc>
          <w:tcPr>
            <w:tcW w:w="5670" w:type="dxa"/>
          </w:tcPr>
          <w:p w14:paraId="27338182" w14:textId="77777777" w:rsidR="00C24A54" w:rsidRPr="00643825" w:rsidRDefault="00C24A54" w:rsidP="00986556">
            <w:pPr>
              <w:spacing w:line="360" w:lineRule="auto"/>
              <w:rPr>
                <w:rFonts w:ascii="GHEA Grapalat" w:hAnsi="GHEA Grapalat"/>
                <w:sz w:val="24"/>
                <w:szCs w:val="24"/>
                <w:lang w:val="hy-AM"/>
              </w:rPr>
            </w:pPr>
            <w:r w:rsidRPr="00643825">
              <w:rPr>
                <w:rFonts w:ascii="GHEA Grapalat" w:hAnsi="GHEA Grapalat"/>
                <w:sz w:val="24"/>
                <w:szCs w:val="24"/>
                <w:lang w:val="hy-AM"/>
              </w:rPr>
              <w:lastRenderedPageBreak/>
              <w:t>Առաջարկությունն ընդունվել է։</w:t>
            </w:r>
          </w:p>
          <w:p w14:paraId="55710157" w14:textId="34E4D1D7" w:rsidR="008623D9" w:rsidRPr="008623D9" w:rsidRDefault="00D60A84" w:rsidP="00986556">
            <w:pPr>
              <w:spacing w:line="360" w:lineRule="auto"/>
              <w:jc w:val="both"/>
              <w:rPr>
                <w:rFonts w:ascii="GHEA Grapalat" w:hAnsi="GHEA Grapalat"/>
                <w:sz w:val="24"/>
                <w:szCs w:val="24"/>
                <w:lang w:val="hy-AM"/>
              </w:rPr>
            </w:pPr>
            <w:r w:rsidRPr="00966E4D">
              <w:rPr>
                <w:rFonts w:ascii="GHEA Grapalat" w:hAnsi="GHEA Grapalat"/>
                <w:color w:val="000000"/>
                <w:sz w:val="24"/>
                <w:szCs w:val="24"/>
                <w:shd w:val="clear" w:color="auto" w:fill="FFFFFF"/>
                <w:lang w:val="hy-AM"/>
              </w:rPr>
              <w:t xml:space="preserve">Նախագծի և Որոշման </w:t>
            </w:r>
            <w:r>
              <w:rPr>
                <w:rFonts w:ascii="GHEA Grapalat" w:hAnsi="GHEA Grapalat"/>
                <w:color w:val="000000"/>
                <w:sz w:val="24"/>
                <w:szCs w:val="24"/>
                <w:shd w:val="clear" w:color="auto" w:fill="FFFFFF"/>
                <w:lang w:val="hy-AM"/>
              </w:rPr>
              <w:t>նախաբանները լրացվել են լիազորող նորմերին կատարած հողումներով։</w:t>
            </w:r>
          </w:p>
        </w:tc>
      </w:tr>
      <w:tr w:rsidR="008623D9" w:rsidRPr="00651718" w14:paraId="4A5D9DE9" w14:textId="77777777" w:rsidTr="00AE3A90">
        <w:trPr>
          <w:trHeight w:val="2330"/>
          <w:jc w:val="center"/>
        </w:trPr>
        <w:tc>
          <w:tcPr>
            <w:tcW w:w="8905" w:type="dxa"/>
          </w:tcPr>
          <w:p w14:paraId="2D3B9F24" w14:textId="422C327D" w:rsidR="008623D9" w:rsidRPr="00966E4D" w:rsidRDefault="008623D9" w:rsidP="00986556">
            <w:pPr>
              <w:pStyle w:val="NormalWeb"/>
              <w:shd w:val="clear" w:color="auto" w:fill="FFFFFF"/>
              <w:spacing w:before="0" w:beforeAutospacing="0" w:after="0" w:afterAutospacing="0" w:line="360" w:lineRule="auto"/>
              <w:ind w:right="150"/>
              <w:jc w:val="both"/>
              <w:rPr>
                <w:rStyle w:val="Emphasis"/>
                <w:rFonts w:ascii="GHEA Grapalat" w:hAnsi="GHEA Grapalat"/>
                <w:lang w:val="hy-AM"/>
              </w:rPr>
            </w:pPr>
            <w:r w:rsidRPr="00966E4D">
              <w:rPr>
                <w:rFonts w:ascii="GHEA Grapalat" w:hAnsi="GHEA Grapalat" w:cs="Arial"/>
                <w:color w:val="000000"/>
                <w:lang w:val="hy-AM"/>
              </w:rPr>
              <w:lastRenderedPageBreak/>
              <w:t xml:space="preserve">        3. Նախագծի </w:t>
            </w:r>
            <w:r w:rsidRPr="00966E4D">
              <w:rPr>
                <w:rFonts w:ascii="GHEA Grapalat" w:hAnsi="GHEA Grapalat" w:cs="GHEA Grapalat"/>
                <w:lang w:val="hy-AM"/>
              </w:rPr>
              <w:t>համարակալումն անհրաժեշտ է վերանայել և խմբագրել</w:t>
            </w:r>
            <w:r w:rsidRPr="00966E4D">
              <w:rPr>
                <w:rFonts w:ascii="GHEA Grapalat" w:hAnsi="GHEA Grapalat"/>
                <w:lang w:val="hy-AM"/>
              </w:rPr>
              <w:t xml:space="preserve">, մասնավորապես՝ առկա է երկու 1-ին կետ: Այս առումով առաջարկում ենք Նախագիծը համարակալել մեկ 1-ին կետով, իսկ մնացած կետերը նախատեսել որպես 1-ին կետի ենթակատեր: Հիշյալ դիտողությունը բխում է </w:t>
            </w:r>
            <w:r w:rsidRPr="00966E4D">
              <w:rPr>
                <w:rFonts w:ascii="GHEA Grapalat" w:hAnsi="GHEA Grapalat"/>
                <w:color w:val="000000"/>
                <w:lang w:val="hy-AM"/>
              </w:rPr>
              <w:t>«Նորմատիվ իրավական ակտերի մասին» ՀՀ օրենքի 14-րդ հոդվածի 5-րդ մասի պահանջից:</w:t>
            </w:r>
          </w:p>
        </w:tc>
        <w:tc>
          <w:tcPr>
            <w:tcW w:w="5670" w:type="dxa"/>
          </w:tcPr>
          <w:p w14:paraId="165F8F5B" w14:textId="77777777" w:rsidR="00BA51C2" w:rsidRPr="00643825" w:rsidRDefault="00BA51C2" w:rsidP="00986556">
            <w:pPr>
              <w:spacing w:line="360" w:lineRule="auto"/>
              <w:rPr>
                <w:rFonts w:ascii="GHEA Grapalat" w:hAnsi="GHEA Grapalat"/>
                <w:sz w:val="24"/>
                <w:szCs w:val="24"/>
                <w:lang w:val="hy-AM"/>
              </w:rPr>
            </w:pPr>
            <w:r w:rsidRPr="00643825">
              <w:rPr>
                <w:rFonts w:ascii="GHEA Grapalat" w:hAnsi="GHEA Grapalat"/>
                <w:sz w:val="24"/>
                <w:szCs w:val="24"/>
                <w:lang w:val="hy-AM"/>
              </w:rPr>
              <w:t>Առաջարկությունն ընդունվել է։</w:t>
            </w:r>
          </w:p>
          <w:p w14:paraId="6354E18C" w14:textId="330B7692" w:rsidR="008623D9" w:rsidRPr="008623D9" w:rsidRDefault="00BA51C2" w:rsidP="00986556">
            <w:pPr>
              <w:spacing w:line="360" w:lineRule="auto"/>
              <w:jc w:val="both"/>
              <w:rPr>
                <w:rFonts w:ascii="GHEA Grapalat" w:hAnsi="GHEA Grapalat"/>
                <w:sz w:val="24"/>
                <w:szCs w:val="24"/>
                <w:lang w:val="hy-AM"/>
              </w:rPr>
            </w:pPr>
            <w:r w:rsidRPr="00BA51C2">
              <w:rPr>
                <w:rFonts w:ascii="GHEA Grapalat" w:hAnsi="GHEA Grapalat"/>
                <w:sz w:val="24"/>
                <w:szCs w:val="24"/>
                <w:lang w:val="hy-AM"/>
              </w:rPr>
              <w:t>Նախագծի համարակալումն վերանայ</w:t>
            </w:r>
            <w:r>
              <w:rPr>
                <w:rFonts w:ascii="GHEA Grapalat" w:hAnsi="GHEA Grapalat"/>
                <w:sz w:val="24"/>
                <w:szCs w:val="24"/>
                <w:lang w:val="hy-AM"/>
              </w:rPr>
              <w:t>վ</w:t>
            </w:r>
            <w:r w:rsidRPr="00BA51C2">
              <w:rPr>
                <w:rFonts w:ascii="GHEA Grapalat" w:hAnsi="GHEA Grapalat"/>
                <w:sz w:val="24"/>
                <w:szCs w:val="24"/>
                <w:lang w:val="hy-AM"/>
              </w:rPr>
              <w:t>ել</w:t>
            </w:r>
            <w:r>
              <w:rPr>
                <w:rFonts w:ascii="GHEA Grapalat" w:hAnsi="GHEA Grapalat"/>
                <w:sz w:val="24"/>
                <w:szCs w:val="24"/>
                <w:lang w:val="hy-AM"/>
              </w:rPr>
              <w:t xml:space="preserve"> է։</w:t>
            </w:r>
          </w:p>
        </w:tc>
      </w:tr>
      <w:tr w:rsidR="008623D9" w:rsidRPr="00651718" w14:paraId="44A98A60" w14:textId="77777777" w:rsidTr="00AE3A90">
        <w:trPr>
          <w:trHeight w:val="800"/>
          <w:jc w:val="center"/>
        </w:trPr>
        <w:tc>
          <w:tcPr>
            <w:tcW w:w="8905" w:type="dxa"/>
          </w:tcPr>
          <w:p w14:paraId="00C1E5A0" w14:textId="77777777" w:rsidR="008623D9" w:rsidRPr="00966E4D" w:rsidRDefault="008623D9" w:rsidP="00986556">
            <w:pPr>
              <w:spacing w:line="360" w:lineRule="auto"/>
              <w:jc w:val="both"/>
              <w:rPr>
                <w:rFonts w:ascii="GHEA Grapalat" w:hAnsi="GHEA Grapalat"/>
                <w:color w:val="000000"/>
                <w:sz w:val="24"/>
                <w:szCs w:val="24"/>
                <w:lang w:val="hy-AM"/>
              </w:rPr>
            </w:pPr>
            <w:r w:rsidRPr="00966E4D">
              <w:rPr>
                <w:rFonts w:ascii="GHEA Grapalat" w:hAnsi="GHEA Grapalat"/>
                <w:iCs/>
                <w:sz w:val="24"/>
                <w:szCs w:val="24"/>
                <w:lang w:val="hy-AM"/>
              </w:rPr>
              <w:t xml:space="preserve">       4. Նախագծի 1-ին կետի համաձայն՝ Որոշման 2-րդ և 3-րդ կետերը շարադրվում են նոր խմբագրությամբ: Այս առումով հարկ է նկատի ունենալ, որ նոր շարադրվող դրույթներում կիրառվում են </w:t>
            </w:r>
            <w:r w:rsidRPr="00966E4D">
              <w:rPr>
                <w:rFonts w:ascii="GHEA Grapalat" w:hAnsi="GHEA Grapalat"/>
                <w:color w:val="000000"/>
                <w:sz w:val="24"/>
                <w:szCs w:val="24"/>
                <w:lang w:val="hy-AM"/>
              </w:rPr>
              <w:t>«կենսաթոշակ կամ նպաստ», ինչպես նաև «կենսաթոշակ (նպաստ)» ձևակերպումները, մասնավորապես՝ մի դեպքում կիրառվում է «կամ» շաղկապ, ինչը նշանակում է, որ նշված տարբերակներից մեկն է կիրառելի, իսկ մյուս դեպքում նույն ձևակերպումը նախատեսված է փակագծով, ինչը ենթադրում է, որ նշված դրույթները վերաբերում են և՛ կենսաթոշակին, և՛ նպաստին: Բացի այդ, նախատեսված  են նաև «փաստաթուղթ» և «տեղեկատվություն (փաստաթուղթ)» ձևակերպումները, որոնք նույնպես պետք է վերանայել՝ ապահովելով վերջիններիս միատեսակ կիրառությունը: Հետևապես՝ Որոշման նոր խմբագրությամբ շարադրվող 2-րդ և 3-րդ կետերի դրույթներում անհրաժեշտ է վերանայել</w:t>
            </w:r>
            <w:r w:rsidRPr="00966E4D">
              <w:rPr>
                <w:rFonts w:ascii="GHEA Grapalat" w:hAnsi="GHEA Grapalat" w:cs="GHEA Grapalat"/>
                <w:bCs/>
                <w:sz w:val="24"/>
                <w:szCs w:val="24"/>
                <w:lang w:val="hy-AM"/>
              </w:rPr>
              <w:t xml:space="preserve"> նշված ձևակերպումների և շաղկապների կիրառությունը՝ նկատի ունենալով, որ իրավական նորմի հստակության համար կարևոր է դրույթները </w:t>
            </w:r>
            <w:r w:rsidRPr="00966E4D">
              <w:rPr>
                <w:rFonts w:ascii="GHEA Grapalat" w:hAnsi="GHEA Grapalat" w:cs="GHEA Grapalat"/>
                <w:bCs/>
                <w:sz w:val="24"/>
                <w:szCs w:val="24"/>
                <w:lang w:val="hy-AM"/>
              </w:rPr>
              <w:lastRenderedPageBreak/>
              <w:t xml:space="preserve">ձևակերպել այնպես, որպեսզի պարզ լինի՝ արդյոք իրավական նորմի կիրառման համար բավարար է թվարկված դրույթներից միայն մեկը, թե մեկից ավելին, թե պարտադիր է բոլորի միաժամանակյա առկայությունը, ինչպես նաև </w:t>
            </w:r>
            <w:r w:rsidRPr="00966E4D">
              <w:rPr>
                <w:rFonts w:ascii="GHEA Grapalat" w:hAnsi="GHEA Grapalat" w:cs="Sylfaen"/>
                <w:color w:val="000000"/>
                <w:sz w:val="24"/>
                <w:szCs w:val="24"/>
                <w:shd w:val="clear" w:color="auto" w:fill="FFFFFF"/>
                <w:lang w:val="hy-AM"/>
              </w:rPr>
              <w:t>նորմատիվ</w:t>
            </w:r>
            <w:r w:rsidRPr="00966E4D">
              <w:rPr>
                <w:color w:val="000000"/>
                <w:sz w:val="24"/>
                <w:szCs w:val="24"/>
                <w:shd w:val="clear" w:color="auto" w:fill="FFFFFF"/>
                <w:lang w:val="hy-AM"/>
              </w:rPr>
              <w:t> </w:t>
            </w:r>
            <w:r w:rsidRPr="00966E4D">
              <w:rPr>
                <w:rFonts w:ascii="GHEA Grapalat" w:hAnsi="GHEA Grapalat" w:cs="Sylfaen"/>
                <w:color w:val="000000"/>
                <w:sz w:val="24"/>
                <w:szCs w:val="24"/>
                <w:shd w:val="clear" w:color="auto" w:fill="FFFFFF"/>
                <w:lang w:val="hy-AM"/>
              </w:rPr>
              <w:t>իրավական</w:t>
            </w:r>
            <w:r w:rsidRPr="00966E4D">
              <w:rPr>
                <w:rFonts w:ascii="GHEA Grapalat" w:hAnsi="GHEA Grapalat"/>
                <w:color w:val="000000"/>
                <w:sz w:val="24"/>
                <w:szCs w:val="24"/>
                <w:shd w:val="clear" w:color="auto" w:fill="FFFFFF"/>
                <w:lang w:val="hy-AM"/>
              </w:rPr>
              <w:t xml:space="preserve"> </w:t>
            </w:r>
            <w:r w:rsidRPr="00966E4D">
              <w:rPr>
                <w:rFonts w:ascii="GHEA Grapalat" w:hAnsi="GHEA Grapalat" w:cs="Sylfaen"/>
                <w:color w:val="000000"/>
                <w:sz w:val="24"/>
                <w:szCs w:val="24"/>
                <w:shd w:val="clear" w:color="auto" w:fill="FFFFFF"/>
                <w:lang w:val="hy-AM"/>
              </w:rPr>
              <w:t>ակտում</w:t>
            </w:r>
            <w:r w:rsidRPr="00966E4D">
              <w:rPr>
                <w:rFonts w:ascii="GHEA Grapalat" w:hAnsi="GHEA Grapalat"/>
                <w:color w:val="000000"/>
                <w:sz w:val="24"/>
                <w:szCs w:val="24"/>
                <w:shd w:val="clear" w:color="auto" w:fill="FFFFFF"/>
                <w:lang w:val="hy-AM"/>
              </w:rPr>
              <w:t xml:space="preserve"> </w:t>
            </w:r>
            <w:r w:rsidRPr="00966E4D">
              <w:rPr>
                <w:rFonts w:ascii="GHEA Grapalat" w:hAnsi="GHEA Grapalat" w:cs="Sylfaen"/>
                <w:color w:val="000000"/>
                <w:sz w:val="24"/>
                <w:szCs w:val="24"/>
                <w:shd w:val="clear" w:color="auto" w:fill="FFFFFF"/>
                <w:lang w:val="hy-AM"/>
              </w:rPr>
              <w:t>միևնույն</w:t>
            </w:r>
            <w:r w:rsidRPr="00966E4D">
              <w:rPr>
                <w:rFonts w:ascii="GHEA Grapalat" w:hAnsi="GHEA Grapalat"/>
                <w:color w:val="000000"/>
                <w:sz w:val="24"/>
                <w:szCs w:val="24"/>
                <w:shd w:val="clear" w:color="auto" w:fill="FFFFFF"/>
                <w:lang w:val="hy-AM"/>
              </w:rPr>
              <w:t xml:space="preserve"> </w:t>
            </w:r>
            <w:r w:rsidRPr="00966E4D">
              <w:rPr>
                <w:rFonts w:ascii="GHEA Grapalat" w:hAnsi="GHEA Grapalat" w:cs="Sylfaen"/>
                <w:color w:val="000000"/>
                <w:sz w:val="24"/>
                <w:szCs w:val="24"/>
                <w:shd w:val="clear" w:color="auto" w:fill="FFFFFF"/>
                <w:lang w:val="hy-AM"/>
              </w:rPr>
              <w:t>միտքն</w:t>
            </w:r>
            <w:r w:rsidRPr="00966E4D">
              <w:rPr>
                <w:rFonts w:ascii="GHEA Grapalat" w:hAnsi="GHEA Grapalat"/>
                <w:color w:val="000000"/>
                <w:sz w:val="24"/>
                <w:szCs w:val="24"/>
                <w:shd w:val="clear" w:color="auto" w:fill="FFFFFF"/>
                <w:lang w:val="hy-AM"/>
              </w:rPr>
              <w:t xml:space="preserve"> </w:t>
            </w:r>
            <w:r w:rsidRPr="00966E4D">
              <w:rPr>
                <w:rFonts w:ascii="GHEA Grapalat" w:hAnsi="GHEA Grapalat" w:cs="Sylfaen"/>
                <w:color w:val="000000"/>
                <w:sz w:val="24"/>
                <w:szCs w:val="24"/>
                <w:shd w:val="clear" w:color="auto" w:fill="FFFFFF"/>
                <w:lang w:val="hy-AM"/>
              </w:rPr>
              <w:t>արտահայտելիս</w:t>
            </w:r>
            <w:r w:rsidRPr="00966E4D">
              <w:rPr>
                <w:rFonts w:ascii="GHEA Grapalat" w:hAnsi="GHEA Grapalat"/>
                <w:color w:val="000000"/>
                <w:sz w:val="24"/>
                <w:szCs w:val="24"/>
                <w:shd w:val="clear" w:color="auto" w:fill="FFFFFF"/>
                <w:lang w:val="hy-AM"/>
              </w:rPr>
              <w:t xml:space="preserve"> </w:t>
            </w:r>
            <w:r w:rsidRPr="00966E4D">
              <w:rPr>
                <w:rFonts w:ascii="GHEA Grapalat" w:hAnsi="GHEA Grapalat" w:cs="Sylfaen"/>
                <w:color w:val="000000"/>
                <w:sz w:val="24"/>
                <w:szCs w:val="24"/>
                <w:shd w:val="clear" w:color="auto" w:fill="FFFFFF"/>
                <w:lang w:val="hy-AM"/>
              </w:rPr>
              <w:t>կիրառել</w:t>
            </w:r>
            <w:r w:rsidRPr="00966E4D">
              <w:rPr>
                <w:rFonts w:ascii="GHEA Grapalat" w:hAnsi="GHEA Grapalat"/>
                <w:color w:val="000000"/>
                <w:sz w:val="24"/>
                <w:szCs w:val="24"/>
                <w:shd w:val="clear" w:color="auto" w:fill="FFFFFF"/>
                <w:lang w:val="hy-AM"/>
              </w:rPr>
              <w:t xml:space="preserve"> </w:t>
            </w:r>
            <w:r w:rsidRPr="00966E4D">
              <w:rPr>
                <w:rFonts w:ascii="GHEA Grapalat" w:hAnsi="GHEA Grapalat" w:cs="Sylfaen"/>
                <w:color w:val="000000"/>
                <w:sz w:val="24"/>
                <w:szCs w:val="24"/>
                <w:shd w:val="clear" w:color="auto" w:fill="FFFFFF"/>
                <w:lang w:val="hy-AM"/>
              </w:rPr>
              <w:t>միևնույն</w:t>
            </w:r>
            <w:r w:rsidRPr="00966E4D">
              <w:rPr>
                <w:rFonts w:ascii="GHEA Grapalat" w:hAnsi="GHEA Grapalat"/>
                <w:color w:val="000000"/>
                <w:sz w:val="24"/>
                <w:szCs w:val="24"/>
                <w:shd w:val="clear" w:color="auto" w:fill="FFFFFF"/>
                <w:lang w:val="hy-AM"/>
              </w:rPr>
              <w:t xml:space="preserve"> </w:t>
            </w:r>
            <w:r w:rsidRPr="00966E4D">
              <w:rPr>
                <w:rFonts w:ascii="GHEA Grapalat" w:hAnsi="GHEA Grapalat" w:cs="Sylfaen"/>
                <w:color w:val="000000"/>
                <w:sz w:val="24"/>
                <w:szCs w:val="24"/>
                <w:shd w:val="clear" w:color="auto" w:fill="FFFFFF"/>
                <w:lang w:val="hy-AM"/>
              </w:rPr>
              <w:t>բառերը</w:t>
            </w:r>
            <w:r w:rsidRPr="00966E4D">
              <w:rPr>
                <w:rFonts w:ascii="GHEA Grapalat" w:hAnsi="GHEA Grapalat"/>
                <w:color w:val="000000"/>
                <w:sz w:val="24"/>
                <w:szCs w:val="24"/>
                <w:shd w:val="clear" w:color="auto" w:fill="FFFFFF"/>
                <w:lang w:val="hy-AM"/>
              </w:rPr>
              <w:t xml:space="preserve">, </w:t>
            </w:r>
            <w:r w:rsidRPr="00966E4D">
              <w:rPr>
                <w:rFonts w:ascii="GHEA Grapalat" w:hAnsi="GHEA Grapalat" w:cs="Sylfaen"/>
                <w:color w:val="000000"/>
                <w:sz w:val="24"/>
                <w:szCs w:val="24"/>
                <w:shd w:val="clear" w:color="auto" w:fill="FFFFFF"/>
                <w:lang w:val="hy-AM"/>
              </w:rPr>
              <w:t>տերմինները</w:t>
            </w:r>
            <w:r w:rsidRPr="00966E4D">
              <w:rPr>
                <w:rFonts w:ascii="GHEA Grapalat" w:hAnsi="GHEA Grapalat"/>
                <w:color w:val="000000"/>
                <w:sz w:val="24"/>
                <w:szCs w:val="24"/>
                <w:shd w:val="clear" w:color="auto" w:fill="FFFFFF"/>
                <w:lang w:val="hy-AM"/>
              </w:rPr>
              <w:t xml:space="preserve"> </w:t>
            </w:r>
            <w:r w:rsidRPr="00966E4D">
              <w:rPr>
                <w:rFonts w:ascii="GHEA Grapalat" w:hAnsi="GHEA Grapalat" w:cs="Sylfaen"/>
                <w:color w:val="000000"/>
                <w:sz w:val="24"/>
                <w:szCs w:val="24"/>
                <w:shd w:val="clear" w:color="auto" w:fill="FFFFFF"/>
                <w:lang w:val="hy-AM"/>
              </w:rPr>
              <w:t>կամ</w:t>
            </w:r>
            <w:r w:rsidRPr="00966E4D">
              <w:rPr>
                <w:rFonts w:ascii="GHEA Grapalat" w:hAnsi="GHEA Grapalat"/>
                <w:color w:val="000000"/>
                <w:sz w:val="24"/>
                <w:szCs w:val="24"/>
                <w:shd w:val="clear" w:color="auto" w:fill="FFFFFF"/>
                <w:lang w:val="hy-AM"/>
              </w:rPr>
              <w:t xml:space="preserve"> </w:t>
            </w:r>
            <w:r w:rsidRPr="00966E4D">
              <w:rPr>
                <w:rFonts w:ascii="GHEA Grapalat" w:hAnsi="GHEA Grapalat" w:cs="Sylfaen"/>
                <w:color w:val="000000"/>
                <w:sz w:val="24"/>
                <w:szCs w:val="24"/>
                <w:shd w:val="clear" w:color="auto" w:fill="FFFFFF"/>
                <w:lang w:val="hy-AM"/>
              </w:rPr>
              <w:t>բառակապակցությունները</w:t>
            </w:r>
            <w:r w:rsidRPr="00966E4D">
              <w:rPr>
                <w:rFonts w:ascii="GHEA Grapalat" w:hAnsi="GHEA Grapalat"/>
                <w:color w:val="000000"/>
                <w:sz w:val="24"/>
                <w:szCs w:val="24"/>
                <w:shd w:val="clear" w:color="auto" w:fill="FFFFFF"/>
                <w:lang w:val="hy-AM"/>
              </w:rPr>
              <w:t>`</w:t>
            </w:r>
            <w:r w:rsidRPr="00966E4D">
              <w:rPr>
                <w:color w:val="000000"/>
                <w:sz w:val="24"/>
                <w:szCs w:val="24"/>
                <w:shd w:val="clear" w:color="auto" w:fill="FFFFFF"/>
                <w:lang w:val="hy-AM"/>
              </w:rPr>
              <w:t> </w:t>
            </w:r>
            <w:r w:rsidRPr="00966E4D">
              <w:rPr>
                <w:rFonts w:ascii="GHEA Grapalat" w:hAnsi="GHEA Grapalat" w:cs="GHEA Grapalat"/>
                <w:bCs/>
                <w:sz w:val="24"/>
                <w:szCs w:val="24"/>
                <w:lang w:val="hy-AM"/>
              </w:rPr>
              <w:t xml:space="preserve"> նկատի ունենալով </w:t>
            </w:r>
            <w:r w:rsidRPr="00966E4D">
              <w:rPr>
                <w:rFonts w:ascii="GHEA Grapalat" w:hAnsi="GHEA Grapalat"/>
                <w:color w:val="000000"/>
                <w:sz w:val="24"/>
                <w:szCs w:val="24"/>
                <w:lang w:val="hy-AM"/>
              </w:rPr>
              <w:t>«Նորմատիվ իրավական ակտերի մասին» օրենքի  15-րդ և  16-րդ հոդվածների պահանջները:</w:t>
            </w:r>
          </w:p>
          <w:p w14:paraId="507A5891" w14:textId="34C8F3EC" w:rsidR="008623D9" w:rsidRDefault="008623D9" w:rsidP="00986556">
            <w:pPr>
              <w:spacing w:line="360" w:lineRule="auto"/>
              <w:jc w:val="both"/>
              <w:rPr>
                <w:rFonts w:ascii="GHEA Grapalat" w:hAnsi="GHEA Grapalat" w:cs="Sylfaen"/>
                <w:sz w:val="24"/>
                <w:szCs w:val="24"/>
                <w:lang w:val="hy-AM"/>
              </w:rPr>
            </w:pPr>
            <w:r w:rsidRPr="00966E4D">
              <w:rPr>
                <w:rFonts w:ascii="GHEA Grapalat" w:hAnsi="GHEA Grapalat"/>
                <w:color w:val="000000"/>
                <w:sz w:val="24"/>
                <w:szCs w:val="24"/>
                <w:lang w:val="hy-AM"/>
              </w:rPr>
              <w:t xml:space="preserve">       Նույն դիտողությունը վերաբերում  է նաև Նախագծի ամբողջ տեքստում առկա համանման ձևակերպումներին:</w:t>
            </w:r>
          </w:p>
        </w:tc>
        <w:tc>
          <w:tcPr>
            <w:tcW w:w="5670" w:type="dxa"/>
          </w:tcPr>
          <w:p w14:paraId="64585B23" w14:textId="77777777" w:rsidR="00036EF8" w:rsidRPr="00643825" w:rsidRDefault="00036EF8" w:rsidP="00986556">
            <w:pPr>
              <w:spacing w:line="360" w:lineRule="auto"/>
              <w:rPr>
                <w:rFonts w:ascii="GHEA Grapalat" w:hAnsi="GHEA Grapalat"/>
                <w:sz w:val="24"/>
                <w:szCs w:val="24"/>
                <w:lang w:val="hy-AM"/>
              </w:rPr>
            </w:pPr>
            <w:r w:rsidRPr="00643825">
              <w:rPr>
                <w:rFonts w:ascii="GHEA Grapalat" w:hAnsi="GHEA Grapalat"/>
                <w:sz w:val="24"/>
                <w:szCs w:val="24"/>
                <w:lang w:val="hy-AM"/>
              </w:rPr>
              <w:lastRenderedPageBreak/>
              <w:t>Առաջարկությունն ընդունվել է։</w:t>
            </w:r>
          </w:p>
          <w:p w14:paraId="00A4930A" w14:textId="3E827200" w:rsidR="008623D9" w:rsidRPr="008623D9" w:rsidRDefault="00036EF8" w:rsidP="00986556">
            <w:pPr>
              <w:spacing w:line="360" w:lineRule="auto"/>
              <w:jc w:val="both"/>
              <w:rPr>
                <w:rFonts w:ascii="GHEA Grapalat" w:hAnsi="GHEA Grapalat"/>
                <w:sz w:val="24"/>
                <w:szCs w:val="24"/>
                <w:lang w:val="hy-AM"/>
              </w:rPr>
            </w:pPr>
            <w:r w:rsidRPr="00966E4D">
              <w:rPr>
                <w:rFonts w:ascii="GHEA Grapalat" w:hAnsi="GHEA Grapalat"/>
                <w:iCs/>
                <w:sz w:val="24"/>
                <w:szCs w:val="24"/>
                <w:lang w:val="hy-AM"/>
              </w:rPr>
              <w:t>Որոշման 2-րդ</w:t>
            </w:r>
            <w:r w:rsidR="006A245E">
              <w:rPr>
                <w:rFonts w:ascii="GHEA Grapalat" w:hAnsi="GHEA Grapalat"/>
                <w:iCs/>
                <w:sz w:val="24"/>
                <w:szCs w:val="24"/>
                <w:lang w:val="hy-AM"/>
              </w:rPr>
              <w:t xml:space="preserve">, </w:t>
            </w:r>
            <w:r w:rsidRPr="00966E4D">
              <w:rPr>
                <w:rFonts w:ascii="GHEA Grapalat" w:hAnsi="GHEA Grapalat"/>
                <w:iCs/>
                <w:sz w:val="24"/>
                <w:szCs w:val="24"/>
                <w:lang w:val="hy-AM"/>
              </w:rPr>
              <w:t>3-րդ</w:t>
            </w:r>
            <w:r w:rsidR="006A245E">
              <w:rPr>
                <w:rFonts w:ascii="GHEA Grapalat" w:hAnsi="GHEA Grapalat"/>
                <w:iCs/>
                <w:sz w:val="24"/>
                <w:szCs w:val="24"/>
                <w:lang w:val="hy-AM"/>
              </w:rPr>
              <w:t xml:space="preserve"> և 5-րդ</w:t>
            </w:r>
            <w:r w:rsidRPr="00966E4D">
              <w:rPr>
                <w:rFonts w:ascii="GHEA Grapalat" w:hAnsi="GHEA Grapalat"/>
                <w:iCs/>
                <w:sz w:val="24"/>
                <w:szCs w:val="24"/>
                <w:lang w:val="hy-AM"/>
              </w:rPr>
              <w:t xml:space="preserve"> </w:t>
            </w:r>
            <w:r w:rsidR="00854F99">
              <w:rPr>
                <w:rFonts w:ascii="GHEA Grapalat" w:hAnsi="GHEA Grapalat"/>
                <w:iCs/>
                <w:sz w:val="24"/>
                <w:szCs w:val="24"/>
                <w:lang w:val="hy-AM"/>
              </w:rPr>
              <w:t>կետերի</w:t>
            </w:r>
            <w:r w:rsidR="006A245E">
              <w:rPr>
                <w:rFonts w:ascii="GHEA Grapalat" w:hAnsi="GHEA Grapalat"/>
                <w:iCs/>
                <w:sz w:val="24"/>
                <w:szCs w:val="24"/>
                <w:lang w:val="hy-AM"/>
              </w:rPr>
              <w:t xml:space="preserve">՝ նախագծով առաջարկվող </w:t>
            </w:r>
            <w:r w:rsidR="00854F99">
              <w:rPr>
                <w:rFonts w:ascii="GHEA Grapalat" w:hAnsi="GHEA Grapalat"/>
                <w:iCs/>
                <w:sz w:val="24"/>
                <w:szCs w:val="24"/>
                <w:lang w:val="hy-AM"/>
              </w:rPr>
              <w:t>նոր խմբագրությունները վերանայվել են։</w:t>
            </w:r>
          </w:p>
        </w:tc>
      </w:tr>
      <w:tr w:rsidR="008623D9" w:rsidRPr="00651718" w14:paraId="5F71A0FE" w14:textId="77777777" w:rsidTr="00AE3A90">
        <w:trPr>
          <w:trHeight w:val="2330"/>
          <w:jc w:val="center"/>
        </w:trPr>
        <w:tc>
          <w:tcPr>
            <w:tcW w:w="8905" w:type="dxa"/>
          </w:tcPr>
          <w:p w14:paraId="1D37E64D" w14:textId="040E5469" w:rsidR="008623D9" w:rsidRDefault="008623D9" w:rsidP="00986556">
            <w:pPr>
              <w:shd w:val="clear" w:color="auto" w:fill="FFFFFF"/>
              <w:spacing w:line="360" w:lineRule="auto"/>
              <w:jc w:val="both"/>
              <w:rPr>
                <w:rFonts w:ascii="GHEA Grapalat" w:hAnsi="GHEA Grapalat" w:cs="Sylfaen"/>
                <w:sz w:val="24"/>
                <w:szCs w:val="24"/>
                <w:lang w:val="hy-AM"/>
              </w:rPr>
            </w:pPr>
            <w:r w:rsidRPr="00966E4D">
              <w:rPr>
                <w:rFonts w:ascii="GHEA Grapalat" w:hAnsi="GHEA Grapalat" w:cs="Sylfaen"/>
                <w:bCs/>
                <w:sz w:val="24"/>
                <w:szCs w:val="24"/>
                <w:lang w:val="hy-AM"/>
              </w:rPr>
              <w:t xml:space="preserve">5. Նախագծի 1-ին կետով  </w:t>
            </w:r>
            <w:r w:rsidRPr="00966E4D">
              <w:rPr>
                <w:rFonts w:ascii="GHEA Grapalat" w:hAnsi="GHEA Grapalat"/>
                <w:color w:val="000000"/>
                <w:sz w:val="24"/>
                <w:szCs w:val="24"/>
                <w:lang w:val="hy-AM"/>
              </w:rPr>
              <w:t xml:space="preserve">Որոշման նոր խմբագրությամբ շարադրվող 2-րդ և 3-րդ կետերի դրույթներում առկա է անհամապատասխանություն այն մասով, որ 2-րդ կետի կարգավորմամբ նախատեսվում է Ուկրաինայից ստանալ տեղեկատվություն միայն կենսաթոշակ կամ նպաստ նշանակված չլինելու մասին, մինչդեռ 3-րդ կետի կարգավորմամբ նախատեսված են դրույթներ նաև կենսաթոշակի կամ նպաստի վճարումը Հայաստանի Հանրապետությունում շարունակելու վերաբերյալ, ինչը նշանակում է, որ 2-րդ կետի կարգավորման մեջ պետք է ներառել դրույթներ ոչ թե միայն կենսաթոշակ կամ նպաստ </w:t>
            </w:r>
            <w:r w:rsidRPr="00966E4D">
              <w:rPr>
                <w:rFonts w:ascii="GHEA Grapalat" w:hAnsi="GHEA Grapalat"/>
                <w:b/>
                <w:i/>
                <w:color w:val="000000"/>
                <w:sz w:val="24"/>
                <w:szCs w:val="24"/>
                <w:lang w:val="hy-AM"/>
              </w:rPr>
              <w:t xml:space="preserve">նշանակված չլինելու, </w:t>
            </w:r>
            <w:r w:rsidRPr="00966E4D">
              <w:rPr>
                <w:rFonts w:ascii="GHEA Grapalat" w:hAnsi="GHEA Grapalat"/>
                <w:color w:val="000000"/>
                <w:sz w:val="24"/>
                <w:szCs w:val="24"/>
                <w:lang w:val="hy-AM"/>
              </w:rPr>
              <w:t xml:space="preserve">այլ նաև կենսաթոշակ կամ նպաստ </w:t>
            </w:r>
            <w:r w:rsidRPr="00966E4D">
              <w:rPr>
                <w:rFonts w:ascii="GHEA Grapalat" w:hAnsi="GHEA Grapalat"/>
                <w:b/>
                <w:i/>
                <w:color w:val="000000"/>
                <w:sz w:val="24"/>
                <w:szCs w:val="24"/>
                <w:lang w:val="hy-AM"/>
              </w:rPr>
              <w:t xml:space="preserve">նշանակված լինելու մասին </w:t>
            </w:r>
            <w:r w:rsidRPr="00966E4D">
              <w:rPr>
                <w:rFonts w:ascii="GHEA Grapalat" w:hAnsi="GHEA Grapalat"/>
                <w:color w:val="000000"/>
                <w:sz w:val="24"/>
                <w:szCs w:val="24"/>
                <w:lang w:val="hy-AM"/>
              </w:rPr>
              <w:t xml:space="preserve">տեղեկատվության ստացման վերաբերյալ: Հետևապես՝ վերոնշյալ դրույթներն անհրաժեշտ է խմբագրել և համապատասխանեցնել միմյանց՝ </w:t>
            </w:r>
            <w:r w:rsidRPr="00966E4D">
              <w:rPr>
                <w:rFonts w:ascii="GHEA Grapalat" w:hAnsi="GHEA Grapalat"/>
                <w:color w:val="000000"/>
                <w:sz w:val="24"/>
                <w:szCs w:val="24"/>
                <w:lang w:val="hy-AM"/>
              </w:rPr>
              <w:lastRenderedPageBreak/>
              <w:t>նկատի ունենալով</w:t>
            </w:r>
            <w:r w:rsidRPr="00966E4D">
              <w:rPr>
                <w:rFonts w:ascii="GHEA Grapalat" w:hAnsi="GHEA Grapalat"/>
                <w:bCs/>
                <w:sz w:val="24"/>
                <w:szCs w:val="24"/>
                <w:lang w:val="hy-AM"/>
              </w:rPr>
              <w:t xml:space="preserve">  «Նորմատիվ իրավական ակտերի մասին</w:t>
            </w:r>
            <w:r w:rsidRPr="00966E4D">
              <w:rPr>
                <w:rFonts w:ascii="GHEA Grapalat" w:hAnsi="GHEA Grapalat" w:cs="Calibri"/>
                <w:color w:val="000000"/>
                <w:sz w:val="24"/>
                <w:szCs w:val="24"/>
                <w:lang w:val="hy-AM"/>
              </w:rPr>
              <w:t>» օրենքի</w:t>
            </w:r>
            <w:r w:rsidRPr="00966E4D">
              <w:rPr>
                <w:rFonts w:ascii="GHEA Grapalat" w:hAnsi="GHEA Grapalat"/>
                <w:color w:val="000000"/>
                <w:sz w:val="24"/>
                <w:szCs w:val="24"/>
                <w:shd w:val="clear" w:color="auto" w:fill="FFFFFF"/>
                <w:lang w:val="hy-AM"/>
              </w:rPr>
              <w:t xml:space="preserve"> 13-րդ հոդվածի 8-րդ մասի համաձայն՝ նորմատիվ իրավական ակտերում պետք է բացառվեն իրավական նորմերի անհիմն կրկնությունները և ներքին հակասությունները:</w:t>
            </w:r>
            <w:r w:rsidRPr="00966E4D">
              <w:rPr>
                <w:rFonts w:ascii="GHEA Grapalat" w:hAnsi="GHEA Grapalat"/>
                <w:color w:val="000000" w:themeColor="text1"/>
                <w:sz w:val="24"/>
                <w:szCs w:val="24"/>
                <w:lang w:val="hy-AM"/>
              </w:rPr>
              <w:t xml:space="preserve"> </w:t>
            </w:r>
          </w:p>
        </w:tc>
        <w:tc>
          <w:tcPr>
            <w:tcW w:w="5670" w:type="dxa"/>
          </w:tcPr>
          <w:p w14:paraId="47A080E8" w14:textId="33003452" w:rsidR="006A245E" w:rsidRDefault="006A245E" w:rsidP="00986556">
            <w:pPr>
              <w:spacing w:line="360" w:lineRule="auto"/>
              <w:rPr>
                <w:rFonts w:ascii="GHEA Grapalat" w:hAnsi="GHEA Grapalat"/>
                <w:sz w:val="24"/>
                <w:szCs w:val="24"/>
                <w:lang w:val="hy-AM"/>
              </w:rPr>
            </w:pPr>
            <w:r w:rsidRPr="00643825">
              <w:rPr>
                <w:rFonts w:ascii="GHEA Grapalat" w:hAnsi="GHEA Grapalat"/>
                <w:sz w:val="24"/>
                <w:szCs w:val="24"/>
                <w:lang w:val="hy-AM"/>
              </w:rPr>
              <w:lastRenderedPageBreak/>
              <w:t>Առաջարկություն</w:t>
            </w:r>
            <w:r w:rsidR="00065830">
              <w:rPr>
                <w:rFonts w:ascii="GHEA Grapalat" w:hAnsi="GHEA Grapalat"/>
                <w:sz w:val="24"/>
                <w:szCs w:val="24"/>
                <w:lang w:val="hy-AM"/>
              </w:rPr>
              <w:t xml:space="preserve">ն </w:t>
            </w:r>
            <w:r w:rsidRPr="00643825">
              <w:rPr>
                <w:rFonts w:ascii="GHEA Grapalat" w:hAnsi="GHEA Grapalat"/>
                <w:sz w:val="24"/>
                <w:szCs w:val="24"/>
                <w:lang w:val="hy-AM"/>
              </w:rPr>
              <w:t>ընդունվել</w:t>
            </w:r>
            <w:r w:rsidR="00065830">
              <w:rPr>
                <w:rFonts w:ascii="GHEA Grapalat" w:hAnsi="GHEA Grapalat"/>
                <w:sz w:val="24"/>
                <w:szCs w:val="24"/>
                <w:lang w:val="hy-AM"/>
              </w:rPr>
              <w:t xml:space="preserve"> է</w:t>
            </w:r>
            <w:r w:rsidRPr="00643825">
              <w:rPr>
                <w:rFonts w:ascii="GHEA Grapalat" w:hAnsi="GHEA Grapalat"/>
                <w:sz w:val="24"/>
                <w:szCs w:val="24"/>
                <w:lang w:val="hy-AM"/>
              </w:rPr>
              <w:t>։</w:t>
            </w:r>
          </w:p>
          <w:p w14:paraId="048AE4A1" w14:textId="5EBF316F" w:rsidR="00C00D6E" w:rsidRPr="00C00D6E" w:rsidRDefault="006A245E" w:rsidP="00986556">
            <w:pPr>
              <w:spacing w:line="360" w:lineRule="auto"/>
              <w:jc w:val="both"/>
              <w:rPr>
                <w:rFonts w:ascii="GHEA Grapalat" w:eastAsia="Times New Roman" w:hAnsi="GHEA Grapalat" w:cs="Times New Roman"/>
                <w:color w:val="000000"/>
                <w:sz w:val="24"/>
                <w:szCs w:val="24"/>
                <w:lang w:val="hy-AM"/>
              </w:rPr>
            </w:pPr>
            <w:r w:rsidRPr="00966E4D">
              <w:rPr>
                <w:rFonts w:ascii="GHEA Grapalat" w:hAnsi="GHEA Grapalat" w:cs="Sylfaen"/>
                <w:bCs/>
                <w:sz w:val="24"/>
                <w:szCs w:val="24"/>
                <w:lang w:val="hy-AM"/>
              </w:rPr>
              <w:t xml:space="preserve">Նախագծի 1-ին կետով  </w:t>
            </w:r>
            <w:r w:rsidR="00A0523C">
              <w:rPr>
                <w:rFonts w:ascii="GHEA Grapalat" w:hAnsi="GHEA Grapalat" w:cs="Sylfaen"/>
                <w:bCs/>
                <w:sz w:val="24"/>
                <w:szCs w:val="24"/>
                <w:lang w:val="hy-AM"/>
              </w:rPr>
              <w:t xml:space="preserve">(լրամշակված նախագծի 1-ին կետի 2-րդ ենթակետով) </w:t>
            </w:r>
            <w:r w:rsidRPr="00966E4D">
              <w:rPr>
                <w:rFonts w:ascii="GHEA Grapalat" w:hAnsi="GHEA Grapalat"/>
                <w:color w:val="000000"/>
                <w:sz w:val="24"/>
                <w:szCs w:val="24"/>
                <w:lang w:val="hy-AM"/>
              </w:rPr>
              <w:t xml:space="preserve"> խմբագր</w:t>
            </w:r>
            <w:r w:rsidR="00A0523C">
              <w:rPr>
                <w:rFonts w:ascii="GHEA Grapalat" w:hAnsi="GHEA Grapalat"/>
                <w:color w:val="000000"/>
                <w:sz w:val="24"/>
                <w:szCs w:val="24"/>
                <w:lang w:val="hy-AM"/>
              </w:rPr>
              <w:t xml:space="preserve">վող՝ Որոշման 2-րդ կետը </w:t>
            </w:r>
            <w:r w:rsidR="00065830">
              <w:rPr>
                <w:rFonts w:ascii="GHEA Grapalat" w:hAnsi="GHEA Grapalat"/>
                <w:color w:val="000000"/>
                <w:sz w:val="24"/>
                <w:szCs w:val="24"/>
                <w:lang w:val="hy-AM"/>
              </w:rPr>
              <w:t>խմբագրվել է</w:t>
            </w:r>
            <w:r w:rsidR="00A0523C">
              <w:rPr>
                <w:rFonts w:ascii="GHEA Grapalat" w:eastAsia="Times New Roman" w:hAnsi="GHEA Grapalat" w:cs="Times New Roman"/>
                <w:color w:val="000000"/>
                <w:sz w:val="24"/>
                <w:szCs w:val="24"/>
                <w:lang w:val="hy-AM"/>
              </w:rPr>
              <w:t>։</w:t>
            </w:r>
          </w:p>
        </w:tc>
      </w:tr>
      <w:tr w:rsidR="008623D9" w:rsidRPr="00651718" w14:paraId="26C4BBBE" w14:textId="77777777" w:rsidTr="00651718">
        <w:trPr>
          <w:trHeight w:val="890"/>
          <w:jc w:val="center"/>
        </w:trPr>
        <w:tc>
          <w:tcPr>
            <w:tcW w:w="8905" w:type="dxa"/>
          </w:tcPr>
          <w:p w14:paraId="1E8E5E31" w14:textId="1C426BEB" w:rsidR="008623D9" w:rsidRDefault="008623D9" w:rsidP="00986556">
            <w:pPr>
              <w:spacing w:line="360" w:lineRule="auto"/>
              <w:contextualSpacing/>
              <w:jc w:val="both"/>
              <w:rPr>
                <w:rFonts w:ascii="GHEA Grapalat" w:hAnsi="GHEA Grapalat" w:cs="Sylfaen"/>
                <w:sz w:val="24"/>
                <w:szCs w:val="24"/>
                <w:lang w:val="hy-AM"/>
              </w:rPr>
            </w:pPr>
            <w:r w:rsidRPr="00966E4D">
              <w:rPr>
                <w:rFonts w:ascii="GHEA Grapalat" w:hAnsi="GHEA Grapalat"/>
                <w:color w:val="000000"/>
                <w:sz w:val="24"/>
                <w:szCs w:val="24"/>
                <w:lang w:val="hy-AM"/>
              </w:rPr>
              <w:t xml:space="preserve">       6. Նախագծի 1-ին կետով Որոշման նոր խմբագրությամբ շարադրվող 3-րդ կետում </w:t>
            </w:r>
            <w:r w:rsidRPr="00966E4D">
              <w:rPr>
                <w:rFonts w:ascii="GHEA Grapalat" w:hAnsi="GHEA Grapalat"/>
                <w:sz w:val="24"/>
                <w:szCs w:val="24"/>
                <w:lang w:val="hy-AM"/>
              </w:rPr>
              <w:t xml:space="preserve">անհրաժեշտ է </w:t>
            </w:r>
            <w:r w:rsidRPr="00966E4D">
              <w:rPr>
                <w:rFonts w:ascii="GHEA Grapalat" w:hAnsi="GHEA Grapalat"/>
                <w:color w:val="000000"/>
                <w:sz w:val="24"/>
                <w:szCs w:val="24"/>
                <w:shd w:val="clear" w:color="auto" w:fill="FFFFFF"/>
                <w:lang w:val="hy-AM"/>
              </w:rPr>
              <w:t>նշել հղում կատարած իրավական ակտերի կրճատ անվանումները</w:t>
            </w:r>
            <w:r w:rsidRPr="00966E4D">
              <w:rPr>
                <w:rFonts w:ascii="GHEA Grapalat" w:hAnsi="GHEA Grapalat"/>
                <w:sz w:val="24"/>
                <w:szCs w:val="24"/>
                <w:lang w:val="hy-AM"/>
              </w:rPr>
              <w:t xml:space="preserve">՝ նկատի ունենալով </w:t>
            </w:r>
            <w:r w:rsidRPr="00966E4D">
              <w:rPr>
                <w:rFonts w:ascii="GHEA Grapalat" w:hAnsi="GHEA Grapalat"/>
                <w:color w:val="000000"/>
                <w:sz w:val="24"/>
                <w:szCs w:val="24"/>
                <w:lang w:val="hy-AM"/>
              </w:rPr>
              <w:t>«Նորմատիվ իրավական ակտերի մասին» ՀՀ օրենքի 17-րդ և 18-րդ հոդվածների պահանջները:</w:t>
            </w:r>
          </w:p>
        </w:tc>
        <w:tc>
          <w:tcPr>
            <w:tcW w:w="5670" w:type="dxa"/>
          </w:tcPr>
          <w:p w14:paraId="388860C1" w14:textId="77777777" w:rsidR="004B12A9" w:rsidRDefault="004B12A9" w:rsidP="00986556">
            <w:pPr>
              <w:spacing w:line="360" w:lineRule="auto"/>
              <w:rPr>
                <w:rFonts w:ascii="GHEA Grapalat" w:hAnsi="GHEA Grapalat"/>
                <w:sz w:val="24"/>
                <w:szCs w:val="24"/>
                <w:lang w:val="hy-AM"/>
              </w:rPr>
            </w:pPr>
            <w:r w:rsidRPr="00643825">
              <w:rPr>
                <w:rFonts w:ascii="GHEA Grapalat" w:hAnsi="GHEA Grapalat"/>
                <w:sz w:val="24"/>
                <w:szCs w:val="24"/>
                <w:lang w:val="hy-AM"/>
              </w:rPr>
              <w:t>Առաջարկություն</w:t>
            </w:r>
            <w:r>
              <w:rPr>
                <w:rFonts w:ascii="GHEA Grapalat" w:hAnsi="GHEA Grapalat"/>
                <w:sz w:val="24"/>
                <w:szCs w:val="24"/>
                <w:lang w:val="hy-AM"/>
              </w:rPr>
              <w:t xml:space="preserve">ը չի </w:t>
            </w:r>
            <w:r w:rsidRPr="00643825">
              <w:rPr>
                <w:rFonts w:ascii="GHEA Grapalat" w:hAnsi="GHEA Grapalat"/>
                <w:sz w:val="24"/>
                <w:szCs w:val="24"/>
                <w:lang w:val="hy-AM"/>
              </w:rPr>
              <w:t>ընդունվել։</w:t>
            </w:r>
          </w:p>
          <w:p w14:paraId="56C0352C" w14:textId="2A4452E3" w:rsidR="008623D9" w:rsidRPr="005E444A" w:rsidRDefault="004B12A9" w:rsidP="00986556">
            <w:pPr>
              <w:spacing w:line="360" w:lineRule="auto"/>
              <w:jc w:val="both"/>
              <w:rPr>
                <w:rFonts w:ascii="GHEA Grapalat" w:hAnsi="GHEA Grapalat"/>
                <w:sz w:val="24"/>
                <w:szCs w:val="24"/>
                <w:lang w:val="hy-AM"/>
              </w:rPr>
            </w:pPr>
            <w:r>
              <w:rPr>
                <w:rFonts w:ascii="GHEA Grapalat" w:hAnsi="GHEA Grapalat"/>
                <w:sz w:val="24"/>
                <w:szCs w:val="24"/>
                <w:lang w:val="hy-AM"/>
              </w:rPr>
              <w:t>Ն</w:t>
            </w:r>
            <w:r w:rsidR="00C00D6E">
              <w:rPr>
                <w:rFonts w:ascii="GHEA Grapalat" w:hAnsi="GHEA Grapalat"/>
                <w:sz w:val="24"/>
                <w:szCs w:val="24"/>
                <w:lang w:val="hy-AM"/>
              </w:rPr>
              <w:t>ախագծի ն</w:t>
            </w:r>
            <w:r>
              <w:rPr>
                <w:rFonts w:ascii="GHEA Grapalat" w:hAnsi="GHEA Grapalat"/>
                <w:sz w:val="24"/>
                <w:szCs w:val="24"/>
                <w:lang w:val="hy-AM"/>
              </w:rPr>
              <w:t xml:space="preserve">շված դրույթում հղումը կատարված է միջազգային </w:t>
            </w:r>
            <w:r w:rsidR="00CB17F2">
              <w:rPr>
                <w:rFonts w:ascii="GHEA Grapalat" w:hAnsi="GHEA Grapalat"/>
                <w:sz w:val="24"/>
                <w:szCs w:val="24"/>
                <w:lang w:val="hy-AM"/>
              </w:rPr>
              <w:t>համաձայնագրերին,</w:t>
            </w:r>
            <w:r w:rsidR="00A424F5">
              <w:rPr>
                <w:rFonts w:ascii="GHEA Grapalat" w:hAnsi="GHEA Grapalat"/>
                <w:sz w:val="24"/>
                <w:szCs w:val="24"/>
                <w:lang w:val="hy-AM"/>
              </w:rPr>
              <w:t xml:space="preserve"> </w:t>
            </w:r>
            <w:r w:rsidR="00F64E86">
              <w:rPr>
                <w:rFonts w:ascii="GHEA Grapalat" w:hAnsi="GHEA Grapalat"/>
                <w:sz w:val="24"/>
                <w:szCs w:val="24"/>
                <w:lang w:val="hy-AM"/>
              </w:rPr>
              <w:t xml:space="preserve">ինչը կարգավորված չէ </w:t>
            </w:r>
            <w:r w:rsidR="00CB17F2" w:rsidRPr="00966E4D">
              <w:rPr>
                <w:rFonts w:ascii="GHEA Grapalat" w:hAnsi="GHEA Grapalat"/>
                <w:color w:val="000000"/>
                <w:sz w:val="24"/>
                <w:szCs w:val="24"/>
                <w:lang w:val="hy-AM"/>
              </w:rPr>
              <w:t>«Նորմատիվ իրավական ակտերի մասին» օրենք</w:t>
            </w:r>
            <w:r w:rsidR="00F64E86">
              <w:rPr>
                <w:rFonts w:ascii="GHEA Grapalat" w:hAnsi="GHEA Grapalat"/>
                <w:color w:val="000000"/>
                <w:sz w:val="24"/>
                <w:szCs w:val="24"/>
                <w:lang w:val="hy-AM"/>
              </w:rPr>
              <w:t xml:space="preserve">ով, որի </w:t>
            </w:r>
            <w:r w:rsidR="00CB17F2" w:rsidRPr="00966E4D">
              <w:rPr>
                <w:rFonts w:ascii="GHEA Grapalat" w:hAnsi="GHEA Grapalat"/>
                <w:color w:val="000000"/>
                <w:sz w:val="24"/>
                <w:szCs w:val="24"/>
                <w:lang w:val="hy-AM"/>
              </w:rPr>
              <w:t>18-րդ հոդված</w:t>
            </w:r>
            <w:r w:rsidR="00F64E86">
              <w:rPr>
                <w:rFonts w:ascii="GHEA Grapalat" w:hAnsi="GHEA Grapalat"/>
                <w:color w:val="000000"/>
                <w:sz w:val="24"/>
                <w:szCs w:val="24"/>
                <w:lang w:val="hy-AM"/>
              </w:rPr>
              <w:t xml:space="preserve">ը վերաբերում է՝ </w:t>
            </w:r>
            <w:r w:rsidR="00F64E86" w:rsidRPr="00F64E86">
              <w:rPr>
                <w:rFonts w:ascii="GHEA Grapalat" w:hAnsi="GHEA Grapalat"/>
                <w:color w:val="000000"/>
                <w:sz w:val="24"/>
                <w:szCs w:val="24"/>
                <w:lang w:val="hy-AM"/>
              </w:rPr>
              <w:t>Սահմանադրության</w:t>
            </w:r>
            <w:r w:rsidR="00F64E86">
              <w:rPr>
                <w:rFonts w:ascii="GHEA Grapalat" w:hAnsi="GHEA Grapalat"/>
                <w:color w:val="000000"/>
                <w:sz w:val="24"/>
                <w:szCs w:val="24"/>
                <w:lang w:val="hy-AM"/>
              </w:rPr>
              <w:t xml:space="preserve"> </w:t>
            </w:r>
            <w:r w:rsidR="00F64E86" w:rsidRPr="00F64E86">
              <w:rPr>
                <w:rFonts w:ascii="GHEA Grapalat" w:hAnsi="GHEA Grapalat"/>
                <w:color w:val="000000"/>
                <w:sz w:val="24"/>
                <w:szCs w:val="24"/>
                <w:lang w:val="hy-AM"/>
              </w:rPr>
              <w:t>փոփոխության</w:t>
            </w:r>
            <w:r w:rsidR="00F64E86">
              <w:rPr>
                <w:rFonts w:ascii="GHEA Grapalat" w:hAnsi="GHEA Grapalat"/>
                <w:color w:val="000000"/>
                <w:sz w:val="24"/>
                <w:szCs w:val="24"/>
                <w:lang w:val="hy-AM"/>
              </w:rPr>
              <w:t xml:space="preserve">ը, </w:t>
            </w:r>
            <w:r w:rsidR="00F64E86" w:rsidRPr="005E444A">
              <w:rPr>
                <w:rFonts w:ascii="GHEA Grapalat" w:hAnsi="GHEA Grapalat"/>
                <w:color w:val="000000"/>
                <w:sz w:val="24"/>
                <w:szCs w:val="24"/>
                <w:lang w:val="hy-AM"/>
              </w:rPr>
              <w:t>Սահմանադրական օրենքի</w:t>
            </w:r>
            <w:r w:rsidR="005E444A" w:rsidRPr="005E444A">
              <w:rPr>
                <w:rFonts w:ascii="GHEA Grapalat" w:hAnsi="GHEA Grapalat"/>
                <w:color w:val="000000"/>
                <w:sz w:val="24"/>
                <w:szCs w:val="24"/>
                <w:lang w:val="hy-AM"/>
              </w:rPr>
              <w:t>ն</w:t>
            </w:r>
            <w:r w:rsidR="00F64E86" w:rsidRPr="005E444A">
              <w:rPr>
                <w:rFonts w:ascii="GHEA Grapalat" w:hAnsi="GHEA Grapalat"/>
                <w:color w:val="000000"/>
                <w:sz w:val="24"/>
                <w:szCs w:val="24"/>
                <w:lang w:val="hy-AM"/>
              </w:rPr>
              <w:t>, Օրենքի</w:t>
            </w:r>
            <w:r w:rsidR="005E444A" w:rsidRPr="005E444A">
              <w:rPr>
                <w:rFonts w:ascii="GHEA Grapalat" w:hAnsi="GHEA Grapalat"/>
                <w:color w:val="000000"/>
                <w:sz w:val="24"/>
                <w:szCs w:val="24"/>
                <w:lang w:val="hy-AM"/>
              </w:rPr>
              <w:t>ն, Սահմանադրական օրենք հանդիսացող օրենսգրքին, Սահմանադրական օրենք չհանդիսացող օրենսգրքին</w:t>
            </w:r>
            <w:r w:rsidR="00C00D6E">
              <w:rPr>
                <w:rFonts w:ascii="GHEA Grapalat" w:hAnsi="GHEA Grapalat"/>
                <w:color w:val="000000"/>
                <w:sz w:val="24"/>
                <w:szCs w:val="24"/>
                <w:lang w:val="hy-AM"/>
              </w:rPr>
              <w:t xml:space="preserve"> և</w:t>
            </w:r>
            <w:r w:rsidR="005E444A" w:rsidRPr="005E444A">
              <w:rPr>
                <w:rFonts w:ascii="GHEA Grapalat" w:hAnsi="GHEA Grapalat"/>
                <w:color w:val="000000"/>
                <w:sz w:val="24"/>
                <w:szCs w:val="24"/>
                <w:lang w:val="hy-AM"/>
              </w:rPr>
              <w:t xml:space="preserve"> </w:t>
            </w:r>
            <w:r w:rsidR="00C00D6E">
              <w:rPr>
                <w:rFonts w:ascii="GHEA Grapalat" w:hAnsi="GHEA Grapalat"/>
                <w:color w:val="000000"/>
                <w:sz w:val="24"/>
                <w:szCs w:val="24"/>
                <w:lang w:val="hy-AM"/>
              </w:rPr>
              <w:t>ե</w:t>
            </w:r>
            <w:r w:rsidR="005E444A" w:rsidRPr="005E444A">
              <w:rPr>
                <w:rFonts w:ascii="GHEA Grapalat" w:hAnsi="GHEA Grapalat"/>
                <w:color w:val="000000"/>
                <w:sz w:val="24"/>
                <w:szCs w:val="24"/>
                <w:lang w:val="hy-AM"/>
              </w:rPr>
              <w:t>նթաօրենսդրական նորմատիվ իրավական ակտերին։</w:t>
            </w:r>
          </w:p>
        </w:tc>
      </w:tr>
      <w:tr w:rsidR="008623D9" w:rsidRPr="00651718" w14:paraId="59D3FA47" w14:textId="77777777" w:rsidTr="00AE3A90">
        <w:trPr>
          <w:trHeight w:val="1250"/>
          <w:jc w:val="center"/>
        </w:trPr>
        <w:tc>
          <w:tcPr>
            <w:tcW w:w="8905" w:type="dxa"/>
          </w:tcPr>
          <w:p w14:paraId="540B5790" w14:textId="583DB842" w:rsidR="008623D9" w:rsidRPr="00966E4D" w:rsidRDefault="008623D9" w:rsidP="00986556">
            <w:pPr>
              <w:spacing w:line="360" w:lineRule="auto"/>
              <w:jc w:val="both"/>
              <w:rPr>
                <w:rFonts w:ascii="GHEA Grapalat" w:hAnsi="GHEA Grapalat"/>
                <w:color w:val="000000"/>
                <w:sz w:val="24"/>
                <w:szCs w:val="24"/>
                <w:lang w:val="hy-AM"/>
              </w:rPr>
            </w:pPr>
            <w:r w:rsidRPr="00966E4D">
              <w:rPr>
                <w:rFonts w:ascii="GHEA Grapalat" w:hAnsi="GHEA Grapalat"/>
                <w:color w:val="000000"/>
                <w:sz w:val="24"/>
                <w:szCs w:val="24"/>
                <w:lang w:val="hy-AM"/>
              </w:rPr>
              <w:t xml:space="preserve">       7. Նախագծի 3-րդ կետով Որոշման նոր խմբագրությամբ շարադրվող  6-րդ կետով նախատեսված են դրույթներ Որոշման ուժի մեջ մտնելու ժամկետի և վերջինիս գործողության տարածման վերաբերյալ: Այս առումով հարկ է նկատի </w:t>
            </w:r>
            <w:r w:rsidRPr="00966E4D">
              <w:rPr>
                <w:rFonts w:ascii="GHEA Grapalat" w:hAnsi="GHEA Grapalat"/>
                <w:color w:val="000000"/>
                <w:sz w:val="24"/>
                <w:szCs w:val="24"/>
                <w:lang w:val="hy-AM"/>
              </w:rPr>
              <w:lastRenderedPageBreak/>
              <w:t>ունենալ, որ  Որոշման նոր խմբագրությամբ շարադրվող 6-րդ կետի կարգավորումը  պետք է նախատեսել  որպես Նախագծի դրույթ և ոչ թե որպես Որոշման 6-րդ կետ՝ նկատի ունենալով, որ Որոշումն ուժի մեջ է մտել 2015 թվականի սեպտեմբերի 16-ին և վերջինիս 6-րդ կետով նախատեսված նորմն արդեն իսկ իրացված է, ինչը նշանակում է, որ վերջինում փոփոխություն չի կարող կատարվել: Ըստ այդմ էլ անհրաժեշտ է նկատի ունենալ, որ նախագծի 4-րդ կետի կարգավորման անհրաժեշտությունը բացակայում է:</w:t>
            </w:r>
          </w:p>
        </w:tc>
        <w:tc>
          <w:tcPr>
            <w:tcW w:w="5670" w:type="dxa"/>
          </w:tcPr>
          <w:p w14:paraId="7C313C15" w14:textId="77777777" w:rsidR="005E444A" w:rsidRPr="00643825" w:rsidRDefault="005E444A" w:rsidP="00986556">
            <w:pPr>
              <w:spacing w:line="360" w:lineRule="auto"/>
              <w:rPr>
                <w:rFonts w:ascii="GHEA Grapalat" w:hAnsi="GHEA Grapalat"/>
                <w:sz w:val="24"/>
                <w:szCs w:val="24"/>
                <w:lang w:val="hy-AM"/>
              </w:rPr>
            </w:pPr>
            <w:r w:rsidRPr="00643825">
              <w:rPr>
                <w:rFonts w:ascii="GHEA Grapalat" w:hAnsi="GHEA Grapalat"/>
                <w:sz w:val="24"/>
                <w:szCs w:val="24"/>
                <w:lang w:val="hy-AM"/>
              </w:rPr>
              <w:lastRenderedPageBreak/>
              <w:t>Առաջարկությունն ընդունվել է։</w:t>
            </w:r>
          </w:p>
          <w:p w14:paraId="522B1510" w14:textId="5AEE2693" w:rsidR="008623D9" w:rsidRPr="008623D9" w:rsidRDefault="00F47197" w:rsidP="00986556">
            <w:pPr>
              <w:spacing w:line="360" w:lineRule="auto"/>
              <w:jc w:val="both"/>
              <w:rPr>
                <w:rFonts w:ascii="GHEA Grapalat" w:hAnsi="GHEA Grapalat"/>
                <w:sz w:val="24"/>
                <w:szCs w:val="24"/>
                <w:lang w:val="hy-AM"/>
              </w:rPr>
            </w:pPr>
            <w:r w:rsidRPr="00966E4D">
              <w:rPr>
                <w:rFonts w:ascii="GHEA Grapalat" w:hAnsi="GHEA Grapalat"/>
                <w:color w:val="000000"/>
                <w:sz w:val="24"/>
                <w:szCs w:val="24"/>
                <w:lang w:val="hy-AM"/>
              </w:rPr>
              <w:t xml:space="preserve">Նախագծի 3-րդ կետով </w:t>
            </w:r>
            <w:r>
              <w:rPr>
                <w:rFonts w:ascii="GHEA Grapalat" w:hAnsi="GHEA Grapalat"/>
                <w:color w:val="000000"/>
                <w:sz w:val="24"/>
                <w:szCs w:val="24"/>
                <w:lang w:val="hy-AM"/>
              </w:rPr>
              <w:t>(</w:t>
            </w:r>
            <w:r>
              <w:rPr>
                <w:rFonts w:ascii="GHEA Grapalat" w:hAnsi="GHEA Grapalat" w:cs="Sylfaen"/>
                <w:bCs/>
                <w:sz w:val="24"/>
                <w:szCs w:val="24"/>
                <w:lang w:val="hy-AM"/>
              </w:rPr>
              <w:t>լրամշակված նախագծի 1-ին կետի 4-րդ ենթակետով</w:t>
            </w:r>
            <w:r>
              <w:rPr>
                <w:rFonts w:ascii="GHEA Grapalat" w:hAnsi="GHEA Grapalat"/>
                <w:color w:val="000000"/>
                <w:sz w:val="24"/>
                <w:szCs w:val="24"/>
                <w:lang w:val="hy-AM"/>
              </w:rPr>
              <w:t xml:space="preserve">) </w:t>
            </w:r>
            <w:r w:rsidRPr="00966E4D">
              <w:rPr>
                <w:rFonts w:ascii="GHEA Grapalat" w:hAnsi="GHEA Grapalat"/>
                <w:color w:val="000000"/>
                <w:sz w:val="24"/>
                <w:szCs w:val="24"/>
                <w:lang w:val="hy-AM"/>
              </w:rPr>
              <w:t xml:space="preserve">Որոշման նոր </w:t>
            </w:r>
            <w:r w:rsidRPr="00966E4D">
              <w:rPr>
                <w:rFonts w:ascii="GHEA Grapalat" w:hAnsi="GHEA Grapalat"/>
                <w:color w:val="000000"/>
                <w:sz w:val="24"/>
                <w:szCs w:val="24"/>
                <w:lang w:val="hy-AM"/>
              </w:rPr>
              <w:lastRenderedPageBreak/>
              <w:t>խմբագրությամբ շարադրվող  6-րդ կետ</w:t>
            </w:r>
            <w:r>
              <w:rPr>
                <w:rFonts w:ascii="GHEA Grapalat" w:hAnsi="GHEA Grapalat"/>
                <w:color w:val="000000"/>
                <w:sz w:val="24"/>
                <w:szCs w:val="24"/>
                <w:lang w:val="hy-AM"/>
              </w:rPr>
              <w:t xml:space="preserve">ը բովանդակային առումով տեղափոխվել է նախագծի 2-րդ կետ։ </w:t>
            </w:r>
          </w:p>
        </w:tc>
      </w:tr>
      <w:tr w:rsidR="00BA51C2" w:rsidRPr="00651718" w14:paraId="025E2B9E" w14:textId="77777777" w:rsidTr="00AE3A90">
        <w:trPr>
          <w:trHeight w:val="710"/>
          <w:jc w:val="center"/>
        </w:trPr>
        <w:tc>
          <w:tcPr>
            <w:tcW w:w="8905" w:type="dxa"/>
          </w:tcPr>
          <w:p w14:paraId="6BF81AC0" w14:textId="4A8E82D3" w:rsidR="00BA51C2" w:rsidRPr="00966E4D" w:rsidRDefault="00BA51C2" w:rsidP="00986556">
            <w:pPr>
              <w:spacing w:line="360" w:lineRule="auto"/>
              <w:jc w:val="both"/>
              <w:rPr>
                <w:rFonts w:ascii="GHEA Grapalat" w:hAnsi="GHEA Grapalat"/>
                <w:color w:val="000000"/>
                <w:sz w:val="24"/>
                <w:szCs w:val="24"/>
                <w:lang w:val="hy-AM"/>
              </w:rPr>
            </w:pPr>
            <w:r w:rsidRPr="00966E4D">
              <w:rPr>
                <w:rFonts w:ascii="GHEA Grapalat" w:hAnsi="GHEA Grapalat" w:cs="Sylfaen"/>
                <w:bCs/>
                <w:sz w:val="24"/>
                <w:szCs w:val="24"/>
                <w:lang w:val="hy-AM"/>
              </w:rPr>
              <w:lastRenderedPageBreak/>
              <w:t xml:space="preserve">       8. Հարկ է նկատի ունենալ նաև, որ Որոշման գործող 5-րդ կետով նախատեսված է կարգավորում </w:t>
            </w:r>
            <w:r w:rsidRPr="00966E4D">
              <w:rPr>
                <w:rFonts w:ascii="GHEA Grapalat" w:hAnsi="GHEA Grapalat"/>
                <w:color w:val="000000"/>
                <w:sz w:val="24"/>
                <w:szCs w:val="24"/>
                <w:shd w:val="clear" w:color="auto" w:fill="FFFFFF"/>
                <w:lang w:val="hy-AM"/>
              </w:rPr>
              <w:t xml:space="preserve">երեխայի ծննդյան միանվագ նպաստ նշանակելու դեպքերի վերաբերյալ, որը  սակայն հանվել է </w:t>
            </w:r>
            <w:r w:rsidRPr="00966E4D">
              <w:rPr>
                <w:rFonts w:ascii="GHEA Grapalat" w:hAnsi="GHEA Grapalat" w:cs="Sylfaen"/>
                <w:bCs/>
                <w:sz w:val="24"/>
                <w:szCs w:val="24"/>
                <w:lang w:val="hy-AM"/>
              </w:rPr>
              <w:t>Նախագծով նախատեսվող փոփոխությունների արդյունքում: Գտնում ենք, որ այս կապակցությամբ անհրաժեշտ է ներկայացնել համապատասխան պարզաբանում:</w:t>
            </w:r>
          </w:p>
        </w:tc>
        <w:tc>
          <w:tcPr>
            <w:tcW w:w="5670" w:type="dxa"/>
          </w:tcPr>
          <w:p w14:paraId="2926F192" w14:textId="77777777" w:rsidR="00DF4085" w:rsidRPr="00643825" w:rsidRDefault="00DF4085" w:rsidP="00986556">
            <w:pPr>
              <w:spacing w:line="360" w:lineRule="auto"/>
              <w:rPr>
                <w:rFonts w:ascii="GHEA Grapalat" w:hAnsi="GHEA Grapalat"/>
                <w:sz w:val="24"/>
                <w:szCs w:val="24"/>
                <w:lang w:val="hy-AM"/>
              </w:rPr>
            </w:pPr>
            <w:r w:rsidRPr="00643825">
              <w:rPr>
                <w:rFonts w:ascii="GHEA Grapalat" w:hAnsi="GHEA Grapalat"/>
                <w:sz w:val="24"/>
                <w:szCs w:val="24"/>
                <w:lang w:val="hy-AM"/>
              </w:rPr>
              <w:t>Առաջարկությունն ընդունվել է։</w:t>
            </w:r>
          </w:p>
          <w:p w14:paraId="28272FB6" w14:textId="0FB8A80D" w:rsidR="00BA51C2" w:rsidRPr="008623D9" w:rsidRDefault="00DF4085" w:rsidP="00986556">
            <w:pPr>
              <w:spacing w:line="360" w:lineRule="auto"/>
              <w:jc w:val="both"/>
              <w:rPr>
                <w:rFonts w:ascii="GHEA Grapalat" w:hAnsi="GHEA Grapalat"/>
                <w:sz w:val="24"/>
                <w:szCs w:val="24"/>
                <w:lang w:val="hy-AM"/>
              </w:rPr>
            </w:pPr>
            <w:r>
              <w:rPr>
                <w:rFonts w:ascii="GHEA Grapalat" w:hAnsi="GHEA Grapalat"/>
                <w:sz w:val="24"/>
                <w:szCs w:val="24"/>
                <w:lang w:val="hy-AM"/>
              </w:rPr>
              <w:t>Նախագծի հիմնավորումը լրացվել է համապատասխան պարզաբանմամբ։</w:t>
            </w:r>
          </w:p>
        </w:tc>
      </w:tr>
      <w:tr w:rsidR="0048067E" w:rsidRPr="00651718" w14:paraId="54B28BEC" w14:textId="77777777" w:rsidTr="00AE3A90">
        <w:trPr>
          <w:trHeight w:val="710"/>
          <w:jc w:val="center"/>
        </w:trPr>
        <w:tc>
          <w:tcPr>
            <w:tcW w:w="8905" w:type="dxa"/>
          </w:tcPr>
          <w:p w14:paraId="54822C97" w14:textId="77777777" w:rsidR="00FF0E11" w:rsidRPr="00092397" w:rsidRDefault="00FD008E" w:rsidP="00986556">
            <w:pPr>
              <w:spacing w:line="360" w:lineRule="auto"/>
              <w:jc w:val="both"/>
              <w:rPr>
                <w:rFonts w:ascii="GHEA Grapalat" w:hAnsi="GHEA Grapalat" w:cs="Sylfaen"/>
                <w:bCs/>
                <w:sz w:val="24"/>
                <w:szCs w:val="24"/>
                <w:lang w:val="hy-AM"/>
              </w:rPr>
            </w:pPr>
            <w:r>
              <w:rPr>
                <w:rFonts w:ascii="GHEA Grapalat" w:hAnsi="GHEA Grapalat" w:cs="Sylfaen"/>
                <w:bCs/>
                <w:sz w:val="24"/>
                <w:szCs w:val="24"/>
                <w:lang w:val="hy-AM"/>
              </w:rPr>
              <w:t>Վարչապետի աշխատակազմ</w:t>
            </w:r>
            <w:r w:rsidR="00FF0E11">
              <w:rPr>
                <w:rFonts w:ascii="GHEA Grapalat" w:hAnsi="GHEA Grapalat" w:cs="Sylfaen"/>
                <w:bCs/>
                <w:sz w:val="24"/>
                <w:szCs w:val="24"/>
                <w:lang w:val="hy-AM"/>
              </w:rPr>
              <w:t xml:space="preserve">ի </w:t>
            </w:r>
            <w:r w:rsidR="00FF0E11" w:rsidRPr="00FF0E11">
              <w:rPr>
                <w:rFonts w:ascii="GHEA Grapalat" w:hAnsi="GHEA Grapalat" w:cs="Sylfaen"/>
                <w:bCs/>
                <w:sz w:val="24"/>
                <w:szCs w:val="24"/>
                <w:lang w:val="hy-AM"/>
              </w:rPr>
              <w:t>սոցիալական հարցերի վարչություն</w:t>
            </w:r>
          </w:p>
          <w:p w14:paraId="418B7A01" w14:textId="2AEE8B0F" w:rsidR="0048067E" w:rsidRPr="00966E4D" w:rsidRDefault="00FD008E" w:rsidP="00986556">
            <w:pPr>
              <w:spacing w:line="360" w:lineRule="auto"/>
              <w:jc w:val="both"/>
              <w:rPr>
                <w:rFonts w:ascii="GHEA Grapalat" w:hAnsi="GHEA Grapalat" w:cs="Sylfaen"/>
                <w:bCs/>
                <w:sz w:val="24"/>
                <w:szCs w:val="24"/>
                <w:lang w:val="hy-AM"/>
              </w:rPr>
            </w:pPr>
            <w:r w:rsidRPr="00FD008E">
              <w:rPr>
                <w:rFonts w:ascii="GHEA Grapalat" w:hAnsi="GHEA Grapalat" w:cs="Sylfaen"/>
                <w:bCs/>
                <w:sz w:val="24"/>
                <w:szCs w:val="24"/>
                <w:lang w:val="hy-AM"/>
              </w:rPr>
              <w:t>31.10.2022 թ</w:t>
            </w:r>
            <w:r w:rsidRPr="00092397">
              <w:rPr>
                <w:rFonts w:ascii="Cambria Math" w:hAnsi="Cambria Math" w:cs="Cambria Math"/>
                <w:bCs/>
                <w:sz w:val="24"/>
                <w:szCs w:val="24"/>
                <w:lang w:val="hy-AM"/>
              </w:rPr>
              <w:t>․</w:t>
            </w:r>
            <w:r w:rsidRPr="00FD008E">
              <w:rPr>
                <w:rFonts w:ascii="GHEA Grapalat" w:hAnsi="GHEA Grapalat" w:cs="Sylfaen"/>
                <w:bCs/>
                <w:sz w:val="24"/>
                <w:szCs w:val="24"/>
                <w:lang w:val="hy-AM"/>
              </w:rPr>
              <w:t xml:space="preserve"> թիվ 01/11.4/35619-2022</w:t>
            </w:r>
          </w:p>
        </w:tc>
        <w:tc>
          <w:tcPr>
            <w:tcW w:w="5670" w:type="dxa"/>
          </w:tcPr>
          <w:p w14:paraId="1ED461A4" w14:textId="77777777" w:rsidR="0048067E" w:rsidRPr="00643825" w:rsidRDefault="0048067E" w:rsidP="00986556">
            <w:pPr>
              <w:pStyle w:val="ListParagraph"/>
              <w:tabs>
                <w:tab w:val="left" w:pos="1134"/>
              </w:tabs>
              <w:spacing w:line="360" w:lineRule="auto"/>
              <w:ind w:left="567"/>
              <w:jc w:val="both"/>
              <w:rPr>
                <w:rFonts w:ascii="GHEA Grapalat" w:hAnsi="GHEA Grapalat"/>
                <w:sz w:val="24"/>
                <w:szCs w:val="24"/>
                <w:lang w:val="hy-AM"/>
              </w:rPr>
            </w:pPr>
          </w:p>
        </w:tc>
      </w:tr>
      <w:tr w:rsidR="0048067E" w:rsidRPr="00651718" w14:paraId="7F1BD478" w14:textId="77777777" w:rsidTr="00AE3A90">
        <w:trPr>
          <w:trHeight w:val="710"/>
          <w:jc w:val="center"/>
        </w:trPr>
        <w:tc>
          <w:tcPr>
            <w:tcW w:w="8905" w:type="dxa"/>
          </w:tcPr>
          <w:p w14:paraId="12BB8A5B" w14:textId="5034766B" w:rsidR="0048067E" w:rsidRPr="00966E4D" w:rsidRDefault="0048067E" w:rsidP="00986556">
            <w:pPr>
              <w:pStyle w:val="ListParagraph"/>
              <w:numPr>
                <w:ilvl w:val="0"/>
                <w:numId w:val="20"/>
              </w:numPr>
              <w:spacing w:line="360" w:lineRule="auto"/>
              <w:ind w:left="0" w:firstLine="360"/>
              <w:jc w:val="both"/>
              <w:rPr>
                <w:rFonts w:ascii="GHEA Grapalat" w:hAnsi="GHEA Grapalat" w:cs="Sylfaen"/>
                <w:bCs/>
                <w:sz w:val="24"/>
                <w:szCs w:val="24"/>
                <w:lang w:val="hy-AM"/>
              </w:rPr>
            </w:pPr>
            <w:r w:rsidRPr="00023102">
              <w:rPr>
                <w:rFonts w:ascii="GHEA Grapalat" w:hAnsi="GHEA Grapalat" w:cs="Sylfaen"/>
                <w:bCs/>
                <w:sz w:val="24"/>
                <w:szCs w:val="24"/>
                <w:lang w:val="hy-AM"/>
              </w:rPr>
              <w:t xml:space="preserve">ՀՀ կառավարության 2015 թվականի օգոստոսի 31-ի N 995-Ն որոշման (այսուհետ՝ որոշում) վերնագիրը «Ուկրաինայում տեղի ունեցած դեպքերի հետևանքով մշտական բնակության նպատակով Հայաստանի Հանրապետություն տեղափոխված անձանց սոցիալական պաշտպանության մասին» է, մինչդեռ որոշմամբ առավելապես կարգավորվում են փաստաթղթերի </w:t>
            </w:r>
            <w:r w:rsidRPr="00023102">
              <w:rPr>
                <w:rFonts w:ascii="GHEA Grapalat" w:hAnsi="GHEA Grapalat" w:cs="Sylfaen"/>
                <w:bCs/>
                <w:sz w:val="24"/>
                <w:szCs w:val="24"/>
                <w:lang w:val="hy-AM"/>
              </w:rPr>
              <w:lastRenderedPageBreak/>
              <w:t>հետ կապված հարցերը: Ուստի առաջարկում ենք վերանայել որոշման վերնագիրը կամ, ըստ անհրաժեշտության, որոշման կարգավորումները մեկտեղել Կառավարության 05.05.2011թ. N 665-Ն որոշման հետ («Պետական կենսաթոշակների մասին» ՀՀ օրենքի կիրարկումն ապահովելու մասին):</w:t>
            </w:r>
          </w:p>
        </w:tc>
        <w:tc>
          <w:tcPr>
            <w:tcW w:w="5670" w:type="dxa"/>
          </w:tcPr>
          <w:p w14:paraId="1E2F0C64" w14:textId="77777777" w:rsidR="0048067E" w:rsidRDefault="00692AF9" w:rsidP="00986556">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Ը</w:t>
            </w:r>
            <w:r w:rsidR="005A542F">
              <w:rPr>
                <w:rFonts w:ascii="GHEA Grapalat" w:hAnsi="GHEA Grapalat"/>
                <w:sz w:val="24"/>
                <w:szCs w:val="24"/>
                <w:lang w:val="hy-AM"/>
              </w:rPr>
              <w:t>նդունվել</w:t>
            </w:r>
            <w:r>
              <w:rPr>
                <w:rFonts w:ascii="GHEA Grapalat" w:hAnsi="GHEA Grapalat"/>
                <w:sz w:val="24"/>
                <w:szCs w:val="24"/>
                <w:lang w:val="hy-AM"/>
              </w:rPr>
              <w:t xml:space="preserve"> է</w:t>
            </w:r>
            <w:r w:rsidR="00092397">
              <w:rPr>
                <w:rFonts w:ascii="GHEA Grapalat" w:hAnsi="GHEA Grapalat"/>
                <w:sz w:val="24"/>
                <w:szCs w:val="24"/>
                <w:lang w:val="hy-AM"/>
              </w:rPr>
              <w:t>։</w:t>
            </w:r>
          </w:p>
          <w:p w14:paraId="0FA3914B" w14:textId="77777777" w:rsidR="00692AF9" w:rsidRDefault="00692AF9" w:rsidP="00986556">
            <w:pPr>
              <w:spacing w:line="360" w:lineRule="auto"/>
              <w:rPr>
                <w:rFonts w:ascii="GHEA Grapalat" w:hAnsi="GHEA Grapalat" w:cs="Sylfaen"/>
                <w:bCs/>
                <w:sz w:val="24"/>
                <w:szCs w:val="24"/>
                <w:lang w:val="hy-AM"/>
              </w:rPr>
            </w:pPr>
            <w:r w:rsidRPr="00023102">
              <w:rPr>
                <w:rFonts w:ascii="GHEA Grapalat" w:hAnsi="GHEA Grapalat" w:cs="Sylfaen"/>
                <w:bCs/>
                <w:sz w:val="24"/>
                <w:szCs w:val="24"/>
                <w:lang w:val="hy-AM"/>
              </w:rPr>
              <w:t>ՀՀ կառավարության 2015 թվականի օգոստոսի 31-ի N 995-Ն որոշման</w:t>
            </w:r>
            <w:r>
              <w:rPr>
                <w:rFonts w:ascii="GHEA Grapalat" w:hAnsi="GHEA Grapalat" w:cs="Sylfaen"/>
                <w:bCs/>
                <w:sz w:val="24"/>
                <w:szCs w:val="24"/>
                <w:lang w:val="hy-AM"/>
              </w:rPr>
              <w:t xml:space="preserve"> վերնագիրը խմբագրվել է։</w:t>
            </w:r>
          </w:p>
          <w:p w14:paraId="3FB78952" w14:textId="2AF06E3C" w:rsidR="00813B56" w:rsidRPr="00643825" w:rsidRDefault="00813B56" w:rsidP="00986556">
            <w:pPr>
              <w:spacing w:line="360" w:lineRule="auto"/>
              <w:jc w:val="both"/>
              <w:rPr>
                <w:rFonts w:ascii="GHEA Grapalat" w:hAnsi="GHEA Grapalat"/>
                <w:sz w:val="24"/>
                <w:szCs w:val="24"/>
                <w:lang w:val="hy-AM"/>
              </w:rPr>
            </w:pPr>
            <w:r>
              <w:rPr>
                <w:rFonts w:ascii="GHEA Grapalat" w:hAnsi="GHEA Grapalat" w:cs="Sylfaen"/>
                <w:bCs/>
                <w:sz w:val="24"/>
                <w:szCs w:val="24"/>
                <w:lang w:val="hy-AM"/>
              </w:rPr>
              <w:t>Նախկինում որոշմա</w:t>
            </w:r>
            <w:r w:rsidR="00DC1839">
              <w:rPr>
                <w:rFonts w:ascii="GHEA Grapalat" w:hAnsi="GHEA Grapalat" w:cs="Sylfaen"/>
                <w:bCs/>
                <w:sz w:val="24"/>
                <w:szCs w:val="24"/>
                <w:lang w:val="hy-AM"/>
              </w:rPr>
              <w:t xml:space="preserve">ն դրույթները տարածվել են նաև </w:t>
            </w:r>
            <w:r>
              <w:rPr>
                <w:rFonts w:ascii="GHEA Grapalat" w:hAnsi="GHEA Grapalat" w:cs="Sylfaen"/>
                <w:bCs/>
                <w:sz w:val="24"/>
                <w:szCs w:val="24"/>
                <w:lang w:val="hy-AM"/>
              </w:rPr>
              <w:t>երեխայի ծննդյան միանվագ նպաստին</w:t>
            </w:r>
            <w:r w:rsidR="00DC1839">
              <w:rPr>
                <w:rFonts w:ascii="GHEA Grapalat" w:hAnsi="GHEA Grapalat" w:cs="Sylfaen"/>
                <w:bCs/>
                <w:sz w:val="24"/>
                <w:szCs w:val="24"/>
                <w:lang w:val="hy-AM"/>
              </w:rPr>
              <w:t xml:space="preserve"> </w:t>
            </w:r>
            <w:r w:rsidR="00DC1839">
              <w:rPr>
                <w:rFonts w:ascii="GHEA Grapalat" w:hAnsi="GHEA Grapalat" w:cs="Sylfaen"/>
                <w:bCs/>
                <w:sz w:val="24"/>
                <w:szCs w:val="24"/>
                <w:lang w:val="hy-AM"/>
              </w:rPr>
              <w:lastRenderedPageBreak/>
              <w:t xml:space="preserve">առնչվող հարաբերությունների </w:t>
            </w:r>
            <w:r w:rsidR="00AE3A90">
              <w:rPr>
                <w:rFonts w:ascii="GHEA Grapalat" w:hAnsi="GHEA Grapalat" w:cs="Sylfaen"/>
                <w:bCs/>
                <w:sz w:val="24"/>
                <w:szCs w:val="24"/>
                <w:lang w:val="hy-AM"/>
              </w:rPr>
              <w:t xml:space="preserve">վրա, այդ իսկ պատճառով վերնագրվել է </w:t>
            </w:r>
            <w:r w:rsidR="00AE3A90" w:rsidRPr="00023102">
              <w:rPr>
                <w:rFonts w:ascii="GHEA Grapalat" w:hAnsi="GHEA Grapalat" w:cs="Sylfaen"/>
                <w:bCs/>
                <w:sz w:val="24"/>
                <w:szCs w:val="24"/>
                <w:lang w:val="hy-AM"/>
              </w:rPr>
              <w:t>«Ուկրաինայում տեղի ունեցած դեպքերի հետևանքով մշտական բնակության նպատակով Հայաստանի Հանրապետություն տեղափոխված անձանց սոցիալական պաշտպանության մասին»</w:t>
            </w:r>
            <w:r w:rsidR="00AE3A90">
              <w:rPr>
                <w:rFonts w:ascii="GHEA Grapalat" w:hAnsi="GHEA Grapalat" w:cs="Sylfaen"/>
                <w:bCs/>
                <w:sz w:val="24"/>
                <w:szCs w:val="24"/>
                <w:lang w:val="hy-AM"/>
              </w:rPr>
              <w:t>։</w:t>
            </w:r>
          </w:p>
        </w:tc>
      </w:tr>
      <w:tr w:rsidR="0048067E" w:rsidRPr="00651718" w14:paraId="610FEF24" w14:textId="77777777" w:rsidTr="00AE3A90">
        <w:trPr>
          <w:trHeight w:val="710"/>
          <w:jc w:val="center"/>
        </w:trPr>
        <w:tc>
          <w:tcPr>
            <w:tcW w:w="8905" w:type="dxa"/>
          </w:tcPr>
          <w:p w14:paraId="5B31C28B" w14:textId="30580019" w:rsidR="0048067E" w:rsidRPr="00023102" w:rsidRDefault="0048067E" w:rsidP="00986556">
            <w:pPr>
              <w:pStyle w:val="ListParagraph"/>
              <w:numPr>
                <w:ilvl w:val="0"/>
                <w:numId w:val="20"/>
              </w:numPr>
              <w:spacing w:line="360" w:lineRule="auto"/>
              <w:ind w:left="0" w:firstLine="360"/>
              <w:jc w:val="both"/>
              <w:rPr>
                <w:rFonts w:ascii="GHEA Grapalat" w:hAnsi="GHEA Grapalat" w:cs="Sylfaen"/>
                <w:bCs/>
                <w:sz w:val="24"/>
                <w:szCs w:val="24"/>
                <w:lang w:val="hy-AM"/>
              </w:rPr>
            </w:pPr>
            <w:r w:rsidRPr="00023102">
              <w:rPr>
                <w:rFonts w:ascii="GHEA Grapalat" w:hAnsi="GHEA Grapalat" w:cs="Sylfaen"/>
                <w:bCs/>
                <w:sz w:val="24"/>
                <w:szCs w:val="24"/>
                <w:lang w:val="hy-AM"/>
              </w:rPr>
              <w:lastRenderedPageBreak/>
              <w:t>Լրացուցիչ պարզաբանման կարիք ունի այն, թե արդյոք որոշումը տարածվում է Ուկրաինայի կամ այլ երկրի քաղաքացիություն ունեցող անձանց վրա, ովքեր ունեին Ուկրաինայում բնակության իրավունք, թե խոսքը միայն ՀՀ քաղաքացիություն և երկքաղաքացիություն ունեցող անձանց մասին է: Երկու պարագայում էլ գործող որոշման 1-ին կետի ձևակերպումը խմբագրման կարիք ունի:</w:t>
            </w:r>
          </w:p>
          <w:p w14:paraId="4EABA52A" w14:textId="77777777" w:rsidR="0048067E" w:rsidRPr="00966E4D" w:rsidRDefault="0048067E" w:rsidP="00986556">
            <w:pPr>
              <w:spacing w:line="360" w:lineRule="auto"/>
              <w:jc w:val="both"/>
              <w:rPr>
                <w:rFonts w:ascii="GHEA Grapalat" w:hAnsi="GHEA Grapalat" w:cs="Sylfaen"/>
                <w:bCs/>
                <w:sz w:val="24"/>
                <w:szCs w:val="24"/>
                <w:lang w:val="hy-AM"/>
              </w:rPr>
            </w:pPr>
          </w:p>
        </w:tc>
        <w:tc>
          <w:tcPr>
            <w:tcW w:w="5670" w:type="dxa"/>
          </w:tcPr>
          <w:p w14:paraId="5D0C51EC" w14:textId="2F3A15B3" w:rsidR="001D27AB" w:rsidRDefault="00454262" w:rsidP="00986556">
            <w:pPr>
              <w:spacing w:line="360" w:lineRule="auto"/>
              <w:rPr>
                <w:rFonts w:ascii="GHEA Grapalat" w:hAnsi="GHEA Grapalat"/>
                <w:sz w:val="24"/>
                <w:szCs w:val="24"/>
                <w:lang w:val="hy-AM"/>
              </w:rPr>
            </w:pPr>
            <w:r>
              <w:rPr>
                <w:rFonts w:ascii="GHEA Grapalat" w:hAnsi="GHEA Grapalat"/>
                <w:sz w:val="24"/>
                <w:szCs w:val="24"/>
                <w:lang w:val="hy-AM"/>
              </w:rPr>
              <w:t>Ը</w:t>
            </w:r>
            <w:r w:rsidR="00AA62C0">
              <w:rPr>
                <w:rFonts w:ascii="GHEA Grapalat" w:hAnsi="GHEA Grapalat"/>
                <w:sz w:val="24"/>
                <w:szCs w:val="24"/>
                <w:lang w:val="hy-AM"/>
              </w:rPr>
              <w:t>նդունվել</w:t>
            </w:r>
            <w:r>
              <w:rPr>
                <w:rFonts w:ascii="GHEA Grapalat" w:hAnsi="GHEA Grapalat"/>
                <w:sz w:val="24"/>
                <w:szCs w:val="24"/>
                <w:lang w:val="hy-AM"/>
              </w:rPr>
              <w:t xml:space="preserve"> է ի գիտություն</w:t>
            </w:r>
            <w:r w:rsidR="001D27AB">
              <w:rPr>
                <w:rFonts w:ascii="GHEA Grapalat" w:hAnsi="GHEA Grapalat"/>
                <w:sz w:val="24"/>
                <w:szCs w:val="24"/>
                <w:lang w:val="hy-AM"/>
              </w:rPr>
              <w:t>։</w:t>
            </w:r>
            <w:r w:rsidR="00AA62C0">
              <w:rPr>
                <w:rFonts w:ascii="GHEA Grapalat" w:hAnsi="GHEA Grapalat"/>
                <w:sz w:val="24"/>
                <w:szCs w:val="24"/>
                <w:lang w:val="hy-AM"/>
              </w:rPr>
              <w:t xml:space="preserve"> </w:t>
            </w:r>
          </w:p>
          <w:p w14:paraId="29EC15E0" w14:textId="74ECC142" w:rsidR="00982FD0" w:rsidRPr="00643825" w:rsidRDefault="00D37BD1" w:rsidP="00986556">
            <w:pPr>
              <w:spacing w:line="360" w:lineRule="auto"/>
              <w:jc w:val="both"/>
              <w:rPr>
                <w:rFonts w:ascii="GHEA Grapalat" w:hAnsi="GHEA Grapalat"/>
                <w:sz w:val="24"/>
                <w:szCs w:val="24"/>
                <w:lang w:val="hy-AM"/>
              </w:rPr>
            </w:pPr>
            <w:r>
              <w:rPr>
                <w:rFonts w:ascii="GHEA Grapalat" w:hAnsi="GHEA Grapalat"/>
                <w:sz w:val="24"/>
                <w:szCs w:val="24"/>
                <w:lang w:val="hy-AM"/>
              </w:rPr>
              <w:t>Ո</w:t>
            </w:r>
            <w:r w:rsidR="00AA62C0">
              <w:rPr>
                <w:rFonts w:ascii="GHEA Grapalat" w:hAnsi="GHEA Grapalat"/>
                <w:sz w:val="24"/>
                <w:szCs w:val="24"/>
                <w:lang w:val="hy-AM"/>
              </w:rPr>
              <w:t>րո</w:t>
            </w:r>
            <w:r>
              <w:rPr>
                <w:rFonts w:ascii="GHEA Grapalat" w:hAnsi="GHEA Grapalat"/>
                <w:sz w:val="24"/>
                <w:szCs w:val="24"/>
                <w:lang w:val="hy-AM"/>
              </w:rPr>
              <w:t xml:space="preserve">շման 1-ին կետի համաձայն՝ որոշման դրույթները տարածվում են </w:t>
            </w:r>
            <w:r w:rsidRPr="00D37BD1">
              <w:rPr>
                <w:rFonts w:ascii="GHEA Grapalat" w:hAnsi="GHEA Grapalat"/>
                <w:sz w:val="24"/>
                <w:szCs w:val="24"/>
                <w:lang w:val="hy-AM"/>
              </w:rPr>
              <w:t xml:space="preserve">Ուկրաինայում բնակության իրավունք ունեցող՝ Ուկրաինայում տեղի ունեցած դեպքերի հետևանքով մշտական բնակության նպատակով Հայաստանի Հանրապետություն տեղափոխված </w:t>
            </w:r>
            <w:r w:rsidR="00982FD0">
              <w:rPr>
                <w:rFonts w:ascii="GHEA Grapalat" w:hAnsi="GHEA Grapalat"/>
                <w:sz w:val="24"/>
                <w:szCs w:val="24"/>
                <w:lang w:val="hy-AM"/>
              </w:rPr>
              <w:t xml:space="preserve">բոլոր </w:t>
            </w:r>
            <w:r w:rsidRPr="00D37BD1">
              <w:rPr>
                <w:rFonts w:ascii="GHEA Grapalat" w:hAnsi="GHEA Grapalat"/>
                <w:sz w:val="24"/>
                <w:szCs w:val="24"/>
                <w:lang w:val="hy-AM"/>
              </w:rPr>
              <w:t>անձ</w:t>
            </w:r>
            <w:r>
              <w:rPr>
                <w:rFonts w:ascii="GHEA Grapalat" w:hAnsi="GHEA Grapalat"/>
                <w:sz w:val="24"/>
                <w:szCs w:val="24"/>
                <w:lang w:val="hy-AM"/>
              </w:rPr>
              <w:t>անց</w:t>
            </w:r>
            <w:r w:rsidRPr="00D37BD1">
              <w:rPr>
                <w:lang w:val="hy-AM"/>
              </w:rPr>
              <w:t xml:space="preserve"> </w:t>
            </w:r>
            <w:r w:rsidRPr="00D37BD1">
              <w:rPr>
                <w:rFonts w:ascii="GHEA Grapalat" w:hAnsi="GHEA Grapalat"/>
                <w:sz w:val="24"/>
                <w:szCs w:val="24"/>
                <w:lang w:val="hy-AM"/>
              </w:rPr>
              <w:t>կենսաթոշակ, ինչպես նաև ծերության նպաստ, հաշմանդամության նպաստ, կերակրողին կորցնելու դեպքում նպաստ,  նշանակ</w:t>
            </w:r>
            <w:r>
              <w:rPr>
                <w:rFonts w:ascii="GHEA Grapalat" w:hAnsi="GHEA Grapalat"/>
                <w:sz w:val="24"/>
                <w:szCs w:val="24"/>
                <w:lang w:val="hy-AM"/>
              </w:rPr>
              <w:t>ելու</w:t>
            </w:r>
            <w:r w:rsidR="00982FD0">
              <w:rPr>
                <w:rFonts w:ascii="GHEA Grapalat" w:hAnsi="GHEA Grapalat"/>
                <w:sz w:val="24"/>
                <w:szCs w:val="24"/>
                <w:lang w:val="hy-AM"/>
              </w:rPr>
              <w:t>ն</w:t>
            </w:r>
            <w:r>
              <w:rPr>
                <w:rFonts w:ascii="GHEA Grapalat" w:hAnsi="GHEA Grapalat"/>
                <w:sz w:val="24"/>
                <w:szCs w:val="24"/>
                <w:lang w:val="hy-AM"/>
              </w:rPr>
              <w:t xml:space="preserve"> </w:t>
            </w:r>
            <w:r w:rsidRPr="00D37BD1">
              <w:rPr>
                <w:rFonts w:ascii="GHEA Grapalat" w:hAnsi="GHEA Grapalat"/>
                <w:sz w:val="24"/>
                <w:szCs w:val="24"/>
                <w:lang w:val="hy-AM"/>
              </w:rPr>
              <w:t>և վճար</w:t>
            </w:r>
            <w:r>
              <w:rPr>
                <w:rFonts w:ascii="GHEA Grapalat" w:hAnsi="GHEA Grapalat"/>
                <w:sz w:val="24"/>
                <w:szCs w:val="24"/>
                <w:lang w:val="hy-AM"/>
              </w:rPr>
              <w:t>ելու</w:t>
            </w:r>
            <w:r w:rsidR="00982FD0">
              <w:rPr>
                <w:rFonts w:ascii="GHEA Grapalat" w:hAnsi="GHEA Grapalat"/>
                <w:sz w:val="24"/>
                <w:szCs w:val="24"/>
                <w:lang w:val="hy-AM"/>
              </w:rPr>
              <w:t>ն առնչվող հարաբերությունների վրա։</w:t>
            </w:r>
          </w:p>
        </w:tc>
      </w:tr>
      <w:tr w:rsidR="0048067E" w:rsidRPr="00651718" w14:paraId="4EE470EC" w14:textId="77777777" w:rsidTr="00AE3A90">
        <w:trPr>
          <w:trHeight w:val="710"/>
          <w:jc w:val="center"/>
        </w:trPr>
        <w:tc>
          <w:tcPr>
            <w:tcW w:w="8905" w:type="dxa"/>
          </w:tcPr>
          <w:p w14:paraId="03F49133" w14:textId="1224A516" w:rsidR="0048067E" w:rsidRPr="00966E4D" w:rsidRDefault="0048067E" w:rsidP="00986556">
            <w:pPr>
              <w:pStyle w:val="ListParagraph"/>
              <w:numPr>
                <w:ilvl w:val="0"/>
                <w:numId w:val="20"/>
              </w:numPr>
              <w:spacing w:line="360" w:lineRule="auto"/>
              <w:ind w:left="0" w:firstLine="360"/>
              <w:jc w:val="both"/>
              <w:rPr>
                <w:rFonts w:ascii="GHEA Grapalat" w:hAnsi="GHEA Grapalat" w:cs="Sylfaen"/>
                <w:bCs/>
                <w:sz w:val="24"/>
                <w:szCs w:val="24"/>
                <w:lang w:val="hy-AM"/>
              </w:rPr>
            </w:pPr>
            <w:r w:rsidRPr="00023102">
              <w:rPr>
                <w:rFonts w:ascii="GHEA Grapalat" w:hAnsi="GHEA Grapalat" w:cs="Sylfaen"/>
                <w:bCs/>
                <w:sz w:val="24"/>
                <w:szCs w:val="24"/>
                <w:lang w:val="hy-AM"/>
              </w:rPr>
              <w:t>Նախագծի 2-րդ կետով հիմնավորման կարիք ունի 01.10.2021թ</w:t>
            </w:r>
            <w:r w:rsidR="00986556">
              <w:rPr>
                <w:rFonts w:ascii="GHEA Grapalat" w:hAnsi="GHEA Grapalat" w:cs="Sylfaen"/>
                <w:bCs/>
                <w:sz w:val="24"/>
                <w:szCs w:val="24"/>
                <w:lang w:val="hy-AM"/>
              </w:rPr>
              <w:t>.</w:t>
            </w:r>
            <w:r w:rsidRPr="00023102">
              <w:rPr>
                <w:rFonts w:ascii="GHEA Grapalat" w:hAnsi="GHEA Grapalat" w:cs="Sylfaen"/>
                <w:bCs/>
                <w:sz w:val="24"/>
                <w:szCs w:val="24"/>
                <w:lang w:val="hy-AM"/>
              </w:rPr>
              <w:t xml:space="preserve"> մինչև որոշումն ուժի մեջ մտնելու օրը ներկայացված դիմումների վրա որոշման գործողությունը տարածելու դրույթը:</w:t>
            </w:r>
          </w:p>
        </w:tc>
        <w:tc>
          <w:tcPr>
            <w:tcW w:w="5670" w:type="dxa"/>
          </w:tcPr>
          <w:p w14:paraId="5367D016" w14:textId="77777777" w:rsidR="005F5193" w:rsidRDefault="005F5193" w:rsidP="005F5193">
            <w:pPr>
              <w:spacing w:line="360" w:lineRule="auto"/>
              <w:rPr>
                <w:rFonts w:ascii="GHEA Grapalat" w:hAnsi="GHEA Grapalat"/>
                <w:sz w:val="24"/>
                <w:szCs w:val="24"/>
                <w:lang w:val="hy-AM"/>
              </w:rPr>
            </w:pPr>
            <w:r>
              <w:rPr>
                <w:rFonts w:ascii="GHEA Grapalat" w:hAnsi="GHEA Grapalat"/>
                <w:sz w:val="24"/>
                <w:szCs w:val="24"/>
                <w:lang w:val="hy-AM"/>
              </w:rPr>
              <w:t xml:space="preserve">Ընդունվել է ի գիտություն։ </w:t>
            </w:r>
          </w:p>
          <w:p w14:paraId="5FDBFA0E" w14:textId="77777777" w:rsidR="005F5193" w:rsidRDefault="005F5193" w:rsidP="005F5193">
            <w:pPr>
              <w:spacing w:line="360" w:lineRule="auto"/>
              <w:jc w:val="both"/>
              <w:rPr>
                <w:rFonts w:ascii="GHEA Grapalat" w:hAnsi="GHEA Grapalat" w:cs="Sylfaen"/>
                <w:bCs/>
                <w:sz w:val="24"/>
                <w:szCs w:val="24"/>
                <w:lang w:val="hy-AM"/>
              </w:rPr>
            </w:pPr>
            <w:r>
              <w:rPr>
                <w:rFonts w:ascii="GHEA Grapalat" w:hAnsi="GHEA Grapalat"/>
                <w:sz w:val="24"/>
                <w:szCs w:val="24"/>
                <w:lang w:val="hy-AM"/>
              </w:rPr>
              <w:t xml:space="preserve">Չնայած ռուս-ուկրանական հակամարտությունը սկսվել է 2022 թվականի փետրվարի 24-ին, առկա </w:t>
            </w:r>
            <w:r>
              <w:rPr>
                <w:rFonts w:ascii="GHEA Grapalat" w:hAnsi="GHEA Grapalat"/>
                <w:sz w:val="24"/>
                <w:szCs w:val="24"/>
                <w:lang w:val="hy-AM"/>
              </w:rPr>
              <w:lastRenderedPageBreak/>
              <w:t xml:space="preserve">են քաղաքացիների դիմումներ, որոնք ներկայացվել են </w:t>
            </w:r>
            <w:r w:rsidRPr="00023102">
              <w:rPr>
                <w:rFonts w:ascii="GHEA Grapalat" w:hAnsi="GHEA Grapalat" w:cs="Sylfaen"/>
                <w:bCs/>
                <w:sz w:val="24"/>
                <w:szCs w:val="24"/>
                <w:lang w:val="hy-AM"/>
              </w:rPr>
              <w:t>01.10.2021թ</w:t>
            </w:r>
            <w:r>
              <w:rPr>
                <w:rFonts w:ascii="GHEA Grapalat" w:hAnsi="GHEA Grapalat" w:cs="Sylfaen"/>
                <w:bCs/>
                <w:sz w:val="24"/>
                <w:szCs w:val="24"/>
                <w:lang w:val="hy-AM"/>
              </w:rPr>
              <w:t xml:space="preserve"> մինչև 24.02.2022 թվականն ընկած ժամանակահատվածում, սակայն դրանց հիման վրա կատարված հարցումների պատասխանները դեռևս</w:t>
            </w:r>
            <w:r w:rsidRPr="005F5193">
              <w:rPr>
                <w:rFonts w:ascii="Calibri" w:hAnsi="Calibri" w:cs="Calibri"/>
                <w:bCs/>
                <w:sz w:val="24"/>
                <w:szCs w:val="24"/>
                <w:lang w:val="hy-AM"/>
              </w:rPr>
              <w:t> </w:t>
            </w:r>
            <w:r w:rsidRPr="005F5193">
              <w:rPr>
                <w:rFonts w:ascii="GHEA Grapalat" w:hAnsi="GHEA Grapalat" w:cs="Sylfaen"/>
                <w:bCs/>
                <w:sz w:val="24"/>
                <w:szCs w:val="24"/>
                <w:lang w:val="hy-AM"/>
              </w:rPr>
              <w:t>չեն ստացվել։</w:t>
            </w:r>
          </w:p>
          <w:p w14:paraId="5873006E" w14:textId="01595AE8" w:rsidR="005F5193" w:rsidRPr="005F5193" w:rsidRDefault="005F5193" w:rsidP="005F5193">
            <w:pPr>
              <w:spacing w:line="360" w:lineRule="auto"/>
              <w:jc w:val="both"/>
              <w:rPr>
                <w:rFonts w:ascii="Sylfaen" w:hAnsi="Sylfaen"/>
                <w:sz w:val="24"/>
                <w:szCs w:val="24"/>
                <w:lang w:val="hy-AM"/>
              </w:rPr>
            </w:pPr>
            <w:r>
              <w:rPr>
                <w:rFonts w:ascii="GHEA Grapalat" w:hAnsi="GHEA Grapalat" w:cs="Sylfaen"/>
                <w:bCs/>
                <w:sz w:val="24"/>
                <w:szCs w:val="24"/>
                <w:lang w:val="hy-AM"/>
              </w:rPr>
              <w:t xml:space="preserve">Ըստ այդմ, նպատակահարմար է որոշման գործողությունը տարածել </w:t>
            </w:r>
            <w:r w:rsidRPr="00023102">
              <w:rPr>
                <w:rFonts w:ascii="GHEA Grapalat" w:hAnsi="GHEA Grapalat" w:cs="Sylfaen"/>
                <w:bCs/>
                <w:sz w:val="24"/>
                <w:szCs w:val="24"/>
                <w:lang w:val="hy-AM"/>
              </w:rPr>
              <w:t>01.10.2021թ</w:t>
            </w:r>
            <w:r>
              <w:rPr>
                <w:rFonts w:ascii="GHEA Grapalat" w:hAnsi="GHEA Grapalat" w:cs="Sylfaen"/>
                <w:bCs/>
                <w:sz w:val="24"/>
                <w:szCs w:val="24"/>
                <w:lang w:val="hy-AM"/>
              </w:rPr>
              <w:t xml:space="preserve"> հետո ծագած հարաբերությունների վրա (ներկայացրած դիմումների հիմքով)։</w:t>
            </w:r>
          </w:p>
        </w:tc>
      </w:tr>
      <w:tr w:rsidR="0048067E" w:rsidRPr="00651718" w14:paraId="1AE23B09" w14:textId="77777777" w:rsidTr="00AE3A90">
        <w:trPr>
          <w:trHeight w:val="710"/>
          <w:jc w:val="center"/>
        </w:trPr>
        <w:tc>
          <w:tcPr>
            <w:tcW w:w="8905" w:type="dxa"/>
          </w:tcPr>
          <w:p w14:paraId="4A76A05D" w14:textId="2A78C720" w:rsidR="002F2DEC" w:rsidRDefault="002F2DEC" w:rsidP="00986556">
            <w:pPr>
              <w:tabs>
                <w:tab w:val="left" w:pos="900"/>
              </w:tabs>
              <w:spacing w:line="360" w:lineRule="auto"/>
              <w:jc w:val="both"/>
              <w:rPr>
                <w:rFonts w:ascii="GHEA Grapalat" w:hAnsi="GHEA Grapalat"/>
                <w:color w:val="000000"/>
                <w:sz w:val="24"/>
                <w:szCs w:val="24"/>
                <w:shd w:val="clear" w:color="auto" w:fill="FFFFFF"/>
                <w:lang w:val="hy-AM"/>
              </w:rPr>
            </w:pPr>
            <w:r>
              <w:rPr>
                <w:rFonts w:ascii="GHEA Grapalat" w:hAnsi="GHEA Grapalat" w:cs="Sylfaen"/>
                <w:bCs/>
                <w:sz w:val="24"/>
                <w:szCs w:val="24"/>
                <w:lang w:val="hy-AM"/>
              </w:rPr>
              <w:lastRenderedPageBreak/>
              <w:t xml:space="preserve">Վարչապետի աշխատակազմի </w:t>
            </w:r>
            <w:r>
              <w:rPr>
                <w:rFonts w:ascii="GHEA Grapalat" w:hAnsi="GHEA Grapalat"/>
                <w:color w:val="000000"/>
                <w:sz w:val="24"/>
                <w:szCs w:val="24"/>
                <w:shd w:val="clear" w:color="auto" w:fill="FFFFFF"/>
                <w:lang w:val="hy-AM"/>
              </w:rPr>
              <w:t>իրավաբանական վարչություն</w:t>
            </w:r>
          </w:p>
          <w:p w14:paraId="42BD6E99" w14:textId="07DD2987" w:rsidR="0048067E" w:rsidRPr="00966E4D" w:rsidRDefault="002F2DEC" w:rsidP="00986556">
            <w:pPr>
              <w:spacing w:line="360" w:lineRule="auto"/>
              <w:jc w:val="both"/>
              <w:rPr>
                <w:rFonts w:ascii="GHEA Grapalat" w:hAnsi="GHEA Grapalat" w:cs="Sylfaen"/>
                <w:bCs/>
                <w:sz w:val="24"/>
                <w:szCs w:val="24"/>
                <w:lang w:val="hy-AM"/>
              </w:rPr>
            </w:pPr>
            <w:r w:rsidRPr="00FD008E">
              <w:rPr>
                <w:rFonts w:ascii="GHEA Grapalat" w:hAnsi="GHEA Grapalat" w:cs="Sylfaen"/>
                <w:bCs/>
                <w:sz w:val="24"/>
                <w:szCs w:val="24"/>
                <w:lang w:val="hy-AM"/>
              </w:rPr>
              <w:t>31.10.2022 թ</w:t>
            </w:r>
            <w:r w:rsidRPr="00FD008E">
              <w:rPr>
                <w:rFonts w:ascii="Cambria Math" w:hAnsi="Cambria Math" w:cs="Cambria Math"/>
                <w:bCs/>
                <w:sz w:val="24"/>
                <w:szCs w:val="24"/>
                <w:lang w:val="hy-AM"/>
              </w:rPr>
              <w:t>․</w:t>
            </w:r>
            <w:r w:rsidRPr="00FD008E">
              <w:rPr>
                <w:rFonts w:ascii="GHEA Grapalat" w:hAnsi="GHEA Grapalat" w:cs="Sylfaen"/>
                <w:bCs/>
                <w:sz w:val="24"/>
                <w:szCs w:val="24"/>
                <w:lang w:val="hy-AM"/>
              </w:rPr>
              <w:t xml:space="preserve"> թիվ 01/11.4/35619-2022</w:t>
            </w:r>
          </w:p>
        </w:tc>
        <w:tc>
          <w:tcPr>
            <w:tcW w:w="5670" w:type="dxa"/>
          </w:tcPr>
          <w:p w14:paraId="7848C609" w14:textId="6BC46F61" w:rsidR="0048067E" w:rsidRPr="00643825" w:rsidRDefault="0048067E" w:rsidP="008B697D">
            <w:pPr>
              <w:spacing w:line="360" w:lineRule="auto"/>
              <w:jc w:val="both"/>
              <w:rPr>
                <w:rFonts w:ascii="GHEA Grapalat" w:hAnsi="GHEA Grapalat"/>
                <w:sz w:val="24"/>
                <w:szCs w:val="24"/>
                <w:lang w:val="hy-AM"/>
              </w:rPr>
            </w:pPr>
          </w:p>
        </w:tc>
      </w:tr>
      <w:tr w:rsidR="008B697D" w:rsidRPr="00651718" w14:paraId="0118F34F" w14:textId="77777777" w:rsidTr="00AE3A90">
        <w:trPr>
          <w:trHeight w:val="710"/>
          <w:jc w:val="center"/>
        </w:trPr>
        <w:tc>
          <w:tcPr>
            <w:tcW w:w="8905" w:type="dxa"/>
          </w:tcPr>
          <w:p w14:paraId="0EC36E0B" w14:textId="5C012EC7" w:rsidR="008B697D" w:rsidRPr="002F2DEC" w:rsidRDefault="008B697D" w:rsidP="008B697D">
            <w:pPr>
              <w:tabs>
                <w:tab w:val="left" w:pos="900"/>
              </w:tabs>
              <w:spacing w:line="360" w:lineRule="auto"/>
              <w:ind w:firstLine="630"/>
              <w:jc w:val="both"/>
              <w:rPr>
                <w:rFonts w:ascii="GHEA Grapalat" w:hAnsi="GHEA Grapalat" w:cs="Sylfaen"/>
                <w:bCs/>
                <w:sz w:val="24"/>
                <w:szCs w:val="24"/>
                <w:lang w:val="hy-AM"/>
              </w:rPr>
            </w:pPr>
            <w:r>
              <w:rPr>
                <w:rFonts w:ascii="GHEA Grapalat" w:hAnsi="GHEA Grapalat" w:cs="Arial"/>
                <w:color w:val="000000"/>
                <w:sz w:val="24"/>
                <w:szCs w:val="24"/>
                <w:shd w:val="clear" w:color="auto" w:fill="FFFFFF"/>
                <w:lang w:val="hy-AM"/>
              </w:rPr>
              <w:t>Նախագծի</w:t>
            </w:r>
            <w:r>
              <w:rPr>
                <w:rFonts w:ascii="GHEA Grapalat" w:hAnsi="GHEA Grapalat"/>
                <w:color w:val="000000"/>
                <w:sz w:val="24"/>
                <w:szCs w:val="24"/>
                <w:shd w:val="clear" w:color="auto" w:fill="FFFFFF"/>
                <w:lang w:val="hy-AM"/>
              </w:rPr>
              <w:t xml:space="preserve"> 1-ին</w:t>
            </w:r>
            <w:r>
              <w:rPr>
                <w:rFonts w:ascii="GHEA Grapalat" w:hAnsi="GHEA Grapalat" w:cs="Arial"/>
                <w:color w:val="000000"/>
                <w:sz w:val="24"/>
                <w:szCs w:val="24"/>
                <w:shd w:val="clear" w:color="auto" w:fill="FFFFFF"/>
                <w:lang w:val="hy-AM"/>
              </w:rPr>
              <w:t xml:space="preserve"> կետի 1-ին ենթակետով նախատեսվում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լիազորող նորմ նախատեսել և որոշակի փոփոխություն իրականացնել </w:t>
            </w:r>
            <w:r>
              <w:rPr>
                <w:rFonts w:ascii="GHEA Grapalat" w:hAnsi="GHEA Grapalat" w:cs="Sylfaen"/>
                <w:sz w:val="24"/>
                <w:szCs w:val="24"/>
                <w:lang w:val="hy-AM"/>
              </w:rPr>
              <w:t>ՀՀ կառավարության</w:t>
            </w:r>
            <w:r>
              <w:rPr>
                <w:rFonts w:ascii="GHEA Grapalat" w:eastAsia="Times New Roman" w:hAnsi="GHEA Grapalat" w:cs="Times New Roman"/>
                <w:bCs/>
                <w:color w:val="000000"/>
                <w:sz w:val="24"/>
                <w:szCs w:val="24"/>
                <w:lang w:val="hy-AM"/>
              </w:rPr>
              <w:t xml:space="preserve"> 2015 թվականի օգոստոսի 31-ի N 995-Ն </w:t>
            </w:r>
            <w:r>
              <w:rPr>
                <w:rFonts w:ascii="GHEA Grapalat" w:eastAsia="Times New Roman" w:hAnsi="GHEA Grapalat" w:cs="Times New Roman"/>
                <w:sz w:val="24"/>
                <w:szCs w:val="24"/>
                <w:lang w:val="hy-AM"/>
              </w:rPr>
              <w:t>որոշման մեջ</w:t>
            </w:r>
            <w:r>
              <w:rPr>
                <w:rFonts w:ascii="GHEA Grapalat" w:hAnsi="GHEA Grapalat"/>
                <w:color w:val="000000"/>
                <w:sz w:val="24"/>
                <w:szCs w:val="24"/>
                <w:shd w:val="clear" w:color="auto" w:fill="FFFFFF"/>
                <w:lang w:val="hy-AM"/>
              </w:rPr>
              <w:t xml:space="preserve">, սակայն հաշվի առնելով այն հանգամանքը, որ առաջարկվող լիազորող նորմերի հիման վրա արդեն իսկ գործում են տվյալ ընթացակարգերը կանոնակարգող կառավարության որոշումներ, գտնում ենք, որ առաջարկվող կարգավորումները պետք է տեղայնացվեն գործող մայր իրավական ակտերում՝ խուսափելու համար </w:t>
            </w:r>
            <w:r>
              <w:rPr>
                <w:rFonts w:ascii="GHEA Grapalat" w:hAnsi="GHEA Grapalat"/>
                <w:color w:val="000000"/>
                <w:sz w:val="24"/>
                <w:szCs w:val="24"/>
                <w:shd w:val="clear" w:color="auto" w:fill="FFFFFF"/>
                <w:lang w:val="hy-AM"/>
              </w:rPr>
              <w:lastRenderedPageBreak/>
              <w:t xml:space="preserve">օրենսդրական համակարգում մեկ լիազորող նորմի հիման վրա տարատեսակ իրավական ակտեր ունենալուց: </w:t>
            </w:r>
          </w:p>
        </w:tc>
        <w:tc>
          <w:tcPr>
            <w:tcW w:w="5670" w:type="dxa"/>
          </w:tcPr>
          <w:p w14:paraId="3CED342A" w14:textId="77777777" w:rsidR="008B697D" w:rsidRDefault="008B697D" w:rsidP="008B697D">
            <w:pPr>
              <w:spacing w:line="360" w:lineRule="auto"/>
              <w:rPr>
                <w:rFonts w:ascii="GHEA Grapalat" w:hAnsi="GHEA Grapalat"/>
                <w:sz w:val="24"/>
                <w:szCs w:val="24"/>
                <w:lang w:val="hy-AM"/>
              </w:rPr>
            </w:pPr>
            <w:r>
              <w:rPr>
                <w:rFonts w:ascii="GHEA Grapalat" w:hAnsi="GHEA Grapalat"/>
                <w:sz w:val="24"/>
                <w:szCs w:val="24"/>
                <w:lang w:val="hy-AM"/>
              </w:rPr>
              <w:lastRenderedPageBreak/>
              <w:t xml:space="preserve">Ընդունվել է ի գիտություն։ </w:t>
            </w:r>
          </w:p>
          <w:p w14:paraId="7A614820" w14:textId="72F6F9A9" w:rsidR="008B697D" w:rsidRPr="00643825" w:rsidRDefault="008B697D" w:rsidP="008B697D">
            <w:pPr>
              <w:spacing w:line="360" w:lineRule="auto"/>
              <w:jc w:val="both"/>
              <w:rPr>
                <w:rFonts w:ascii="GHEA Grapalat" w:hAnsi="GHEA Grapalat"/>
                <w:sz w:val="24"/>
                <w:szCs w:val="24"/>
                <w:lang w:val="hy-AM"/>
              </w:rPr>
            </w:pPr>
            <w:r>
              <w:rPr>
                <w:rFonts w:ascii="GHEA Grapalat" w:hAnsi="GHEA Grapalat"/>
                <w:sz w:val="24"/>
                <w:szCs w:val="24"/>
                <w:lang w:val="hy-AM"/>
              </w:rPr>
              <w:t xml:space="preserve">Հաշվի առնելով այն հանգամանքը, որ </w:t>
            </w:r>
            <w:r w:rsidRPr="00D37BD1">
              <w:rPr>
                <w:rFonts w:ascii="GHEA Grapalat" w:hAnsi="GHEA Grapalat"/>
                <w:sz w:val="24"/>
                <w:szCs w:val="24"/>
                <w:lang w:val="hy-AM"/>
              </w:rPr>
              <w:t>կենսաթոշակ, ինչպես նաև ծերության նպաստ, հաշմանդամության նպաստ, կերակրողին կորցնելու դեպքում նպաստ,  նշանակ</w:t>
            </w:r>
            <w:r>
              <w:rPr>
                <w:rFonts w:ascii="GHEA Grapalat" w:hAnsi="GHEA Grapalat"/>
                <w:sz w:val="24"/>
                <w:szCs w:val="24"/>
                <w:lang w:val="hy-AM"/>
              </w:rPr>
              <w:t xml:space="preserve">ելուն </w:t>
            </w:r>
            <w:r w:rsidRPr="00D37BD1">
              <w:rPr>
                <w:rFonts w:ascii="GHEA Grapalat" w:hAnsi="GHEA Grapalat"/>
                <w:sz w:val="24"/>
                <w:szCs w:val="24"/>
                <w:lang w:val="hy-AM"/>
              </w:rPr>
              <w:t>և վճար</w:t>
            </w:r>
            <w:r>
              <w:rPr>
                <w:rFonts w:ascii="GHEA Grapalat" w:hAnsi="GHEA Grapalat"/>
                <w:sz w:val="24"/>
                <w:szCs w:val="24"/>
                <w:lang w:val="hy-AM"/>
              </w:rPr>
              <w:t xml:space="preserve">ելուն առնչվող հարաբերությունների որոշմամբ սահմանված կարգավորումներն էականորեն տարբերվում են ՀՀ կառավարության </w:t>
            </w:r>
            <w:r>
              <w:rPr>
                <w:rFonts w:ascii="GHEA Grapalat" w:hAnsi="GHEA Grapalat"/>
                <w:sz w:val="24"/>
                <w:szCs w:val="24"/>
                <w:lang w:val="hy-AM"/>
              </w:rPr>
              <w:lastRenderedPageBreak/>
              <w:t xml:space="preserve">2011 թվականի մայիսի 5-ի թիվ 665-Ն և </w:t>
            </w:r>
            <w:r w:rsidRPr="00F33AFC">
              <w:rPr>
                <w:rFonts w:ascii="GHEA Grapalat" w:hAnsi="GHEA Grapalat"/>
                <w:sz w:val="24"/>
                <w:szCs w:val="24"/>
                <w:lang w:val="hy-AM"/>
              </w:rPr>
              <w:t>2014 թվականի</w:t>
            </w:r>
            <w:r>
              <w:rPr>
                <w:rFonts w:ascii="GHEA Grapalat" w:hAnsi="GHEA Grapalat"/>
                <w:sz w:val="24"/>
                <w:szCs w:val="24"/>
                <w:lang w:val="hy-AM"/>
              </w:rPr>
              <w:t xml:space="preserve"> </w:t>
            </w:r>
            <w:r w:rsidRPr="00F33AFC">
              <w:rPr>
                <w:rFonts w:ascii="GHEA Grapalat" w:hAnsi="GHEA Grapalat"/>
                <w:sz w:val="24"/>
                <w:szCs w:val="24"/>
                <w:lang w:val="hy-AM"/>
              </w:rPr>
              <w:t>հունիսի 26-ի N 635-Ն որոշ</w:t>
            </w:r>
            <w:r>
              <w:rPr>
                <w:rFonts w:ascii="GHEA Grapalat" w:hAnsi="GHEA Grapalat"/>
                <w:sz w:val="24"/>
                <w:szCs w:val="24"/>
                <w:lang w:val="hy-AM"/>
              </w:rPr>
              <w:t>ումներով  նախատեսված կարգավորումներից, նպատակահարմար է խնդրո առարկա հարաբերությունները կարգավորել սույն որոշմամբ առանձին, որպես ընդհանուր կարգի առանձնահատկություն։</w:t>
            </w:r>
          </w:p>
        </w:tc>
      </w:tr>
      <w:tr w:rsidR="00C66248" w:rsidRPr="00C66248" w14:paraId="5044CBCB" w14:textId="77777777" w:rsidTr="00AE3A90">
        <w:trPr>
          <w:trHeight w:val="710"/>
          <w:jc w:val="center"/>
        </w:trPr>
        <w:tc>
          <w:tcPr>
            <w:tcW w:w="8905" w:type="dxa"/>
          </w:tcPr>
          <w:p w14:paraId="4CFA0736" w14:textId="00B8C928" w:rsidR="00C66248" w:rsidRDefault="00B031EF" w:rsidP="00B031EF">
            <w:pPr>
              <w:tabs>
                <w:tab w:val="left" w:pos="900"/>
              </w:tabs>
              <w:spacing w:line="360" w:lineRule="auto"/>
              <w:jc w:val="both"/>
              <w:rPr>
                <w:rFonts w:ascii="GHEA Grapalat" w:hAnsi="GHEA Grapalat" w:cs="Arial"/>
                <w:color w:val="000000"/>
                <w:sz w:val="24"/>
                <w:szCs w:val="24"/>
                <w:shd w:val="clear" w:color="auto" w:fill="FFFFFF"/>
                <w:lang w:val="hy-AM"/>
              </w:rPr>
            </w:pPr>
            <w:r>
              <w:rPr>
                <w:rFonts w:ascii="GHEA Grapalat" w:hAnsi="GHEA Grapalat" w:cs="Arial"/>
                <w:color w:val="000000"/>
                <w:sz w:val="24"/>
                <w:szCs w:val="24"/>
                <w:shd w:val="clear" w:color="auto" w:fill="FFFFFF"/>
                <w:lang w:val="hy-AM"/>
              </w:rPr>
              <w:lastRenderedPageBreak/>
              <w:t>ՀՀ ա</w:t>
            </w:r>
            <w:r w:rsidR="00C66248">
              <w:rPr>
                <w:rFonts w:ascii="GHEA Grapalat" w:hAnsi="GHEA Grapalat" w:cs="Arial"/>
                <w:color w:val="000000"/>
                <w:sz w:val="24"/>
                <w:szCs w:val="24"/>
                <w:shd w:val="clear" w:color="auto" w:fill="FFFFFF"/>
                <w:lang w:val="hy-AM"/>
              </w:rPr>
              <w:t>րտաքին գործերի նախարարություն</w:t>
            </w:r>
          </w:p>
        </w:tc>
        <w:tc>
          <w:tcPr>
            <w:tcW w:w="5670" w:type="dxa"/>
          </w:tcPr>
          <w:p w14:paraId="2EF38BBE" w14:textId="0A5063F4" w:rsidR="00C66248" w:rsidRDefault="00B031EF" w:rsidP="008B697D">
            <w:pPr>
              <w:spacing w:line="360" w:lineRule="auto"/>
              <w:rPr>
                <w:rFonts w:ascii="GHEA Grapalat" w:hAnsi="GHEA Grapalat"/>
                <w:sz w:val="24"/>
                <w:szCs w:val="24"/>
                <w:lang w:val="hy-AM"/>
              </w:rPr>
            </w:pPr>
            <w:r>
              <w:rPr>
                <w:rFonts w:ascii="GHEA Grapalat" w:hAnsi="GHEA Grapalat"/>
                <w:sz w:val="24"/>
                <w:szCs w:val="24"/>
                <w:lang w:val="hy-AM"/>
              </w:rPr>
              <w:t xml:space="preserve">15.12.2022 թ․ </w:t>
            </w:r>
            <w:r w:rsidRPr="00B031EF">
              <w:rPr>
                <w:rFonts w:ascii="GHEA Grapalat" w:hAnsi="GHEA Grapalat"/>
                <w:sz w:val="24"/>
                <w:szCs w:val="24"/>
                <w:lang w:val="hy-AM"/>
              </w:rPr>
              <w:t>111/57498-22</w:t>
            </w:r>
          </w:p>
        </w:tc>
      </w:tr>
      <w:tr w:rsidR="00CC14E4" w:rsidRPr="00CC14E4" w14:paraId="37BA550B" w14:textId="77777777" w:rsidTr="00AE3A90">
        <w:trPr>
          <w:trHeight w:val="710"/>
          <w:jc w:val="center"/>
        </w:trPr>
        <w:tc>
          <w:tcPr>
            <w:tcW w:w="8905" w:type="dxa"/>
          </w:tcPr>
          <w:p w14:paraId="0664B942" w14:textId="64E5932B" w:rsidR="00CC14E4" w:rsidRDefault="00CC14E4" w:rsidP="00FE223B">
            <w:pPr>
              <w:tabs>
                <w:tab w:val="left" w:pos="900"/>
              </w:tabs>
              <w:spacing w:line="360" w:lineRule="auto"/>
              <w:jc w:val="both"/>
              <w:rPr>
                <w:rFonts w:ascii="GHEA Grapalat" w:hAnsi="GHEA Grapalat" w:cs="Arial"/>
                <w:color w:val="000000"/>
                <w:sz w:val="24"/>
                <w:szCs w:val="24"/>
                <w:shd w:val="clear" w:color="auto" w:fill="FFFFFF"/>
                <w:lang w:val="hy-AM"/>
              </w:rPr>
            </w:pPr>
            <w:r w:rsidRPr="00CC14E4">
              <w:rPr>
                <w:rFonts w:ascii="GHEA Grapalat" w:hAnsi="GHEA Grapalat" w:cs="Arial"/>
                <w:color w:val="000000"/>
                <w:sz w:val="24"/>
                <w:szCs w:val="24"/>
                <w:shd w:val="clear" w:color="auto" w:fill="FFFFFF"/>
                <w:lang w:val="hy-AM"/>
              </w:rPr>
              <w:t>Ի պատասխան Ձեր՝ ս.թ. դեկտեմբերի 12-ի թիվ ՆՄ/ԱԳ-1-2/31250-2022 գրության՝ հայտնում ենք, որ ներկայացված՝ «Հայաստանի Հանրապետության կառավարության 2015 թվականի օգոստոսի 31-ի N 995-ն որոշումն ուժը կորցրած ճանաչելու և 2011 թվականի մայիսի 5-ի N 665 որոշման մեջ լրացումներ կատարելու մասին» ՀՀ կառավարության որոշման նախագծի վերաբերյալ առարկություններ չկան:</w:t>
            </w:r>
          </w:p>
        </w:tc>
        <w:tc>
          <w:tcPr>
            <w:tcW w:w="5670" w:type="dxa"/>
          </w:tcPr>
          <w:p w14:paraId="6123DBF6" w14:textId="77777777" w:rsidR="00CC14E4" w:rsidRPr="0087018A" w:rsidRDefault="00CC14E4" w:rsidP="008B697D">
            <w:pPr>
              <w:spacing w:line="360" w:lineRule="auto"/>
              <w:rPr>
                <w:rFonts w:ascii="GHEA Grapalat" w:hAnsi="GHEA Grapalat"/>
                <w:sz w:val="24"/>
                <w:szCs w:val="24"/>
              </w:rPr>
            </w:pPr>
          </w:p>
        </w:tc>
      </w:tr>
      <w:tr w:rsidR="00CC14E4" w:rsidRPr="00651718" w14:paraId="6FEE17D7" w14:textId="77777777" w:rsidTr="00AE3A90">
        <w:trPr>
          <w:trHeight w:val="710"/>
          <w:jc w:val="center"/>
        </w:trPr>
        <w:tc>
          <w:tcPr>
            <w:tcW w:w="8905" w:type="dxa"/>
          </w:tcPr>
          <w:p w14:paraId="5A5F0AC9" w14:textId="2F6F84C9" w:rsidR="00CC14E4" w:rsidRDefault="00CC14E4" w:rsidP="00C66248">
            <w:pPr>
              <w:tabs>
                <w:tab w:val="left" w:pos="900"/>
              </w:tabs>
              <w:spacing w:line="360" w:lineRule="auto"/>
              <w:jc w:val="both"/>
              <w:rPr>
                <w:rFonts w:ascii="GHEA Grapalat" w:hAnsi="GHEA Grapalat" w:cs="Arial"/>
                <w:color w:val="000000"/>
                <w:sz w:val="24"/>
                <w:szCs w:val="24"/>
                <w:shd w:val="clear" w:color="auto" w:fill="FFFFFF"/>
                <w:lang w:val="hy-AM"/>
              </w:rPr>
            </w:pPr>
            <w:r w:rsidRPr="00CC14E4">
              <w:rPr>
                <w:rFonts w:ascii="GHEA Grapalat" w:hAnsi="GHEA Grapalat" w:cs="Arial"/>
                <w:color w:val="000000"/>
                <w:sz w:val="24"/>
                <w:szCs w:val="24"/>
                <w:shd w:val="clear" w:color="auto" w:fill="FFFFFF"/>
                <w:lang w:val="hy-AM"/>
              </w:rPr>
              <w:t>Միևնույն ժամանակ, նախագծի նախաբանում՝ «Համաձայն «Նորմատիվ իրավական ակտերի մասին» օրենքի 34-րդ հոդվածի 1-ին» բառերից հետո առաջարկում ենք ավելացնել «և 37-րդ հոդվածի 1-ին» բառերը, հաշվի առնելով, որ նախագծով նախատեսվում է ուժը կորցրած ճանաչել նաև 2015 թվականի օգոստոսի 31-ի թիվ 995-Ն որոշումը։</w:t>
            </w:r>
          </w:p>
        </w:tc>
        <w:tc>
          <w:tcPr>
            <w:tcW w:w="5670" w:type="dxa"/>
          </w:tcPr>
          <w:p w14:paraId="3E7BEE1B" w14:textId="116B553C" w:rsidR="00CC14E4" w:rsidRDefault="00693215" w:rsidP="00CC14E4">
            <w:pPr>
              <w:spacing w:line="360" w:lineRule="auto"/>
              <w:rPr>
                <w:rFonts w:ascii="GHEA Grapalat" w:hAnsi="GHEA Grapalat"/>
                <w:sz w:val="24"/>
                <w:szCs w:val="24"/>
                <w:lang w:val="hy-AM"/>
              </w:rPr>
            </w:pPr>
            <w:r>
              <w:rPr>
                <w:rFonts w:ascii="GHEA Grapalat" w:hAnsi="GHEA Grapalat"/>
                <w:sz w:val="24"/>
                <w:szCs w:val="24"/>
                <w:lang w:val="hy-AM"/>
              </w:rPr>
              <w:t xml:space="preserve">Առաջարկությունն ընդունվել </w:t>
            </w:r>
            <w:r w:rsidR="00CC14E4">
              <w:rPr>
                <w:rFonts w:ascii="GHEA Grapalat" w:hAnsi="GHEA Grapalat"/>
                <w:sz w:val="24"/>
                <w:szCs w:val="24"/>
                <w:lang w:val="hy-AM"/>
              </w:rPr>
              <w:t>է։</w:t>
            </w:r>
          </w:p>
          <w:p w14:paraId="0B2D9D09" w14:textId="336A5488" w:rsidR="00CC14E4" w:rsidRDefault="00CC14E4" w:rsidP="00CC14E4">
            <w:pPr>
              <w:spacing w:line="360" w:lineRule="auto"/>
              <w:rPr>
                <w:rFonts w:ascii="GHEA Grapalat" w:hAnsi="GHEA Grapalat"/>
                <w:sz w:val="24"/>
                <w:szCs w:val="24"/>
                <w:lang w:val="hy-AM"/>
              </w:rPr>
            </w:pPr>
            <w:r>
              <w:rPr>
                <w:rFonts w:ascii="GHEA Grapalat" w:hAnsi="GHEA Grapalat"/>
                <w:sz w:val="24"/>
                <w:szCs w:val="24"/>
                <w:lang w:val="hy-AM"/>
              </w:rPr>
              <w:t>Նախագծի նախաբանը խմբագրվել է։</w:t>
            </w:r>
          </w:p>
        </w:tc>
      </w:tr>
      <w:tr w:rsidR="000E6941" w:rsidRPr="00FB20D7" w14:paraId="50443A5B" w14:textId="77777777" w:rsidTr="00AE3A90">
        <w:trPr>
          <w:trHeight w:val="710"/>
          <w:jc w:val="center"/>
        </w:trPr>
        <w:tc>
          <w:tcPr>
            <w:tcW w:w="8905" w:type="dxa"/>
          </w:tcPr>
          <w:p w14:paraId="396D1178" w14:textId="6E9672DA" w:rsidR="000E6941" w:rsidRDefault="000E6941" w:rsidP="00C66248">
            <w:pPr>
              <w:tabs>
                <w:tab w:val="left" w:pos="900"/>
              </w:tabs>
              <w:spacing w:line="360" w:lineRule="auto"/>
              <w:jc w:val="both"/>
              <w:rPr>
                <w:rFonts w:ascii="GHEA Grapalat" w:hAnsi="GHEA Grapalat" w:cs="Arial"/>
                <w:color w:val="000000"/>
                <w:sz w:val="24"/>
                <w:szCs w:val="24"/>
                <w:shd w:val="clear" w:color="auto" w:fill="FFFFFF"/>
                <w:lang w:val="hy-AM"/>
              </w:rPr>
            </w:pPr>
            <w:r w:rsidRPr="000E6941">
              <w:rPr>
                <w:rFonts w:ascii="GHEA Grapalat" w:hAnsi="GHEA Grapalat" w:cs="Arial"/>
                <w:color w:val="000000"/>
                <w:sz w:val="24"/>
                <w:szCs w:val="24"/>
                <w:shd w:val="clear" w:color="auto" w:fill="FFFFFF"/>
                <w:lang w:val="hy-AM"/>
              </w:rPr>
              <w:lastRenderedPageBreak/>
              <w:t>ՀՀ արդարադատության նախարարություն</w:t>
            </w:r>
          </w:p>
        </w:tc>
        <w:tc>
          <w:tcPr>
            <w:tcW w:w="5670" w:type="dxa"/>
          </w:tcPr>
          <w:p w14:paraId="2843E8BC" w14:textId="2F68D6D8" w:rsidR="000E6941" w:rsidRDefault="000E6941" w:rsidP="008B697D">
            <w:pPr>
              <w:spacing w:line="360" w:lineRule="auto"/>
              <w:rPr>
                <w:rFonts w:ascii="GHEA Grapalat" w:hAnsi="GHEA Grapalat"/>
                <w:sz w:val="24"/>
                <w:szCs w:val="24"/>
                <w:lang w:val="hy-AM"/>
              </w:rPr>
            </w:pPr>
            <w:r>
              <w:rPr>
                <w:rFonts w:ascii="GHEA Grapalat" w:hAnsi="GHEA Grapalat"/>
                <w:sz w:val="24"/>
                <w:szCs w:val="24"/>
                <w:lang w:val="hy-AM"/>
              </w:rPr>
              <w:t xml:space="preserve">15.12.2022 թ․ </w:t>
            </w:r>
            <w:r w:rsidRPr="000E6941">
              <w:rPr>
                <w:rFonts w:ascii="GHEA Grapalat" w:hAnsi="GHEA Grapalat"/>
                <w:sz w:val="24"/>
                <w:szCs w:val="24"/>
                <w:lang w:val="hy-AM"/>
              </w:rPr>
              <w:t>01/27.2/56181-2022</w:t>
            </w:r>
          </w:p>
        </w:tc>
      </w:tr>
      <w:tr w:rsidR="000E6941" w:rsidRPr="00651718" w14:paraId="63991E22" w14:textId="77777777" w:rsidTr="00AE3A90">
        <w:trPr>
          <w:trHeight w:val="710"/>
          <w:jc w:val="center"/>
        </w:trPr>
        <w:tc>
          <w:tcPr>
            <w:tcW w:w="8905" w:type="dxa"/>
          </w:tcPr>
          <w:p w14:paraId="3ACDE0B7" w14:textId="77777777" w:rsidR="000E6941" w:rsidRPr="000E6941" w:rsidRDefault="000E6941" w:rsidP="000E6941">
            <w:pPr>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1. </w:t>
            </w:r>
            <w:r>
              <w:rPr>
                <w:rFonts w:ascii="GHEA Grapalat" w:hAnsi="GHEA Grapalat" w:cstheme="minorHAnsi"/>
                <w:sz w:val="24"/>
                <w:szCs w:val="24"/>
                <w:lang w:val="hy-AM"/>
              </w:rPr>
              <w:t xml:space="preserve">«Հայաստանի Հանրապետության </w:t>
            </w:r>
            <w:r>
              <w:rPr>
                <w:rFonts w:ascii="GHEA Grapalat" w:hAnsi="GHEA Grapalat" w:cs="Sylfaen"/>
                <w:sz w:val="24"/>
                <w:szCs w:val="24"/>
                <w:lang w:val="hy-AM"/>
              </w:rPr>
              <w:t>կառավարության</w:t>
            </w:r>
            <w:r>
              <w:rPr>
                <w:rFonts w:ascii="GHEA Grapalat" w:hAnsi="GHEA Grapalat"/>
                <w:bCs/>
                <w:color w:val="000000"/>
                <w:sz w:val="24"/>
                <w:szCs w:val="24"/>
                <w:lang w:val="hy-AM"/>
              </w:rPr>
              <w:t xml:space="preserve"> </w:t>
            </w:r>
            <w:r>
              <w:rPr>
                <w:rFonts w:ascii="GHEA Grapalat" w:hAnsi="GHEA Grapalat"/>
                <w:sz w:val="24"/>
                <w:szCs w:val="24"/>
                <w:lang w:val="hy-AM"/>
              </w:rPr>
              <w:t xml:space="preserve">2011 թվականի մայիսի 5-ի </w:t>
            </w:r>
            <w:r w:rsidRPr="000E6941">
              <w:rPr>
                <w:rFonts w:ascii="GHEA Grapalat" w:hAnsi="GHEA Grapalat"/>
                <w:bCs/>
                <w:color w:val="000000"/>
                <w:sz w:val="24"/>
                <w:szCs w:val="24"/>
                <w:lang w:val="hy-AM"/>
              </w:rPr>
              <w:t>N</w:t>
            </w:r>
            <w:r>
              <w:rPr>
                <w:rFonts w:ascii="GHEA Grapalat" w:hAnsi="GHEA Grapalat"/>
                <w:bCs/>
                <w:color w:val="000000"/>
                <w:sz w:val="24"/>
                <w:szCs w:val="24"/>
                <w:lang w:val="hy-AM"/>
              </w:rPr>
              <w:t xml:space="preserve"> </w:t>
            </w:r>
            <w:r>
              <w:rPr>
                <w:rFonts w:ascii="GHEA Grapalat" w:hAnsi="GHEA Grapalat"/>
                <w:sz w:val="24"/>
                <w:szCs w:val="24"/>
                <w:lang w:val="hy-AM"/>
              </w:rPr>
              <w:t>665-</w:t>
            </w:r>
            <w:r w:rsidRPr="000E6941">
              <w:rPr>
                <w:rFonts w:ascii="GHEA Grapalat" w:hAnsi="GHEA Grapalat"/>
                <w:bCs/>
                <w:color w:val="000000"/>
                <w:sz w:val="24"/>
                <w:szCs w:val="24"/>
                <w:lang w:val="hy-AM"/>
              </w:rPr>
              <w:t>Ն</w:t>
            </w:r>
            <w:r>
              <w:rPr>
                <w:rFonts w:ascii="GHEA Grapalat" w:hAnsi="GHEA Grapalat"/>
                <w:sz w:val="24"/>
                <w:szCs w:val="24"/>
                <w:lang w:val="hy-AM"/>
              </w:rPr>
              <w:t xml:space="preserve"> </w:t>
            </w:r>
            <w:r w:rsidRPr="000E6941">
              <w:rPr>
                <w:rFonts w:ascii="GHEA Grapalat" w:hAnsi="GHEA Grapalat"/>
                <w:sz w:val="24"/>
                <w:szCs w:val="24"/>
                <w:lang w:val="hy-AM"/>
              </w:rPr>
              <w:t>և</w:t>
            </w:r>
            <w:r>
              <w:rPr>
                <w:rFonts w:ascii="GHEA Grapalat" w:hAnsi="GHEA Grapalat"/>
                <w:sz w:val="24"/>
                <w:szCs w:val="24"/>
                <w:lang w:val="hy-AM"/>
              </w:rPr>
              <w:t xml:space="preserve"> 2014 թվականի հունիսի 26-ի </w:t>
            </w:r>
            <w:r w:rsidRPr="000E6941">
              <w:rPr>
                <w:rFonts w:ascii="GHEA Grapalat" w:hAnsi="GHEA Grapalat"/>
                <w:bCs/>
                <w:color w:val="000000"/>
                <w:sz w:val="24"/>
                <w:szCs w:val="24"/>
                <w:lang w:val="hy-AM"/>
              </w:rPr>
              <w:t>N</w:t>
            </w:r>
            <w:r>
              <w:rPr>
                <w:rFonts w:ascii="GHEA Grapalat" w:hAnsi="GHEA Grapalat"/>
                <w:sz w:val="24"/>
                <w:szCs w:val="24"/>
                <w:lang w:val="hy-AM"/>
              </w:rPr>
              <w:t xml:space="preserve"> 635-</w:t>
            </w:r>
            <w:r w:rsidRPr="000E6941">
              <w:rPr>
                <w:rFonts w:ascii="GHEA Grapalat" w:hAnsi="GHEA Grapalat"/>
                <w:bCs/>
                <w:color w:val="000000"/>
                <w:sz w:val="24"/>
                <w:szCs w:val="24"/>
                <w:lang w:val="hy-AM"/>
              </w:rPr>
              <w:t>Ն</w:t>
            </w:r>
            <w:r>
              <w:rPr>
                <w:rFonts w:ascii="GHEA Grapalat" w:hAnsi="GHEA Grapalat"/>
                <w:sz w:val="24"/>
                <w:szCs w:val="24"/>
                <w:lang w:val="hy-AM"/>
              </w:rPr>
              <w:t xml:space="preserve"> որոշումների մեջ լրացումներ կատարելու, </w:t>
            </w:r>
            <w:r>
              <w:rPr>
                <w:rFonts w:ascii="GHEA Grapalat" w:hAnsi="GHEA Grapalat"/>
                <w:bCs/>
                <w:color w:val="000000"/>
                <w:sz w:val="24"/>
                <w:szCs w:val="24"/>
                <w:lang w:val="hy-AM"/>
              </w:rPr>
              <w:t xml:space="preserve">2015 թվականի օգոստոսի 31-ի </w:t>
            </w:r>
            <w:r w:rsidRPr="000E6941">
              <w:rPr>
                <w:rFonts w:ascii="GHEA Grapalat" w:hAnsi="GHEA Grapalat"/>
                <w:bCs/>
                <w:color w:val="000000"/>
                <w:sz w:val="24"/>
                <w:szCs w:val="24"/>
                <w:lang w:val="hy-AM"/>
              </w:rPr>
              <w:t>N</w:t>
            </w:r>
            <w:r>
              <w:rPr>
                <w:rFonts w:ascii="GHEA Grapalat" w:hAnsi="GHEA Grapalat"/>
                <w:bCs/>
                <w:color w:val="000000"/>
                <w:sz w:val="24"/>
                <w:szCs w:val="24"/>
                <w:lang w:val="hy-AM"/>
              </w:rPr>
              <w:t xml:space="preserve"> 995-</w:t>
            </w:r>
            <w:r w:rsidRPr="000E6941">
              <w:rPr>
                <w:rFonts w:ascii="GHEA Grapalat" w:hAnsi="GHEA Grapalat"/>
                <w:bCs/>
                <w:color w:val="000000"/>
                <w:sz w:val="24"/>
                <w:szCs w:val="24"/>
                <w:lang w:val="hy-AM"/>
              </w:rPr>
              <w:t>Ն</w:t>
            </w:r>
            <w:r>
              <w:rPr>
                <w:rFonts w:ascii="GHEA Grapalat" w:hAnsi="GHEA Grapalat"/>
                <w:bCs/>
                <w:color w:val="000000"/>
                <w:sz w:val="24"/>
                <w:szCs w:val="24"/>
                <w:lang w:val="hy-AM"/>
              </w:rPr>
              <w:t xml:space="preserve"> </w:t>
            </w:r>
            <w:r>
              <w:rPr>
                <w:rFonts w:ascii="GHEA Grapalat" w:hAnsi="GHEA Grapalat"/>
                <w:sz w:val="24"/>
                <w:szCs w:val="24"/>
                <w:lang w:val="hy-AM"/>
              </w:rPr>
              <w:t>որոշումն ուժը կորցրած ճանաչելու մասին</w:t>
            </w:r>
            <w:r>
              <w:rPr>
                <w:rFonts w:ascii="GHEA Grapalat" w:hAnsi="GHEA Grapalat" w:cstheme="minorHAnsi"/>
                <w:sz w:val="24"/>
                <w:szCs w:val="24"/>
                <w:lang w:val="hy-AM"/>
              </w:rPr>
              <w:t xml:space="preserve">» Հայաստանի Հանրապետության կառավարության որոշման նախագծի </w:t>
            </w:r>
            <w:r>
              <w:rPr>
                <w:rFonts w:ascii="GHEA Grapalat" w:hAnsi="GHEA Grapalat" w:cs="Sylfaen"/>
                <w:color w:val="000000"/>
                <w:sz w:val="24"/>
                <w:szCs w:val="24"/>
                <w:shd w:val="clear" w:color="auto" w:fill="FFFFFF"/>
                <w:lang w:val="hy-AM"/>
              </w:rPr>
              <w:t>(այսուհետ՝ Նախագիծ) 1-ին կետի 1-ին ենթակետ</w:t>
            </w:r>
            <w:r w:rsidRPr="000E6941">
              <w:rPr>
                <w:rFonts w:ascii="GHEA Grapalat" w:hAnsi="GHEA Grapalat" w:cs="Sylfaen"/>
                <w:color w:val="000000"/>
                <w:sz w:val="24"/>
                <w:szCs w:val="24"/>
                <w:shd w:val="clear" w:color="auto" w:fill="FFFFFF"/>
                <w:lang w:val="hy-AM"/>
              </w:rPr>
              <w:t xml:space="preserve">ով լրացվող </w:t>
            </w:r>
            <w:r w:rsidRPr="000E6941">
              <w:rPr>
                <w:rFonts w:ascii="GHEA Grapalat" w:eastAsia="Times New Roman" w:hAnsi="GHEA Grapalat"/>
                <w:sz w:val="24"/>
                <w:szCs w:val="24"/>
                <w:shd w:val="clear" w:color="auto" w:fill="FFFFFF"/>
                <w:lang w:val="hy-AM"/>
              </w:rPr>
              <w:t xml:space="preserve">17-րդ ենթակետում </w:t>
            </w:r>
            <w:r>
              <w:rPr>
                <w:rFonts w:ascii="GHEA Grapalat" w:eastAsia="Times New Roman" w:hAnsi="GHEA Grapalat"/>
                <w:sz w:val="24"/>
                <w:szCs w:val="24"/>
                <w:shd w:val="clear" w:color="auto" w:fill="FFFFFF"/>
                <w:lang w:val="hy-AM"/>
              </w:rPr>
              <w:t>«</w:t>
            </w:r>
            <w:r w:rsidRPr="000E6941">
              <w:rPr>
                <w:rFonts w:ascii="GHEA Grapalat" w:hAnsi="GHEA Grapalat"/>
                <w:color w:val="000000"/>
                <w:sz w:val="24"/>
                <w:szCs w:val="24"/>
                <w:shd w:val="clear" w:color="auto" w:fill="FFFFFF"/>
                <w:lang w:val="hy-AM"/>
              </w:rPr>
              <w:t>իրականացնելու</w:t>
            </w:r>
            <w:r>
              <w:rPr>
                <w:rFonts w:ascii="GHEA Grapalat" w:eastAsia="Times New Roman" w:hAnsi="GHEA Grapalat"/>
                <w:sz w:val="24"/>
                <w:szCs w:val="24"/>
                <w:shd w:val="clear" w:color="auto" w:fill="FFFFFF"/>
                <w:lang w:val="hy-AM"/>
              </w:rPr>
              <w:t xml:space="preserve">» բառն </w:t>
            </w:r>
            <w:r w:rsidRPr="000E6941">
              <w:rPr>
                <w:rFonts w:ascii="GHEA Grapalat" w:eastAsia="Times New Roman" w:hAnsi="GHEA Grapalat"/>
                <w:sz w:val="24"/>
                <w:szCs w:val="24"/>
                <w:shd w:val="clear" w:color="auto" w:fill="FFFFFF"/>
                <w:lang w:val="hy-AM"/>
              </w:rPr>
              <w:t>առաջարկում ենք</w:t>
            </w:r>
            <w:r>
              <w:rPr>
                <w:rFonts w:ascii="GHEA Grapalat" w:eastAsia="Times New Roman" w:hAnsi="GHEA Grapalat"/>
                <w:sz w:val="24"/>
                <w:szCs w:val="24"/>
                <w:shd w:val="clear" w:color="auto" w:fill="FFFFFF"/>
                <w:lang w:val="hy-AM"/>
              </w:rPr>
              <w:t xml:space="preserve"> փոխարինել «</w:t>
            </w:r>
            <w:r w:rsidRPr="000E6941">
              <w:rPr>
                <w:rFonts w:ascii="GHEA Grapalat" w:eastAsia="Times New Roman" w:hAnsi="GHEA Grapalat"/>
                <w:sz w:val="24"/>
                <w:szCs w:val="24"/>
                <w:shd w:val="clear" w:color="auto" w:fill="FFFFFF"/>
                <w:lang w:val="hy-AM"/>
              </w:rPr>
              <w:t>իրացնելու</w:t>
            </w:r>
            <w:r>
              <w:rPr>
                <w:rFonts w:ascii="GHEA Grapalat" w:hAnsi="GHEA Grapalat"/>
                <w:color w:val="000000"/>
                <w:sz w:val="24"/>
                <w:szCs w:val="24"/>
                <w:shd w:val="clear" w:color="auto" w:fill="FFFFFF"/>
                <w:lang w:val="hy-AM"/>
              </w:rPr>
              <w:t>» բառով:</w:t>
            </w:r>
          </w:p>
          <w:p w14:paraId="485A25E2" w14:textId="0DECAB17" w:rsidR="000E6941" w:rsidRDefault="000E6941" w:rsidP="005733E5">
            <w:pPr>
              <w:spacing w:line="360" w:lineRule="auto"/>
              <w:ind w:firstLine="720"/>
              <w:jc w:val="both"/>
              <w:rPr>
                <w:rFonts w:ascii="GHEA Grapalat" w:hAnsi="GHEA Grapalat" w:cs="Arial"/>
                <w:color w:val="000000"/>
                <w:sz w:val="24"/>
                <w:szCs w:val="24"/>
                <w:shd w:val="clear" w:color="auto" w:fill="FFFFFF"/>
                <w:lang w:val="hy-AM"/>
              </w:rPr>
            </w:pPr>
            <w:r w:rsidRPr="000E6941">
              <w:rPr>
                <w:rFonts w:ascii="GHEA Grapalat" w:hAnsi="GHEA Grapalat"/>
                <w:color w:val="000000"/>
                <w:sz w:val="24"/>
                <w:szCs w:val="24"/>
                <w:shd w:val="clear" w:color="auto" w:fill="FFFFFF"/>
                <w:lang w:val="hy-AM"/>
              </w:rPr>
              <w:t>Նույն դիտողությունը վերաբերում է նաև Նախագծի 2-րդ կետի 1-ին ենթակետին և Նախագծով հաստատվող հավելվածների վերնագրերին:</w:t>
            </w:r>
          </w:p>
        </w:tc>
        <w:tc>
          <w:tcPr>
            <w:tcW w:w="5670" w:type="dxa"/>
          </w:tcPr>
          <w:p w14:paraId="6047C236" w14:textId="006AB76D" w:rsidR="00113635" w:rsidRDefault="00693215" w:rsidP="00113635">
            <w:pPr>
              <w:spacing w:line="360" w:lineRule="auto"/>
              <w:rPr>
                <w:rFonts w:ascii="GHEA Grapalat" w:hAnsi="GHEA Grapalat"/>
                <w:sz w:val="24"/>
                <w:szCs w:val="24"/>
                <w:lang w:val="hy-AM"/>
              </w:rPr>
            </w:pPr>
            <w:r>
              <w:rPr>
                <w:rFonts w:ascii="GHEA Grapalat" w:hAnsi="GHEA Grapalat"/>
                <w:sz w:val="24"/>
                <w:szCs w:val="24"/>
                <w:lang w:val="hy-AM"/>
              </w:rPr>
              <w:t xml:space="preserve">Առաջարկությունն ընդունվել </w:t>
            </w:r>
            <w:r w:rsidR="00113635">
              <w:rPr>
                <w:rFonts w:ascii="GHEA Grapalat" w:hAnsi="GHEA Grapalat"/>
                <w:sz w:val="24"/>
                <w:szCs w:val="24"/>
                <w:lang w:val="hy-AM"/>
              </w:rPr>
              <w:t>է։</w:t>
            </w:r>
          </w:p>
          <w:p w14:paraId="456C377A" w14:textId="2EAC63A4" w:rsidR="000E6941" w:rsidRDefault="00113635" w:rsidP="00303D72">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w:t>
            </w:r>
            <w:r>
              <w:rPr>
                <w:rFonts w:ascii="GHEA Grapalat" w:hAnsi="GHEA Grapalat" w:cs="Sylfaen"/>
                <w:color w:val="000000"/>
                <w:sz w:val="24"/>
                <w:szCs w:val="24"/>
                <w:shd w:val="clear" w:color="auto" w:fill="FFFFFF"/>
                <w:lang w:val="hy-AM"/>
              </w:rPr>
              <w:t xml:space="preserve">1-ին կետի 1-ին և </w:t>
            </w:r>
            <w:r w:rsidRPr="00113635">
              <w:rPr>
                <w:rFonts w:ascii="GHEA Grapalat" w:hAnsi="GHEA Grapalat" w:cs="Sylfaen"/>
                <w:color w:val="000000"/>
                <w:sz w:val="24"/>
                <w:szCs w:val="24"/>
                <w:shd w:val="clear" w:color="auto" w:fill="FFFFFF"/>
                <w:lang w:val="hy-AM"/>
              </w:rPr>
              <w:t>2-րդ կետի 1-ին ենթակետ</w:t>
            </w:r>
            <w:r>
              <w:rPr>
                <w:rFonts w:ascii="GHEA Grapalat" w:hAnsi="GHEA Grapalat" w:cs="Sylfaen"/>
                <w:color w:val="000000"/>
                <w:sz w:val="24"/>
                <w:szCs w:val="24"/>
                <w:shd w:val="clear" w:color="auto" w:fill="FFFFFF"/>
                <w:lang w:val="hy-AM"/>
              </w:rPr>
              <w:t>երում կատարվել են համապատասխան փոփոխություններ։</w:t>
            </w:r>
          </w:p>
        </w:tc>
      </w:tr>
      <w:tr w:rsidR="000E6941" w:rsidRPr="00651718" w14:paraId="73C9DC8D" w14:textId="77777777" w:rsidTr="00AE3A90">
        <w:trPr>
          <w:trHeight w:val="710"/>
          <w:jc w:val="center"/>
        </w:trPr>
        <w:tc>
          <w:tcPr>
            <w:tcW w:w="8905" w:type="dxa"/>
          </w:tcPr>
          <w:p w14:paraId="2F2A6785" w14:textId="77777777" w:rsidR="005A1FAF" w:rsidRPr="005A1FAF" w:rsidRDefault="005A1FAF" w:rsidP="005A1FAF">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t>2. Նախագծի 1-ին կետի 2-րդ ենթակետում «հավելվածով» բառն անհրաժեշտ է փոխարինել «հավելված» բառով:</w:t>
            </w:r>
          </w:p>
          <w:p w14:paraId="1C213290" w14:textId="08D21663" w:rsidR="000E6941" w:rsidRDefault="005A1FAF" w:rsidP="005A1FAF">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t>Նույն դիտողությունը վերաբերում է նաև Նախագծի 2-րդ կետի 2-րդ ենթակետին:</w:t>
            </w:r>
          </w:p>
        </w:tc>
        <w:tc>
          <w:tcPr>
            <w:tcW w:w="5670" w:type="dxa"/>
          </w:tcPr>
          <w:p w14:paraId="15A07B6C" w14:textId="677DD99A" w:rsidR="00303D72" w:rsidRDefault="00693215" w:rsidP="00303D72">
            <w:pPr>
              <w:spacing w:line="360" w:lineRule="auto"/>
              <w:rPr>
                <w:rFonts w:ascii="GHEA Grapalat" w:hAnsi="GHEA Grapalat"/>
                <w:sz w:val="24"/>
                <w:szCs w:val="24"/>
                <w:lang w:val="hy-AM"/>
              </w:rPr>
            </w:pPr>
            <w:r>
              <w:rPr>
                <w:rFonts w:ascii="GHEA Grapalat" w:hAnsi="GHEA Grapalat"/>
                <w:sz w:val="24"/>
                <w:szCs w:val="24"/>
                <w:lang w:val="hy-AM"/>
              </w:rPr>
              <w:t xml:space="preserve">Առաջարկությունն ընդունվել </w:t>
            </w:r>
            <w:r w:rsidR="00303D72">
              <w:rPr>
                <w:rFonts w:ascii="GHEA Grapalat" w:hAnsi="GHEA Grapalat"/>
                <w:sz w:val="24"/>
                <w:szCs w:val="24"/>
                <w:lang w:val="hy-AM"/>
              </w:rPr>
              <w:t>է։</w:t>
            </w:r>
          </w:p>
          <w:p w14:paraId="409D7622" w14:textId="60173BF3" w:rsidR="000E6941" w:rsidRDefault="00303D72" w:rsidP="00693215">
            <w:pPr>
              <w:spacing w:line="360" w:lineRule="auto"/>
              <w:jc w:val="both"/>
              <w:rPr>
                <w:rFonts w:ascii="GHEA Grapalat" w:hAnsi="GHEA Grapalat"/>
                <w:sz w:val="24"/>
                <w:szCs w:val="24"/>
                <w:lang w:val="hy-AM"/>
              </w:rPr>
            </w:pPr>
            <w:r w:rsidRPr="005A1FAF">
              <w:rPr>
                <w:rFonts w:ascii="GHEA Grapalat" w:hAnsi="GHEA Grapalat" w:cs="Arial"/>
                <w:color w:val="000000"/>
                <w:sz w:val="24"/>
                <w:szCs w:val="24"/>
                <w:shd w:val="clear" w:color="auto" w:fill="FFFFFF"/>
                <w:lang w:val="hy-AM"/>
              </w:rPr>
              <w:t xml:space="preserve">Նախագծի 1-ին կետի </w:t>
            </w:r>
            <w:r>
              <w:rPr>
                <w:rFonts w:ascii="GHEA Grapalat" w:hAnsi="GHEA Grapalat" w:cs="Arial"/>
                <w:color w:val="000000"/>
                <w:sz w:val="24"/>
                <w:szCs w:val="24"/>
                <w:shd w:val="clear" w:color="auto" w:fill="FFFFFF"/>
                <w:lang w:val="hy-AM"/>
              </w:rPr>
              <w:t xml:space="preserve">և 2-րդ կետերի </w:t>
            </w:r>
            <w:r w:rsidRPr="005A1FAF">
              <w:rPr>
                <w:rFonts w:ascii="GHEA Grapalat" w:hAnsi="GHEA Grapalat" w:cs="Arial"/>
                <w:color w:val="000000"/>
                <w:sz w:val="24"/>
                <w:szCs w:val="24"/>
                <w:shd w:val="clear" w:color="auto" w:fill="FFFFFF"/>
                <w:lang w:val="hy-AM"/>
              </w:rPr>
              <w:t>2-րդ ենթակետ</w:t>
            </w:r>
            <w:r>
              <w:rPr>
                <w:rFonts w:ascii="GHEA Grapalat" w:hAnsi="GHEA Grapalat" w:cs="Arial"/>
                <w:color w:val="000000"/>
                <w:sz w:val="24"/>
                <w:szCs w:val="24"/>
                <w:shd w:val="clear" w:color="auto" w:fill="FFFFFF"/>
                <w:lang w:val="hy-AM"/>
              </w:rPr>
              <w:t xml:space="preserve">երում </w:t>
            </w:r>
            <w:r w:rsidRPr="005A1FAF">
              <w:rPr>
                <w:rFonts w:ascii="GHEA Grapalat" w:hAnsi="GHEA Grapalat" w:cs="Arial"/>
                <w:color w:val="000000"/>
                <w:sz w:val="24"/>
                <w:szCs w:val="24"/>
                <w:shd w:val="clear" w:color="auto" w:fill="FFFFFF"/>
                <w:lang w:val="hy-AM"/>
              </w:rPr>
              <w:t>«հավելվածով» բառ</w:t>
            </w:r>
            <w:r w:rsidR="00693215">
              <w:rPr>
                <w:rFonts w:ascii="GHEA Grapalat" w:hAnsi="GHEA Grapalat" w:cs="Arial"/>
                <w:color w:val="000000"/>
                <w:sz w:val="24"/>
                <w:szCs w:val="24"/>
                <w:shd w:val="clear" w:color="auto" w:fill="FFFFFF"/>
                <w:lang w:val="hy-AM"/>
              </w:rPr>
              <w:t>երը</w:t>
            </w:r>
            <w:r w:rsidRPr="005A1FAF">
              <w:rPr>
                <w:rFonts w:ascii="GHEA Grapalat" w:hAnsi="GHEA Grapalat" w:cs="Arial"/>
                <w:color w:val="000000"/>
                <w:sz w:val="24"/>
                <w:szCs w:val="24"/>
                <w:shd w:val="clear" w:color="auto" w:fill="FFFFFF"/>
                <w:lang w:val="hy-AM"/>
              </w:rPr>
              <w:t xml:space="preserve"> փոխարին</w:t>
            </w:r>
            <w:r w:rsidR="00693215">
              <w:rPr>
                <w:rFonts w:ascii="GHEA Grapalat" w:hAnsi="GHEA Grapalat" w:cs="Arial"/>
                <w:color w:val="000000"/>
                <w:sz w:val="24"/>
                <w:szCs w:val="24"/>
                <w:shd w:val="clear" w:color="auto" w:fill="FFFFFF"/>
                <w:lang w:val="hy-AM"/>
              </w:rPr>
              <w:t>վ</w:t>
            </w:r>
            <w:r w:rsidRPr="005A1FAF">
              <w:rPr>
                <w:rFonts w:ascii="GHEA Grapalat" w:hAnsi="GHEA Grapalat" w:cs="Arial"/>
                <w:color w:val="000000"/>
                <w:sz w:val="24"/>
                <w:szCs w:val="24"/>
                <w:shd w:val="clear" w:color="auto" w:fill="FFFFFF"/>
                <w:lang w:val="hy-AM"/>
              </w:rPr>
              <w:t>ել</w:t>
            </w:r>
            <w:r w:rsidR="00693215">
              <w:rPr>
                <w:rFonts w:ascii="GHEA Grapalat" w:hAnsi="GHEA Grapalat" w:cs="Arial"/>
                <w:color w:val="000000"/>
                <w:sz w:val="24"/>
                <w:szCs w:val="24"/>
                <w:shd w:val="clear" w:color="auto" w:fill="FFFFFF"/>
                <w:lang w:val="hy-AM"/>
              </w:rPr>
              <w:t xml:space="preserve"> են</w:t>
            </w:r>
            <w:r w:rsidRPr="005A1FAF">
              <w:rPr>
                <w:rFonts w:ascii="GHEA Grapalat" w:hAnsi="GHEA Grapalat" w:cs="Arial"/>
                <w:color w:val="000000"/>
                <w:sz w:val="24"/>
                <w:szCs w:val="24"/>
                <w:shd w:val="clear" w:color="auto" w:fill="FFFFFF"/>
                <w:lang w:val="hy-AM"/>
              </w:rPr>
              <w:t xml:space="preserve"> «հավելված» բառ</w:t>
            </w:r>
            <w:r w:rsidR="00693215">
              <w:rPr>
                <w:rFonts w:ascii="GHEA Grapalat" w:hAnsi="GHEA Grapalat" w:cs="Arial"/>
                <w:color w:val="000000"/>
                <w:sz w:val="24"/>
                <w:szCs w:val="24"/>
                <w:shd w:val="clear" w:color="auto" w:fill="FFFFFF"/>
                <w:lang w:val="hy-AM"/>
              </w:rPr>
              <w:t>եր</w:t>
            </w:r>
            <w:r w:rsidRPr="005A1FAF">
              <w:rPr>
                <w:rFonts w:ascii="GHEA Grapalat" w:hAnsi="GHEA Grapalat" w:cs="Arial"/>
                <w:color w:val="000000"/>
                <w:sz w:val="24"/>
                <w:szCs w:val="24"/>
                <w:shd w:val="clear" w:color="auto" w:fill="FFFFFF"/>
                <w:lang w:val="hy-AM"/>
              </w:rPr>
              <w:t>ով:</w:t>
            </w:r>
          </w:p>
        </w:tc>
      </w:tr>
      <w:tr w:rsidR="000E6941" w:rsidRPr="00651718" w14:paraId="6D4EFED0" w14:textId="77777777" w:rsidTr="00AE3A90">
        <w:trPr>
          <w:trHeight w:val="710"/>
          <w:jc w:val="center"/>
        </w:trPr>
        <w:tc>
          <w:tcPr>
            <w:tcW w:w="8905" w:type="dxa"/>
          </w:tcPr>
          <w:p w14:paraId="1E613DE8" w14:textId="77777777" w:rsidR="005A1FAF" w:rsidRPr="005A1FAF" w:rsidRDefault="005A1FAF" w:rsidP="005A1FAF">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t xml:space="preserve">3. Նախագծի 3-րդ կետում անհրաժեշտ է հիշատակել Կառավարության որոշման լրիվ անվանումը՝ նկատի ունենալով «Նորմատիվ իրավական ակտերի մասին» Հայաստանի Հանրապետության օրենքի 17-րդ հոդվածի 8-րդ և 18-րդ հոդվածի 6-րդ մասերի դրույթները, որնց համաձայն՝ հղում կատարելիս նորմատիվ իրավական ակտի լրիվ անվանումը հիշատակվում է նորմատիվ </w:t>
            </w:r>
            <w:r w:rsidRPr="005A1FAF">
              <w:rPr>
                <w:rFonts w:ascii="GHEA Grapalat" w:hAnsi="GHEA Grapalat" w:cs="Arial"/>
                <w:color w:val="000000"/>
                <w:sz w:val="24"/>
                <w:szCs w:val="24"/>
                <w:shd w:val="clear" w:color="auto" w:fill="FFFFFF"/>
                <w:lang w:val="hy-AM"/>
              </w:rPr>
              <w:lastRenderedPageBreak/>
              <w:t>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p w14:paraId="3D39F513" w14:textId="1390BDFB" w:rsidR="000E6941" w:rsidRDefault="005A1FAF" w:rsidP="005A1FAF">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t>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5670" w:type="dxa"/>
          </w:tcPr>
          <w:p w14:paraId="5428B4F4" w14:textId="4BB225EA" w:rsidR="00496377" w:rsidRDefault="00693215" w:rsidP="00496377">
            <w:pPr>
              <w:spacing w:line="360" w:lineRule="auto"/>
              <w:rPr>
                <w:rFonts w:ascii="GHEA Grapalat" w:hAnsi="GHEA Grapalat"/>
                <w:sz w:val="24"/>
                <w:szCs w:val="24"/>
                <w:lang w:val="hy-AM"/>
              </w:rPr>
            </w:pPr>
            <w:r>
              <w:rPr>
                <w:rFonts w:ascii="GHEA Grapalat" w:hAnsi="GHEA Grapalat"/>
                <w:sz w:val="24"/>
                <w:szCs w:val="24"/>
                <w:lang w:val="hy-AM"/>
              </w:rPr>
              <w:lastRenderedPageBreak/>
              <w:t xml:space="preserve">Առաջարկությունն ընդունվել </w:t>
            </w:r>
            <w:r w:rsidR="00496377">
              <w:rPr>
                <w:rFonts w:ascii="GHEA Grapalat" w:hAnsi="GHEA Grapalat"/>
                <w:sz w:val="24"/>
                <w:szCs w:val="24"/>
                <w:lang w:val="hy-AM"/>
              </w:rPr>
              <w:t>է։</w:t>
            </w:r>
          </w:p>
          <w:p w14:paraId="737BBEAE" w14:textId="0DE9A773" w:rsidR="000E6941" w:rsidRDefault="00496377" w:rsidP="00496377">
            <w:pPr>
              <w:spacing w:line="360" w:lineRule="auto"/>
              <w:rPr>
                <w:rFonts w:ascii="GHEA Grapalat" w:hAnsi="GHEA Grapalat"/>
                <w:sz w:val="24"/>
                <w:szCs w:val="24"/>
                <w:lang w:val="hy-AM"/>
              </w:rPr>
            </w:pPr>
            <w:r>
              <w:rPr>
                <w:rFonts w:ascii="GHEA Grapalat" w:hAnsi="GHEA Grapalat"/>
                <w:sz w:val="24"/>
                <w:szCs w:val="24"/>
                <w:lang w:val="hy-AM"/>
              </w:rPr>
              <w:t xml:space="preserve">Նախագծի </w:t>
            </w:r>
            <w:r w:rsidRPr="005A1FAF">
              <w:rPr>
                <w:rFonts w:ascii="GHEA Grapalat" w:hAnsi="GHEA Grapalat" w:cs="Arial"/>
                <w:color w:val="000000"/>
                <w:sz w:val="24"/>
                <w:szCs w:val="24"/>
                <w:shd w:val="clear" w:color="auto" w:fill="FFFFFF"/>
                <w:lang w:val="hy-AM"/>
              </w:rPr>
              <w:t>3-րդ կետում</w:t>
            </w:r>
            <w:r>
              <w:rPr>
                <w:rFonts w:ascii="GHEA Grapalat" w:hAnsi="GHEA Grapalat" w:cs="Arial"/>
                <w:color w:val="000000"/>
                <w:sz w:val="24"/>
                <w:szCs w:val="24"/>
                <w:shd w:val="clear" w:color="auto" w:fill="FFFFFF"/>
                <w:lang w:val="hy-AM"/>
              </w:rPr>
              <w:t xml:space="preserve"> ավելացվել է որոշման լրիվ անվանումը։</w:t>
            </w:r>
          </w:p>
        </w:tc>
      </w:tr>
      <w:tr w:rsidR="00F71C58" w:rsidRPr="00651718" w14:paraId="25AAF065" w14:textId="77777777" w:rsidTr="00AE3A90">
        <w:trPr>
          <w:trHeight w:val="710"/>
          <w:jc w:val="center"/>
        </w:trPr>
        <w:tc>
          <w:tcPr>
            <w:tcW w:w="8905" w:type="dxa"/>
          </w:tcPr>
          <w:p w14:paraId="0637E587" w14:textId="77777777" w:rsidR="00F71C58" w:rsidRPr="005A1FAF" w:rsidRDefault="00F71C58" w:rsidP="00F71C58">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t>4.  Նախագծի 4-րդ կետն առաջարկում ենք շարադրել հետևյալ խմբագրությամբ՝</w:t>
            </w:r>
          </w:p>
          <w:p w14:paraId="131687B1" w14:textId="296D20A5" w:rsidR="00F71C58" w:rsidRDefault="00F71C58" w:rsidP="00F71C58">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t>«4. Սույն որոշումն ուժի մեջ է մտնում պաշտոնական հրապարակմանը հաջորդող օրվանից, իսկ սույն որոշման 1-ին և 2-րդ կետերի 2-րդ ենթակետերով լրացվող՝ հավելվածների գործողությունը տարածվում է 2021 թվականի հոկտեմբերի 1-ին կամ դրանից հետո ծագած հարաբերությունների վրա։»:</w:t>
            </w:r>
          </w:p>
        </w:tc>
        <w:tc>
          <w:tcPr>
            <w:tcW w:w="5670" w:type="dxa"/>
          </w:tcPr>
          <w:p w14:paraId="28026BD8" w14:textId="2972C623" w:rsidR="00F71C58" w:rsidRDefault="00693215" w:rsidP="00F71C58">
            <w:pPr>
              <w:spacing w:line="360" w:lineRule="auto"/>
              <w:rPr>
                <w:rFonts w:ascii="GHEA Grapalat" w:hAnsi="GHEA Grapalat"/>
                <w:sz w:val="24"/>
                <w:szCs w:val="24"/>
                <w:lang w:val="hy-AM"/>
              </w:rPr>
            </w:pPr>
            <w:r>
              <w:rPr>
                <w:rFonts w:ascii="GHEA Grapalat" w:hAnsi="GHEA Grapalat"/>
                <w:sz w:val="24"/>
                <w:szCs w:val="24"/>
                <w:lang w:val="hy-AM"/>
              </w:rPr>
              <w:t xml:space="preserve">Առաջարկությունն ընդունվել </w:t>
            </w:r>
            <w:r w:rsidR="00F71C58">
              <w:rPr>
                <w:rFonts w:ascii="GHEA Grapalat" w:hAnsi="GHEA Grapalat"/>
                <w:sz w:val="24"/>
                <w:szCs w:val="24"/>
                <w:lang w:val="hy-AM"/>
              </w:rPr>
              <w:t>է։</w:t>
            </w:r>
          </w:p>
          <w:p w14:paraId="62605BB4" w14:textId="3311EAB0" w:rsidR="00F71C58" w:rsidRDefault="00F71C58" w:rsidP="00F71C58">
            <w:pPr>
              <w:spacing w:line="360" w:lineRule="auto"/>
              <w:rPr>
                <w:rFonts w:ascii="GHEA Grapalat" w:hAnsi="GHEA Grapalat"/>
                <w:sz w:val="24"/>
                <w:szCs w:val="24"/>
                <w:lang w:val="hy-AM"/>
              </w:rPr>
            </w:pPr>
            <w:r>
              <w:rPr>
                <w:rFonts w:ascii="GHEA Grapalat" w:hAnsi="GHEA Grapalat"/>
                <w:sz w:val="24"/>
                <w:szCs w:val="24"/>
                <w:lang w:val="hy-AM"/>
              </w:rPr>
              <w:t xml:space="preserve">Նախագծի </w:t>
            </w:r>
            <w:r>
              <w:rPr>
                <w:rFonts w:ascii="GHEA Grapalat" w:hAnsi="GHEA Grapalat" w:cs="Arial"/>
                <w:color w:val="000000"/>
                <w:sz w:val="24"/>
                <w:szCs w:val="24"/>
                <w:shd w:val="clear" w:color="auto" w:fill="FFFFFF"/>
                <w:lang w:val="hy-AM"/>
              </w:rPr>
              <w:t>4</w:t>
            </w:r>
            <w:r w:rsidRPr="005A1FAF">
              <w:rPr>
                <w:rFonts w:ascii="GHEA Grapalat" w:hAnsi="GHEA Grapalat" w:cs="Arial"/>
                <w:color w:val="000000"/>
                <w:sz w:val="24"/>
                <w:szCs w:val="24"/>
                <w:shd w:val="clear" w:color="auto" w:fill="FFFFFF"/>
                <w:lang w:val="hy-AM"/>
              </w:rPr>
              <w:t>-րդ կետ</w:t>
            </w:r>
            <w:r>
              <w:rPr>
                <w:rFonts w:ascii="GHEA Grapalat" w:hAnsi="GHEA Grapalat" w:cs="Arial"/>
                <w:color w:val="000000"/>
                <w:sz w:val="24"/>
                <w:szCs w:val="24"/>
                <w:shd w:val="clear" w:color="auto" w:fill="FFFFFF"/>
                <w:lang w:val="hy-AM"/>
              </w:rPr>
              <w:t>ը խմբագրվել է։</w:t>
            </w:r>
          </w:p>
        </w:tc>
      </w:tr>
      <w:tr w:rsidR="002228A2" w:rsidRPr="00651718" w14:paraId="202C3A80" w14:textId="77777777" w:rsidTr="00AE3A90">
        <w:trPr>
          <w:trHeight w:val="710"/>
          <w:jc w:val="center"/>
        </w:trPr>
        <w:tc>
          <w:tcPr>
            <w:tcW w:w="8905" w:type="dxa"/>
          </w:tcPr>
          <w:p w14:paraId="3E5A6A16" w14:textId="052E6D0C" w:rsidR="002228A2" w:rsidRDefault="002228A2" w:rsidP="002228A2">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lastRenderedPageBreak/>
              <w:t>5. Նախագծով հաստատվող հավելված 1-ում վերնագրից առաջ «թվականի» բառից հետո անհրաժեշտ է լրացնել «մայիսի 5-ի» բառերը:</w:t>
            </w:r>
          </w:p>
        </w:tc>
        <w:tc>
          <w:tcPr>
            <w:tcW w:w="5670" w:type="dxa"/>
          </w:tcPr>
          <w:p w14:paraId="6492BAC9" w14:textId="1CC7BE5A" w:rsidR="002228A2" w:rsidRDefault="00693215" w:rsidP="002228A2">
            <w:pPr>
              <w:spacing w:line="360" w:lineRule="auto"/>
              <w:rPr>
                <w:rFonts w:ascii="GHEA Grapalat" w:hAnsi="GHEA Grapalat"/>
                <w:sz w:val="24"/>
                <w:szCs w:val="24"/>
                <w:lang w:val="hy-AM"/>
              </w:rPr>
            </w:pPr>
            <w:r>
              <w:rPr>
                <w:rFonts w:ascii="GHEA Grapalat" w:hAnsi="GHEA Grapalat"/>
                <w:sz w:val="24"/>
                <w:szCs w:val="24"/>
                <w:lang w:val="hy-AM"/>
              </w:rPr>
              <w:t xml:space="preserve">Առաջարկությունն ընդունվել </w:t>
            </w:r>
            <w:r w:rsidR="002228A2">
              <w:rPr>
                <w:rFonts w:ascii="GHEA Grapalat" w:hAnsi="GHEA Grapalat"/>
                <w:sz w:val="24"/>
                <w:szCs w:val="24"/>
                <w:lang w:val="hy-AM"/>
              </w:rPr>
              <w:t>է։</w:t>
            </w:r>
          </w:p>
          <w:p w14:paraId="2DA4A3CA" w14:textId="308EC403" w:rsidR="002228A2" w:rsidRDefault="005F5F9F" w:rsidP="002228A2">
            <w:pPr>
              <w:spacing w:line="360" w:lineRule="auto"/>
              <w:rPr>
                <w:rFonts w:ascii="GHEA Grapalat" w:hAnsi="GHEA Grapalat"/>
                <w:sz w:val="24"/>
                <w:szCs w:val="24"/>
                <w:lang w:val="hy-AM"/>
              </w:rPr>
            </w:pPr>
            <w:r>
              <w:rPr>
                <w:rFonts w:ascii="GHEA Grapalat" w:hAnsi="GHEA Grapalat" w:cs="Arial"/>
                <w:color w:val="000000"/>
                <w:sz w:val="24"/>
                <w:szCs w:val="24"/>
                <w:shd w:val="clear" w:color="auto" w:fill="FFFFFF"/>
                <w:lang w:val="hy-AM"/>
              </w:rPr>
              <w:t>Հ</w:t>
            </w:r>
            <w:r w:rsidR="002228A2" w:rsidRPr="005A1FAF">
              <w:rPr>
                <w:rFonts w:ascii="GHEA Grapalat" w:hAnsi="GHEA Grapalat" w:cs="Arial"/>
                <w:color w:val="000000"/>
                <w:sz w:val="24"/>
                <w:szCs w:val="24"/>
                <w:shd w:val="clear" w:color="auto" w:fill="FFFFFF"/>
                <w:lang w:val="hy-AM"/>
              </w:rPr>
              <w:t>ավելված 1-ում վերնագրից առաջ</w:t>
            </w:r>
            <w:r w:rsidR="002228A2">
              <w:rPr>
                <w:rFonts w:ascii="GHEA Grapalat" w:hAnsi="GHEA Grapalat" w:cs="Arial"/>
                <w:color w:val="000000"/>
                <w:sz w:val="24"/>
                <w:szCs w:val="24"/>
                <w:shd w:val="clear" w:color="auto" w:fill="FFFFFF"/>
                <w:lang w:val="hy-AM"/>
              </w:rPr>
              <w:t xml:space="preserve"> լրացվել է </w:t>
            </w:r>
            <w:r w:rsidR="002228A2" w:rsidRPr="005A1FAF">
              <w:rPr>
                <w:rFonts w:ascii="GHEA Grapalat" w:hAnsi="GHEA Grapalat" w:cs="Arial"/>
                <w:color w:val="000000"/>
                <w:sz w:val="24"/>
                <w:szCs w:val="24"/>
                <w:shd w:val="clear" w:color="auto" w:fill="FFFFFF"/>
                <w:lang w:val="hy-AM"/>
              </w:rPr>
              <w:t>«մայիսի 5-ի» բառերը</w:t>
            </w:r>
            <w:r w:rsidR="002228A2">
              <w:rPr>
                <w:rFonts w:ascii="GHEA Grapalat" w:hAnsi="GHEA Grapalat" w:cs="Arial"/>
                <w:color w:val="000000"/>
                <w:sz w:val="24"/>
                <w:szCs w:val="24"/>
                <w:shd w:val="clear" w:color="auto" w:fill="FFFFFF"/>
                <w:lang w:val="hy-AM"/>
              </w:rPr>
              <w:t>։</w:t>
            </w:r>
          </w:p>
        </w:tc>
      </w:tr>
      <w:tr w:rsidR="002228A2" w:rsidRPr="00651718" w14:paraId="4BE65FCD" w14:textId="77777777" w:rsidTr="00AE3A90">
        <w:trPr>
          <w:trHeight w:val="710"/>
          <w:jc w:val="center"/>
        </w:trPr>
        <w:tc>
          <w:tcPr>
            <w:tcW w:w="8905" w:type="dxa"/>
          </w:tcPr>
          <w:p w14:paraId="2602CF3F" w14:textId="77777777" w:rsidR="002228A2" w:rsidRPr="005A1FAF" w:rsidRDefault="002228A2" w:rsidP="002228A2">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t>6. Հավելված 1-ի «ԸՆԴՀԱՆՈՒՐ ԴՐՈՒՅԹՆԵՐ» վերտառությամբ գլուխն անհրաժեշտ է համարակալել՝ նկատի ունենալով «Նորմատիվ իրավական ակտերի մասին» Հայաստանի Հանրապետության օրենքի 14-րդ հոդվածի 10-րդ մասի պահանջը, որի համաձայն՝  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14:paraId="17B72987" w14:textId="54D564B3" w:rsidR="002228A2" w:rsidRDefault="002228A2" w:rsidP="002228A2">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t>Նույն դիտողությունը վերաբերում է նաև Նախագծով հաստատվող հավելված 2-ին:</w:t>
            </w:r>
          </w:p>
        </w:tc>
        <w:tc>
          <w:tcPr>
            <w:tcW w:w="5670" w:type="dxa"/>
          </w:tcPr>
          <w:p w14:paraId="0CD9BACB" w14:textId="2D20D5FF" w:rsidR="008D065A" w:rsidRPr="008D065A" w:rsidRDefault="00693215" w:rsidP="008D065A">
            <w:pPr>
              <w:spacing w:line="360" w:lineRule="auto"/>
              <w:rPr>
                <w:rFonts w:ascii="GHEA Grapalat" w:hAnsi="GHEA Grapalat"/>
                <w:sz w:val="24"/>
                <w:szCs w:val="24"/>
                <w:lang w:val="hy-AM"/>
              </w:rPr>
            </w:pPr>
            <w:r>
              <w:rPr>
                <w:rFonts w:ascii="GHEA Grapalat" w:hAnsi="GHEA Grapalat"/>
                <w:sz w:val="24"/>
                <w:szCs w:val="24"/>
                <w:lang w:val="hy-AM"/>
              </w:rPr>
              <w:t xml:space="preserve">Առաջարկությունն ընդունվել </w:t>
            </w:r>
            <w:r w:rsidR="008D065A" w:rsidRPr="008D065A">
              <w:rPr>
                <w:rFonts w:ascii="GHEA Grapalat" w:hAnsi="GHEA Grapalat"/>
                <w:sz w:val="24"/>
                <w:szCs w:val="24"/>
                <w:lang w:val="hy-AM"/>
              </w:rPr>
              <w:t>է։</w:t>
            </w:r>
          </w:p>
          <w:p w14:paraId="68C0EA38" w14:textId="2522ACB9" w:rsidR="002228A2" w:rsidRDefault="000C1D0E" w:rsidP="000C1D0E">
            <w:pPr>
              <w:spacing w:line="360" w:lineRule="auto"/>
              <w:rPr>
                <w:rFonts w:ascii="GHEA Grapalat" w:hAnsi="GHEA Grapalat"/>
                <w:sz w:val="24"/>
                <w:szCs w:val="24"/>
                <w:lang w:val="hy-AM"/>
              </w:rPr>
            </w:pPr>
            <w:r>
              <w:rPr>
                <w:rFonts w:ascii="GHEA Grapalat" w:hAnsi="GHEA Grapalat"/>
                <w:sz w:val="24"/>
                <w:szCs w:val="24"/>
                <w:lang w:val="hy-AM"/>
              </w:rPr>
              <w:t xml:space="preserve">Միաժամանակ, հաշվի առնելով հավելվածների բովանդակությունն ու ծավալը՝ </w:t>
            </w:r>
            <w:r w:rsidR="008D065A" w:rsidRPr="008D065A">
              <w:rPr>
                <w:rFonts w:ascii="GHEA Grapalat" w:hAnsi="GHEA Grapalat"/>
                <w:sz w:val="24"/>
                <w:szCs w:val="24"/>
                <w:lang w:val="hy-AM"/>
              </w:rPr>
              <w:t xml:space="preserve">«ԸՆԴՀԱՆՈՒՐ ԴՐՈՒՅԹՆԵՐ» </w:t>
            </w:r>
            <w:r>
              <w:rPr>
                <w:rFonts w:ascii="GHEA Grapalat" w:hAnsi="GHEA Grapalat"/>
                <w:sz w:val="24"/>
                <w:szCs w:val="24"/>
                <w:lang w:val="hy-AM"/>
              </w:rPr>
              <w:t>բառերը հանվել են</w:t>
            </w:r>
            <w:r w:rsidR="000073FF">
              <w:rPr>
                <w:rFonts w:ascii="GHEA Grapalat" w:hAnsi="GHEA Grapalat" w:cs="Arial"/>
                <w:color w:val="000000"/>
                <w:sz w:val="24"/>
                <w:szCs w:val="24"/>
                <w:shd w:val="clear" w:color="auto" w:fill="FFFFFF"/>
                <w:lang w:val="hy-AM"/>
              </w:rPr>
              <w:t>։</w:t>
            </w:r>
          </w:p>
        </w:tc>
      </w:tr>
      <w:tr w:rsidR="002228A2" w:rsidRPr="00651718" w14:paraId="7789D8E1" w14:textId="77777777" w:rsidTr="00AE3A90">
        <w:trPr>
          <w:trHeight w:val="710"/>
          <w:jc w:val="center"/>
        </w:trPr>
        <w:tc>
          <w:tcPr>
            <w:tcW w:w="8905" w:type="dxa"/>
          </w:tcPr>
          <w:p w14:paraId="6DDE2DCA" w14:textId="77777777" w:rsidR="002228A2" w:rsidRPr="005A1FAF" w:rsidRDefault="002228A2" w:rsidP="002228A2">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t xml:space="preserve">7. Հավելված 1-ի 1-ին և 2-րդ կետերում «օրենսդրությամբ սահմանված կարգով» ձևակերպումն անհրաժեշտ է հստակեցնել՝ հաշվի առնելով այն հանգամանքը, որ օրենսդրությունը լայն հասկացություն է, մասնավորապես՝ «Նորմատիվ իրավական ակտերի մասին» օրենքի 2-րդ հոդվածի 1-ին մասի 7-րդ կետի համաձայն՝ օրենսդրությունն  օրենսդրական և ենթաօրենսդրական նորմատիվ իրավական ակտերի ամբողջություն է, ինչպես նաև՝ նկատի ունենալով </w:t>
            </w:r>
            <w:r w:rsidRPr="005A1FAF">
              <w:rPr>
                <w:rFonts w:ascii="GHEA Grapalat" w:hAnsi="GHEA Grapalat" w:cs="Arial"/>
                <w:color w:val="000000"/>
                <w:sz w:val="24"/>
                <w:szCs w:val="24"/>
                <w:shd w:val="clear" w:color="auto" w:fill="FFFFFF"/>
                <w:lang w:val="hy-AM"/>
              </w:rPr>
              <w:lastRenderedPageBreak/>
              <w:t>«Նորմատիվ իրավական ակտերի մասին» օրենքի 17-րդ հոդվածի 4-րդ մասի պահանջը, այն է՝ հղումները կատարվում են հստակ և ուղղակի:</w:t>
            </w:r>
          </w:p>
          <w:p w14:paraId="282EEA69" w14:textId="7F8F8149" w:rsidR="002228A2" w:rsidRDefault="002228A2" w:rsidP="002228A2">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t>Նույն դիտողությունը վերաբերում է նաև Նախագծով հաստատվող հավելված 2-ի 1-ին և 2-րդ կետերին:</w:t>
            </w:r>
          </w:p>
        </w:tc>
        <w:tc>
          <w:tcPr>
            <w:tcW w:w="5670" w:type="dxa"/>
          </w:tcPr>
          <w:p w14:paraId="36D24A9D" w14:textId="2692F853" w:rsidR="000073FF" w:rsidRPr="008D065A" w:rsidRDefault="00693215" w:rsidP="000073FF">
            <w:pPr>
              <w:spacing w:line="360" w:lineRule="auto"/>
              <w:rPr>
                <w:rFonts w:ascii="GHEA Grapalat" w:hAnsi="GHEA Grapalat"/>
                <w:sz w:val="24"/>
                <w:szCs w:val="24"/>
                <w:lang w:val="hy-AM"/>
              </w:rPr>
            </w:pPr>
            <w:r w:rsidRPr="00467F29">
              <w:rPr>
                <w:rFonts w:ascii="GHEA Grapalat" w:hAnsi="GHEA Grapalat"/>
                <w:sz w:val="24"/>
                <w:szCs w:val="24"/>
                <w:lang w:val="hy-AM"/>
              </w:rPr>
              <w:lastRenderedPageBreak/>
              <w:t xml:space="preserve">Առաջարկությունն ընդունվել </w:t>
            </w:r>
            <w:r w:rsidR="000073FF" w:rsidRPr="00467F29">
              <w:rPr>
                <w:rFonts w:ascii="GHEA Grapalat" w:hAnsi="GHEA Grapalat"/>
                <w:sz w:val="24"/>
                <w:szCs w:val="24"/>
                <w:lang w:val="hy-AM"/>
              </w:rPr>
              <w:t>է։</w:t>
            </w:r>
          </w:p>
          <w:p w14:paraId="3A15C787" w14:textId="77777777" w:rsidR="002228A2" w:rsidRDefault="000073FF" w:rsidP="004417AB">
            <w:pPr>
              <w:spacing w:line="360" w:lineRule="auto"/>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Նախագծի հ</w:t>
            </w:r>
            <w:r w:rsidRPr="008D065A">
              <w:rPr>
                <w:rFonts w:ascii="GHEA Grapalat" w:hAnsi="GHEA Grapalat"/>
                <w:sz w:val="24"/>
                <w:szCs w:val="24"/>
                <w:lang w:val="hy-AM"/>
              </w:rPr>
              <w:t>ավելված 1-</w:t>
            </w:r>
            <w:r w:rsidR="00467F29">
              <w:rPr>
                <w:rFonts w:ascii="GHEA Grapalat" w:hAnsi="GHEA Grapalat"/>
                <w:sz w:val="24"/>
                <w:szCs w:val="24"/>
                <w:lang w:val="hy-AM"/>
              </w:rPr>
              <w:t xml:space="preserve">ի 1-ին կետում հղում է կատարվել </w:t>
            </w:r>
            <w:r w:rsidR="00467F29">
              <w:rPr>
                <w:rFonts w:ascii="GHEA Grapalat" w:eastAsia="Times New Roman" w:hAnsi="GHEA Grapalat" w:cs="Times New Roman"/>
                <w:color w:val="000000"/>
                <w:sz w:val="24"/>
                <w:szCs w:val="24"/>
                <w:lang w:val="hy-AM"/>
              </w:rPr>
              <w:t xml:space="preserve">«Պետական կենսաթոշակների մասին» </w:t>
            </w:r>
            <w:bookmarkStart w:id="0" w:name="_GoBack"/>
            <w:bookmarkEnd w:id="0"/>
            <w:r w:rsidR="00467F29">
              <w:rPr>
                <w:rFonts w:ascii="GHEA Grapalat" w:eastAsia="Times New Roman" w:hAnsi="GHEA Grapalat" w:cs="Times New Roman"/>
                <w:color w:val="000000"/>
                <w:sz w:val="24"/>
                <w:szCs w:val="24"/>
                <w:lang w:val="hy-AM"/>
              </w:rPr>
              <w:t>օրենք</w:t>
            </w:r>
            <w:r w:rsidR="00467F29">
              <w:rPr>
                <w:rFonts w:ascii="GHEA Grapalat" w:eastAsia="Times New Roman" w:hAnsi="GHEA Grapalat" w:cs="Times New Roman"/>
                <w:color w:val="000000"/>
                <w:sz w:val="24"/>
                <w:szCs w:val="24"/>
                <w:lang w:val="hy-AM"/>
              </w:rPr>
              <w:t>ին, իսկ 2-րդ կետում</w:t>
            </w:r>
            <w:r w:rsidR="00355EFD">
              <w:rPr>
                <w:rFonts w:ascii="GHEA Grapalat" w:eastAsia="Times New Roman" w:hAnsi="GHEA Grapalat" w:cs="Times New Roman"/>
                <w:color w:val="000000"/>
                <w:sz w:val="24"/>
                <w:szCs w:val="24"/>
                <w:lang w:val="hy-AM"/>
              </w:rPr>
              <w:t xml:space="preserve">՝ </w:t>
            </w:r>
            <w:r w:rsidR="00355EFD">
              <w:rPr>
                <w:rFonts w:ascii="GHEA Grapalat" w:eastAsia="Times New Roman" w:hAnsi="GHEA Grapalat" w:cs="Times New Roman"/>
                <w:color w:val="000000"/>
                <w:sz w:val="24"/>
                <w:szCs w:val="24"/>
                <w:lang w:val="hy-AM"/>
              </w:rPr>
              <w:t>Հայաստանի Հանրապետության կառավարության 2011 թվականի մայիսի 5-ի N 665-Ն որոշման</w:t>
            </w:r>
            <w:r w:rsidR="00355EFD">
              <w:rPr>
                <w:rFonts w:ascii="GHEA Grapalat" w:eastAsia="Times New Roman" w:hAnsi="GHEA Grapalat" w:cs="Times New Roman"/>
                <w:color w:val="000000"/>
                <w:sz w:val="24"/>
                <w:szCs w:val="24"/>
                <w:lang w:val="hy-AM"/>
              </w:rPr>
              <w:t>ը։</w:t>
            </w:r>
          </w:p>
          <w:p w14:paraId="2AE392F7" w14:textId="2939C9B6" w:rsidR="00355EFD" w:rsidRDefault="00355EFD" w:rsidP="004417AB">
            <w:pPr>
              <w:spacing w:line="360" w:lineRule="auto"/>
              <w:jc w:val="both"/>
              <w:rPr>
                <w:rFonts w:ascii="GHEA Grapalat" w:hAnsi="GHEA Grapalat"/>
                <w:sz w:val="24"/>
                <w:szCs w:val="24"/>
                <w:lang w:val="hy-AM"/>
              </w:rPr>
            </w:pPr>
            <w:r>
              <w:rPr>
                <w:rFonts w:ascii="GHEA Grapalat" w:hAnsi="GHEA Grapalat"/>
                <w:sz w:val="24"/>
                <w:szCs w:val="24"/>
                <w:lang w:val="hy-AM"/>
              </w:rPr>
              <w:lastRenderedPageBreak/>
              <w:t>Նախագծի հ</w:t>
            </w:r>
            <w:r w:rsidRPr="008D065A">
              <w:rPr>
                <w:rFonts w:ascii="GHEA Grapalat" w:hAnsi="GHEA Grapalat"/>
                <w:sz w:val="24"/>
                <w:szCs w:val="24"/>
                <w:lang w:val="hy-AM"/>
              </w:rPr>
              <w:t xml:space="preserve">ավելված </w:t>
            </w:r>
            <w:r>
              <w:rPr>
                <w:rFonts w:ascii="GHEA Grapalat" w:hAnsi="GHEA Grapalat"/>
                <w:sz w:val="24"/>
                <w:szCs w:val="24"/>
                <w:lang w:val="hy-AM"/>
              </w:rPr>
              <w:t>2</w:t>
            </w:r>
            <w:r w:rsidRPr="008D065A">
              <w:rPr>
                <w:rFonts w:ascii="GHEA Grapalat" w:hAnsi="GHEA Grapalat"/>
                <w:sz w:val="24"/>
                <w:szCs w:val="24"/>
                <w:lang w:val="hy-AM"/>
              </w:rPr>
              <w:t>-</w:t>
            </w:r>
            <w:r>
              <w:rPr>
                <w:rFonts w:ascii="GHEA Grapalat" w:hAnsi="GHEA Grapalat"/>
                <w:sz w:val="24"/>
                <w:szCs w:val="24"/>
                <w:lang w:val="hy-AM"/>
              </w:rPr>
              <w:t xml:space="preserve">ի 1-ին կետում հղում է կատարվել </w:t>
            </w:r>
            <w:r>
              <w:rPr>
                <w:rFonts w:ascii="GHEA Grapalat" w:eastAsia="Times New Roman" w:hAnsi="GHEA Grapalat" w:cs="Times New Roman"/>
                <w:color w:val="000000"/>
                <w:sz w:val="24"/>
                <w:szCs w:val="24"/>
                <w:lang w:val="hy-AM"/>
              </w:rPr>
              <w:t xml:space="preserve">«Պետական </w:t>
            </w:r>
            <w:r>
              <w:rPr>
                <w:rFonts w:ascii="GHEA Grapalat" w:eastAsia="Times New Roman" w:hAnsi="GHEA Grapalat" w:cs="Times New Roman"/>
                <w:color w:val="000000"/>
                <w:sz w:val="24"/>
                <w:szCs w:val="24"/>
                <w:lang w:val="hy-AM"/>
              </w:rPr>
              <w:t>նպաստներ</w:t>
            </w:r>
            <w:r>
              <w:rPr>
                <w:rFonts w:ascii="GHEA Grapalat" w:eastAsia="Times New Roman" w:hAnsi="GHEA Grapalat" w:cs="Times New Roman"/>
                <w:color w:val="000000"/>
                <w:sz w:val="24"/>
                <w:szCs w:val="24"/>
                <w:lang w:val="hy-AM"/>
              </w:rPr>
              <w:t xml:space="preserve"> մասին» օրենքին, իսկ 2-րդ կետում՝ </w:t>
            </w:r>
            <w:r w:rsidR="004417AB" w:rsidRPr="004417AB">
              <w:rPr>
                <w:rFonts w:ascii="GHEA Grapalat" w:eastAsia="Times New Roman" w:hAnsi="GHEA Grapalat" w:cs="Times New Roman"/>
                <w:color w:val="000000"/>
                <w:sz w:val="24"/>
                <w:szCs w:val="24"/>
                <w:lang w:val="hy-AM"/>
              </w:rPr>
              <w:t xml:space="preserve">Հայաստանի Հանրապետության կառավարության 2014 թվականի հունիսի 26-ի N 635-Ն </w:t>
            </w:r>
            <w:r>
              <w:rPr>
                <w:rFonts w:ascii="GHEA Grapalat" w:eastAsia="Times New Roman" w:hAnsi="GHEA Grapalat" w:cs="Times New Roman"/>
                <w:color w:val="000000"/>
                <w:sz w:val="24"/>
                <w:szCs w:val="24"/>
                <w:lang w:val="hy-AM"/>
              </w:rPr>
              <w:t>որոշմանը։</w:t>
            </w:r>
          </w:p>
        </w:tc>
      </w:tr>
      <w:tr w:rsidR="002228A2" w:rsidRPr="00651718" w14:paraId="28E8754F" w14:textId="77777777" w:rsidTr="00AE3A90">
        <w:trPr>
          <w:trHeight w:val="710"/>
          <w:jc w:val="center"/>
        </w:trPr>
        <w:tc>
          <w:tcPr>
            <w:tcW w:w="8905" w:type="dxa"/>
          </w:tcPr>
          <w:p w14:paraId="1E13ACC2" w14:textId="77777777" w:rsidR="002228A2" w:rsidRPr="005A1FAF" w:rsidRDefault="002228A2" w:rsidP="002228A2">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lastRenderedPageBreak/>
              <w:t>8. Հավելված 1-ի 5-րդ կետում կրկնվող «են» բառն անհրաժեշտ է հանել:</w:t>
            </w:r>
          </w:p>
          <w:p w14:paraId="2ED84998" w14:textId="73D75A73" w:rsidR="002228A2" w:rsidRDefault="002228A2" w:rsidP="002228A2">
            <w:pPr>
              <w:tabs>
                <w:tab w:val="left" w:pos="900"/>
              </w:tabs>
              <w:spacing w:line="360" w:lineRule="auto"/>
              <w:jc w:val="both"/>
              <w:rPr>
                <w:rFonts w:ascii="GHEA Grapalat" w:hAnsi="GHEA Grapalat" w:cs="Arial"/>
                <w:color w:val="000000"/>
                <w:sz w:val="24"/>
                <w:szCs w:val="24"/>
                <w:shd w:val="clear" w:color="auto" w:fill="FFFFFF"/>
                <w:lang w:val="hy-AM"/>
              </w:rPr>
            </w:pPr>
            <w:r w:rsidRPr="005A1FAF">
              <w:rPr>
                <w:rFonts w:ascii="GHEA Grapalat" w:hAnsi="GHEA Grapalat" w:cs="Arial"/>
                <w:color w:val="000000"/>
                <w:sz w:val="24"/>
                <w:szCs w:val="24"/>
                <w:shd w:val="clear" w:color="auto" w:fill="FFFFFF"/>
                <w:lang w:val="hy-AM"/>
              </w:rPr>
              <w:t>Նույն դիտողությունը վերաբերում է նաև Նախագծով հաստատվող հավելված 2-ի 5-րդ կետին:</w:t>
            </w:r>
          </w:p>
        </w:tc>
        <w:tc>
          <w:tcPr>
            <w:tcW w:w="5670" w:type="dxa"/>
          </w:tcPr>
          <w:p w14:paraId="2DAEA5C6" w14:textId="0328C7D1" w:rsidR="00EA2A61" w:rsidRDefault="00693215" w:rsidP="00EA2A61">
            <w:pPr>
              <w:spacing w:line="360" w:lineRule="auto"/>
              <w:rPr>
                <w:rFonts w:ascii="GHEA Grapalat" w:hAnsi="GHEA Grapalat"/>
                <w:sz w:val="24"/>
                <w:szCs w:val="24"/>
                <w:lang w:val="hy-AM"/>
              </w:rPr>
            </w:pPr>
            <w:r>
              <w:rPr>
                <w:rFonts w:ascii="GHEA Grapalat" w:hAnsi="GHEA Grapalat"/>
                <w:sz w:val="24"/>
                <w:szCs w:val="24"/>
                <w:lang w:val="hy-AM"/>
              </w:rPr>
              <w:t xml:space="preserve">Առաջարկությունն ընդունվել </w:t>
            </w:r>
            <w:r w:rsidR="00EA2A61">
              <w:rPr>
                <w:rFonts w:ascii="GHEA Grapalat" w:hAnsi="GHEA Grapalat"/>
                <w:sz w:val="24"/>
                <w:szCs w:val="24"/>
                <w:lang w:val="hy-AM"/>
              </w:rPr>
              <w:t>է։</w:t>
            </w:r>
          </w:p>
          <w:p w14:paraId="3A8C06AA" w14:textId="491FBE7F" w:rsidR="002228A2" w:rsidRDefault="00EA2A61" w:rsidP="002228A2">
            <w:pPr>
              <w:spacing w:line="360" w:lineRule="auto"/>
              <w:rPr>
                <w:rFonts w:ascii="GHEA Grapalat" w:hAnsi="GHEA Grapalat"/>
                <w:sz w:val="24"/>
                <w:szCs w:val="24"/>
                <w:lang w:val="hy-AM"/>
              </w:rPr>
            </w:pPr>
            <w:r w:rsidRPr="005A1FAF">
              <w:rPr>
                <w:rFonts w:ascii="GHEA Grapalat" w:hAnsi="GHEA Grapalat" w:cs="Arial"/>
                <w:color w:val="000000"/>
                <w:sz w:val="24"/>
                <w:szCs w:val="24"/>
                <w:shd w:val="clear" w:color="auto" w:fill="FFFFFF"/>
                <w:lang w:val="hy-AM"/>
              </w:rPr>
              <w:t xml:space="preserve">Հավելված 1-ի </w:t>
            </w:r>
            <w:r>
              <w:rPr>
                <w:rFonts w:ascii="GHEA Grapalat" w:hAnsi="GHEA Grapalat" w:cs="Arial"/>
                <w:color w:val="000000"/>
                <w:sz w:val="24"/>
                <w:szCs w:val="24"/>
                <w:shd w:val="clear" w:color="auto" w:fill="FFFFFF"/>
                <w:lang w:val="hy-AM"/>
              </w:rPr>
              <w:t xml:space="preserve">և հավելված 2-ի </w:t>
            </w:r>
            <w:r w:rsidRPr="005A1FAF">
              <w:rPr>
                <w:rFonts w:ascii="GHEA Grapalat" w:hAnsi="GHEA Grapalat" w:cs="Arial"/>
                <w:color w:val="000000"/>
                <w:sz w:val="24"/>
                <w:szCs w:val="24"/>
                <w:shd w:val="clear" w:color="auto" w:fill="FFFFFF"/>
                <w:lang w:val="hy-AM"/>
              </w:rPr>
              <w:t>5-րդ կետ</w:t>
            </w:r>
            <w:r>
              <w:rPr>
                <w:rFonts w:ascii="GHEA Grapalat" w:hAnsi="GHEA Grapalat" w:cs="Arial"/>
                <w:color w:val="000000"/>
                <w:sz w:val="24"/>
                <w:szCs w:val="24"/>
                <w:shd w:val="clear" w:color="auto" w:fill="FFFFFF"/>
                <w:lang w:val="hy-AM"/>
              </w:rPr>
              <w:t>եր</w:t>
            </w:r>
            <w:r w:rsidRPr="005A1FAF">
              <w:rPr>
                <w:rFonts w:ascii="GHEA Grapalat" w:hAnsi="GHEA Grapalat" w:cs="Arial"/>
                <w:color w:val="000000"/>
                <w:sz w:val="24"/>
                <w:szCs w:val="24"/>
                <w:shd w:val="clear" w:color="auto" w:fill="FFFFFF"/>
                <w:lang w:val="hy-AM"/>
              </w:rPr>
              <w:t>ում</w:t>
            </w:r>
            <w:r>
              <w:rPr>
                <w:rFonts w:ascii="GHEA Grapalat" w:hAnsi="GHEA Grapalat" w:cs="Arial"/>
                <w:color w:val="000000"/>
                <w:sz w:val="24"/>
                <w:szCs w:val="24"/>
                <w:shd w:val="clear" w:color="auto" w:fill="FFFFFF"/>
                <w:lang w:val="hy-AM"/>
              </w:rPr>
              <w:t xml:space="preserve"> </w:t>
            </w:r>
            <w:r w:rsidRPr="005A1FAF">
              <w:rPr>
                <w:rFonts w:ascii="GHEA Grapalat" w:hAnsi="GHEA Grapalat" w:cs="Arial"/>
                <w:color w:val="000000"/>
                <w:sz w:val="24"/>
                <w:szCs w:val="24"/>
                <w:shd w:val="clear" w:color="auto" w:fill="FFFFFF"/>
                <w:lang w:val="hy-AM"/>
              </w:rPr>
              <w:t>կրկնվող «են» բառն</w:t>
            </w:r>
            <w:r>
              <w:rPr>
                <w:rFonts w:ascii="GHEA Grapalat" w:hAnsi="GHEA Grapalat" w:cs="Arial"/>
                <w:color w:val="000000"/>
                <w:sz w:val="24"/>
                <w:szCs w:val="24"/>
                <w:shd w:val="clear" w:color="auto" w:fill="FFFFFF"/>
                <w:lang w:val="hy-AM"/>
              </w:rPr>
              <w:t xml:space="preserve"> հանվել է։</w:t>
            </w:r>
          </w:p>
        </w:tc>
      </w:tr>
      <w:tr w:rsidR="002228A2" w:rsidRPr="00DB60AB" w14:paraId="6917F023" w14:textId="77777777" w:rsidTr="00AE3A90">
        <w:trPr>
          <w:trHeight w:val="710"/>
          <w:jc w:val="center"/>
        </w:trPr>
        <w:tc>
          <w:tcPr>
            <w:tcW w:w="8905" w:type="dxa"/>
          </w:tcPr>
          <w:p w14:paraId="69526A56" w14:textId="2C85A1D4" w:rsidR="002228A2" w:rsidRPr="00966E4D" w:rsidRDefault="002228A2" w:rsidP="002228A2">
            <w:pPr>
              <w:tabs>
                <w:tab w:val="left" w:pos="900"/>
              </w:tabs>
              <w:spacing w:line="360" w:lineRule="auto"/>
              <w:jc w:val="both"/>
              <w:rPr>
                <w:rFonts w:ascii="GHEA Grapalat" w:hAnsi="GHEA Grapalat" w:cs="Sylfaen"/>
                <w:bCs/>
                <w:sz w:val="24"/>
                <w:szCs w:val="24"/>
                <w:lang w:val="hy-AM"/>
              </w:rPr>
            </w:pPr>
            <w:r w:rsidRPr="005155BC">
              <w:rPr>
                <w:rFonts w:ascii="GHEA Grapalat" w:hAnsi="GHEA Grapalat"/>
                <w:color w:val="000000"/>
                <w:sz w:val="24"/>
                <w:szCs w:val="24"/>
                <w:shd w:val="clear" w:color="auto" w:fill="FFFFFF"/>
                <w:lang w:val="hy-AM"/>
              </w:rPr>
              <w:t>Ներկայացված է հանրային քննարկման</w:t>
            </w:r>
          </w:p>
        </w:tc>
        <w:tc>
          <w:tcPr>
            <w:tcW w:w="5670" w:type="dxa"/>
          </w:tcPr>
          <w:p w14:paraId="19C65783" w14:textId="77777777" w:rsidR="002228A2" w:rsidRPr="00643825" w:rsidRDefault="002228A2" w:rsidP="002228A2">
            <w:pPr>
              <w:spacing w:line="360" w:lineRule="auto"/>
              <w:rPr>
                <w:rFonts w:ascii="GHEA Grapalat" w:hAnsi="GHEA Grapalat"/>
                <w:sz w:val="24"/>
                <w:szCs w:val="24"/>
                <w:lang w:val="hy-AM"/>
              </w:rPr>
            </w:pPr>
          </w:p>
        </w:tc>
      </w:tr>
    </w:tbl>
    <w:p w14:paraId="1A08D49B" w14:textId="77777777" w:rsidR="00986556" w:rsidRPr="00643825" w:rsidRDefault="00986556" w:rsidP="005F5193">
      <w:pPr>
        <w:spacing w:after="0" w:line="360" w:lineRule="auto"/>
        <w:jc w:val="both"/>
        <w:rPr>
          <w:rFonts w:ascii="GHEA Grapalat" w:hAnsi="GHEA Grapalat"/>
          <w:sz w:val="24"/>
          <w:szCs w:val="24"/>
          <w:lang w:val="hy-AM"/>
        </w:rPr>
      </w:pPr>
    </w:p>
    <w:sectPr w:rsidR="00986556" w:rsidRPr="00643825" w:rsidSect="005F5193">
      <w:headerReference w:type="default" r:id="rId7"/>
      <w:pgSz w:w="16838" w:h="11906" w:orient="landscape" w:code="9"/>
      <w:pgMar w:top="0" w:right="706"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2EA8D" w14:textId="77777777" w:rsidR="00155756" w:rsidRDefault="00155756" w:rsidP="003D30E3">
      <w:pPr>
        <w:spacing w:after="0" w:line="240" w:lineRule="auto"/>
      </w:pPr>
      <w:r>
        <w:separator/>
      </w:r>
    </w:p>
  </w:endnote>
  <w:endnote w:type="continuationSeparator" w:id="0">
    <w:p w14:paraId="4149D2AA" w14:textId="77777777" w:rsidR="00155756" w:rsidRDefault="00155756"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527C60" w14:textId="77777777" w:rsidR="00155756" w:rsidRDefault="00155756" w:rsidP="003D30E3">
      <w:pPr>
        <w:spacing w:after="0" w:line="240" w:lineRule="auto"/>
      </w:pPr>
      <w:r>
        <w:separator/>
      </w:r>
    </w:p>
  </w:footnote>
  <w:footnote w:type="continuationSeparator" w:id="0">
    <w:p w14:paraId="43C874B2" w14:textId="77777777" w:rsidR="00155756" w:rsidRDefault="00155756" w:rsidP="003D30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938E3" w14:textId="77777777" w:rsidR="00982392" w:rsidRDefault="00982392" w:rsidP="00982392">
    <w:pPr>
      <w:pStyle w:val="Header"/>
      <w:tabs>
        <w:tab w:val="clear" w:pos="4680"/>
        <w:tab w:val="clear" w:pos="9360"/>
        <w:tab w:val="left" w:pos="217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966F5A"/>
    <w:multiLevelType w:val="hybridMultilevel"/>
    <w:tmpl w:val="8CF05B64"/>
    <w:lvl w:ilvl="0" w:tplc="CF022896">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000C01"/>
    <w:multiLevelType w:val="hybridMultilevel"/>
    <w:tmpl w:val="21C03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55059B"/>
    <w:multiLevelType w:val="hybridMultilevel"/>
    <w:tmpl w:val="21C03332"/>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6"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7" w15:restartNumberingAfterBreak="0">
    <w:nsid w:val="2BAF1627"/>
    <w:multiLevelType w:val="hybridMultilevel"/>
    <w:tmpl w:val="21C03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BD2628C"/>
    <w:multiLevelType w:val="hybridMultilevel"/>
    <w:tmpl w:val="434E71FE"/>
    <w:lvl w:ilvl="0" w:tplc="7FBE1B94">
      <w:start w:val="1"/>
      <w:numFmt w:val="decimal"/>
      <w:lvlText w:val="%1."/>
      <w:lvlJc w:val="left"/>
      <w:pPr>
        <w:ind w:left="1080" w:hanging="360"/>
      </w:pPr>
      <w:rPr>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BB7F0F"/>
    <w:multiLevelType w:val="hybridMultilevel"/>
    <w:tmpl w:val="4EEE7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0A290E"/>
    <w:multiLevelType w:val="hybridMultilevel"/>
    <w:tmpl w:val="B5AE623E"/>
    <w:lvl w:ilvl="0" w:tplc="38FEB2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D85598"/>
    <w:multiLevelType w:val="hybridMultilevel"/>
    <w:tmpl w:val="21C03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19F33BB"/>
    <w:multiLevelType w:val="hybridMultilevel"/>
    <w:tmpl w:val="93D4B096"/>
    <w:lvl w:ilvl="0" w:tplc="F50A1BB6">
      <w:start w:val="1"/>
      <w:numFmt w:val="decimal"/>
      <w:lvlText w:val="%1."/>
      <w:lvlJc w:val="left"/>
      <w:pPr>
        <w:ind w:left="9090" w:hanging="360"/>
      </w:pPr>
      <w:rPr>
        <w:rFonts w:ascii="GHEA Grapalat" w:eastAsia="Times New Roman" w:hAnsi="GHEA Grapalat" w:cs="Times New Roman"/>
        <w:b w:val="0"/>
        <w:color w:val="191919"/>
      </w:rPr>
    </w:lvl>
    <w:lvl w:ilvl="1" w:tplc="04090019">
      <w:start w:val="1"/>
      <w:numFmt w:val="lowerLetter"/>
      <w:lvlText w:val="%2."/>
      <w:lvlJc w:val="left"/>
      <w:pPr>
        <w:ind w:left="9872" w:hanging="360"/>
      </w:pPr>
    </w:lvl>
    <w:lvl w:ilvl="2" w:tplc="0409001B">
      <w:start w:val="1"/>
      <w:numFmt w:val="lowerRoman"/>
      <w:lvlText w:val="%3."/>
      <w:lvlJc w:val="right"/>
      <w:pPr>
        <w:ind w:left="10592" w:hanging="180"/>
      </w:pPr>
    </w:lvl>
    <w:lvl w:ilvl="3" w:tplc="0409000F">
      <w:start w:val="1"/>
      <w:numFmt w:val="decimal"/>
      <w:lvlText w:val="%4."/>
      <w:lvlJc w:val="left"/>
      <w:pPr>
        <w:ind w:left="11312" w:hanging="360"/>
      </w:pPr>
    </w:lvl>
    <w:lvl w:ilvl="4" w:tplc="04090019">
      <w:start w:val="1"/>
      <w:numFmt w:val="lowerLetter"/>
      <w:lvlText w:val="%5."/>
      <w:lvlJc w:val="left"/>
      <w:pPr>
        <w:ind w:left="12032" w:hanging="360"/>
      </w:pPr>
    </w:lvl>
    <w:lvl w:ilvl="5" w:tplc="0409001B">
      <w:start w:val="1"/>
      <w:numFmt w:val="lowerRoman"/>
      <w:lvlText w:val="%6."/>
      <w:lvlJc w:val="right"/>
      <w:pPr>
        <w:ind w:left="12752" w:hanging="180"/>
      </w:pPr>
    </w:lvl>
    <w:lvl w:ilvl="6" w:tplc="0409000F">
      <w:start w:val="1"/>
      <w:numFmt w:val="decimal"/>
      <w:lvlText w:val="%7."/>
      <w:lvlJc w:val="left"/>
      <w:pPr>
        <w:ind w:left="13472" w:hanging="360"/>
      </w:pPr>
    </w:lvl>
    <w:lvl w:ilvl="7" w:tplc="04090019">
      <w:start w:val="1"/>
      <w:numFmt w:val="lowerLetter"/>
      <w:lvlText w:val="%8."/>
      <w:lvlJc w:val="left"/>
      <w:pPr>
        <w:ind w:left="14192" w:hanging="360"/>
      </w:pPr>
    </w:lvl>
    <w:lvl w:ilvl="8" w:tplc="0409001B">
      <w:start w:val="1"/>
      <w:numFmt w:val="lowerRoman"/>
      <w:lvlText w:val="%9."/>
      <w:lvlJc w:val="right"/>
      <w:pPr>
        <w:ind w:left="14912" w:hanging="180"/>
      </w:pPr>
    </w:lvl>
  </w:abstractNum>
  <w:abstractNum w:abstractNumId="17"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0"/>
  </w:num>
  <w:num w:numId="4">
    <w:abstractNumId w:val="4"/>
  </w:num>
  <w:num w:numId="5">
    <w:abstractNumId w:val="18"/>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2"/>
  </w:num>
  <w:num w:numId="10">
    <w:abstractNumId w:val="14"/>
  </w:num>
  <w:num w:numId="11">
    <w:abstractNumId w:val="13"/>
  </w:num>
  <w:num w:numId="12">
    <w:abstractNumId w:val="1"/>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6"/>
  </w:num>
  <w:num w:numId="18">
    <w:abstractNumId w:val="3"/>
  </w:num>
  <w:num w:numId="19">
    <w:abstractNumId w:val="1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17A9"/>
    <w:rsid w:val="000049A0"/>
    <w:rsid w:val="0000644A"/>
    <w:rsid w:val="000073FF"/>
    <w:rsid w:val="0002233E"/>
    <w:rsid w:val="00023102"/>
    <w:rsid w:val="0002456B"/>
    <w:rsid w:val="00036EF8"/>
    <w:rsid w:val="000406FC"/>
    <w:rsid w:val="00061345"/>
    <w:rsid w:val="00065830"/>
    <w:rsid w:val="00077908"/>
    <w:rsid w:val="0008005B"/>
    <w:rsid w:val="00092397"/>
    <w:rsid w:val="000A0863"/>
    <w:rsid w:val="000A0FC6"/>
    <w:rsid w:val="000C00A3"/>
    <w:rsid w:val="000C06EB"/>
    <w:rsid w:val="000C1D0E"/>
    <w:rsid w:val="000C3055"/>
    <w:rsid w:val="000C6F0A"/>
    <w:rsid w:val="000D1590"/>
    <w:rsid w:val="000E6941"/>
    <w:rsid w:val="000E6ADE"/>
    <w:rsid w:val="000F00A2"/>
    <w:rsid w:val="00113635"/>
    <w:rsid w:val="0014048C"/>
    <w:rsid w:val="00141D0A"/>
    <w:rsid w:val="001458DA"/>
    <w:rsid w:val="00155756"/>
    <w:rsid w:val="001653D4"/>
    <w:rsid w:val="001820CB"/>
    <w:rsid w:val="00184CA2"/>
    <w:rsid w:val="001B7DC2"/>
    <w:rsid w:val="001D27AB"/>
    <w:rsid w:val="001D494D"/>
    <w:rsid w:val="001F70A1"/>
    <w:rsid w:val="002228A2"/>
    <w:rsid w:val="002372DA"/>
    <w:rsid w:val="00242597"/>
    <w:rsid w:val="002472FA"/>
    <w:rsid w:val="00250C8A"/>
    <w:rsid w:val="00252F03"/>
    <w:rsid w:val="00260325"/>
    <w:rsid w:val="00264819"/>
    <w:rsid w:val="00266730"/>
    <w:rsid w:val="0028476F"/>
    <w:rsid w:val="00286401"/>
    <w:rsid w:val="002955A9"/>
    <w:rsid w:val="002B0E91"/>
    <w:rsid w:val="002C5843"/>
    <w:rsid w:val="002F2DEC"/>
    <w:rsid w:val="00303D72"/>
    <w:rsid w:val="00314B7B"/>
    <w:rsid w:val="0032141C"/>
    <w:rsid w:val="00337B4C"/>
    <w:rsid w:val="00355EFD"/>
    <w:rsid w:val="003571C1"/>
    <w:rsid w:val="00361862"/>
    <w:rsid w:val="00370F45"/>
    <w:rsid w:val="00371924"/>
    <w:rsid w:val="00397618"/>
    <w:rsid w:val="003B03DD"/>
    <w:rsid w:val="003B3E4F"/>
    <w:rsid w:val="003D05DC"/>
    <w:rsid w:val="003D0A3C"/>
    <w:rsid w:val="003D30E3"/>
    <w:rsid w:val="003D48B5"/>
    <w:rsid w:val="00404556"/>
    <w:rsid w:val="00404C9A"/>
    <w:rsid w:val="004417AB"/>
    <w:rsid w:val="00450C3A"/>
    <w:rsid w:val="00454262"/>
    <w:rsid w:val="0045760F"/>
    <w:rsid w:val="00461A17"/>
    <w:rsid w:val="00465B5C"/>
    <w:rsid w:val="00467F29"/>
    <w:rsid w:val="0048067E"/>
    <w:rsid w:val="00496377"/>
    <w:rsid w:val="004B12A9"/>
    <w:rsid w:val="004B5042"/>
    <w:rsid w:val="004B61D5"/>
    <w:rsid w:val="004C1F74"/>
    <w:rsid w:val="004D0B27"/>
    <w:rsid w:val="00507CF9"/>
    <w:rsid w:val="005155BC"/>
    <w:rsid w:val="0053352C"/>
    <w:rsid w:val="00535FDC"/>
    <w:rsid w:val="0053693B"/>
    <w:rsid w:val="00541A23"/>
    <w:rsid w:val="00542FD4"/>
    <w:rsid w:val="00550D00"/>
    <w:rsid w:val="00555AC2"/>
    <w:rsid w:val="00564F11"/>
    <w:rsid w:val="005733E5"/>
    <w:rsid w:val="005754CC"/>
    <w:rsid w:val="00590B8A"/>
    <w:rsid w:val="00592A77"/>
    <w:rsid w:val="005A1FAF"/>
    <w:rsid w:val="005A542F"/>
    <w:rsid w:val="005B1F1A"/>
    <w:rsid w:val="005B4266"/>
    <w:rsid w:val="005B5E46"/>
    <w:rsid w:val="005C6DB7"/>
    <w:rsid w:val="005D6EA3"/>
    <w:rsid w:val="005E444A"/>
    <w:rsid w:val="005F156F"/>
    <w:rsid w:val="005F5193"/>
    <w:rsid w:val="005F5F9F"/>
    <w:rsid w:val="00607627"/>
    <w:rsid w:val="00610B94"/>
    <w:rsid w:val="006234C8"/>
    <w:rsid w:val="00643825"/>
    <w:rsid w:val="006511DC"/>
    <w:rsid w:val="00651718"/>
    <w:rsid w:val="006772BD"/>
    <w:rsid w:val="0068254E"/>
    <w:rsid w:val="00692AF9"/>
    <w:rsid w:val="00693215"/>
    <w:rsid w:val="006A2410"/>
    <w:rsid w:val="006A245E"/>
    <w:rsid w:val="006A5FC5"/>
    <w:rsid w:val="006B6E91"/>
    <w:rsid w:val="006B7831"/>
    <w:rsid w:val="006C3E00"/>
    <w:rsid w:val="006D140B"/>
    <w:rsid w:val="006E4094"/>
    <w:rsid w:val="006E5BAE"/>
    <w:rsid w:val="006F0687"/>
    <w:rsid w:val="007506EB"/>
    <w:rsid w:val="0075323D"/>
    <w:rsid w:val="00776CF9"/>
    <w:rsid w:val="00777DF6"/>
    <w:rsid w:val="007A67CB"/>
    <w:rsid w:val="007B26E7"/>
    <w:rsid w:val="00801AE6"/>
    <w:rsid w:val="00801DEF"/>
    <w:rsid w:val="00806660"/>
    <w:rsid w:val="00813B56"/>
    <w:rsid w:val="00842C2F"/>
    <w:rsid w:val="00854F99"/>
    <w:rsid w:val="008623D9"/>
    <w:rsid w:val="0087018A"/>
    <w:rsid w:val="0088288E"/>
    <w:rsid w:val="00886404"/>
    <w:rsid w:val="008A0A77"/>
    <w:rsid w:val="008B30D0"/>
    <w:rsid w:val="008B697D"/>
    <w:rsid w:val="008C0CEA"/>
    <w:rsid w:val="008C155A"/>
    <w:rsid w:val="008D065A"/>
    <w:rsid w:val="008D133E"/>
    <w:rsid w:val="008D2B23"/>
    <w:rsid w:val="008E2C8D"/>
    <w:rsid w:val="008E6F97"/>
    <w:rsid w:val="008E77A6"/>
    <w:rsid w:val="009021D4"/>
    <w:rsid w:val="00921409"/>
    <w:rsid w:val="00924ACA"/>
    <w:rsid w:val="00932780"/>
    <w:rsid w:val="00940AEB"/>
    <w:rsid w:val="0095260D"/>
    <w:rsid w:val="00954ED1"/>
    <w:rsid w:val="0096329A"/>
    <w:rsid w:val="009745A0"/>
    <w:rsid w:val="00982392"/>
    <w:rsid w:val="00982FD0"/>
    <w:rsid w:val="00986556"/>
    <w:rsid w:val="009A1C80"/>
    <w:rsid w:val="009A3D88"/>
    <w:rsid w:val="009B652A"/>
    <w:rsid w:val="009C4A2C"/>
    <w:rsid w:val="009D0E37"/>
    <w:rsid w:val="009D6417"/>
    <w:rsid w:val="00A0523C"/>
    <w:rsid w:val="00A07245"/>
    <w:rsid w:val="00A10B51"/>
    <w:rsid w:val="00A424F5"/>
    <w:rsid w:val="00A84365"/>
    <w:rsid w:val="00A85807"/>
    <w:rsid w:val="00AA2BAB"/>
    <w:rsid w:val="00AA62C0"/>
    <w:rsid w:val="00AC5E7F"/>
    <w:rsid w:val="00AC7883"/>
    <w:rsid w:val="00AE39A6"/>
    <w:rsid w:val="00AE3A90"/>
    <w:rsid w:val="00AF2505"/>
    <w:rsid w:val="00B031EF"/>
    <w:rsid w:val="00B32F51"/>
    <w:rsid w:val="00B76E73"/>
    <w:rsid w:val="00B83166"/>
    <w:rsid w:val="00B92AD6"/>
    <w:rsid w:val="00BA51C2"/>
    <w:rsid w:val="00BD0E64"/>
    <w:rsid w:val="00BD7DDA"/>
    <w:rsid w:val="00BF2FDA"/>
    <w:rsid w:val="00C00D6E"/>
    <w:rsid w:val="00C071BD"/>
    <w:rsid w:val="00C227F0"/>
    <w:rsid w:val="00C24A54"/>
    <w:rsid w:val="00C2504B"/>
    <w:rsid w:val="00C345F1"/>
    <w:rsid w:val="00C46155"/>
    <w:rsid w:val="00C647A0"/>
    <w:rsid w:val="00C66248"/>
    <w:rsid w:val="00CA0609"/>
    <w:rsid w:val="00CA4165"/>
    <w:rsid w:val="00CA4B44"/>
    <w:rsid w:val="00CB0DB6"/>
    <w:rsid w:val="00CB17F2"/>
    <w:rsid w:val="00CC14E4"/>
    <w:rsid w:val="00CD2371"/>
    <w:rsid w:val="00D17E8D"/>
    <w:rsid w:val="00D269F9"/>
    <w:rsid w:val="00D37BD1"/>
    <w:rsid w:val="00D41832"/>
    <w:rsid w:val="00D43DCD"/>
    <w:rsid w:val="00D60A84"/>
    <w:rsid w:val="00D756E5"/>
    <w:rsid w:val="00D8631D"/>
    <w:rsid w:val="00DA0573"/>
    <w:rsid w:val="00DA22A7"/>
    <w:rsid w:val="00DB60AB"/>
    <w:rsid w:val="00DC1839"/>
    <w:rsid w:val="00DE1014"/>
    <w:rsid w:val="00DF4085"/>
    <w:rsid w:val="00E0558E"/>
    <w:rsid w:val="00E06DC9"/>
    <w:rsid w:val="00E174FD"/>
    <w:rsid w:val="00E5072D"/>
    <w:rsid w:val="00E54D93"/>
    <w:rsid w:val="00E645E3"/>
    <w:rsid w:val="00EA2A61"/>
    <w:rsid w:val="00EA2D08"/>
    <w:rsid w:val="00ED43EE"/>
    <w:rsid w:val="00F009F2"/>
    <w:rsid w:val="00F03DBD"/>
    <w:rsid w:val="00F21472"/>
    <w:rsid w:val="00F30801"/>
    <w:rsid w:val="00F31B27"/>
    <w:rsid w:val="00F33AFC"/>
    <w:rsid w:val="00F33EF8"/>
    <w:rsid w:val="00F46050"/>
    <w:rsid w:val="00F47197"/>
    <w:rsid w:val="00F514D5"/>
    <w:rsid w:val="00F64E86"/>
    <w:rsid w:val="00F71C58"/>
    <w:rsid w:val="00F84CF3"/>
    <w:rsid w:val="00F9394C"/>
    <w:rsid w:val="00FB20D7"/>
    <w:rsid w:val="00FD008E"/>
    <w:rsid w:val="00FE223B"/>
    <w:rsid w:val="00FF0E11"/>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3A341F"/>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character" w:styleId="CommentReference">
    <w:name w:val="annotation reference"/>
    <w:basedOn w:val="DefaultParagraphFont"/>
    <w:uiPriority w:val="99"/>
    <w:semiHidden/>
    <w:unhideWhenUsed/>
    <w:rsid w:val="00507CF9"/>
    <w:rPr>
      <w:sz w:val="16"/>
      <w:szCs w:val="16"/>
    </w:rPr>
  </w:style>
  <w:style w:type="paragraph" w:styleId="CommentText">
    <w:name w:val="annotation text"/>
    <w:basedOn w:val="Normal"/>
    <w:link w:val="CommentTextChar"/>
    <w:uiPriority w:val="99"/>
    <w:semiHidden/>
    <w:unhideWhenUsed/>
    <w:rsid w:val="00507CF9"/>
    <w:pPr>
      <w:spacing w:line="240" w:lineRule="auto"/>
    </w:pPr>
    <w:rPr>
      <w:sz w:val="20"/>
      <w:szCs w:val="20"/>
    </w:rPr>
  </w:style>
  <w:style w:type="character" w:customStyle="1" w:styleId="CommentTextChar">
    <w:name w:val="Comment Text Char"/>
    <w:basedOn w:val="DefaultParagraphFont"/>
    <w:link w:val="CommentText"/>
    <w:uiPriority w:val="99"/>
    <w:semiHidden/>
    <w:rsid w:val="00507CF9"/>
    <w:rPr>
      <w:sz w:val="20"/>
      <w:szCs w:val="20"/>
    </w:rPr>
  </w:style>
  <w:style w:type="paragraph" w:styleId="CommentSubject">
    <w:name w:val="annotation subject"/>
    <w:basedOn w:val="CommentText"/>
    <w:next w:val="CommentText"/>
    <w:link w:val="CommentSubjectChar"/>
    <w:uiPriority w:val="99"/>
    <w:semiHidden/>
    <w:unhideWhenUsed/>
    <w:rsid w:val="00507CF9"/>
    <w:rPr>
      <w:b/>
      <w:bCs/>
    </w:rPr>
  </w:style>
  <w:style w:type="character" w:customStyle="1" w:styleId="CommentSubjectChar">
    <w:name w:val="Comment Subject Char"/>
    <w:basedOn w:val="CommentTextChar"/>
    <w:link w:val="CommentSubject"/>
    <w:uiPriority w:val="99"/>
    <w:semiHidden/>
    <w:rsid w:val="00507CF9"/>
    <w:rPr>
      <w:b/>
      <w:bCs/>
      <w:sz w:val="20"/>
      <w:szCs w:val="20"/>
    </w:rPr>
  </w:style>
  <w:style w:type="paragraph" w:styleId="BalloonText">
    <w:name w:val="Balloon Text"/>
    <w:basedOn w:val="Normal"/>
    <w:link w:val="BalloonTextChar"/>
    <w:uiPriority w:val="99"/>
    <w:semiHidden/>
    <w:unhideWhenUsed/>
    <w:rsid w:val="00507C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CF9"/>
    <w:rPr>
      <w:rFonts w:ascii="Segoe UI" w:hAnsi="Segoe UI" w:cs="Segoe UI"/>
      <w:sz w:val="18"/>
      <w:szCs w:val="18"/>
    </w:rPr>
  </w:style>
  <w:style w:type="character" w:styleId="Emphasis">
    <w:name w:val="Emphasis"/>
    <w:qFormat/>
    <w:rsid w:val="008623D9"/>
    <w:rPr>
      <w:i/>
      <w:i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Char,Обычный (веб)"/>
    <w:basedOn w:val="Normal"/>
    <w:link w:val="NormalWebChar"/>
    <w:uiPriority w:val="99"/>
    <w:unhideWhenUsed/>
    <w:qFormat/>
    <w:rsid w:val="008623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Char Char"/>
    <w:link w:val="NormalWeb"/>
    <w:uiPriority w:val="99"/>
    <w:locked/>
    <w:rsid w:val="008623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1851">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67306725">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324454">
      <w:bodyDiv w:val="1"/>
      <w:marLeft w:val="0"/>
      <w:marRight w:val="0"/>
      <w:marTop w:val="0"/>
      <w:marBottom w:val="0"/>
      <w:divBdr>
        <w:top w:val="none" w:sz="0" w:space="0" w:color="auto"/>
        <w:left w:val="none" w:sz="0" w:space="0" w:color="auto"/>
        <w:bottom w:val="none" w:sz="0" w:space="0" w:color="auto"/>
        <w:right w:val="none" w:sz="0" w:space="0" w:color="auto"/>
      </w:divBdr>
      <w:divsChild>
        <w:div w:id="427702272">
          <w:marLeft w:val="0"/>
          <w:marRight w:val="0"/>
          <w:marTop w:val="0"/>
          <w:marBottom w:val="0"/>
          <w:divBdr>
            <w:top w:val="none" w:sz="0" w:space="0" w:color="auto"/>
            <w:left w:val="none" w:sz="0" w:space="0" w:color="auto"/>
            <w:bottom w:val="none" w:sz="0" w:space="0" w:color="auto"/>
            <w:right w:val="none" w:sz="0" w:space="0" w:color="auto"/>
          </w:divBdr>
          <w:divsChild>
            <w:div w:id="7171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718088097">
      <w:bodyDiv w:val="1"/>
      <w:marLeft w:val="0"/>
      <w:marRight w:val="0"/>
      <w:marTop w:val="0"/>
      <w:marBottom w:val="0"/>
      <w:divBdr>
        <w:top w:val="none" w:sz="0" w:space="0" w:color="auto"/>
        <w:left w:val="none" w:sz="0" w:space="0" w:color="auto"/>
        <w:bottom w:val="none" w:sz="0" w:space="0" w:color="auto"/>
        <w:right w:val="none" w:sz="0" w:space="0" w:color="auto"/>
      </w:divBdr>
    </w:div>
    <w:div w:id="748161398">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78408584">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77196894">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469547">
      <w:bodyDiv w:val="1"/>
      <w:marLeft w:val="0"/>
      <w:marRight w:val="0"/>
      <w:marTop w:val="0"/>
      <w:marBottom w:val="0"/>
      <w:divBdr>
        <w:top w:val="none" w:sz="0" w:space="0" w:color="auto"/>
        <w:left w:val="none" w:sz="0" w:space="0" w:color="auto"/>
        <w:bottom w:val="none" w:sz="0" w:space="0" w:color="auto"/>
        <w:right w:val="none" w:sz="0" w:space="0" w:color="auto"/>
      </w:divBdr>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84420474">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14441599">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1327458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79279829">
      <w:bodyDiv w:val="1"/>
      <w:marLeft w:val="0"/>
      <w:marRight w:val="0"/>
      <w:marTop w:val="0"/>
      <w:marBottom w:val="0"/>
      <w:divBdr>
        <w:top w:val="none" w:sz="0" w:space="0" w:color="auto"/>
        <w:left w:val="none" w:sz="0" w:space="0" w:color="auto"/>
        <w:bottom w:val="none" w:sz="0" w:space="0" w:color="auto"/>
        <w:right w:val="none" w:sz="0" w:space="0" w:color="auto"/>
      </w:divBdr>
    </w:div>
    <w:div w:id="2119837600">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19</Pages>
  <Words>2854</Words>
  <Characters>20034</Characters>
  <Application>Microsoft Office Word</Application>
  <DocSecurity>0</DocSecurity>
  <Lines>480</Lines>
  <Paragraphs>132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https://mul2-mss.gov.am/tasks/1583935/oneclick/ampopatert.docx?token=cc6c1a5d7ef5a4eaa61fef725e3ec664</cp:keywords>
  <dc:description/>
  <cp:lastModifiedBy>Anahit.Galstyan</cp:lastModifiedBy>
  <cp:revision>15</cp:revision>
  <dcterms:created xsi:type="dcterms:W3CDTF">2022-12-16T13:22:00Z</dcterms:created>
  <dcterms:modified xsi:type="dcterms:W3CDTF">2022-12-19T11:32:00Z</dcterms:modified>
</cp:coreProperties>
</file>