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8F" w:rsidRPr="005B408C" w:rsidRDefault="007C5DFA" w:rsidP="00AD25AF">
      <w:pPr>
        <w:spacing w:line="276" w:lineRule="auto"/>
        <w:ind w:left="5664"/>
        <w:rPr>
          <w:rFonts w:ascii="GHEA Grapalat" w:hAnsi="GHEA Grapalat"/>
          <w:b/>
          <w:lang w:val="en-US"/>
        </w:rPr>
      </w:pPr>
      <w:r w:rsidRPr="00AD25AF">
        <w:rPr>
          <w:rFonts w:ascii="GHEA Grapalat" w:hAnsi="GHEA Grapalat"/>
          <w:b/>
          <w:lang w:val="en-GB"/>
        </w:rPr>
        <w:t xml:space="preserve">         </w:t>
      </w:r>
      <w:r w:rsidR="009B258F" w:rsidRPr="005B408C">
        <w:rPr>
          <w:rFonts w:ascii="GHEA Grapalat" w:hAnsi="GHEA Grapalat"/>
          <w:b/>
        </w:rPr>
        <w:t>ԱՄՓՈՓԱԹԵՐԹ</w:t>
      </w:r>
    </w:p>
    <w:p w:rsidR="00587644" w:rsidRDefault="00C969AF" w:rsidP="00C969AF">
      <w:pPr>
        <w:spacing w:line="276" w:lineRule="auto"/>
        <w:ind w:firstLine="720"/>
        <w:jc w:val="center"/>
        <w:rPr>
          <w:rStyle w:val="a9"/>
          <w:rFonts w:ascii="GHEA Grapalat" w:hAnsi="GHEA Grapalat"/>
          <w:shd w:val="clear" w:color="auto" w:fill="FFFFFF"/>
          <w:lang w:val="hy-AM"/>
        </w:rPr>
      </w:pPr>
      <w:r w:rsidRPr="00F76E51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 xml:space="preserve">ՀՀ կառավարության </w:t>
      </w:r>
      <w:r w:rsidR="00AD3BD9">
        <w:rPr>
          <w:rFonts w:ascii="GHEA Grapalat" w:hAnsi="GHEA Grapalat"/>
          <w:lang w:val="hy-AM"/>
        </w:rPr>
        <w:t xml:space="preserve">2020 թվականի </w:t>
      </w:r>
      <w:r>
        <w:rPr>
          <w:rFonts w:ascii="GHEA Grapalat" w:hAnsi="GHEA Grapalat"/>
          <w:lang w:val="hy-AM"/>
        </w:rPr>
        <w:t xml:space="preserve">սեպտեմբերի 28-ի </w:t>
      </w:r>
      <w:r w:rsidRPr="000174EC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1594-Ն որոշման մեջ </w:t>
      </w:r>
      <w:r w:rsidR="00AD3BD9" w:rsidRPr="00AD3BD9">
        <w:rPr>
          <w:rFonts w:ascii="GHEA Grapalat" w:hAnsi="GHEA Grapalat"/>
          <w:lang w:val="hy-AM"/>
        </w:rPr>
        <w:t xml:space="preserve">լրացում և </w:t>
      </w:r>
      <w:r w:rsidRPr="00AD3BD9">
        <w:rPr>
          <w:rFonts w:ascii="GHEA Grapalat" w:hAnsi="GHEA Grapalat"/>
          <w:lang w:val="hy-AM"/>
        </w:rPr>
        <w:t>փոփոխություն կատարելու</w:t>
      </w:r>
      <w:r>
        <w:rPr>
          <w:rFonts w:ascii="GHEA Grapalat" w:hAnsi="GHEA Grapalat"/>
          <w:lang w:val="hy-AM"/>
        </w:rPr>
        <w:t xml:space="preserve"> մասին</w:t>
      </w:r>
      <w:r w:rsidRPr="00F76E51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 ՀՀ կառավարության որոշ</w:t>
      </w:r>
      <w:r w:rsidR="002335C3">
        <w:rPr>
          <w:rFonts w:ascii="GHEA Grapalat" w:hAnsi="GHEA Grapalat"/>
          <w:lang w:val="hy-AM"/>
        </w:rPr>
        <w:t>ման</w:t>
      </w:r>
      <w:r>
        <w:rPr>
          <w:rFonts w:ascii="GHEA Grapalat" w:hAnsi="GHEA Grapalat"/>
          <w:lang w:val="hy-AM"/>
        </w:rPr>
        <w:t xml:space="preserve"> </w:t>
      </w:r>
      <w:r w:rsidRPr="00F76E51">
        <w:rPr>
          <w:rFonts w:ascii="GHEA Grapalat" w:hAnsi="GHEA Grapalat"/>
          <w:lang w:val="hy-AM"/>
        </w:rPr>
        <w:t>նախագծ</w:t>
      </w:r>
      <w:r>
        <w:rPr>
          <w:rFonts w:ascii="GHEA Grapalat" w:hAnsi="GHEA Grapalat"/>
          <w:lang w:val="en-US"/>
        </w:rPr>
        <w:t>ի</w:t>
      </w:r>
    </w:p>
    <w:p w:rsidR="00B913EE" w:rsidRPr="00D808CC" w:rsidRDefault="00B913EE" w:rsidP="00D808CC">
      <w:pPr>
        <w:tabs>
          <w:tab w:val="left" w:pos="-180"/>
          <w:tab w:val="left" w:pos="7065"/>
        </w:tabs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</w:p>
    <w:tbl>
      <w:tblPr>
        <w:tblW w:w="15157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  <w:gridCol w:w="2127"/>
        <w:gridCol w:w="6"/>
        <w:gridCol w:w="3349"/>
      </w:tblGrid>
      <w:tr w:rsidR="00587644" w:rsidRPr="001B2BED" w:rsidTr="00476549">
        <w:trPr>
          <w:trHeight w:val="322"/>
          <w:tblCellSpacing w:w="0" w:type="dxa"/>
        </w:trPr>
        <w:tc>
          <w:tcPr>
            <w:tcW w:w="11112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:rsidR="00587644" w:rsidRPr="00C85AA7" w:rsidRDefault="00C85AA7" w:rsidP="00266A70">
            <w:pPr>
              <w:pStyle w:val="ad"/>
              <w:numPr>
                <w:ilvl w:val="0"/>
                <w:numId w:val="4"/>
              </w:num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C85AA7">
              <w:rPr>
                <w:rFonts w:ascii="GHEA Grapalat" w:hAnsi="GHEA Grapalat"/>
                <w:b/>
                <w:color w:val="000000"/>
                <w:lang w:val="hy-AM" w:eastAsia="ru-RU"/>
              </w:rPr>
              <w:t xml:space="preserve">ՀՀ </w:t>
            </w:r>
            <w:r w:rsidR="002335C3">
              <w:rPr>
                <w:rFonts w:ascii="GHEA Grapalat" w:hAnsi="GHEA Grapalat"/>
                <w:b/>
                <w:color w:val="000000"/>
                <w:lang w:val="hy-AM" w:eastAsia="ru-RU"/>
              </w:rPr>
              <w:t>անվտանգության խորհուրդ</w:t>
            </w:r>
          </w:p>
        </w:tc>
        <w:tc>
          <w:tcPr>
            <w:tcW w:w="4045" w:type="dxa"/>
            <w:shd w:val="clear" w:color="auto" w:fill="D9D9D9" w:themeFill="background1" w:themeFillShade="D9"/>
            <w:hideMark/>
          </w:tcPr>
          <w:p w:rsidR="00587644" w:rsidRPr="00914ED0" w:rsidRDefault="00C85AA7" w:rsidP="00C04F2C">
            <w:pPr>
              <w:pStyle w:val="ad"/>
              <w:spacing w:line="276" w:lineRule="auto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>
              <w:rPr>
                <w:rFonts w:ascii="GHEA Grapalat" w:hAnsi="GHEA Grapalat"/>
                <w:b/>
                <w:color w:val="000000"/>
                <w:lang w:eastAsia="ru-RU"/>
              </w:rPr>
              <w:t>2</w:t>
            </w:r>
            <w:r w:rsidR="00EB3305">
              <w:rPr>
                <w:rFonts w:ascii="GHEA Grapalat" w:hAnsi="GHEA Grapalat"/>
                <w:b/>
                <w:color w:val="000000"/>
                <w:lang w:val="hy-AM" w:eastAsia="ru-RU"/>
              </w:rPr>
              <w:t>3</w:t>
            </w:r>
            <w:r w:rsidR="001B2BED" w:rsidRPr="00914ED0">
              <w:rPr>
                <w:rFonts w:ascii="GHEA Grapalat" w:hAnsi="GHEA Grapalat"/>
                <w:b/>
                <w:color w:val="000000"/>
                <w:lang w:val="hy-AM" w:eastAsia="ru-RU"/>
              </w:rPr>
              <w:t>.0</w:t>
            </w:r>
            <w:r w:rsidR="002335C3">
              <w:rPr>
                <w:rFonts w:ascii="GHEA Grapalat" w:hAnsi="GHEA Grapalat"/>
                <w:b/>
                <w:color w:val="000000"/>
                <w:lang w:val="hy-AM" w:eastAsia="ru-RU"/>
              </w:rPr>
              <w:t>6</w:t>
            </w:r>
            <w:r w:rsidR="001B2BED" w:rsidRPr="00914ED0">
              <w:rPr>
                <w:rFonts w:ascii="GHEA Grapalat" w:hAnsi="GHEA Grapalat"/>
                <w:b/>
                <w:color w:val="000000"/>
                <w:lang w:val="hy-AM" w:eastAsia="ru-RU"/>
              </w:rPr>
              <w:t>.202</w:t>
            </w:r>
            <w:r w:rsidR="00914ED0">
              <w:rPr>
                <w:rFonts w:ascii="GHEA Grapalat" w:hAnsi="GHEA Grapalat"/>
                <w:b/>
                <w:color w:val="000000"/>
                <w:lang w:eastAsia="ru-RU"/>
              </w:rPr>
              <w:t>2</w:t>
            </w:r>
            <w:r w:rsidR="00587644" w:rsidRPr="00914ED0">
              <w:rPr>
                <w:rFonts w:ascii="GHEA Grapalat" w:hAnsi="GHEA Grapalat"/>
                <w:b/>
                <w:color w:val="000000"/>
                <w:lang w:val="hy-AM" w:eastAsia="ru-RU"/>
              </w:rPr>
              <w:t>թ.</w:t>
            </w:r>
          </w:p>
        </w:tc>
      </w:tr>
      <w:tr w:rsidR="00587644" w:rsidRPr="00266A70" w:rsidTr="00476549">
        <w:trPr>
          <w:trHeight w:val="159"/>
          <w:tblCellSpacing w:w="0" w:type="dxa"/>
        </w:trPr>
        <w:tc>
          <w:tcPr>
            <w:tcW w:w="11112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587644" w:rsidRPr="00B913EE" w:rsidRDefault="00587644" w:rsidP="00AD25AF">
            <w:pPr>
              <w:spacing w:line="276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  <w:hideMark/>
          </w:tcPr>
          <w:p w:rsidR="00587644" w:rsidRPr="00C85AA7" w:rsidRDefault="00914ED0" w:rsidP="00C85AA7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85AA7">
              <w:rPr>
                <w:rFonts w:ascii="GHEA Grapalat" w:hAnsi="GHEA Grapalat"/>
                <w:b/>
                <w:color w:val="000000"/>
                <w:lang w:val="hy-AM"/>
              </w:rPr>
              <w:t>N</w:t>
            </w:r>
            <w:r w:rsidR="00C64B3B" w:rsidRPr="00C85AA7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="00C85AA7" w:rsidRPr="00C85AA7">
              <w:rPr>
                <w:rFonts w:ascii="GHEA Grapalat" w:hAnsi="GHEA Grapalat"/>
                <w:b/>
                <w:color w:val="000000"/>
                <w:lang w:val="hy-AM"/>
              </w:rPr>
              <w:t>/</w:t>
            </w:r>
            <w:r w:rsidR="00C61162">
              <w:rPr>
                <w:rFonts w:ascii="GHEA Grapalat" w:hAnsi="GHEA Grapalat"/>
                <w:b/>
                <w:color w:val="000000"/>
                <w:lang w:val="hy-AM"/>
              </w:rPr>
              <w:t>33</w:t>
            </w:r>
            <w:r w:rsidR="00C85AA7" w:rsidRPr="00C85AA7">
              <w:rPr>
                <w:rFonts w:ascii="GHEA Grapalat" w:hAnsi="GHEA Grapalat"/>
                <w:b/>
                <w:color w:val="000000"/>
                <w:lang w:val="hy-AM"/>
              </w:rPr>
              <w:t>.1</w:t>
            </w:r>
            <w:r w:rsidR="00C61162">
              <w:rPr>
                <w:rFonts w:ascii="GHEA Grapalat" w:hAnsi="GHEA Grapalat"/>
                <w:b/>
                <w:color w:val="000000"/>
                <w:lang w:val="hy-AM"/>
              </w:rPr>
              <w:t>3</w:t>
            </w:r>
            <w:r w:rsidR="00C85AA7" w:rsidRPr="00C85AA7">
              <w:rPr>
                <w:rFonts w:ascii="GHEA Grapalat" w:hAnsi="GHEA Grapalat"/>
                <w:b/>
                <w:color w:val="000000"/>
                <w:lang w:val="hy-AM"/>
              </w:rPr>
              <w:t>/</w:t>
            </w:r>
            <w:r w:rsidR="00C61162">
              <w:rPr>
                <w:rFonts w:ascii="GHEA Grapalat" w:hAnsi="GHEA Grapalat"/>
                <w:b/>
                <w:color w:val="000000"/>
                <w:lang w:val="hy-AM"/>
              </w:rPr>
              <w:t>20182</w:t>
            </w:r>
            <w:r w:rsidR="00C85AA7" w:rsidRPr="00C85AA7">
              <w:rPr>
                <w:rFonts w:ascii="GHEA Grapalat" w:hAnsi="GHEA Grapalat"/>
                <w:b/>
                <w:color w:val="000000"/>
                <w:lang w:val="hy-AM"/>
              </w:rPr>
              <w:t>-2022</w:t>
            </w:r>
          </w:p>
        </w:tc>
      </w:tr>
      <w:tr w:rsidR="00587644" w:rsidRPr="005B408C" w:rsidTr="00476549">
        <w:trPr>
          <w:trHeight w:val="396"/>
          <w:tblCellSpacing w:w="0" w:type="dxa"/>
        </w:trPr>
        <w:tc>
          <w:tcPr>
            <w:tcW w:w="7307" w:type="dxa"/>
            <w:shd w:val="clear" w:color="auto" w:fill="FFFFFF"/>
            <w:hideMark/>
          </w:tcPr>
          <w:p w:rsidR="00B913EE" w:rsidRPr="009F0FE4" w:rsidRDefault="00A02DE3" w:rsidP="003D5829">
            <w:pPr>
              <w:tabs>
                <w:tab w:val="left" w:pos="851"/>
                <w:tab w:val="left" w:pos="1418"/>
              </w:tabs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 Ա</w:t>
            </w:r>
            <w:proofErr w:type="spellStart"/>
            <w:r w:rsidRPr="00D21314">
              <w:rPr>
                <w:rFonts w:ascii="GHEA Grapalat" w:hAnsi="GHEA Grapalat" w:cs="Sylfaen"/>
              </w:rPr>
              <w:t>ռաջարկություններ</w:t>
            </w:r>
            <w:proofErr w:type="spellEnd"/>
            <w:r w:rsidRPr="00D21314">
              <w:rPr>
                <w:rFonts w:ascii="GHEA Grapalat" w:hAnsi="GHEA Grapalat" w:cs="Sylfaen"/>
              </w:rPr>
              <w:t xml:space="preserve"> և </w:t>
            </w:r>
            <w:r>
              <w:rPr>
                <w:rFonts w:ascii="GHEA Grapalat" w:hAnsi="GHEA Grapalat"/>
                <w:lang w:val="en-US"/>
              </w:rPr>
              <w:t>դ</w:t>
            </w:r>
            <w:r>
              <w:rPr>
                <w:rFonts w:ascii="GHEA Grapalat" w:hAnsi="GHEA Grapalat"/>
                <w:lang w:val="hy-AM"/>
              </w:rPr>
              <w:t>իտողություններ</w:t>
            </w:r>
            <w:r w:rsidRPr="00D2131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21314">
              <w:rPr>
                <w:rFonts w:ascii="GHEA Grapalat" w:hAnsi="GHEA Grapalat" w:cs="Sylfaen"/>
              </w:rPr>
              <w:t>չունի</w:t>
            </w:r>
            <w:proofErr w:type="spellEnd"/>
            <w:r w:rsidRPr="00D21314">
              <w:rPr>
                <w:rFonts w:ascii="GHEA Grapalat" w:hAnsi="GHEA Grapalat" w:cs="Sylfaen"/>
              </w:rPr>
              <w:t>:</w:t>
            </w:r>
          </w:p>
        </w:tc>
        <w:tc>
          <w:tcPr>
            <w:tcW w:w="7850" w:type="dxa"/>
            <w:gridSpan w:val="3"/>
            <w:shd w:val="clear" w:color="auto" w:fill="FFFFFF"/>
            <w:hideMark/>
          </w:tcPr>
          <w:p w:rsidR="00CA23C8" w:rsidRPr="00CA23C8" w:rsidRDefault="00CA23C8" w:rsidP="00CA23C8">
            <w:pPr>
              <w:spacing w:line="276" w:lineRule="auto"/>
              <w:ind w:firstLine="165"/>
              <w:jc w:val="both"/>
              <w:rPr>
                <w:rFonts w:ascii="GHEA Grapalat" w:hAnsi="GHEA Grapalat" w:cs="Sylfaen"/>
                <w:lang w:val="en-US"/>
              </w:rPr>
            </w:pPr>
          </w:p>
        </w:tc>
      </w:tr>
      <w:tr w:rsidR="00A434C7" w:rsidRPr="005B408C" w:rsidTr="00476549">
        <w:trPr>
          <w:trHeight w:val="287"/>
          <w:tblCellSpacing w:w="0" w:type="dxa"/>
        </w:trPr>
        <w:tc>
          <w:tcPr>
            <w:tcW w:w="11112" w:type="dxa"/>
            <w:gridSpan w:val="3"/>
            <w:vMerge w:val="restart"/>
            <w:shd w:val="clear" w:color="auto" w:fill="D9D9D9" w:themeFill="background1" w:themeFillShade="D9"/>
          </w:tcPr>
          <w:p w:rsidR="00A434C7" w:rsidRPr="0008686A" w:rsidRDefault="00741A57" w:rsidP="00741A57">
            <w:pPr>
              <w:pStyle w:val="ad"/>
              <w:spacing w:line="276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  <w:b/>
                <w:color w:val="000000"/>
                <w:lang w:val="hy-AM" w:eastAsia="ru-RU"/>
              </w:rPr>
              <w:t xml:space="preserve">                                         2</w:t>
            </w:r>
            <w:r>
              <w:rPr>
                <w:rFonts w:ascii="Cambria Math" w:hAnsi="Cambria Math"/>
                <w:b/>
                <w:color w:val="000000"/>
                <w:lang w:val="hy-AM" w:eastAsia="ru-RU"/>
              </w:rPr>
              <w:t>․</w:t>
            </w:r>
            <w:r w:rsidR="00D56618">
              <w:rPr>
                <w:rFonts w:ascii="GHEA Grapalat" w:hAnsi="GHEA Grapalat"/>
                <w:b/>
                <w:color w:val="000000"/>
                <w:lang w:val="hy-AM" w:eastAsia="ru-RU"/>
              </w:rPr>
              <w:t xml:space="preserve"> </w:t>
            </w:r>
            <w:r w:rsidR="0056522D" w:rsidRPr="0056522D">
              <w:rPr>
                <w:rFonts w:ascii="GHEA Grapalat" w:hAnsi="GHEA Grapalat"/>
                <w:b/>
                <w:color w:val="000000"/>
                <w:lang w:val="hy-AM" w:eastAsia="ru-RU"/>
              </w:rPr>
              <w:t xml:space="preserve"> </w:t>
            </w:r>
            <w:r w:rsidR="004B7D78" w:rsidRPr="00F640D1">
              <w:rPr>
                <w:rFonts w:ascii="GHEA Grapalat" w:hAnsi="GHEA Grapalat"/>
                <w:b/>
              </w:rPr>
              <w:t xml:space="preserve">ՀՀ </w:t>
            </w:r>
            <w:proofErr w:type="spellStart"/>
            <w:r w:rsidR="004B7D78" w:rsidRPr="00F640D1">
              <w:rPr>
                <w:rFonts w:ascii="GHEA Grapalat" w:hAnsi="GHEA Grapalat"/>
                <w:b/>
              </w:rPr>
              <w:t>պաշտպանության</w:t>
            </w:r>
            <w:proofErr w:type="spellEnd"/>
            <w:r w:rsidR="004B7D78" w:rsidRPr="00F640D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B7D78" w:rsidRPr="00F640D1">
              <w:rPr>
                <w:rFonts w:ascii="GHEA Grapalat" w:hAnsi="GHEA Grapalat"/>
                <w:b/>
              </w:rPr>
              <w:t>նախարարություն</w:t>
            </w:r>
            <w:proofErr w:type="spellEnd"/>
          </w:p>
        </w:tc>
        <w:tc>
          <w:tcPr>
            <w:tcW w:w="4045" w:type="dxa"/>
            <w:shd w:val="clear" w:color="auto" w:fill="D9D9D9" w:themeFill="background1" w:themeFillShade="D9"/>
          </w:tcPr>
          <w:p w:rsidR="00A434C7" w:rsidRPr="00AC03CF" w:rsidRDefault="00B430B9" w:rsidP="008B5453">
            <w:pPr>
              <w:spacing w:line="276" w:lineRule="auto"/>
              <w:jc w:val="center"/>
              <w:rPr>
                <w:rFonts w:ascii="GHEA Grapalat" w:hAnsi="GHEA Grapalat" w:cs="Courier New"/>
                <w:b/>
                <w:color w:val="000000"/>
                <w:lang w:val="en-US" w:eastAsia="en-US"/>
              </w:rPr>
            </w:pPr>
            <w:r>
              <w:rPr>
                <w:rFonts w:ascii="GHEA Grapalat" w:hAnsi="GHEA Grapalat" w:cs="Courier New"/>
                <w:b/>
                <w:color w:val="000000"/>
                <w:lang w:val="en-US" w:eastAsia="en-US"/>
              </w:rPr>
              <w:t>2</w:t>
            </w:r>
            <w:r w:rsidR="004B7D78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8</w:t>
            </w:r>
            <w:r w:rsidR="00A434C7" w:rsidRPr="00AC03CF">
              <w:rPr>
                <w:rFonts w:ascii="GHEA Grapalat" w:hAnsi="GHEA Grapalat" w:cs="Courier New"/>
                <w:b/>
                <w:color w:val="000000"/>
                <w:lang w:val="en-US" w:eastAsia="en-US"/>
              </w:rPr>
              <w:t>.0</w:t>
            </w:r>
            <w:r w:rsidR="004B7D78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6</w:t>
            </w:r>
            <w:r w:rsidR="00A434C7" w:rsidRPr="00AC03CF">
              <w:rPr>
                <w:rFonts w:ascii="GHEA Grapalat" w:hAnsi="GHEA Grapalat" w:cs="Courier New"/>
                <w:b/>
                <w:color w:val="000000"/>
                <w:lang w:val="en-US" w:eastAsia="en-US"/>
              </w:rPr>
              <w:t>.2022թ.</w:t>
            </w:r>
          </w:p>
        </w:tc>
      </w:tr>
      <w:tr w:rsidR="00A434C7" w:rsidRPr="0008686A" w:rsidTr="00476549">
        <w:trPr>
          <w:trHeight w:val="396"/>
          <w:tblCellSpacing w:w="0" w:type="dxa"/>
        </w:trPr>
        <w:tc>
          <w:tcPr>
            <w:tcW w:w="11112" w:type="dxa"/>
            <w:gridSpan w:val="3"/>
            <w:vMerge/>
            <w:shd w:val="clear" w:color="auto" w:fill="D9D9D9" w:themeFill="background1" w:themeFillShade="D9"/>
          </w:tcPr>
          <w:p w:rsidR="00A434C7" w:rsidRPr="00B913EE" w:rsidRDefault="00A434C7" w:rsidP="00A434C7">
            <w:pPr>
              <w:pStyle w:val="ad"/>
              <w:tabs>
                <w:tab w:val="left" w:pos="851"/>
                <w:tab w:val="left" w:pos="1418"/>
              </w:tabs>
              <w:ind w:left="927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</w:tcPr>
          <w:p w:rsidR="00A434C7" w:rsidRPr="0056522D" w:rsidRDefault="003D7D3C" w:rsidP="0056522D">
            <w:pPr>
              <w:spacing w:line="276" w:lineRule="auto"/>
              <w:jc w:val="center"/>
              <w:rPr>
                <w:rFonts w:ascii="GHEA Grapalat" w:hAnsi="GHEA Grapalat" w:cs="Courier New"/>
                <w:b/>
                <w:color w:val="000000"/>
              </w:rPr>
            </w:pPr>
            <w:r w:rsidRPr="003973F1">
              <w:rPr>
                <w:rFonts w:ascii="GHEA Grapalat" w:hAnsi="GHEA Grapalat" w:cs="Sylfaen"/>
                <w:b/>
              </w:rPr>
              <w:t>N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ՊՆ /510/3114-2022</w:t>
            </w:r>
          </w:p>
        </w:tc>
      </w:tr>
      <w:tr w:rsidR="00AC03CF" w:rsidRPr="005B408C" w:rsidTr="00476549">
        <w:trPr>
          <w:trHeight w:val="494"/>
          <w:tblCellSpacing w:w="0" w:type="dxa"/>
        </w:trPr>
        <w:tc>
          <w:tcPr>
            <w:tcW w:w="7307" w:type="dxa"/>
            <w:shd w:val="clear" w:color="auto" w:fill="FFFFFF" w:themeFill="background1"/>
          </w:tcPr>
          <w:p w:rsidR="00AC03CF" w:rsidRPr="00AC03CF" w:rsidRDefault="0056522D" w:rsidP="0057255C">
            <w:pPr>
              <w:jc w:val="both"/>
              <w:rPr>
                <w:rFonts w:ascii="GHEA Grapalat" w:eastAsiaTheme="minorEastAsia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en-US"/>
              </w:rPr>
              <w:t>Դ</w:t>
            </w:r>
            <w:r>
              <w:rPr>
                <w:rFonts w:ascii="GHEA Grapalat" w:hAnsi="GHEA Grapalat"/>
                <w:lang w:val="hy-AM"/>
              </w:rPr>
              <w:t>իտողություններ</w:t>
            </w:r>
            <w:r w:rsidR="0057255C">
              <w:rPr>
                <w:rFonts w:ascii="GHEA Grapalat" w:hAnsi="GHEA Grapalat" w:cs="Sylfaen"/>
                <w:lang w:val="en-US"/>
              </w:rPr>
              <w:t xml:space="preserve"> </w:t>
            </w:r>
            <w:r w:rsidR="008B5453" w:rsidRPr="00D21314">
              <w:rPr>
                <w:rFonts w:ascii="GHEA Grapalat" w:hAnsi="GHEA Grapalat" w:cs="Sylfaen"/>
              </w:rPr>
              <w:t xml:space="preserve">և </w:t>
            </w:r>
            <w:proofErr w:type="spellStart"/>
            <w:r w:rsidR="008B5453" w:rsidRPr="00D21314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="008B5453" w:rsidRPr="00D2131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8B5453" w:rsidRPr="00D21314">
              <w:rPr>
                <w:rFonts w:ascii="GHEA Grapalat" w:hAnsi="GHEA Grapalat" w:cs="Sylfaen"/>
              </w:rPr>
              <w:t>չունի</w:t>
            </w:r>
            <w:proofErr w:type="spellEnd"/>
            <w:r w:rsidR="008B5453" w:rsidRPr="00D21314">
              <w:rPr>
                <w:rFonts w:ascii="GHEA Grapalat" w:hAnsi="GHEA Grapalat" w:cs="Sylfaen"/>
              </w:rPr>
              <w:t>:</w:t>
            </w:r>
          </w:p>
        </w:tc>
        <w:tc>
          <w:tcPr>
            <w:tcW w:w="7850" w:type="dxa"/>
            <w:gridSpan w:val="3"/>
            <w:shd w:val="clear" w:color="auto" w:fill="FFFFFF" w:themeFill="background1"/>
          </w:tcPr>
          <w:p w:rsidR="00552FA3" w:rsidRDefault="00552FA3" w:rsidP="00552FA3">
            <w:pPr>
              <w:spacing w:line="276" w:lineRule="auto"/>
              <w:rPr>
                <w:rFonts w:ascii="GHEA Grapalat" w:hAnsi="GHEA Grapalat" w:cs="Courier New"/>
                <w:color w:val="000000"/>
                <w:lang w:val="en-US" w:eastAsia="en-US"/>
              </w:rPr>
            </w:pPr>
          </w:p>
        </w:tc>
      </w:tr>
      <w:tr w:rsidR="00F640D1" w:rsidRPr="005B408C" w:rsidTr="00FF1016">
        <w:trPr>
          <w:trHeight w:val="287"/>
          <w:tblCellSpacing w:w="0" w:type="dxa"/>
        </w:trPr>
        <w:tc>
          <w:tcPr>
            <w:tcW w:w="11112" w:type="dxa"/>
            <w:gridSpan w:val="3"/>
            <w:vMerge w:val="restart"/>
            <w:shd w:val="clear" w:color="auto" w:fill="D9D9D9" w:themeFill="background1" w:themeFillShade="D9"/>
          </w:tcPr>
          <w:p w:rsidR="00F640D1" w:rsidRPr="00F640D1" w:rsidRDefault="00741A57" w:rsidP="00741A57">
            <w:pPr>
              <w:pStyle w:val="ad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                                         3</w:t>
            </w:r>
            <w:r>
              <w:rPr>
                <w:rFonts w:ascii="Cambria Math" w:hAnsi="Cambria Math"/>
                <w:b/>
                <w:lang w:val="hy-AM"/>
              </w:rPr>
              <w:t xml:space="preserve">․ </w:t>
            </w:r>
            <w:r w:rsidR="00F640D1" w:rsidRPr="00F640D1">
              <w:rPr>
                <w:rFonts w:ascii="GHEA Grapalat" w:hAnsi="GHEA Grapalat"/>
                <w:b/>
              </w:rPr>
              <w:t xml:space="preserve">ՀՀ </w:t>
            </w:r>
            <w:r w:rsidR="004B7D78" w:rsidRPr="00800CA3">
              <w:rPr>
                <w:rFonts w:ascii="GHEA Grapalat" w:hAnsi="GHEA Grapalat" w:cs="GHEA Grapalat"/>
                <w:b/>
                <w:color w:val="000000"/>
                <w:lang w:val="hy-AM"/>
              </w:rPr>
              <w:t>Կենտրոնական</w:t>
            </w:r>
            <w:r w:rsidR="004B7D78" w:rsidRPr="00800CA3">
              <w:rPr>
                <w:rFonts w:ascii="GHEA Grapalat" w:hAnsi="GHEA Grapalat" w:cs="Courier New"/>
                <w:b/>
                <w:color w:val="000000"/>
                <w:lang w:val="hy-AM"/>
              </w:rPr>
              <w:t xml:space="preserve"> </w:t>
            </w:r>
            <w:r w:rsidR="004B7D78" w:rsidRPr="00800CA3">
              <w:rPr>
                <w:rFonts w:ascii="GHEA Grapalat" w:hAnsi="GHEA Grapalat" w:cs="GHEA Grapalat"/>
                <w:b/>
                <w:color w:val="000000"/>
                <w:lang w:val="hy-AM"/>
              </w:rPr>
              <w:t>բանկ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F640D1" w:rsidRPr="00586BF1" w:rsidRDefault="004B7D78" w:rsidP="00586BF1">
            <w:pPr>
              <w:spacing w:line="276" w:lineRule="auto"/>
              <w:jc w:val="center"/>
              <w:rPr>
                <w:rFonts w:ascii="GHEA Grapalat" w:hAnsi="GHEA Grapalat" w:cs="Courier New"/>
                <w:b/>
                <w:color w:val="000000"/>
                <w:lang w:val="en-US" w:eastAsia="en-US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28</w:t>
            </w:r>
            <w:r w:rsidR="00586BF1" w:rsidRPr="00586BF1">
              <w:rPr>
                <w:rFonts w:ascii="GHEA Grapalat" w:hAnsi="GHEA Grapalat" w:cs="Courier New"/>
                <w:b/>
                <w:color w:val="000000"/>
                <w:lang w:val="en-US" w:eastAsia="en-US"/>
              </w:rPr>
              <w:t>.0</w:t>
            </w:r>
            <w:r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6</w:t>
            </w:r>
            <w:r w:rsidR="00586BF1" w:rsidRPr="00586BF1">
              <w:rPr>
                <w:rFonts w:ascii="GHEA Grapalat" w:hAnsi="GHEA Grapalat" w:cs="Courier New"/>
                <w:b/>
                <w:color w:val="000000"/>
                <w:lang w:val="en-US" w:eastAsia="en-US"/>
              </w:rPr>
              <w:t>.2022թ.</w:t>
            </w:r>
          </w:p>
        </w:tc>
      </w:tr>
      <w:tr w:rsidR="00F640D1" w:rsidRPr="005B408C" w:rsidTr="00FF1016">
        <w:trPr>
          <w:trHeight w:val="494"/>
          <w:tblCellSpacing w:w="0" w:type="dxa"/>
        </w:trPr>
        <w:tc>
          <w:tcPr>
            <w:tcW w:w="11112" w:type="dxa"/>
            <w:gridSpan w:val="3"/>
            <w:vMerge/>
            <w:shd w:val="clear" w:color="auto" w:fill="D9D9D9" w:themeFill="background1" w:themeFillShade="D9"/>
          </w:tcPr>
          <w:p w:rsidR="00F640D1" w:rsidRDefault="00F640D1" w:rsidP="0057255C">
            <w:pPr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</w:tcPr>
          <w:p w:rsidR="00F640D1" w:rsidRDefault="003D7D3C" w:rsidP="00586BF1">
            <w:pPr>
              <w:spacing w:line="276" w:lineRule="auto"/>
              <w:jc w:val="center"/>
              <w:rPr>
                <w:rFonts w:ascii="GHEA Grapalat" w:hAnsi="GHEA Grapalat" w:cs="Courier New"/>
                <w:color w:val="000000"/>
                <w:lang w:val="en-US" w:eastAsia="en-US"/>
              </w:rPr>
            </w:pPr>
            <w:r w:rsidRPr="00BC6CC5">
              <w:rPr>
                <w:rFonts w:ascii="GHEA Grapalat" w:hAnsi="GHEA Grapalat" w:cs="Sylfaen"/>
                <w:b/>
              </w:rPr>
              <w:t>N</w:t>
            </w:r>
            <w:r w:rsidRPr="00BC6CC5">
              <w:rPr>
                <w:rFonts w:ascii="GHEA Grapalat" w:hAnsi="GHEA Grapalat" w:cs="Sylfaen"/>
                <w:b/>
                <w:lang w:val="hy-AM"/>
              </w:rPr>
              <w:t xml:space="preserve"> 15</w:t>
            </w:r>
            <w:r w:rsidRPr="00BC6CC5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BC6CC5">
              <w:rPr>
                <w:rFonts w:ascii="GHEA Grapalat" w:hAnsi="GHEA Grapalat" w:cs="Sylfaen"/>
                <w:b/>
                <w:lang w:val="hy-AM"/>
              </w:rPr>
              <w:t>1-07/0220-22</w:t>
            </w:r>
          </w:p>
        </w:tc>
      </w:tr>
      <w:tr w:rsidR="00F640D1" w:rsidRPr="005B408C" w:rsidTr="00476549">
        <w:trPr>
          <w:trHeight w:val="494"/>
          <w:tblCellSpacing w:w="0" w:type="dxa"/>
        </w:trPr>
        <w:tc>
          <w:tcPr>
            <w:tcW w:w="7307" w:type="dxa"/>
            <w:shd w:val="clear" w:color="auto" w:fill="FFFFFF" w:themeFill="background1"/>
          </w:tcPr>
          <w:p w:rsidR="00F640D1" w:rsidRPr="00586BF1" w:rsidRDefault="00586BF1" w:rsidP="0057255C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Դ</w:t>
            </w:r>
            <w:r w:rsidRPr="001F3EC6">
              <w:rPr>
                <w:rFonts w:ascii="GHEA Grapalat" w:hAnsi="GHEA Grapalat"/>
                <w:lang w:val="hy-AM"/>
              </w:rPr>
              <w:t>իտողություններ և առաջարկություններ չուն</w:t>
            </w:r>
            <w:r>
              <w:rPr>
                <w:rFonts w:ascii="GHEA Grapalat" w:hAnsi="GHEA Grapalat"/>
                <w:lang w:val="en-US"/>
              </w:rPr>
              <w:t>ի:</w:t>
            </w:r>
          </w:p>
        </w:tc>
        <w:tc>
          <w:tcPr>
            <w:tcW w:w="7850" w:type="dxa"/>
            <w:gridSpan w:val="3"/>
            <w:shd w:val="clear" w:color="auto" w:fill="FFFFFF" w:themeFill="background1"/>
          </w:tcPr>
          <w:p w:rsidR="00F640D1" w:rsidRDefault="00F640D1" w:rsidP="00552FA3">
            <w:pPr>
              <w:spacing w:line="276" w:lineRule="auto"/>
              <w:rPr>
                <w:rFonts w:ascii="GHEA Grapalat" w:hAnsi="GHEA Grapalat" w:cs="Courier New"/>
                <w:color w:val="000000"/>
                <w:lang w:val="en-US" w:eastAsia="en-US"/>
              </w:rPr>
            </w:pPr>
          </w:p>
        </w:tc>
      </w:tr>
      <w:tr w:rsidR="00552FA3" w:rsidRPr="007B65C5" w:rsidTr="00476549">
        <w:trPr>
          <w:trHeight w:val="368"/>
          <w:tblCellSpacing w:w="0" w:type="dxa"/>
        </w:trPr>
        <w:tc>
          <w:tcPr>
            <w:tcW w:w="11106" w:type="dxa"/>
            <w:gridSpan w:val="2"/>
            <w:vMerge w:val="restart"/>
            <w:shd w:val="clear" w:color="auto" w:fill="D9D9D9" w:themeFill="background1" w:themeFillShade="D9"/>
          </w:tcPr>
          <w:p w:rsidR="00552FA3" w:rsidRPr="00941FEB" w:rsidRDefault="00586BF1" w:rsidP="00677489">
            <w:pPr>
              <w:pStyle w:val="ad"/>
              <w:ind w:left="108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671E3B">
              <w:rPr>
                <w:rFonts w:ascii="GHEA Grapalat" w:hAnsi="GHEA Grapalat" w:cs="Sylfaen"/>
                <w:b/>
                <w:lang w:val="ru-RU"/>
              </w:rPr>
              <w:t>4</w:t>
            </w:r>
            <w:r w:rsidR="0057255C" w:rsidRPr="00671E3B">
              <w:rPr>
                <w:rFonts w:ascii="GHEA Grapalat" w:hAnsi="GHEA Grapalat" w:cs="Sylfaen"/>
                <w:b/>
                <w:lang w:val="ru-RU"/>
              </w:rPr>
              <w:t xml:space="preserve">. </w:t>
            </w:r>
            <w:r w:rsidR="00677489" w:rsidRPr="00677489">
              <w:rPr>
                <w:rFonts w:ascii="GHEA Grapalat" w:hAnsi="GHEA Grapalat"/>
                <w:b/>
                <w:color w:val="000000"/>
                <w:lang w:val="hy-AM" w:eastAsia="ru-RU"/>
              </w:rPr>
              <w:t>ՀՀ</w:t>
            </w:r>
            <w:r w:rsidR="00677489" w:rsidRPr="00671E3B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="00941FEB">
              <w:rPr>
                <w:rFonts w:ascii="GHEA Grapalat" w:hAnsi="GHEA Grapalat" w:cs="Sylfaen"/>
                <w:b/>
                <w:lang w:val="hy-AM"/>
              </w:rPr>
              <w:t>ազգային անվտանգության ծառայություն</w:t>
            </w:r>
          </w:p>
        </w:tc>
        <w:tc>
          <w:tcPr>
            <w:tcW w:w="4051" w:type="dxa"/>
            <w:gridSpan w:val="2"/>
            <w:shd w:val="clear" w:color="auto" w:fill="D9D9D9" w:themeFill="background1" w:themeFillShade="D9"/>
          </w:tcPr>
          <w:p w:rsidR="00552FA3" w:rsidRPr="007B65C5" w:rsidRDefault="00B430B9" w:rsidP="003973F1">
            <w:pPr>
              <w:jc w:val="center"/>
              <w:rPr>
                <w:rFonts w:ascii="GHEA Grapalat" w:hAnsi="GHEA Grapalat" w:cs="Courier New"/>
                <w:b/>
                <w:color w:val="000000"/>
                <w:lang w:val="en-US" w:eastAsia="en-US"/>
              </w:rPr>
            </w:pPr>
            <w:r>
              <w:rPr>
                <w:rFonts w:ascii="GHEA Grapalat" w:hAnsi="GHEA Grapalat" w:cs="Courier New"/>
                <w:b/>
                <w:color w:val="000000"/>
                <w:lang w:val="en-US" w:eastAsia="en-US"/>
              </w:rPr>
              <w:t>2</w:t>
            </w:r>
            <w:r w:rsidR="00941FEB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9</w:t>
            </w:r>
            <w:r w:rsidR="00D64544" w:rsidRPr="007B65C5">
              <w:rPr>
                <w:rFonts w:ascii="GHEA Grapalat" w:hAnsi="GHEA Grapalat" w:cs="Courier New"/>
                <w:b/>
                <w:color w:val="000000"/>
                <w:lang w:val="en-US" w:eastAsia="en-US"/>
              </w:rPr>
              <w:t>.0</w:t>
            </w:r>
            <w:r w:rsidR="00941FEB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6</w:t>
            </w:r>
            <w:r w:rsidR="00D64544" w:rsidRPr="007B65C5">
              <w:rPr>
                <w:rFonts w:ascii="GHEA Grapalat" w:hAnsi="GHEA Grapalat" w:cs="Courier New"/>
                <w:b/>
                <w:color w:val="000000"/>
                <w:lang w:val="en-US" w:eastAsia="en-US"/>
              </w:rPr>
              <w:t>.2022թ.</w:t>
            </w:r>
          </w:p>
        </w:tc>
      </w:tr>
      <w:tr w:rsidR="00552FA3" w:rsidRPr="007B65C5" w:rsidTr="0002332D">
        <w:trPr>
          <w:trHeight w:val="345"/>
          <w:tblCellSpacing w:w="0" w:type="dxa"/>
        </w:trPr>
        <w:tc>
          <w:tcPr>
            <w:tcW w:w="11106" w:type="dxa"/>
            <w:gridSpan w:val="2"/>
            <w:vMerge/>
            <w:shd w:val="clear" w:color="auto" w:fill="D9D9D9" w:themeFill="background1" w:themeFillShade="D9"/>
          </w:tcPr>
          <w:p w:rsidR="00552FA3" w:rsidRPr="007B65C5" w:rsidRDefault="00552FA3" w:rsidP="00AC03CF">
            <w:pPr>
              <w:ind w:firstLine="315"/>
              <w:jc w:val="both"/>
              <w:rPr>
                <w:rFonts w:ascii="GHEA Grapalat" w:hAnsi="GHEA Grapalat" w:cs="Sylfaen"/>
                <w:b/>
              </w:rPr>
            </w:pPr>
          </w:p>
        </w:tc>
        <w:tc>
          <w:tcPr>
            <w:tcW w:w="4051" w:type="dxa"/>
            <w:gridSpan w:val="2"/>
            <w:shd w:val="clear" w:color="auto" w:fill="D9D9D9" w:themeFill="background1" w:themeFillShade="D9"/>
          </w:tcPr>
          <w:p w:rsidR="00552FA3" w:rsidRPr="00941FEB" w:rsidRDefault="00941FEB" w:rsidP="003973F1">
            <w:pPr>
              <w:jc w:val="center"/>
              <w:rPr>
                <w:rFonts w:ascii="GHEA Grapalat" w:hAnsi="GHEA Grapalat" w:cs="Sylfaen"/>
                <w:b/>
                <w:lang w:val="hy-AM" w:eastAsia="en-US"/>
              </w:rPr>
            </w:pPr>
            <w:r w:rsidRPr="00A02DE3">
              <w:rPr>
                <w:rFonts w:ascii="GHEA Grapalat" w:hAnsi="GHEA Grapalat" w:cs="Sylfaen"/>
                <w:b/>
                <w:lang w:val="en-US"/>
              </w:rPr>
              <w:t>N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11/710</w:t>
            </w:r>
          </w:p>
        </w:tc>
      </w:tr>
      <w:tr w:rsidR="00D64544" w:rsidRPr="00932DBD" w:rsidTr="00476549">
        <w:trPr>
          <w:trHeight w:val="494"/>
          <w:tblCellSpacing w:w="0" w:type="dxa"/>
        </w:trPr>
        <w:tc>
          <w:tcPr>
            <w:tcW w:w="7307" w:type="dxa"/>
            <w:shd w:val="clear" w:color="auto" w:fill="FFFFFF" w:themeFill="background1"/>
          </w:tcPr>
          <w:p w:rsidR="00D64544" w:rsidRDefault="00941FEB" w:rsidP="003973F1">
            <w:pPr>
              <w:jc w:val="both"/>
              <w:rPr>
                <w:rFonts w:ascii="Cambria Math" w:hAnsi="Cambria Math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«Հայաստանի Հանրապետության կառավարության 2020</w:t>
            </w:r>
            <w:r w:rsidR="000971C5">
              <w:rPr>
                <w:rFonts w:ascii="GHEA Grapalat" w:hAnsi="GHEA Grapalat" w:cs="Sylfaen"/>
                <w:lang w:val="hy-AM"/>
              </w:rPr>
              <w:t xml:space="preserve"> թվականի սեպտեմբերի 28-ի </w:t>
            </w:r>
            <w:r w:rsidR="000971C5">
              <w:rPr>
                <w:rFonts w:ascii="GHEA Grapalat" w:hAnsi="GHEA Grapalat" w:cs="Sylfaen"/>
                <w:lang w:val="en-US"/>
              </w:rPr>
              <w:t>N</w:t>
            </w:r>
            <w:r w:rsidR="000971C5">
              <w:rPr>
                <w:rFonts w:ascii="GHEA Grapalat" w:hAnsi="GHEA Grapalat" w:cs="Sylfaen"/>
              </w:rPr>
              <w:t xml:space="preserve"> 1594</w:t>
            </w:r>
            <w:r w:rsidR="000971C5">
              <w:rPr>
                <w:rFonts w:ascii="GHEA Grapalat" w:hAnsi="GHEA Grapalat" w:cs="Sylfaen"/>
                <w:lang w:val="hy-AM"/>
              </w:rPr>
              <w:t xml:space="preserve">-Ն որոշման մեջ </w:t>
            </w:r>
            <w:r w:rsidR="00BF5F16">
              <w:rPr>
                <w:rFonts w:ascii="GHEA Grapalat" w:hAnsi="GHEA Grapalat" w:cs="Sylfaen"/>
                <w:lang w:val="hy-AM"/>
              </w:rPr>
              <w:t>լրացում և փոփոխություն կատարելու մասին» Կառավարության որոշման նախագծի 1-ին կետի 1-ին ենթակետն առաջարկում ենք շարադրել հետևյալ խմբագրությամբ</w:t>
            </w:r>
            <w:r w:rsidR="00BF5F16">
              <w:rPr>
                <w:rFonts w:ascii="Cambria Math" w:hAnsi="Cambria Math" w:cs="Sylfaen"/>
                <w:lang w:val="hy-AM"/>
              </w:rPr>
              <w:t>․</w:t>
            </w:r>
          </w:p>
          <w:p w:rsidR="00BF5F16" w:rsidRPr="00E369ED" w:rsidRDefault="00BF5F16" w:rsidP="003973F1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Cambria Math" w:hAnsi="Cambria Math" w:cs="Sylfaen"/>
                <w:lang w:val="hy-AM"/>
              </w:rPr>
              <w:t xml:space="preserve">    </w:t>
            </w:r>
            <w:r w:rsidRPr="00BF5F16">
              <w:rPr>
                <w:rFonts w:ascii="GHEA Grapalat" w:hAnsi="GHEA Grapalat" w:cs="Sylfaen"/>
                <w:lang w:val="hy-AM"/>
              </w:rPr>
              <w:t xml:space="preserve"> «1</w:t>
            </w:r>
            <w:r w:rsidRPr="00B21E94">
              <w:rPr>
                <w:rFonts w:ascii="GHEA Grapalat" w:hAnsi="GHEA Grapalat" w:cs="Sylfaen"/>
                <w:lang w:val="hy-AM"/>
              </w:rPr>
              <w:t>) 3</w:t>
            </w:r>
            <w:r>
              <w:rPr>
                <w:rFonts w:ascii="GHEA Grapalat" w:hAnsi="GHEA Grapalat" w:cs="Sylfaen"/>
                <w:lang w:val="hy-AM"/>
              </w:rPr>
              <w:t>-րդ</w:t>
            </w:r>
            <w:r w:rsidR="00B21E94">
              <w:rPr>
                <w:rFonts w:ascii="GHEA Grapalat" w:hAnsi="GHEA Grapalat" w:cs="Sylfaen"/>
                <w:lang w:val="hy-AM"/>
              </w:rPr>
              <w:t xml:space="preserve"> կետը «ձևի» բառից հետո լրացնել «, ինչպես նաև ռազմավարական պաշարների պահուստի անվանացանկում ընդգրկված </w:t>
            </w:r>
            <w:r w:rsidR="004D2829">
              <w:rPr>
                <w:rFonts w:ascii="GHEA Grapalat" w:hAnsi="GHEA Grapalat" w:cs="Sylfaen"/>
                <w:lang w:val="hy-AM"/>
              </w:rPr>
              <w:t>ապրանքներ</w:t>
            </w:r>
            <w:r w:rsidR="00C6132E">
              <w:rPr>
                <w:rFonts w:ascii="GHEA Grapalat" w:hAnsi="GHEA Grapalat" w:cs="Sylfaen"/>
                <w:lang w:val="hy-AM"/>
              </w:rPr>
              <w:t xml:space="preserve"> և դրանց արտադրության համար անհրաժեշտ հումք ներմուծող կազմակերպությունների կողմից Կառավարության 2020 թվականի սեպտեմբերի 28-ի </w:t>
            </w:r>
            <w:r w:rsidR="00C6132E" w:rsidRPr="00C6132E">
              <w:rPr>
                <w:rFonts w:ascii="GHEA Grapalat" w:hAnsi="GHEA Grapalat" w:cs="Sylfaen"/>
                <w:lang w:val="hy-AM"/>
              </w:rPr>
              <w:t>N</w:t>
            </w:r>
            <w:r w:rsidR="00C6132E">
              <w:rPr>
                <w:rFonts w:ascii="GHEA Grapalat" w:hAnsi="GHEA Grapalat" w:cs="Sylfaen"/>
                <w:lang w:val="hy-AM"/>
              </w:rPr>
              <w:t xml:space="preserve"> 1593</w:t>
            </w:r>
            <w:r w:rsidR="00E369ED">
              <w:rPr>
                <w:rFonts w:ascii="GHEA Grapalat" w:hAnsi="GHEA Grapalat" w:cs="Sylfaen"/>
                <w:lang w:val="hy-AM"/>
              </w:rPr>
              <w:t xml:space="preserve">-Ն որոշման հավելված </w:t>
            </w:r>
            <w:r w:rsidR="00E369ED" w:rsidRPr="00E369ED">
              <w:rPr>
                <w:rFonts w:ascii="GHEA Grapalat" w:hAnsi="GHEA Grapalat" w:cs="Sylfaen"/>
                <w:lang w:val="hy-AM"/>
              </w:rPr>
              <w:t>N</w:t>
            </w:r>
            <w:r w:rsidR="00E369ED">
              <w:rPr>
                <w:rFonts w:ascii="GHEA Grapalat" w:hAnsi="GHEA Grapalat" w:cs="Sylfaen"/>
                <w:lang w:val="hy-AM"/>
              </w:rPr>
              <w:t xml:space="preserve"> 1-ով սահմանված նվազագույն ծավալները գերազանցելու դեպքում, տեղեկացնում է այդ կազմակերպություններին այն մասին, որ վերջիններս հաջորդ հաշվետու տարում հանդիսանալու են ռազմավարական պաշարների պահուստի նյութական արժեքների կուտակում իրականացնող կազմակերպություններ» բառերով,»։</w:t>
            </w:r>
          </w:p>
          <w:p w:rsidR="00BF5F16" w:rsidRPr="00BF5F16" w:rsidRDefault="00BF5F16" w:rsidP="003973F1">
            <w:pPr>
              <w:jc w:val="both"/>
              <w:rPr>
                <w:rFonts w:ascii="Cambria Math" w:hAnsi="Cambria Math" w:cs="Sylfaen"/>
                <w:lang w:val="hy-AM"/>
              </w:rPr>
            </w:pPr>
          </w:p>
        </w:tc>
        <w:tc>
          <w:tcPr>
            <w:tcW w:w="7850" w:type="dxa"/>
            <w:gridSpan w:val="3"/>
            <w:shd w:val="clear" w:color="auto" w:fill="FFFFFF" w:themeFill="background1"/>
          </w:tcPr>
          <w:p w:rsidR="005C309F" w:rsidRDefault="005C309F" w:rsidP="00E369ED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</w:p>
          <w:p w:rsidR="005C309F" w:rsidRDefault="005C309F" w:rsidP="00E369ED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</w:p>
          <w:p w:rsidR="005C309F" w:rsidRDefault="005C309F" w:rsidP="00E369ED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</w:p>
          <w:p w:rsidR="005C309F" w:rsidRDefault="005C309F" w:rsidP="00E369ED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</w:p>
          <w:p w:rsidR="005C309F" w:rsidRDefault="005C309F" w:rsidP="00E369ED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</w:p>
          <w:p w:rsidR="00E369ED" w:rsidRPr="00671E3B" w:rsidRDefault="00E369ED" w:rsidP="00E369ED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 w:rsidRPr="00671E3B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Ընդունվել է</w:t>
            </w:r>
          </w:p>
          <w:p w:rsidR="00DC6597" w:rsidRDefault="00E369ED" w:rsidP="00494C34">
            <w:pPr>
              <w:spacing w:line="276" w:lineRule="auto"/>
              <w:jc w:val="both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 w:rsidRPr="00671E3B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Առաջարկությունների հիման վրա Նախագծում կատարվել են համապատասխան փոփոխություններ:</w:t>
            </w:r>
          </w:p>
          <w:p w:rsidR="00494C34" w:rsidRPr="00B21E94" w:rsidRDefault="00494C34" w:rsidP="00494C34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1B711F" w:rsidRPr="00D25F3F" w:rsidTr="00476549">
        <w:trPr>
          <w:trHeight w:val="305"/>
          <w:tblCellSpacing w:w="0" w:type="dxa"/>
        </w:trPr>
        <w:tc>
          <w:tcPr>
            <w:tcW w:w="11112" w:type="dxa"/>
            <w:gridSpan w:val="3"/>
            <w:vMerge w:val="restart"/>
            <w:shd w:val="clear" w:color="auto" w:fill="D9D9D9" w:themeFill="background1" w:themeFillShade="D9"/>
          </w:tcPr>
          <w:p w:rsidR="001B711F" w:rsidRPr="00A02DE3" w:rsidRDefault="001B711F" w:rsidP="001B711F">
            <w:pPr>
              <w:tabs>
                <w:tab w:val="left" w:pos="851"/>
                <w:tab w:val="left" w:pos="1418"/>
              </w:tabs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5</w:t>
            </w:r>
            <w:r w:rsidRPr="00F15AAE">
              <w:rPr>
                <w:rFonts w:ascii="GHEA Grapalat" w:hAnsi="GHEA Grapalat" w:cs="Sylfaen"/>
                <w:b/>
                <w:lang w:val="hy-AM"/>
              </w:rPr>
              <w:t xml:space="preserve">. ՀՀ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եկամուտների</w:t>
            </w:r>
            <w:proofErr w:type="spellEnd"/>
            <w:r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կոմիտե</w:t>
            </w:r>
            <w:proofErr w:type="spellEnd"/>
          </w:p>
        </w:tc>
        <w:tc>
          <w:tcPr>
            <w:tcW w:w="4045" w:type="dxa"/>
            <w:shd w:val="clear" w:color="auto" w:fill="D9D9D9" w:themeFill="background1" w:themeFillShade="D9"/>
          </w:tcPr>
          <w:p w:rsidR="001B711F" w:rsidRDefault="001B711F" w:rsidP="001B711F">
            <w:pPr>
              <w:spacing w:line="276" w:lineRule="auto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08</w:t>
            </w:r>
            <w:r>
              <w:rPr>
                <w:rFonts w:ascii="Cambria Math" w:hAnsi="Cambria Math" w:cs="Cambria Math"/>
                <w:b/>
                <w:color w:val="000000"/>
                <w:lang w:val="hy-AM" w:eastAsia="en-US"/>
              </w:rPr>
              <w:t>․</w:t>
            </w:r>
            <w:r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07</w:t>
            </w:r>
            <w:r>
              <w:rPr>
                <w:rFonts w:ascii="Cambria Math" w:hAnsi="Cambria Math" w:cs="Courier New"/>
                <w:b/>
                <w:color w:val="000000"/>
                <w:lang w:val="hy-AM" w:eastAsia="en-US"/>
              </w:rPr>
              <w:t>․</w:t>
            </w:r>
            <w:r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2022</w:t>
            </w:r>
            <w:r>
              <w:rPr>
                <w:rFonts w:ascii="GHEA Grapalat" w:hAnsi="GHEA Grapalat" w:cs="GHEA Grapalat"/>
                <w:b/>
                <w:color w:val="000000"/>
                <w:lang w:val="hy-AM" w:eastAsia="en-US"/>
              </w:rPr>
              <w:t>թ</w:t>
            </w:r>
            <w:r>
              <w:rPr>
                <w:rFonts w:ascii="Cambria Math" w:hAnsi="Cambria Math" w:cs="Cambria Math"/>
                <w:b/>
                <w:color w:val="000000"/>
                <w:lang w:val="hy-AM" w:eastAsia="en-US"/>
              </w:rPr>
              <w:t>․</w:t>
            </w:r>
          </w:p>
        </w:tc>
      </w:tr>
      <w:tr w:rsidR="001B711F" w:rsidRPr="00D25F3F" w:rsidTr="00476549">
        <w:trPr>
          <w:trHeight w:val="396"/>
          <w:tblCellSpacing w:w="0" w:type="dxa"/>
        </w:trPr>
        <w:tc>
          <w:tcPr>
            <w:tcW w:w="11112" w:type="dxa"/>
            <w:gridSpan w:val="3"/>
            <w:vMerge/>
            <w:shd w:val="clear" w:color="auto" w:fill="D9D9D9" w:themeFill="background1" w:themeFillShade="D9"/>
          </w:tcPr>
          <w:p w:rsidR="001B711F" w:rsidRPr="00B913EE" w:rsidRDefault="001B711F" w:rsidP="001B711F">
            <w:pPr>
              <w:pStyle w:val="ad"/>
              <w:tabs>
                <w:tab w:val="left" w:pos="851"/>
                <w:tab w:val="left" w:pos="1418"/>
              </w:tabs>
              <w:ind w:left="927"/>
              <w:rPr>
                <w:rFonts w:ascii="GHEA Grapalat" w:hAnsi="GHEA Grapalat"/>
                <w:b/>
                <w:color w:val="000000"/>
                <w:lang w:val="hy-AM" w:eastAsia="ru-RU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</w:tcPr>
          <w:p w:rsidR="001B711F" w:rsidRDefault="001B711F" w:rsidP="001B711F">
            <w:pPr>
              <w:tabs>
                <w:tab w:val="left" w:pos="851"/>
                <w:tab w:val="left" w:pos="1418"/>
              </w:tabs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N 01/3-4/</w:t>
            </w:r>
            <w:r>
              <w:rPr>
                <w:rFonts w:ascii="GHEA Grapalat" w:hAnsi="GHEA Grapalat" w:cs="Sylfaen"/>
                <w:b/>
                <w:lang w:val="hy-AM"/>
              </w:rPr>
              <w:t>48283</w:t>
            </w:r>
            <w:r>
              <w:rPr>
                <w:rFonts w:ascii="GHEA Grapalat" w:hAnsi="GHEA Grapalat" w:cs="Sylfaen"/>
                <w:b/>
                <w:lang w:val="en-US"/>
              </w:rPr>
              <w:t>-2022</w:t>
            </w:r>
          </w:p>
        </w:tc>
      </w:tr>
      <w:tr w:rsidR="00D25F3F" w:rsidRPr="00932DBD" w:rsidTr="00476549">
        <w:trPr>
          <w:trHeight w:val="494"/>
          <w:tblCellSpacing w:w="0" w:type="dxa"/>
        </w:trPr>
        <w:tc>
          <w:tcPr>
            <w:tcW w:w="7307" w:type="dxa"/>
            <w:shd w:val="clear" w:color="auto" w:fill="FFFFFF" w:themeFill="background1"/>
          </w:tcPr>
          <w:p w:rsidR="00D25F3F" w:rsidRPr="00475794" w:rsidRDefault="00A02DE3" w:rsidP="003C4745">
            <w:pPr>
              <w:ind w:firstLine="75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Ա</w:t>
            </w:r>
            <w:r w:rsidRPr="00F9177E">
              <w:rPr>
                <w:rFonts w:ascii="GHEA Grapalat" w:hAnsi="GHEA Grapalat"/>
                <w:lang w:val="hy-AM"/>
              </w:rPr>
              <w:t xml:space="preserve">ռարկություններ և առաջարկություններ </w:t>
            </w:r>
            <w:r w:rsidR="003C4745">
              <w:rPr>
                <w:rFonts w:ascii="GHEA Grapalat" w:hAnsi="GHEA Grapalat"/>
                <w:lang w:val="hy-AM"/>
              </w:rPr>
              <w:t>չունի</w:t>
            </w:r>
            <w:r w:rsidRPr="00475794">
              <w:rPr>
                <w:rFonts w:ascii="GHEA Grapalat" w:hAnsi="GHEA Grapalat"/>
              </w:rPr>
              <w:t>:</w:t>
            </w:r>
          </w:p>
          <w:p w:rsidR="00475794" w:rsidRPr="008019DB" w:rsidRDefault="00475794" w:rsidP="008019DB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CC19C0">
              <w:rPr>
                <w:rFonts w:ascii="GHEA Grapalat" w:eastAsia="Calibri" w:hAnsi="GHEA Grapalat" w:cs="Sylfaen"/>
                <w:noProof/>
                <w:lang w:val="hy-AM"/>
              </w:rPr>
              <w:t>Միաժամանակ առաջարկում ենք նախագծերում «մաքսային վերադաս մարմին» բառերը` իրենց համապատասխան հոլովաձևերով, փոխարինել «Հայաստանի Հանրապետության պետական եկամուտների կոմիտե» բառերով` իրենց համապատասխան հոլովաձևերով:</w:t>
            </w:r>
          </w:p>
        </w:tc>
        <w:tc>
          <w:tcPr>
            <w:tcW w:w="7850" w:type="dxa"/>
            <w:gridSpan w:val="3"/>
            <w:shd w:val="clear" w:color="auto" w:fill="FFFFFF" w:themeFill="background1"/>
          </w:tcPr>
          <w:p w:rsidR="009E1DFE" w:rsidRPr="00CA2F17" w:rsidRDefault="009E1DFE" w:rsidP="009E1DFE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 w:rsidRPr="00671E3B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Ընդունվել է</w:t>
            </w:r>
          </w:p>
          <w:p w:rsidR="009E1DFE" w:rsidRPr="000E792E" w:rsidRDefault="009E1DFE" w:rsidP="009E1DFE">
            <w:pPr>
              <w:spacing w:line="276" w:lineRule="auto"/>
              <w:jc w:val="both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 w:rsidRPr="00671E3B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Առաջարկությունների հիման վրա Նախագծում կատարվել են համապատասխան փոփոխություններ:</w:t>
            </w:r>
          </w:p>
          <w:p w:rsidR="002D2620" w:rsidRPr="001B711F" w:rsidRDefault="002D2620" w:rsidP="00CA2F17">
            <w:pPr>
              <w:spacing w:line="276" w:lineRule="auto"/>
              <w:jc w:val="both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</w:p>
        </w:tc>
      </w:tr>
      <w:tr w:rsidR="002F3392" w:rsidRPr="00D25F3F" w:rsidTr="00FF1016">
        <w:trPr>
          <w:trHeight w:val="278"/>
          <w:tblCellSpacing w:w="0" w:type="dxa"/>
        </w:trPr>
        <w:tc>
          <w:tcPr>
            <w:tcW w:w="11112" w:type="dxa"/>
            <w:gridSpan w:val="3"/>
            <w:vMerge w:val="restart"/>
            <w:shd w:val="clear" w:color="auto" w:fill="D9D9D9" w:themeFill="background1" w:themeFillShade="D9"/>
          </w:tcPr>
          <w:p w:rsidR="002F3392" w:rsidRPr="002F3392" w:rsidRDefault="00CE5E52" w:rsidP="002F3392">
            <w:pPr>
              <w:ind w:firstLine="75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6</w:t>
            </w:r>
            <w:r w:rsidR="007C5BF9">
              <w:rPr>
                <w:rFonts w:ascii="GHEA Grapalat" w:hAnsi="GHEA Grapalat"/>
                <w:b/>
                <w:lang w:val="en-US"/>
              </w:rPr>
              <w:t xml:space="preserve">. </w:t>
            </w:r>
            <w:r w:rsidR="002F3392" w:rsidRPr="002F3392">
              <w:rPr>
                <w:rFonts w:ascii="GHEA Grapalat" w:hAnsi="GHEA Grapalat"/>
                <w:b/>
                <w:lang w:val="en-US"/>
              </w:rPr>
              <w:t xml:space="preserve">ՀՀ </w:t>
            </w:r>
            <w:r w:rsidR="00CA2F17">
              <w:rPr>
                <w:rFonts w:ascii="GHEA Grapalat" w:hAnsi="GHEA Grapalat"/>
                <w:b/>
                <w:lang w:val="hy-AM"/>
              </w:rPr>
              <w:t>ֆինան</w:t>
            </w:r>
            <w:r>
              <w:rPr>
                <w:rFonts w:ascii="GHEA Grapalat" w:hAnsi="GHEA Grapalat"/>
                <w:b/>
                <w:lang w:val="hy-AM"/>
              </w:rPr>
              <w:t>սների</w:t>
            </w:r>
            <w:r w:rsidR="002F3392" w:rsidRPr="002F339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2F3392" w:rsidRPr="002F3392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4045" w:type="dxa"/>
            <w:shd w:val="clear" w:color="auto" w:fill="D9D9D9" w:themeFill="background1" w:themeFillShade="D9"/>
          </w:tcPr>
          <w:p w:rsidR="002F3392" w:rsidRPr="003E37D7" w:rsidRDefault="002F3392" w:rsidP="003E37D7">
            <w:pPr>
              <w:ind w:firstLine="75"/>
              <w:jc w:val="center"/>
              <w:rPr>
                <w:rFonts w:ascii="GHEA Grapalat" w:hAnsi="GHEA Grapalat"/>
                <w:b/>
                <w:lang w:val="en-US"/>
              </w:rPr>
            </w:pPr>
            <w:r w:rsidRPr="003E37D7">
              <w:rPr>
                <w:rFonts w:ascii="GHEA Grapalat" w:hAnsi="GHEA Grapalat"/>
                <w:b/>
                <w:lang w:val="en-US"/>
              </w:rPr>
              <w:t>0</w:t>
            </w:r>
            <w:r w:rsidR="00CE5E52">
              <w:rPr>
                <w:rFonts w:ascii="GHEA Grapalat" w:hAnsi="GHEA Grapalat"/>
                <w:b/>
                <w:lang w:val="hy-AM"/>
              </w:rPr>
              <w:t>7</w:t>
            </w:r>
            <w:r w:rsidRPr="003E37D7">
              <w:rPr>
                <w:rFonts w:ascii="GHEA Grapalat" w:hAnsi="GHEA Grapalat"/>
                <w:b/>
                <w:lang w:val="en-US"/>
              </w:rPr>
              <w:t>.0</w:t>
            </w:r>
            <w:r w:rsidR="00CE5E52">
              <w:rPr>
                <w:rFonts w:ascii="GHEA Grapalat" w:hAnsi="GHEA Grapalat"/>
                <w:b/>
                <w:lang w:val="hy-AM"/>
              </w:rPr>
              <w:t>7</w:t>
            </w:r>
            <w:r w:rsidRPr="003E37D7">
              <w:rPr>
                <w:rFonts w:ascii="GHEA Grapalat" w:hAnsi="GHEA Grapalat"/>
                <w:b/>
                <w:lang w:val="en-US"/>
              </w:rPr>
              <w:t>.2022թ.</w:t>
            </w:r>
          </w:p>
        </w:tc>
      </w:tr>
      <w:tr w:rsidR="002F3392" w:rsidRPr="00D25F3F" w:rsidTr="00FF1016">
        <w:trPr>
          <w:trHeight w:val="494"/>
          <w:tblCellSpacing w:w="0" w:type="dxa"/>
        </w:trPr>
        <w:tc>
          <w:tcPr>
            <w:tcW w:w="11112" w:type="dxa"/>
            <w:gridSpan w:val="3"/>
            <w:vMerge/>
            <w:shd w:val="clear" w:color="auto" w:fill="D9D9D9" w:themeFill="background1" w:themeFillShade="D9"/>
          </w:tcPr>
          <w:p w:rsidR="002F3392" w:rsidRDefault="002F3392" w:rsidP="003C4745">
            <w:pPr>
              <w:ind w:firstLine="75"/>
              <w:rPr>
                <w:rFonts w:ascii="GHEA Grapalat" w:hAnsi="GHEA Grapalat"/>
                <w:lang w:val="en-US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</w:tcPr>
          <w:p w:rsidR="002F3392" w:rsidRPr="003E37D7" w:rsidRDefault="002F3392" w:rsidP="003E37D7">
            <w:pPr>
              <w:ind w:firstLine="75"/>
              <w:jc w:val="center"/>
              <w:rPr>
                <w:rFonts w:ascii="GHEA Grapalat" w:hAnsi="GHEA Grapalat"/>
                <w:b/>
                <w:lang w:val="en-US"/>
              </w:rPr>
            </w:pPr>
            <w:r w:rsidRPr="003E37D7">
              <w:rPr>
                <w:rFonts w:ascii="GHEA Grapalat" w:hAnsi="GHEA Grapalat"/>
                <w:b/>
                <w:lang w:val="en-US"/>
              </w:rPr>
              <w:t>N</w:t>
            </w:r>
            <w:r w:rsidR="00AD7E06">
              <w:rPr>
                <w:rFonts w:ascii="GHEA Grapalat" w:hAnsi="GHEA Grapalat"/>
                <w:b/>
                <w:lang w:val="hy-AM"/>
              </w:rPr>
              <w:t xml:space="preserve"> 01</w:t>
            </w:r>
            <w:r w:rsidRPr="003E37D7">
              <w:rPr>
                <w:rFonts w:ascii="GHEA Grapalat" w:hAnsi="GHEA Grapalat"/>
                <w:b/>
                <w:lang w:val="en-US"/>
              </w:rPr>
              <w:t>/</w:t>
            </w:r>
            <w:r w:rsidR="00AD7E06">
              <w:rPr>
                <w:rFonts w:ascii="GHEA Grapalat" w:hAnsi="GHEA Grapalat"/>
                <w:b/>
                <w:lang w:val="hy-AM"/>
              </w:rPr>
              <w:t>8-5/11755</w:t>
            </w:r>
            <w:r w:rsidRPr="003E37D7">
              <w:rPr>
                <w:rFonts w:ascii="GHEA Grapalat" w:hAnsi="GHEA Grapalat"/>
                <w:b/>
                <w:lang w:val="en-US"/>
              </w:rPr>
              <w:t>-2022</w:t>
            </w:r>
          </w:p>
        </w:tc>
      </w:tr>
      <w:tr w:rsidR="002F3392" w:rsidRPr="00932DBD" w:rsidTr="00476549">
        <w:trPr>
          <w:trHeight w:val="494"/>
          <w:tblCellSpacing w:w="0" w:type="dxa"/>
        </w:trPr>
        <w:tc>
          <w:tcPr>
            <w:tcW w:w="7307" w:type="dxa"/>
            <w:shd w:val="clear" w:color="auto" w:fill="FFFFFF" w:themeFill="background1"/>
          </w:tcPr>
          <w:p w:rsidR="002F3392" w:rsidRPr="007C5BF9" w:rsidRDefault="00E308A4" w:rsidP="007C5BF9">
            <w:pPr>
              <w:ind w:firstLine="345"/>
              <w:jc w:val="both"/>
              <w:rPr>
                <w:rFonts w:ascii="GHEA Grapalat" w:eastAsia="Calibri" w:hAnsi="GHEA Grapalat"/>
                <w:b/>
                <w:lang w:val="hy-AM" w:eastAsia="en-US"/>
              </w:rPr>
            </w:pPr>
            <w:r w:rsidRPr="0032459E">
              <w:rPr>
                <w:rFonts w:ascii="GHEA Grapalat" w:hAnsi="GHEA Grapalat"/>
                <w:lang w:val="hy-AM"/>
              </w:rPr>
              <w:t xml:space="preserve"> </w:t>
            </w:r>
            <w:r w:rsidR="008A5B66" w:rsidRPr="0032459E">
              <w:rPr>
                <w:rFonts w:ascii="GHEA Grapalat" w:hAnsi="GHEA Grapalat"/>
                <w:lang w:val="hy-AM"/>
              </w:rPr>
              <w:t>«</w:t>
            </w:r>
            <w:r w:rsidR="008A5B66" w:rsidRPr="0032459E">
              <w:rPr>
                <w:rFonts w:ascii="GHEA Grapalat" w:hAnsi="GHEA Grapalat"/>
                <w:bCs/>
                <w:color w:val="000000"/>
                <w:lang w:val="hy-AM"/>
              </w:rPr>
              <w:t>ՀՀ կառավարության 2020 թվականի սեպտեմբերի 28-ի N 1594-Ն որոշման մեջ լրացում և փոփոխություն կատարելու մասին</w:t>
            </w:r>
            <w:r w:rsidR="008A5B66" w:rsidRPr="0032459E">
              <w:rPr>
                <w:rFonts w:ascii="GHEA Grapalat" w:hAnsi="GHEA Grapalat"/>
                <w:lang w:val="hy-AM"/>
              </w:rPr>
              <w:t xml:space="preserve">» </w:t>
            </w:r>
            <w:r w:rsidR="008A5B66">
              <w:rPr>
                <w:rFonts w:ascii="GHEA Grapalat" w:hAnsi="GHEA Grapalat"/>
                <w:lang w:val="hy-AM"/>
              </w:rPr>
              <w:t>ՀՀ</w:t>
            </w:r>
            <w:r w:rsidR="008A5B66" w:rsidRPr="0032459E">
              <w:rPr>
                <w:rFonts w:ascii="GHEA Grapalat" w:hAnsi="GHEA Grapalat"/>
                <w:lang w:val="hy-AM"/>
              </w:rPr>
              <w:t xml:space="preserve"> Կառավարության որոշ</w:t>
            </w:r>
            <w:r w:rsidR="008A5B66">
              <w:rPr>
                <w:rFonts w:ascii="GHEA Grapalat" w:hAnsi="GHEA Grapalat"/>
                <w:lang w:val="hy-AM"/>
              </w:rPr>
              <w:t>ման</w:t>
            </w:r>
            <w:r w:rsidR="008A5B66" w:rsidRPr="0032459E">
              <w:rPr>
                <w:rFonts w:ascii="GHEA Grapalat" w:hAnsi="GHEA Grapalat"/>
                <w:lang w:val="hy-AM"/>
              </w:rPr>
              <w:t xml:space="preserve"> նախագծի</w:t>
            </w:r>
            <w:r w:rsidR="008A5B66">
              <w:rPr>
                <w:rFonts w:ascii="GHEA Grapalat" w:hAnsi="GHEA Grapalat"/>
                <w:lang w:val="hy-AM"/>
              </w:rPr>
              <w:t xml:space="preserve"> 1-ին կետի 1-ին ենթակետում հղում է կատարվում ՀՀ կառավարության 2020 թվականի </w:t>
            </w:r>
            <w:r w:rsidR="008A5B66" w:rsidRPr="0032459E">
              <w:rPr>
                <w:rFonts w:ascii="GHEA Grapalat" w:hAnsi="GHEA Grapalat"/>
                <w:lang w:val="hy-AM"/>
              </w:rPr>
              <w:t>սեպտեմբերի 28-ի N 1593-Ն որոշ</w:t>
            </w:r>
            <w:r w:rsidR="008A5B66">
              <w:rPr>
                <w:rFonts w:ascii="GHEA Grapalat" w:hAnsi="GHEA Grapalat"/>
                <w:lang w:val="hy-AM"/>
              </w:rPr>
              <w:t>մանը, մինչդեռ ներկայացված մյուս նախագծով տվյալ որոշումը ճանաչվում է ուժը կորց</w:t>
            </w:r>
            <w:r w:rsidR="00BE14E5">
              <w:rPr>
                <w:rFonts w:ascii="GHEA Grapalat" w:hAnsi="GHEA Grapalat"/>
                <w:lang w:val="hy-AM"/>
              </w:rPr>
              <w:t xml:space="preserve">րած։ Այս կապակցությամբ հայտնում ենք, որ նորմատիվ իրավական ակտն ուժը կորցրած ճանաչելու դեպքում տվյալ իրավական ակտը դադարեցնում է իր գործողությունը, ինչն իր հերթին հանգեցնում է տվյալ իրավական ակտով սահմանված կանոնների </w:t>
            </w:r>
            <w:r w:rsidR="00F45475">
              <w:rPr>
                <w:rFonts w:ascii="GHEA Grapalat" w:hAnsi="GHEA Grapalat"/>
                <w:lang w:val="hy-AM"/>
              </w:rPr>
              <w:t>կիրառ</w:t>
            </w:r>
            <w:r w:rsidR="00883C3B">
              <w:rPr>
                <w:rFonts w:ascii="GHEA Grapalat" w:hAnsi="GHEA Grapalat"/>
                <w:lang w:val="hy-AM"/>
              </w:rPr>
              <w:t>ելիության դադարեցման։ Այլ կերպ՝ գործողությունը դադարեցված նորմատիվ իրավական ակտով սահմանված կանոնները չունեն իրավական ուժ և չեն կարող հասարակական հարաբերությունների կարգավորման գործիք հանդիսանալ, ուստի առաջարկում ենք վերացնել Նախագծերի միջև առկա անհամապատասխանությունը։</w:t>
            </w:r>
          </w:p>
        </w:tc>
        <w:tc>
          <w:tcPr>
            <w:tcW w:w="7850" w:type="dxa"/>
            <w:gridSpan w:val="3"/>
            <w:shd w:val="clear" w:color="auto" w:fill="FFFFFF" w:themeFill="background1"/>
          </w:tcPr>
          <w:p w:rsidR="00E308A4" w:rsidRPr="00671E3B" w:rsidRDefault="00E308A4" w:rsidP="00E308A4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 w:rsidRPr="00671E3B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Ընդունվել է</w:t>
            </w:r>
          </w:p>
          <w:p w:rsidR="00E308A4" w:rsidRPr="00671E3B" w:rsidRDefault="00E308A4" w:rsidP="00E308A4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Նախագծի 1-ին կետի 1-ին ենթակետը լրամշակվել է։</w:t>
            </w:r>
          </w:p>
        </w:tc>
      </w:tr>
      <w:tr w:rsidR="0002332D" w:rsidRPr="00D25F3F" w:rsidTr="00FF1016">
        <w:trPr>
          <w:trHeight w:val="332"/>
          <w:tblCellSpacing w:w="0" w:type="dxa"/>
        </w:trPr>
        <w:tc>
          <w:tcPr>
            <w:tcW w:w="11112" w:type="dxa"/>
            <w:gridSpan w:val="3"/>
            <w:vMerge w:val="restart"/>
            <w:shd w:val="clear" w:color="auto" w:fill="D9D9D9" w:themeFill="background1" w:themeFillShade="D9"/>
          </w:tcPr>
          <w:p w:rsidR="0002332D" w:rsidRPr="007C5BF9" w:rsidRDefault="001F7AD7" w:rsidP="0002332D">
            <w:pPr>
              <w:ind w:left="345"/>
              <w:contextualSpacing/>
              <w:jc w:val="center"/>
              <w:rPr>
                <w:rFonts w:ascii="GHEA Grapalat" w:eastAsia="Calibri" w:hAnsi="GHEA Grapalat" w:cs="Sylfaen"/>
                <w:b/>
                <w:lang w:val="hy-AM" w:eastAsia="en-US"/>
              </w:rPr>
            </w:pPr>
            <w:r>
              <w:rPr>
                <w:rFonts w:ascii="GHEA Grapalat" w:hAnsi="GHEA Grapalat"/>
                <w:b/>
                <w:lang w:val="hy-AM"/>
              </w:rPr>
              <w:t>7</w:t>
            </w:r>
            <w:r>
              <w:rPr>
                <w:rFonts w:ascii="Cambria Math" w:hAnsi="Cambria Math"/>
                <w:b/>
                <w:lang w:val="hy-AM"/>
              </w:rPr>
              <w:t xml:space="preserve">․ </w:t>
            </w:r>
            <w:r w:rsidR="0002332D" w:rsidRPr="00365DC3">
              <w:rPr>
                <w:rFonts w:ascii="GHEA Grapalat" w:hAnsi="GHEA Grapalat"/>
                <w:b/>
                <w:lang w:val="en-US"/>
              </w:rPr>
              <w:t xml:space="preserve">ՀՀ </w:t>
            </w:r>
            <w:r w:rsidR="0002332D">
              <w:rPr>
                <w:rFonts w:ascii="GHEA Grapalat" w:hAnsi="GHEA Grapalat"/>
                <w:b/>
                <w:lang w:val="hy-AM"/>
              </w:rPr>
              <w:t>Էկոնոմիկայի</w:t>
            </w:r>
            <w:r w:rsidR="0002332D" w:rsidRPr="00365DC3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02332D" w:rsidRPr="00365DC3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4045" w:type="dxa"/>
            <w:shd w:val="clear" w:color="auto" w:fill="D9D9D9" w:themeFill="background1" w:themeFillShade="D9"/>
          </w:tcPr>
          <w:p w:rsidR="0002332D" w:rsidRPr="00086321" w:rsidRDefault="0002332D" w:rsidP="0002332D">
            <w:pPr>
              <w:ind w:firstLine="75"/>
              <w:jc w:val="center"/>
              <w:rPr>
                <w:rFonts w:ascii="Cambria Math" w:hAnsi="Cambria Math"/>
                <w:b/>
                <w:lang w:val="hy-AM"/>
              </w:rPr>
            </w:pPr>
            <w:r w:rsidRPr="00086321">
              <w:rPr>
                <w:rFonts w:ascii="GHEA Grapalat" w:hAnsi="GHEA Grapalat"/>
                <w:b/>
                <w:lang w:val="hy-AM"/>
              </w:rPr>
              <w:t>25</w:t>
            </w:r>
            <w:r w:rsidRPr="00086321">
              <w:rPr>
                <w:rFonts w:ascii="Cambria Math" w:hAnsi="Cambria Math"/>
                <w:b/>
                <w:lang w:val="hy-AM"/>
              </w:rPr>
              <w:t>․</w:t>
            </w:r>
            <w:r w:rsidRPr="00086321">
              <w:rPr>
                <w:rFonts w:ascii="GHEA Grapalat" w:hAnsi="GHEA Grapalat"/>
                <w:b/>
                <w:lang w:val="hy-AM"/>
              </w:rPr>
              <w:t>07</w:t>
            </w:r>
            <w:r w:rsidRPr="00086321">
              <w:rPr>
                <w:rFonts w:ascii="Cambria Math" w:hAnsi="Cambria Math"/>
                <w:b/>
                <w:lang w:val="hy-AM"/>
              </w:rPr>
              <w:t>․</w:t>
            </w:r>
            <w:r w:rsidRPr="00086321">
              <w:rPr>
                <w:rFonts w:ascii="GHEA Grapalat" w:hAnsi="GHEA Grapalat"/>
                <w:b/>
                <w:lang w:val="hy-AM"/>
              </w:rPr>
              <w:t>2022թ</w:t>
            </w:r>
            <w:r w:rsidRPr="00086321">
              <w:rPr>
                <w:rFonts w:ascii="Cambria Math" w:hAnsi="Cambria Math"/>
                <w:b/>
                <w:lang w:val="hy-AM"/>
              </w:rPr>
              <w:t>․</w:t>
            </w:r>
          </w:p>
        </w:tc>
      </w:tr>
      <w:tr w:rsidR="0002332D" w:rsidRPr="00D25F3F" w:rsidTr="00FF1016">
        <w:trPr>
          <w:trHeight w:val="305"/>
          <w:tblCellSpacing w:w="0" w:type="dxa"/>
        </w:trPr>
        <w:tc>
          <w:tcPr>
            <w:tcW w:w="11112" w:type="dxa"/>
            <w:gridSpan w:val="3"/>
            <w:vMerge/>
            <w:shd w:val="clear" w:color="auto" w:fill="BFBFBF" w:themeFill="background1" w:themeFillShade="BF"/>
          </w:tcPr>
          <w:p w:rsidR="0002332D" w:rsidRPr="002F3392" w:rsidRDefault="0002332D" w:rsidP="0002332D">
            <w:pPr>
              <w:ind w:left="345"/>
              <w:contextualSpacing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</w:tcPr>
          <w:p w:rsidR="0002332D" w:rsidRPr="00086321" w:rsidRDefault="0002332D" w:rsidP="0002332D">
            <w:pPr>
              <w:ind w:firstLine="75"/>
              <w:jc w:val="center"/>
              <w:rPr>
                <w:rFonts w:ascii="GHEA Grapalat" w:hAnsi="GHEA Grapalat"/>
                <w:b/>
                <w:lang w:val="hy-AM"/>
              </w:rPr>
            </w:pPr>
            <w:r w:rsidRPr="00086321">
              <w:rPr>
                <w:rFonts w:ascii="GHEA Grapalat" w:hAnsi="GHEA Grapalat"/>
                <w:b/>
                <w:lang w:val="en-US"/>
              </w:rPr>
              <w:t>N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86321">
              <w:rPr>
                <w:rFonts w:ascii="GHEA Grapalat" w:hAnsi="GHEA Grapalat"/>
                <w:b/>
                <w:lang w:val="hy-AM"/>
              </w:rPr>
              <w:t>0111134-2022</w:t>
            </w:r>
          </w:p>
        </w:tc>
      </w:tr>
      <w:tr w:rsidR="0002332D" w:rsidRPr="00D25F3F" w:rsidTr="00476549">
        <w:trPr>
          <w:trHeight w:val="494"/>
          <w:tblCellSpacing w:w="0" w:type="dxa"/>
        </w:trPr>
        <w:tc>
          <w:tcPr>
            <w:tcW w:w="7307" w:type="dxa"/>
            <w:shd w:val="clear" w:color="auto" w:fill="FFFFFF" w:themeFill="background1"/>
          </w:tcPr>
          <w:p w:rsidR="0002332D" w:rsidRPr="008019DB" w:rsidRDefault="0002332D" w:rsidP="008019DB">
            <w:pPr>
              <w:ind w:firstLine="165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hy-AM"/>
              </w:rPr>
              <w:t>ռաջարկություններ և դիտողություններ</w:t>
            </w:r>
            <w:r w:rsidRPr="00671E3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չունի</w:t>
            </w:r>
            <w:proofErr w:type="spellEnd"/>
            <w:r w:rsidRPr="00671E3B">
              <w:rPr>
                <w:rFonts w:ascii="GHEA Grapalat" w:hAnsi="GHEA Grapalat"/>
              </w:rPr>
              <w:t>:</w:t>
            </w:r>
          </w:p>
        </w:tc>
        <w:tc>
          <w:tcPr>
            <w:tcW w:w="7850" w:type="dxa"/>
            <w:gridSpan w:val="3"/>
            <w:shd w:val="clear" w:color="auto" w:fill="FFFFFF" w:themeFill="background1"/>
          </w:tcPr>
          <w:p w:rsidR="0002332D" w:rsidRPr="002D2620" w:rsidRDefault="0002332D" w:rsidP="0002332D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rFonts w:ascii="GHEA Grapalat" w:hAnsi="GHEA Grapalat" w:cs="Courier New"/>
                <w:b/>
                <w:color w:val="000000"/>
                <w:lang w:val="en-US" w:eastAsia="en-US"/>
              </w:rPr>
            </w:pPr>
          </w:p>
        </w:tc>
      </w:tr>
      <w:tr w:rsidR="00B03B94" w:rsidRPr="00D25F3F" w:rsidTr="008E799C">
        <w:trPr>
          <w:trHeight w:val="332"/>
          <w:tblCellSpacing w:w="0" w:type="dxa"/>
        </w:trPr>
        <w:tc>
          <w:tcPr>
            <w:tcW w:w="11112" w:type="dxa"/>
            <w:gridSpan w:val="3"/>
            <w:vMerge w:val="restart"/>
            <w:shd w:val="clear" w:color="auto" w:fill="D9D9D9" w:themeFill="background1" w:themeFillShade="D9"/>
          </w:tcPr>
          <w:p w:rsidR="00B03B94" w:rsidRPr="00B03B94" w:rsidRDefault="00B03B94" w:rsidP="008E799C">
            <w:pPr>
              <w:ind w:left="345"/>
              <w:contextualSpacing/>
              <w:jc w:val="center"/>
              <w:rPr>
                <w:rFonts w:ascii="GHEA Grapalat" w:eastAsia="Calibri" w:hAnsi="GHEA Grapalat" w:cs="Sylfaen"/>
                <w:b/>
                <w:lang w:val="hy-AM" w:eastAsia="en-US"/>
              </w:rPr>
            </w:pPr>
            <w:r w:rsidRPr="00B03B94">
              <w:rPr>
                <w:rFonts w:ascii="GHEA Grapalat" w:hAnsi="GHEA Grapalat"/>
                <w:b/>
                <w:lang w:val="hy-AM"/>
              </w:rPr>
              <w:t xml:space="preserve">               8</w:t>
            </w:r>
            <w:r w:rsidRPr="00B03B94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B03B9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03B94">
              <w:rPr>
                <w:rFonts w:ascii="GHEA Grapalat" w:hAnsi="GHEA Grapalat"/>
                <w:b/>
                <w:lang w:val="en-US"/>
              </w:rPr>
              <w:t xml:space="preserve">ՀՀ </w:t>
            </w:r>
            <w:r w:rsidRPr="00B03B94">
              <w:rPr>
                <w:rFonts w:ascii="GHEA Grapalat" w:hAnsi="GHEA Grapalat"/>
                <w:b/>
                <w:lang w:val="hy-AM"/>
              </w:rPr>
              <w:t>արդարադատության</w:t>
            </w:r>
            <w:r w:rsidRPr="00B03B94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B03B94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4045" w:type="dxa"/>
            <w:shd w:val="clear" w:color="auto" w:fill="D9D9D9" w:themeFill="background1" w:themeFillShade="D9"/>
          </w:tcPr>
          <w:p w:rsidR="00B03B94" w:rsidRPr="00086321" w:rsidRDefault="00B03B94" w:rsidP="008E799C">
            <w:pPr>
              <w:ind w:firstLine="75"/>
              <w:jc w:val="center"/>
              <w:rPr>
                <w:rFonts w:ascii="Cambria Math" w:hAnsi="Cambria Math"/>
                <w:b/>
                <w:lang w:val="hy-AM"/>
              </w:rPr>
            </w:pPr>
            <w:r w:rsidRPr="00086321"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086321">
              <w:rPr>
                <w:rFonts w:ascii="Cambria Math" w:hAnsi="Cambria Math"/>
                <w:b/>
                <w:lang w:val="hy-AM"/>
              </w:rPr>
              <w:t>․</w:t>
            </w:r>
            <w:r w:rsidRPr="00086321">
              <w:rPr>
                <w:rFonts w:ascii="GHEA Grapalat" w:hAnsi="GHEA Grapalat"/>
                <w:b/>
                <w:lang w:val="hy-AM"/>
              </w:rPr>
              <w:t>0</w:t>
            </w:r>
            <w:r>
              <w:rPr>
                <w:rFonts w:ascii="GHEA Grapalat" w:hAnsi="GHEA Grapalat"/>
                <w:b/>
                <w:lang w:val="hy-AM"/>
              </w:rPr>
              <w:t>8</w:t>
            </w:r>
            <w:r w:rsidRPr="00086321">
              <w:rPr>
                <w:rFonts w:ascii="Cambria Math" w:hAnsi="Cambria Math"/>
                <w:b/>
                <w:lang w:val="hy-AM"/>
              </w:rPr>
              <w:t>․</w:t>
            </w:r>
            <w:r w:rsidRPr="00086321">
              <w:rPr>
                <w:rFonts w:ascii="GHEA Grapalat" w:hAnsi="GHEA Grapalat"/>
                <w:b/>
                <w:lang w:val="hy-AM"/>
              </w:rPr>
              <w:t>2022թ</w:t>
            </w:r>
            <w:r w:rsidRPr="00086321">
              <w:rPr>
                <w:rFonts w:ascii="Cambria Math" w:hAnsi="Cambria Math"/>
                <w:b/>
                <w:lang w:val="hy-AM"/>
              </w:rPr>
              <w:t>․</w:t>
            </w:r>
          </w:p>
        </w:tc>
      </w:tr>
      <w:tr w:rsidR="00B03B94" w:rsidRPr="00D25F3F" w:rsidTr="008E799C">
        <w:trPr>
          <w:trHeight w:val="305"/>
          <w:tblCellSpacing w:w="0" w:type="dxa"/>
        </w:trPr>
        <w:tc>
          <w:tcPr>
            <w:tcW w:w="11112" w:type="dxa"/>
            <w:gridSpan w:val="3"/>
            <w:vMerge/>
            <w:shd w:val="clear" w:color="auto" w:fill="BFBFBF" w:themeFill="background1" w:themeFillShade="BF"/>
          </w:tcPr>
          <w:p w:rsidR="00B03B94" w:rsidRPr="002F3392" w:rsidRDefault="00B03B94" w:rsidP="008E799C">
            <w:pPr>
              <w:ind w:left="345"/>
              <w:contextualSpacing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</w:tcPr>
          <w:p w:rsidR="00B03B94" w:rsidRPr="00B03B94" w:rsidRDefault="00B03B94" w:rsidP="008E799C">
            <w:pPr>
              <w:ind w:firstLine="75"/>
              <w:jc w:val="center"/>
              <w:rPr>
                <w:rFonts w:ascii="GHEA Grapalat" w:hAnsi="GHEA Grapalat"/>
                <w:b/>
                <w:lang w:val="hy-AM"/>
              </w:rPr>
            </w:pPr>
            <w:r w:rsidRPr="00B03B94">
              <w:rPr>
                <w:rFonts w:ascii="GHEA Grapalat" w:hAnsi="GHEA Grapalat"/>
                <w:b/>
                <w:lang w:val="en-US"/>
              </w:rPr>
              <w:t>N</w:t>
            </w:r>
            <w:r w:rsidRPr="00B03B94">
              <w:rPr>
                <w:rFonts w:ascii="GHEA Grapalat" w:hAnsi="GHEA Grapalat"/>
                <w:b/>
                <w:lang w:val="hy-AM"/>
              </w:rPr>
              <w:t xml:space="preserve"> /27</w:t>
            </w:r>
            <w:r w:rsidRPr="00B03B94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B03B94">
              <w:rPr>
                <w:rFonts w:ascii="GHEA Grapalat" w:hAnsi="GHEA Grapalat"/>
                <w:b/>
                <w:lang w:val="hy-AM"/>
              </w:rPr>
              <w:t>3/36946-2022</w:t>
            </w:r>
          </w:p>
        </w:tc>
      </w:tr>
      <w:tr w:rsidR="00B03B94" w:rsidRPr="00D25F3F" w:rsidTr="00476549">
        <w:trPr>
          <w:trHeight w:val="494"/>
          <w:tblCellSpacing w:w="0" w:type="dxa"/>
        </w:trPr>
        <w:tc>
          <w:tcPr>
            <w:tcW w:w="7307" w:type="dxa"/>
            <w:shd w:val="clear" w:color="auto" w:fill="FFFFFF" w:themeFill="background1"/>
          </w:tcPr>
          <w:p w:rsidR="00B03B94" w:rsidRDefault="00B03B94" w:rsidP="0002332D">
            <w:pPr>
              <w:ind w:firstLine="165"/>
              <w:contextualSpacing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Դ</w:t>
            </w:r>
            <w:r w:rsidRPr="001F3EC6">
              <w:rPr>
                <w:rFonts w:ascii="GHEA Grapalat" w:hAnsi="GHEA Grapalat"/>
                <w:lang w:val="hy-AM"/>
              </w:rPr>
              <w:t>իտողություններ և առաջարկություններ չուն</w:t>
            </w:r>
            <w:r>
              <w:rPr>
                <w:rFonts w:ascii="GHEA Grapalat" w:hAnsi="GHEA Grapalat"/>
                <w:lang w:val="en-US"/>
              </w:rPr>
              <w:t>ի:</w:t>
            </w:r>
          </w:p>
        </w:tc>
        <w:tc>
          <w:tcPr>
            <w:tcW w:w="7850" w:type="dxa"/>
            <w:gridSpan w:val="3"/>
            <w:shd w:val="clear" w:color="auto" w:fill="FFFFFF" w:themeFill="background1"/>
          </w:tcPr>
          <w:p w:rsidR="00B03B94" w:rsidRPr="002D2620" w:rsidRDefault="00B03B94" w:rsidP="0002332D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rFonts w:ascii="GHEA Grapalat" w:hAnsi="GHEA Grapalat" w:cs="Courier New"/>
                <w:b/>
                <w:color w:val="000000"/>
                <w:lang w:val="en-US" w:eastAsia="en-US"/>
              </w:rPr>
            </w:pPr>
          </w:p>
        </w:tc>
      </w:tr>
      <w:tr w:rsidR="000E792E" w:rsidRPr="00086321" w:rsidTr="005927FC">
        <w:trPr>
          <w:trHeight w:val="332"/>
          <w:tblCellSpacing w:w="0" w:type="dxa"/>
        </w:trPr>
        <w:tc>
          <w:tcPr>
            <w:tcW w:w="11112" w:type="dxa"/>
            <w:gridSpan w:val="3"/>
            <w:vMerge w:val="restart"/>
            <w:shd w:val="clear" w:color="auto" w:fill="D9D9D9" w:themeFill="background1" w:themeFillShade="D9"/>
          </w:tcPr>
          <w:p w:rsidR="000E792E" w:rsidRPr="00602129" w:rsidRDefault="000E792E" w:rsidP="00602129">
            <w:pPr>
              <w:ind w:left="345"/>
              <w:contextualSpacing/>
              <w:jc w:val="center"/>
              <w:rPr>
                <w:rFonts w:ascii="GHEA Grapalat" w:eastAsia="Calibri" w:hAnsi="GHEA Grapalat" w:cs="Sylfaen"/>
                <w:b/>
                <w:lang w:eastAsia="en-US"/>
              </w:rPr>
            </w:pPr>
            <w:r w:rsidRPr="00B03B94">
              <w:rPr>
                <w:rFonts w:ascii="GHEA Grapalat" w:hAnsi="GHEA Grapalat"/>
                <w:b/>
                <w:lang w:val="hy-AM"/>
              </w:rPr>
              <w:t xml:space="preserve">               </w:t>
            </w:r>
            <w:r>
              <w:rPr>
                <w:rFonts w:ascii="GHEA Grapalat" w:hAnsi="GHEA Grapalat"/>
                <w:b/>
              </w:rPr>
              <w:t>9</w:t>
            </w:r>
            <w:r w:rsidRPr="00B03B94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B03B94"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Վարչապետի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աշխատակազմի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r w:rsidR="00602129">
              <w:rPr>
                <w:rFonts w:ascii="GHEA Grapalat" w:hAnsi="GHEA Grapalat"/>
                <w:b/>
                <w:color w:val="000000"/>
              </w:rPr>
              <w:t>զ</w:t>
            </w:r>
            <w:r w:rsidR="00602129" w:rsidRPr="00602129">
              <w:rPr>
                <w:rFonts w:ascii="GHEA Grapalat" w:hAnsi="GHEA Grapalat"/>
                <w:b/>
                <w:color w:val="000000"/>
                <w:lang w:val="hy-AM"/>
              </w:rPr>
              <w:t>որահավաքային նախապատրաստության և զորահավաքային ծրագրերի բաժ</w:t>
            </w:r>
            <w:proofErr w:type="spellStart"/>
            <w:r w:rsidR="00602129" w:rsidRPr="00602129">
              <w:rPr>
                <w:rFonts w:ascii="GHEA Grapalat" w:hAnsi="GHEA Grapalat"/>
                <w:b/>
                <w:color w:val="000000"/>
              </w:rPr>
              <w:t>ին</w:t>
            </w:r>
            <w:proofErr w:type="spellEnd"/>
          </w:p>
        </w:tc>
        <w:tc>
          <w:tcPr>
            <w:tcW w:w="4045" w:type="dxa"/>
            <w:shd w:val="clear" w:color="auto" w:fill="D9D9D9" w:themeFill="background1" w:themeFillShade="D9"/>
          </w:tcPr>
          <w:p w:rsidR="000E792E" w:rsidRPr="00086321" w:rsidRDefault="000E792E" w:rsidP="005927FC">
            <w:pPr>
              <w:ind w:firstLine="75"/>
              <w:jc w:val="center"/>
              <w:rPr>
                <w:rFonts w:ascii="Cambria Math" w:hAnsi="Cambria Math"/>
                <w:b/>
                <w:lang w:val="hy-AM"/>
              </w:rPr>
            </w:pPr>
          </w:p>
        </w:tc>
      </w:tr>
      <w:tr w:rsidR="000E792E" w:rsidRPr="00B03B94" w:rsidTr="005927FC">
        <w:trPr>
          <w:trHeight w:val="305"/>
          <w:tblCellSpacing w:w="0" w:type="dxa"/>
        </w:trPr>
        <w:tc>
          <w:tcPr>
            <w:tcW w:w="11112" w:type="dxa"/>
            <w:gridSpan w:val="3"/>
            <w:vMerge/>
            <w:shd w:val="clear" w:color="auto" w:fill="BFBFBF" w:themeFill="background1" w:themeFillShade="BF"/>
          </w:tcPr>
          <w:p w:rsidR="000E792E" w:rsidRPr="002F3392" w:rsidRDefault="000E792E" w:rsidP="005927FC">
            <w:pPr>
              <w:ind w:left="345"/>
              <w:contextualSpacing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</w:tcPr>
          <w:p w:rsidR="000E792E" w:rsidRPr="00B03B94" w:rsidRDefault="000E792E" w:rsidP="000E792E">
            <w:pPr>
              <w:ind w:firstLine="75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0E792E" w:rsidRPr="00932DBD" w:rsidTr="000E792E">
        <w:trPr>
          <w:trHeight w:val="583"/>
          <w:tblCellSpacing w:w="0" w:type="dxa"/>
        </w:trPr>
        <w:tc>
          <w:tcPr>
            <w:tcW w:w="73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92E" w:rsidRPr="008019DB" w:rsidRDefault="008337C6" w:rsidP="008019DB">
            <w:pPr>
              <w:tabs>
                <w:tab w:val="left" w:pos="1260"/>
              </w:tabs>
              <w:spacing w:line="276" w:lineRule="auto"/>
              <w:ind w:left="127" w:right="72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8337C6">
              <w:rPr>
                <w:rStyle w:val="a9"/>
                <w:rFonts w:ascii="GHEA Grapalat" w:hAnsi="GHEA Grapalat"/>
                <w:b w:val="0"/>
                <w:shd w:val="clear" w:color="auto" w:fill="FFFFFF"/>
                <w:lang w:val="hy-AM"/>
              </w:rPr>
              <w:t>1.</w:t>
            </w:r>
            <w:r w:rsidR="00602129" w:rsidRPr="008337C6">
              <w:rPr>
                <w:rStyle w:val="a9"/>
                <w:rFonts w:ascii="GHEA Grapalat" w:hAnsi="GHEA Grapalat"/>
                <w:b w:val="0"/>
                <w:shd w:val="clear" w:color="auto" w:fill="FFFFFF"/>
                <w:lang w:val="hy-AM"/>
              </w:rPr>
              <w:t>Նախագծի 1-ն կետի 1-ին ենթակետում առաջարկվում է</w:t>
            </w:r>
            <w:r w:rsidR="00602129" w:rsidRPr="008337C6">
              <w:rPr>
                <w:rStyle w:val="a9"/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602129" w:rsidRPr="008337C6">
              <w:rPr>
                <w:rFonts w:ascii="GHEA Grapalat" w:hAnsi="GHEA Grapalat"/>
                <w:color w:val="000000"/>
                <w:lang w:val="hy-AM"/>
              </w:rPr>
              <w:t xml:space="preserve">ներմուծման նվազագույն </w:t>
            </w:r>
            <w:r w:rsidR="00602129" w:rsidRPr="008337C6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ծավալները գերազանցելու դեպքում մաքսային վերադաս մարմնի կողմից կազմակերպություններին տեղեկացման կարգ: Սակայն նախագծում մաքսային վերադաս մարմնի կողմից կազմակերպություններին տեղեկացման համար ժամկետներ չեն սահմանված: Ուստի նպատակահարմար է նաև սահմանել մաքսային վերադաս մարմնի </w:t>
            </w:r>
            <w:r w:rsidR="00602129" w:rsidRPr="008337C6">
              <w:rPr>
                <w:rFonts w:ascii="GHEA Grapalat" w:hAnsi="GHEA Grapalat"/>
                <w:lang w:val="hy-AM"/>
              </w:rPr>
              <w:t>կողմից կազմակերպություններին տեղեկացման որոշակի ժամկետներ՝ հայեցողական մոտեցումներից խուսափելու նպատակով :</w:t>
            </w:r>
          </w:p>
        </w:tc>
        <w:tc>
          <w:tcPr>
            <w:tcW w:w="78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2129" w:rsidRPr="008337C6" w:rsidRDefault="00602129" w:rsidP="00602129">
            <w:pPr>
              <w:spacing w:line="276" w:lineRule="auto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 w:rsidRPr="008337C6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lastRenderedPageBreak/>
              <w:t>Ը</w:t>
            </w:r>
            <w:r w:rsidRPr="000E792E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նդունվել</w:t>
            </w:r>
            <w:r w:rsidRPr="008337C6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 xml:space="preserve"> է</w:t>
            </w:r>
          </w:p>
          <w:p w:rsidR="000E792E" w:rsidRPr="00E2321D" w:rsidRDefault="008337C6" w:rsidP="005927FC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rFonts w:ascii="GHEA Grapalat" w:hAnsi="GHEA Grapalat" w:cs="Courier New"/>
                <w:color w:val="000000"/>
                <w:lang w:val="hy-AM" w:eastAsia="en-US"/>
              </w:rPr>
            </w:pPr>
            <w:r w:rsidRPr="008337C6">
              <w:rPr>
                <w:rFonts w:ascii="GHEA Grapalat" w:hAnsi="GHEA Grapalat" w:cs="Courier New"/>
                <w:color w:val="000000"/>
                <w:lang w:val="hy-AM" w:eastAsia="en-US"/>
              </w:rPr>
              <w:lastRenderedPageBreak/>
              <w:t>Կատարվել է համապատասխան փոփոխություն</w:t>
            </w:r>
            <w:r w:rsidR="00E2321D" w:rsidRPr="00932DBD">
              <w:rPr>
                <w:rFonts w:ascii="GHEA Grapalat" w:hAnsi="GHEA Grapalat" w:cs="Courier New"/>
                <w:color w:val="000000"/>
                <w:lang w:val="hy-AM" w:eastAsia="en-US"/>
              </w:rPr>
              <w:t>:</w:t>
            </w:r>
          </w:p>
        </w:tc>
      </w:tr>
      <w:tr w:rsidR="000E792E" w:rsidRPr="000E792E" w:rsidTr="000E792E">
        <w:trPr>
          <w:trHeight w:val="690"/>
          <w:tblCellSpacing w:w="0" w:type="dxa"/>
        </w:trPr>
        <w:tc>
          <w:tcPr>
            <w:tcW w:w="73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792E" w:rsidRPr="008019DB" w:rsidRDefault="008337C6" w:rsidP="008019DB">
            <w:pPr>
              <w:tabs>
                <w:tab w:val="left" w:pos="1260"/>
              </w:tabs>
              <w:spacing w:line="276" w:lineRule="auto"/>
              <w:ind w:left="127" w:right="72"/>
              <w:jc w:val="both"/>
              <w:rPr>
                <w:rFonts w:ascii="GHEA Grapalat" w:hAnsi="GHEA Grapalat"/>
                <w:bCs/>
                <w:shd w:val="clear" w:color="auto" w:fill="FFFFFF"/>
                <w:lang w:val="hy-AM"/>
              </w:rPr>
            </w:pPr>
            <w:r w:rsidRPr="008337C6">
              <w:rPr>
                <w:rStyle w:val="a9"/>
                <w:rFonts w:ascii="GHEA Grapalat" w:hAnsi="GHEA Grapalat"/>
                <w:b w:val="0"/>
                <w:shd w:val="clear" w:color="auto" w:fill="FFFFFF"/>
                <w:lang w:val="hy-AM"/>
              </w:rPr>
              <w:lastRenderedPageBreak/>
              <w:t>2.Նախագծի 1-ն կետի 2-րդ ենթակետում ներմուծվող նյութական արժեքների անվանացանկի վերաբերյալ լիազոր մարմնին տվյալներ ներկայացնող մարմին է նշված Պետական եկամուտների կոմիտեն, սակայն «Նյութական պահուստի մասին» ՀՀ օրենքի 6-րդ հոդվածի 4-րդ կետի համաձայն՝</w:t>
            </w:r>
            <w:r w:rsidRPr="008337C6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8337C6">
              <w:rPr>
                <w:rFonts w:ascii="GHEA Grapalat" w:hAnsi="GHEA Grapalat"/>
                <w:color w:val="000000"/>
                <w:lang w:val="hy-AM"/>
              </w:rPr>
              <w:t>ներմուծման նվազագույն ծավալները գերազանցելու դեպքում կազմակերպություններին տեղեկացման</w:t>
            </w:r>
            <w:r w:rsidRPr="008337C6">
              <w:rPr>
                <w:rStyle w:val="a9"/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պատասխանատու է սահմանված </w:t>
            </w:r>
            <w:r w:rsidRPr="008337C6">
              <w:rPr>
                <w:rFonts w:ascii="GHEA Grapalat" w:hAnsi="GHEA Grapalat"/>
                <w:color w:val="000000"/>
                <w:lang w:val="hy-AM"/>
              </w:rPr>
              <w:t>մաքսային վերադաս մարմինը: Ուստի</w:t>
            </w:r>
            <w:r w:rsidRPr="008337C6">
              <w:rPr>
                <w:rStyle w:val="a9"/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հարկավոր է համապատասխանեցնել ՀՀ օրենքով սահմանված եզրույթաբանությանը: 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E792E" w:rsidRPr="000E792E" w:rsidRDefault="000E792E" w:rsidP="000E792E">
            <w:pPr>
              <w:spacing w:line="276" w:lineRule="auto"/>
              <w:jc w:val="center"/>
              <w:rPr>
                <w:rFonts w:ascii="GHEA Grapalat" w:hAnsi="GHEA Grapalat" w:cs="Courier New"/>
                <w:b/>
                <w:color w:val="000000"/>
                <w:lang w:eastAsia="en-US"/>
              </w:rPr>
            </w:pPr>
            <w:r>
              <w:rPr>
                <w:rFonts w:ascii="GHEA Grapalat" w:hAnsi="GHEA Grapalat" w:cs="Courier New"/>
                <w:b/>
                <w:color w:val="000000"/>
                <w:lang w:eastAsia="en-US"/>
              </w:rPr>
              <w:t>Ը</w:t>
            </w:r>
            <w:r w:rsidRPr="000E792E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նդունվել</w:t>
            </w:r>
            <w:r>
              <w:rPr>
                <w:rFonts w:ascii="GHEA Grapalat" w:hAnsi="GHEA Grapalat" w:cs="Courier New"/>
                <w:b/>
                <w:color w:val="000000"/>
                <w:lang w:eastAsia="en-US"/>
              </w:rPr>
              <w:t xml:space="preserve"> է</w:t>
            </w:r>
          </w:p>
          <w:p w:rsidR="000E792E" w:rsidRPr="000E792E" w:rsidRDefault="00932DBD" w:rsidP="000E792E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 w:rsidRPr="008337C6">
              <w:rPr>
                <w:rFonts w:ascii="GHEA Grapalat" w:hAnsi="GHEA Grapalat" w:cs="Courier New"/>
                <w:color w:val="000000"/>
                <w:lang w:val="hy-AM" w:eastAsia="en-US"/>
              </w:rPr>
              <w:t>Կատարվել է համապատասխան փոփոխություն</w:t>
            </w:r>
            <w:r>
              <w:rPr>
                <w:rFonts w:ascii="GHEA Grapalat" w:hAnsi="GHEA Grapalat" w:cs="Courier New"/>
                <w:color w:val="000000"/>
                <w:lang w:val="en-US" w:eastAsia="en-US"/>
              </w:rPr>
              <w:t>:</w:t>
            </w:r>
            <w:bookmarkStart w:id="0" w:name="_GoBack"/>
            <w:bookmarkEnd w:id="0"/>
          </w:p>
        </w:tc>
      </w:tr>
      <w:tr w:rsidR="000E792E" w:rsidRPr="00086321" w:rsidTr="005927FC">
        <w:trPr>
          <w:trHeight w:val="332"/>
          <w:tblCellSpacing w:w="0" w:type="dxa"/>
        </w:trPr>
        <w:tc>
          <w:tcPr>
            <w:tcW w:w="11112" w:type="dxa"/>
            <w:gridSpan w:val="3"/>
            <w:vMerge w:val="restart"/>
            <w:shd w:val="clear" w:color="auto" w:fill="D9D9D9" w:themeFill="background1" w:themeFillShade="D9"/>
          </w:tcPr>
          <w:p w:rsidR="000E792E" w:rsidRPr="000E792E" w:rsidRDefault="000E792E" w:rsidP="000E792E">
            <w:pPr>
              <w:ind w:left="345"/>
              <w:contextualSpacing/>
              <w:jc w:val="center"/>
              <w:rPr>
                <w:rFonts w:ascii="GHEA Grapalat" w:eastAsia="Calibri" w:hAnsi="GHEA Grapalat" w:cs="Sylfaen"/>
                <w:b/>
                <w:lang w:eastAsia="en-US"/>
              </w:rPr>
            </w:pPr>
            <w:r w:rsidRPr="00B03B94">
              <w:rPr>
                <w:rFonts w:ascii="GHEA Grapalat" w:hAnsi="GHEA Grapalat"/>
                <w:b/>
                <w:lang w:val="hy-AM"/>
              </w:rPr>
              <w:t xml:space="preserve">               </w:t>
            </w:r>
            <w:r>
              <w:rPr>
                <w:rFonts w:ascii="GHEA Grapalat" w:hAnsi="GHEA Grapalat"/>
                <w:b/>
              </w:rPr>
              <w:t>10</w:t>
            </w:r>
            <w:r w:rsidRPr="00B03B94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B03B94"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եկամուտների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կոմիտե</w:t>
            </w:r>
            <w:proofErr w:type="spellEnd"/>
          </w:p>
        </w:tc>
        <w:tc>
          <w:tcPr>
            <w:tcW w:w="4045" w:type="dxa"/>
            <w:shd w:val="clear" w:color="auto" w:fill="D9D9D9" w:themeFill="background1" w:themeFillShade="D9"/>
          </w:tcPr>
          <w:p w:rsidR="000E792E" w:rsidRPr="00E2321D" w:rsidRDefault="00E2321D" w:rsidP="005927FC">
            <w:pPr>
              <w:ind w:firstLine="75"/>
              <w:jc w:val="center"/>
              <w:rPr>
                <w:rFonts w:ascii="GHEA Grapalat" w:hAnsi="GHEA Grapalat"/>
                <w:b/>
                <w:lang w:val="hy-AM"/>
              </w:rPr>
            </w:pPr>
            <w:r w:rsidRPr="00E2321D">
              <w:rPr>
                <w:rFonts w:ascii="GHEA Grapalat" w:hAnsi="GHEA Grapalat"/>
                <w:b/>
                <w:lang w:val="hy-AM"/>
              </w:rPr>
              <w:t>25</w:t>
            </w:r>
            <w:r w:rsidRPr="00E2321D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E2321D">
              <w:rPr>
                <w:rFonts w:ascii="GHEA Grapalat" w:hAnsi="GHEA Grapalat"/>
                <w:b/>
                <w:lang w:val="hy-AM"/>
              </w:rPr>
              <w:t>11</w:t>
            </w:r>
            <w:r w:rsidRPr="00E2321D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E2321D">
              <w:rPr>
                <w:rFonts w:ascii="GHEA Grapalat" w:hAnsi="GHEA Grapalat"/>
                <w:b/>
                <w:lang w:val="hy-AM"/>
              </w:rPr>
              <w:t>2022</w:t>
            </w:r>
          </w:p>
        </w:tc>
      </w:tr>
      <w:tr w:rsidR="000E792E" w:rsidRPr="00B03B94" w:rsidTr="005927FC">
        <w:trPr>
          <w:trHeight w:val="305"/>
          <w:tblCellSpacing w:w="0" w:type="dxa"/>
        </w:trPr>
        <w:tc>
          <w:tcPr>
            <w:tcW w:w="11112" w:type="dxa"/>
            <w:gridSpan w:val="3"/>
            <w:vMerge/>
            <w:shd w:val="clear" w:color="auto" w:fill="BFBFBF" w:themeFill="background1" w:themeFillShade="BF"/>
          </w:tcPr>
          <w:p w:rsidR="000E792E" w:rsidRPr="002F3392" w:rsidRDefault="000E792E" w:rsidP="005927FC">
            <w:pPr>
              <w:ind w:left="345"/>
              <w:contextualSpacing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</w:tcPr>
          <w:p w:rsidR="000E792E" w:rsidRPr="00E2321D" w:rsidRDefault="00705481" w:rsidP="005927FC">
            <w:pPr>
              <w:ind w:firstLine="75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01/3-4/85624-2022</w:t>
            </w:r>
          </w:p>
        </w:tc>
      </w:tr>
      <w:tr w:rsidR="000E792E" w:rsidRPr="00932DBD" w:rsidTr="005927FC">
        <w:trPr>
          <w:trHeight w:val="494"/>
          <w:tblCellSpacing w:w="0" w:type="dxa"/>
        </w:trPr>
        <w:tc>
          <w:tcPr>
            <w:tcW w:w="7307" w:type="dxa"/>
            <w:shd w:val="clear" w:color="auto" w:fill="FFFFFF" w:themeFill="background1"/>
          </w:tcPr>
          <w:p w:rsidR="000E792E" w:rsidRPr="00017522" w:rsidRDefault="004E1C8A" w:rsidP="008019DB">
            <w:pPr>
              <w:ind w:firstLine="165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Sylfaen"/>
                <w:lang w:val="hy-AM"/>
              </w:rPr>
              <w:t xml:space="preserve">ՀՀ պետական եկամուտների կոմիտեի 08.07.2022թ. </w:t>
            </w:r>
            <w:r w:rsidRPr="001F1B08">
              <w:rPr>
                <w:rFonts w:ascii="GHEA Grapalat" w:eastAsia="Calibri" w:hAnsi="GHEA Grapalat" w:cs="Sylfaen"/>
                <w:lang w:val="hy-AM"/>
              </w:rPr>
              <w:t>N01/3-4/48283-2022</w:t>
            </w:r>
            <w:r>
              <w:rPr>
                <w:rFonts w:ascii="GHEA Grapalat" w:eastAsia="Calibri" w:hAnsi="GHEA Grapalat" w:cs="Sylfaen"/>
                <w:lang w:val="hy-AM"/>
              </w:rPr>
              <w:t xml:space="preserve"> գրությամբ առաջարկվել է նախագծում </w:t>
            </w:r>
            <w:r w:rsidR="000E792E" w:rsidRPr="00017522">
              <w:rPr>
                <w:rFonts w:ascii="GHEA Grapalat" w:eastAsia="Calibri" w:hAnsi="GHEA Grapalat" w:cs="Sylfaen"/>
                <w:noProof/>
                <w:lang w:val="hy-AM"/>
              </w:rPr>
              <w:t>«մաքսային վերադաս մարմին» բառերը՝ իրենց համապատասխան հոլովաձևերով,</w:t>
            </w:r>
            <w:r w:rsidR="008019DB">
              <w:rPr>
                <w:rFonts w:ascii="GHEA Grapalat" w:eastAsia="Calibri" w:hAnsi="GHEA Grapalat" w:cs="Sylfaen"/>
                <w:noProof/>
                <w:lang w:val="hy-AM"/>
              </w:rPr>
              <w:t xml:space="preserve"> </w:t>
            </w:r>
            <w:r w:rsidR="000E792E" w:rsidRPr="00017522">
              <w:rPr>
                <w:rFonts w:ascii="GHEA Grapalat" w:eastAsia="Calibri" w:hAnsi="GHEA Grapalat" w:cs="Sylfaen"/>
                <w:noProof/>
                <w:lang w:val="hy-AM"/>
              </w:rPr>
              <w:t>փոխարինել</w:t>
            </w:r>
            <w:r w:rsidR="00017522" w:rsidRPr="00017522">
              <w:rPr>
                <w:rFonts w:ascii="GHEA Grapalat" w:eastAsia="Calibri" w:hAnsi="GHEA Grapalat" w:cs="Sylfaen"/>
                <w:noProof/>
                <w:lang w:val="hy-AM"/>
              </w:rPr>
              <w:t xml:space="preserve"> «Հայաստանի Հանրապետության պետական եկամուտների կոմիտե» բառերով՝ իրենց համապատասխան հոլովաձևերով</w:t>
            </w:r>
            <w:r w:rsidR="008019DB">
              <w:rPr>
                <w:rFonts w:ascii="GHEA Grapalat" w:eastAsia="Calibri" w:hAnsi="GHEA Grapalat" w:cs="Sylfaen"/>
                <w:noProof/>
                <w:lang w:val="hy-AM"/>
              </w:rPr>
              <w:t>։</w:t>
            </w:r>
            <w:r w:rsidR="00017522" w:rsidRPr="00017522">
              <w:rPr>
                <w:rFonts w:ascii="GHEA Grapalat" w:eastAsia="Calibri" w:hAnsi="GHEA Grapalat" w:cs="Sylfaen"/>
                <w:noProof/>
                <w:lang w:val="hy-AM"/>
              </w:rPr>
              <w:t xml:space="preserve"> </w:t>
            </w:r>
          </w:p>
        </w:tc>
        <w:tc>
          <w:tcPr>
            <w:tcW w:w="7850" w:type="dxa"/>
            <w:gridSpan w:val="3"/>
            <w:shd w:val="clear" w:color="auto" w:fill="FFFFFF" w:themeFill="background1"/>
          </w:tcPr>
          <w:p w:rsidR="000E792E" w:rsidRPr="008337C6" w:rsidRDefault="008337C6" w:rsidP="008337C6">
            <w:pPr>
              <w:spacing w:line="276" w:lineRule="auto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 w:rsidRPr="008337C6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Ընդունվել է ի գիտություն</w:t>
            </w:r>
          </w:p>
          <w:p w:rsidR="00A02A4E" w:rsidRPr="007B5726" w:rsidRDefault="008337C6" w:rsidP="00B45AA0">
            <w:pPr>
              <w:ind w:right="126" w:firstLine="211"/>
              <w:jc w:val="both"/>
              <w:rPr>
                <w:rFonts w:ascii="GHEA Grapalat" w:hAnsi="GHEA Grapalat" w:cs="Courier New"/>
                <w:color w:val="000000"/>
                <w:lang w:val="hy-AM" w:eastAsia="en-US"/>
              </w:rPr>
            </w:pPr>
            <w:r w:rsidRPr="008337C6">
              <w:rPr>
                <w:rFonts w:ascii="GHEA Grapalat" w:hAnsi="GHEA Grapalat" w:cs="Courier New"/>
                <w:color w:val="000000"/>
                <w:lang w:val="hy-AM" w:eastAsia="en-US"/>
              </w:rPr>
              <w:t xml:space="preserve">Հաշվի կառնվի </w:t>
            </w:r>
            <w:r w:rsidRPr="008337C6">
              <w:rPr>
                <w:rStyle w:val="a9"/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«Նյութական պահուստի մասին» </w:t>
            </w:r>
            <w:r w:rsidRPr="008337C6">
              <w:rPr>
                <w:rFonts w:ascii="GHEA Grapalat" w:hAnsi="GHEA Grapalat" w:cs="Courier New"/>
                <w:color w:val="000000"/>
                <w:lang w:val="hy-AM" w:eastAsia="en-US"/>
              </w:rPr>
              <w:t xml:space="preserve">ՀՀ օրենքում փոփոխությունների իրականացման ժամանակ: </w:t>
            </w:r>
          </w:p>
          <w:p w:rsidR="008337C6" w:rsidRPr="008337C6" w:rsidRDefault="008337C6" w:rsidP="00B45AA0">
            <w:pPr>
              <w:ind w:right="126" w:firstLine="211"/>
              <w:jc w:val="both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 w:rsidRPr="008337C6">
              <w:rPr>
                <w:rFonts w:ascii="GHEA Grapalat" w:hAnsi="GHEA Grapalat" w:cs="Courier New"/>
                <w:color w:val="000000"/>
                <w:lang w:val="hy-AM" w:eastAsia="en-US"/>
              </w:rPr>
              <w:t>Ներկայումս չի կարող ընդունվել, քանի որ</w:t>
            </w:r>
            <w:r w:rsidRPr="008337C6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 xml:space="preserve"> </w:t>
            </w:r>
            <w:r w:rsidRPr="008337C6">
              <w:rPr>
                <w:rStyle w:val="a9"/>
                <w:rFonts w:ascii="GHEA Grapalat" w:hAnsi="GHEA Grapalat"/>
                <w:i/>
                <w:shd w:val="clear" w:color="auto" w:fill="FFFFFF"/>
                <w:lang w:val="hy-AM"/>
              </w:rPr>
              <w:t>«Նյութական պահուստի մասին» ՀՀ օրենքի 6-րդ հոդվածի 4-րդ կետի համաձայն՝</w:t>
            </w:r>
            <w:r w:rsidRPr="008337C6">
              <w:rPr>
                <w:rFonts w:ascii="GHEA Grapalat" w:hAnsi="GHEA Grapalat"/>
                <w:i/>
                <w:color w:val="000000"/>
                <w:lang w:val="hy-AM"/>
              </w:rPr>
              <w:t xml:space="preserve"> ներմուծման նվազագույն ծավալները</w:t>
            </w:r>
            <w:r w:rsidRPr="008337C6">
              <w:rPr>
                <w:rFonts w:ascii="GHEA Grapalat" w:hAnsi="GHEA Grapalat"/>
                <w:color w:val="000000"/>
                <w:lang w:val="hy-AM"/>
              </w:rPr>
              <w:t xml:space="preserve"> գերազանցելու դեպքում կազմակերպություններին տեղեկացման</w:t>
            </w:r>
            <w:r w:rsidRPr="008337C6">
              <w:rPr>
                <w:rStyle w:val="a9"/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պատասխանատու է </w:t>
            </w:r>
            <w:r w:rsidRPr="008337C6">
              <w:rPr>
                <w:rStyle w:val="a9"/>
                <w:rFonts w:ascii="GHEA Grapalat" w:hAnsi="GHEA Grapalat"/>
                <w:i/>
                <w:shd w:val="clear" w:color="auto" w:fill="FFFFFF"/>
                <w:lang w:val="hy-AM"/>
              </w:rPr>
              <w:t xml:space="preserve">սահմանված </w:t>
            </w:r>
            <w:r w:rsidRPr="008337C6">
              <w:rPr>
                <w:rFonts w:ascii="GHEA Grapalat" w:hAnsi="GHEA Grapalat"/>
                <w:b/>
                <w:i/>
                <w:color w:val="000000"/>
                <w:lang w:val="hy-AM"/>
              </w:rPr>
              <w:t>մաքսային վերադաս մարմինը</w:t>
            </w:r>
            <w:r w:rsidRPr="008337C6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0E792E" w:rsidRPr="00932DBD" w:rsidTr="005927FC">
        <w:trPr>
          <w:trHeight w:val="494"/>
          <w:tblCellSpacing w:w="0" w:type="dxa"/>
        </w:trPr>
        <w:tc>
          <w:tcPr>
            <w:tcW w:w="7307" w:type="dxa"/>
            <w:shd w:val="clear" w:color="auto" w:fill="FFFFFF" w:themeFill="background1"/>
          </w:tcPr>
          <w:p w:rsidR="008337C6" w:rsidRDefault="008337C6" w:rsidP="008019DB">
            <w:pPr>
              <w:ind w:firstLine="165"/>
              <w:jc w:val="both"/>
              <w:rPr>
                <w:rFonts w:ascii="GHEA Grapalat" w:hAnsi="GHEA Grapalat"/>
                <w:lang w:val="hy-AM"/>
              </w:rPr>
            </w:pPr>
            <w:r w:rsidRPr="008337C6">
              <w:rPr>
                <w:rFonts w:ascii="GHEA Grapalat" w:hAnsi="GHEA Grapalat"/>
                <w:lang w:val="hy-AM"/>
              </w:rPr>
              <w:t>Հ</w:t>
            </w:r>
            <w:r>
              <w:rPr>
                <w:rFonts w:ascii="GHEA Grapalat" w:hAnsi="GHEA Grapalat"/>
                <w:lang w:val="hy-AM"/>
              </w:rPr>
              <w:t xml:space="preserve">աշվի առնելով, որ նախագծով առաջարկվող 4-րդ կետում առկա են ԵԱՏՄ </w:t>
            </w:r>
            <w:r w:rsidRPr="00A02A4E"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  <w:lang w:val="hy-AM"/>
              </w:rPr>
              <w:t xml:space="preserve">րտաքին տնտեսական գործունեության ապրանքային անվանացանկին չհամապատասխանող նկարագրեր և ծածկագիր, առաջարկվում է աղյուսակը </w:t>
            </w:r>
            <w:r>
              <w:rPr>
                <w:rFonts w:ascii="GHEA Grapalat" w:hAnsi="GHEA Grapalat"/>
                <w:lang w:val="hy-AM"/>
              </w:rPr>
              <w:lastRenderedPageBreak/>
              <w:t>շարադրել հետևյալ խմբագրությամբ․</w:t>
            </w:r>
          </w:p>
          <w:tbl>
            <w:tblPr>
              <w:tblpPr w:leftFromText="180" w:rightFromText="180" w:vertAnchor="text" w:tblpXSpec="center" w:tblpY="1"/>
              <w:tblOverlap w:val="never"/>
              <w:tblW w:w="963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  <w:gridCol w:w="2559"/>
            </w:tblGrid>
            <w:tr w:rsidR="00B45AA0" w:rsidRPr="00932DBD" w:rsidTr="005430F8">
              <w:trPr>
                <w:trHeight w:val="1155"/>
                <w:tblCellSpacing w:w="0" w:type="dxa"/>
              </w:trPr>
              <w:tc>
                <w:tcPr>
                  <w:tcW w:w="7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color w:val="000000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color w:val="000000"/>
                      <w:sz w:val="23"/>
                      <w:szCs w:val="23"/>
                      <w:lang w:val="hy-AM"/>
                    </w:rPr>
                    <w:t xml:space="preserve">Նյութական արժեքի անվանումը 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color w:val="000000"/>
                      <w:sz w:val="23"/>
                      <w:szCs w:val="23"/>
                      <w:lang w:val="hy-AM"/>
                    </w:rPr>
                    <w:t>(նյութական արժեքի անվանումն ըստ ԵԱՏՄ Արտաքին տնտեսական գործունեության ապրանքային անվանացանկի                                                                                                (ԵԱՏՄ ԱՏԳ  ԱԱ) )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color w:val="000000"/>
                      <w:sz w:val="23"/>
                      <w:szCs w:val="23"/>
                      <w:lang w:val="hy-AM"/>
                    </w:rPr>
                    <w:t>Նյութական արժեքի                      ծածկագիրն ըստ                                                                         ԵԱՏՄ ԱՏԳ  ԱԱ</w:t>
                  </w:r>
                </w:p>
              </w:tc>
            </w:tr>
            <w:tr w:rsidR="00B45AA0" w:rsidRPr="004B52EB" w:rsidTr="005430F8">
              <w:trPr>
                <w:tblCellSpacing w:w="0" w:type="dxa"/>
              </w:trPr>
              <w:tc>
                <w:tcPr>
                  <w:tcW w:w="7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2</w:t>
                  </w:r>
                </w:p>
              </w:tc>
            </w:tr>
            <w:tr w:rsidR="00B45AA0" w:rsidRPr="004B52EB" w:rsidTr="005430F8">
              <w:trPr>
                <w:tblCellSpacing w:w="0" w:type="dxa"/>
              </w:trPr>
              <w:tc>
                <w:tcPr>
                  <w:tcW w:w="7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5AA0" w:rsidRPr="004B52EB" w:rsidRDefault="00B45AA0" w:rsidP="008019DB">
                  <w:pPr>
                    <w:spacing w:after="100" w:afterAutospacing="1"/>
                    <w:jc w:val="center"/>
                    <w:rPr>
                      <w:rFonts w:ascii="GHEA Grapalat" w:hAnsi="GHEA Grapalat"/>
                      <w:sz w:val="23"/>
                      <w:szCs w:val="23"/>
                    </w:rPr>
                  </w:pP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Ավտոմոբիլային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 xml:space="preserve">շարժիչային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բենզին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 xml:space="preserve"> կամ այլ շարժիչային բենզին</w:t>
                  </w:r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(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նավթամթերքի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թեթև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թորվածքներ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և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նյութեր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՝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շարժիչային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բենզիններ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տարբեր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օկտանային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թվերով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2710 12 411 0,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2710 12 412 0,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2710 12 413 0,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2710 12 450 0,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2710 12 490 0,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2710 12 510 0,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2710 12 590 0</w:t>
                  </w:r>
                </w:p>
              </w:tc>
            </w:tr>
            <w:tr w:rsidR="00B45AA0" w:rsidRPr="004B52EB" w:rsidTr="005430F8">
              <w:trPr>
                <w:tblCellSpacing w:w="0" w:type="dxa"/>
              </w:trPr>
              <w:tc>
                <w:tcPr>
                  <w:tcW w:w="7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5AA0" w:rsidRPr="004B52EB" w:rsidRDefault="00B45AA0" w:rsidP="008019DB">
                  <w:pPr>
                    <w:spacing w:after="100" w:afterAutospacing="1"/>
                    <w:jc w:val="center"/>
                    <w:rPr>
                      <w:rFonts w:ascii="GHEA Grapalat" w:hAnsi="GHEA Grapalat"/>
                      <w:sz w:val="23"/>
                      <w:szCs w:val="23"/>
                    </w:rPr>
                  </w:pP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Դիզելային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վառելիք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</w:p>
                <w:p w:rsidR="00B45AA0" w:rsidRPr="004B52EB" w:rsidRDefault="00B45AA0" w:rsidP="008019DB">
                  <w:pPr>
                    <w:spacing w:after="100" w:afterAutospacing="1"/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(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նավթամթերքի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ծանր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թորվածքներ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՝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գազայուղեր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ծծմբի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0,05</w:t>
                  </w:r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%</w:t>
                  </w: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 xml:space="preserve"> զանգվածային բաժնից ոչ ավելի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պարունակությամբ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) 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2710 19 421 0,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2710 19 422 0,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2710 19 423 0,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2710 19 424 0,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2710 19 425 0</w:t>
                  </w:r>
                </w:p>
              </w:tc>
            </w:tr>
            <w:tr w:rsidR="00B45AA0" w:rsidRPr="004B52EB" w:rsidTr="005430F8">
              <w:trPr>
                <w:tblCellSpacing w:w="0" w:type="dxa"/>
              </w:trPr>
              <w:tc>
                <w:tcPr>
                  <w:tcW w:w="7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Ց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որեն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      </w:t>
                  </w:r>
                </w:p>
                <w:p w:rsidR="00B45AA0" w:rsidRPr="004B52EB" w:rsidRDefault="00B45AA0" w:rsidP="008019DB">
                  <w:pPr>
                    <w:spacing w:after="100" w:afterAutospacing="1"/>
                    <w:jc w:val="center"/>
                    <w:rPr>
                      <w:rFonts w:ascii="GHEA Grapalat" w:hAnsi="GHEA Grapalat"/>
                      <w:sz w:val="23"/>
                      <w:szCs w:val="23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(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ցորեն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և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մեսլին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(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ցորենի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և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աշորայի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խառնուրդ</w:t>
                  </w:r>
                  <w:proofErr w:type="spellEnd"/>
                  <w:proofErr w:type="gram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) )</w:t>
                  </w:r>
                  <w:proofErr w:type="gramEnd"/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 xml:space="preserve">1001 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 w:cs="Courier New"/>
                      <w:sz w:val="23"/>
                      <w:szCs w:val="23"/>
                    </w:rPr>
                  </w:pPr>
                  <w:r w:rsidRPr="004B52EB">
                    <w:rPr>
                      <w:rFonts w:ascii="GHEA Grapalat" w:hAnsi="GHEA Grapalat" w:cs="Courier New"/>
                      <w:sz w:val="23"/>
                      <w:szCs w:val="23"/>
                      <w:lang w:val="hy-AM"/>
                    </w:rPr>
                    <w:t xml:space="preserve">(բացառությամբ 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 w:cs="Courier New"/>
                      <w:sz w:val="23"/>
                      <w:szCs w:val="23"/>
                      <w:lang w:val="hy-AM"/>
                    </w:rPr>
                    <w:t>1001110000,</w:t>
                  </w:r>
                  <w:r w:rsidRPr="004B52EB">
                    <w:rPr>
                      <w:rFonts w:ascii="GHEA Grapalat" w:hAnsi="GHEA Grapalat" w:cs="Courier New"/>
                      <w:sz w:val="23"/>
                      <w:szCs w:val="23"/>
                    </w:rPr>
                    <w:t xml:space="preserve"> </w:t>
                  </w:r>
                  <w:r w:rsidRPr="004B52EB">
                    <w:rPr>
                      <w:rFonts w:ascii="GHEA Grapalat" w:hAnsi="GHEA Grapalat" w:cs="Courier New"/>
                      <w:sz w:val="23"/>
                      <w:szCs w:val="23"/>
                      <w:lang w:val="hy-AM"/>
                    </w:rPr>
                    <w:t>100191)</w:t>
                  </w:r>
                </w:p>
              </w:tc>
            </w:tr>
            <w:tr w:rsidR="00B45AA0" w:rsidRPr="004B52EB" w:rsidTr="005430F8">
              <w:trPr>
                <w:tblCellSpacing w:w="0" w:type="dxa"/>
              </w:trPr>
              <w:tc>
                <w:tcPr>
                  <w:tcW w:w="7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</w:rPr>
                  </w:pP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Շաքար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և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դրա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արտադրության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համար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br/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անհրաժեշտ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հումք</w:t>
                  </w:r>
                  <w:proofErr w:type="spellEnd"/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(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եղեգնաշաքար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կամ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ճակնդեղի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շաքար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և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քիմիապես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մաքուր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բուսաշաքար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՝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պինդ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վիճակում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1701</w:t>
                  </w:r>
                </w:p>
              </w:tc>
            </w:tr>
            <w:tr w:rsidR="00B45AA0" w:rsidRPr="004B52EB" w:rsidTr="005430F8">
              <w:trPr>
                <w:tblCellSpacing w:w="0" w:type="dxa"/>
              </w:trPr>
              <w:tc>
                <w:tcPr>
                  <w:tcW w:w="7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5AA0" w:rsidRPr="004B52EB" w:rsidRDefault="00B45AA0" w:rsidP="008019DB">
                  <w:pPr>
                    <w:spacing w:after="100" w:afterAutospacing="1"/>
                    <w:jc w:val="center"/>
                    <w:rPr>
                      <w:rFonts w:ascii="GHEA Grapalat" w:hAnsi="GHEA Grapalat"/>
                      <w:sz w:val="23"/>
                      <w:szCs w:val="23"/>
                    </w:rPr>
                  </w:pP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Բուսական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յուղ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և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դրա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արտադրության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համար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br/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անհրաժեշտ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հումք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(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սոյայի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արմավենու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արևածաղկի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քրքումի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կամ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բամբակի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յուղ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և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դրանց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զտամասեր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՝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ռաֆինացված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կամ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չռաֆինացված</w:t>
                  </w:r>
                  <w:proofErr w:type="spellEnd"/>
                  <w:r w:rsidRPr="004B52EB">
                    <w:rPr>
                      <w:rFonts w:ascii="GHEA Grapalat" w:hAnsi="GHEA Grapalat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1507 10 900,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1507 90 900,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1511 (բացառությամբ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1511 10 100 0,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1511 90 910 0),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1512 (բացառությամբ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1512 11 100 0,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1512 19 100 0,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lastRenderedPageBreak/>
                    <w:t>1512 21 100 0,</w:t>
                  </w:r>
                </w:p>
                <w:p w:rsidR="00B45AA0" w:rsidRPr="004B52EB" w:rsidRDefault="00B45AA0" w:rsidP="008019DB">
                  <w:pPr>
                    <w:jc w:val="center"/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</w:pPr>
                  <w:r w:rsidRPr="004B52EB">
                    <w:rPr>
                      <w:rFonts w:ascii="GHEA Grapalat" w:hAnsi="GHEA Grapalat"/>
                      <w:sz w:val="23"/>
                      <w:szCs w:val="23"/>
                      <w:lang w:val="hy-AM"/>
                    </w:rPr>
                    <w:t>1512 29 100 0)</w:t>
                  </w:r>
                </w:p>
              </w:tc>
            </w:tr>
          </w:tbl>
          <w:p w:rsidR="000E792E" w:rsidRPr="000E792E" w:rsidRDefault="000E792E" w:rsidP="005927FC">
            <w:pPr>
              <w:ind w:firstLine="165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7850" w:type="dxa"/>
            <w:gridSpan w:val="3"/>
            <w:shd w:val="clear" w:color="auto" w:fill="FFFFFF" w:themeFill="background1"/>
          </w:tcPr>
          <w:p w:rsidR="00017522" w:rsidRPr="00E2321D" w:rsidRDefault="00017522" w:rsidP="00017522">
            <w:pPr>
              <w:spacing w:line="276" w:lineRule="auto"/>
              <w:jc w:val="center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 w:rsidRPr="00E2321D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lastRenderedPageBreak/>
              <w:t>Ը</w:t>
            </w:r>
            <w:r w:rsidRPr="000E792E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>նդունվել</w:t>
            </w:r>
            <w:r w:rsidRPr="00E2321D">
              <w:rPr>
                <w:rFonts w:ascii="GHEA Grapalat" w:hAnsi="GHEA Grapalat" w:cs="Courier New"/>
                <w:b/>
                <w:color w:val="000000"/>
                <w:lang w:val="hy-AM" w:eastAsia="en-US"/>
              </w:rPr>
              <w:t xml:space="preserve"> է</w:t>
            </w:r>
          </w:p>
          <w:p w:rsidR="000E792E" w:rsidRPr="00E2321D" w:rsidRDefault="00E2321D" w:rsidP="005927FC">
            <w:pPr>
              <w:pStyle w:val="a4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rFonts w:ascii="GHEA Grapalat" w:hAnsi="GHEA Grapalat" w:cs="Courier New"/>
                <w:b/>
                <w:color w:val="000000"/>
                <w:lang w:val="hy-AM" w:eastAsia="en-US"/>
              </w:rPr>
            </w:pPr>
            <w:r w:rsidRPr="008337C6">
              <w:rPr>
                <w:rFonts w:ascii="GHEA Grapalat" w:hAnsi="GHEA Grapalat" w:cs="Courier New"/>
                <w:color w:val="000000"/>
                <w:lang w:val="hy-AM" w:eastAsia="en-US"/>
              </w:rPr>
              <w:t>Կատարվել է համապատասխան փոփոխություն</w:t>
            </w:r>
            <w:r w:rsidRPr="00E2321D">
              <w:rPr>
                <w:rFonts w:ascii="GHEA Grapalat" w:hAnsi="GHEA Grapalat" w:cs="Courier New"/>
                <w:color w:val="000000"/>
                <w:lang w:val="hy-AM" w:eastAsia="en-US"/>
              </w:rPr>
              <w:t>:</w:t>
            </w:r>
          </w:p>
        </w:tc>
      </w:tr>
    </w:tbl>
    <w:p w:rsidR="00EA35D8" w:rsidRDefault="00EA35D8" w:rsidP="00AD25AF">
      <w:pPr>
        <w:spacing w:line="276" w:lineRule="auto"/>
        <w:rPr>
          <w:rFonts w:ascii="GHEA Grapalat" w:hAnsi="GHEA Grapalat"/>
          <w:lang w:val="af-ZA"/>
        </w:rPr>
      </w:pPr>
    </w:p>
    <w:p w:rsidR="0038637B" w:rsidRDefault="0038637B" w:rsidP="00AD25AF">
      <w:pPr>
        <w:spacing w:line="276" w:lineRule="auto"/>
        <w:rPr>
          <w:rFonts w:ascii="GHEA Grapalat" w:hAnsi="GHEA Grapalat"/>
          <w:lang w:val="af-ZA"/>
        </w:rPr>
      </w:pPr>
    </w:p>
    <w:p w:rsidR="007C5BF9" w:rsidRPr="00EA35D8" w:rsidRDefault="007C5BF9" w:rsidP="00AD25AF">
      <w:pPr>
        <w:spacing w:line="276" w:lineRule="auto"/>
        <w:rPr>
          <w:rFonts w:ascii="GHEA Grapalat" w:hAnsi="GHEA Grapalat"/>
          <w:lang w:val="af-ZA"/>
        </w:rPr>
      </w:pPr>
    </w:p>
    <w:sectPr w:rsidR="007C5BF9" w:rsidRPr="00EA35D8" w:rsidSect="00B913EE">
      <w:pgSz w:w="16838" w:h="11906" w:orient="landscape"/>
      <w:pgMar w:top="45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F10" w:rsidRDefault="00BC1F10" w:rsidP="00947159">
      <w:r>
        <w:separator/>
      </w:r>
    </w:p>
  </w:endnote>
  <w:endnote w:type="continuationSeparator" w:id="0">
    <w:p w:rsidR="00BC1F10" w:rsidRDefault="00BC1F10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B7200000000000000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40272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Time">
    <w:altName w:val="Times New Roman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F10" w:rsidRDefault="00BC1F10" w:rsidP="00947159">
      <w:r>
        <w:separator/>
      </w:r>
    </w:p>
  </w:footnote>
  <w:footnote w:type="continuationSeparator" w:id="0">
    <w:p w:rsidR="00BC1F10" w:rsidRDefault="00BC1F10" w:rsidP="0094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9BF"/>
    <w:multiLevelType w:val="hybridMultilevel"/>
    <w:tmpl w:val="E894281A"/>
    <w:lvl w:ilvl="0" w:tplc="C6D6AC1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2199"/>
    <w:multiLevelType w:val="hybridMultilevel"/>
    <w:tmpl w:val="6190300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42022"/>
    <w:multiLevelType w:val="hybridMultilevel"/>
    <w:tmpl w:val="34FCF882"/>
    <w:lvl w:ilvl="0" w:tplc="10EC97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2290"/>
    <w:multiLevelType w:val="hybridMultilevel"/>
    <w:tmpl w:val="0E28970A"/>
    <w:lvl w:ilvl="0" w:tplc="D814FBE4">
      <w:start w:val="1"/>
      <w:numFmt w:val="decimal"/>
      <w:lvlText w:val="%1."/>
      <w:lvlJc w:val="left"/>
      <w:pPr>
        <w:ind w:left="1350" w:hanging="900"/>
      </w:pPr>
      <w:rPr>
        <w:rFonts w:eastAsia="GHEA Grapalat" w:cs="GHEA Grapala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E46DF8"/>
    <w:multiLevelType w:val="hybridMultilevel"/>
    <w:tmpl w:val="2C3AF46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FE099E"/>
    <w:multiLevelType w:val="hybridMultilevel"/>
    <w:tmpl w:val="D54E8B12"/>
    <w:lvl w:ilvl="0" w:tplc="DB3ADB8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7979A7"/>
    <w:multiLevelType w:val="hybridMultilevel"/>
    <w:tmpl w:val="A55E950A"/>
    <w:lvl w:ilvl="0" w:tplc="3F7AC118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16DE791D"/>
    <w:multiLevelType w:val="hybridMultilevel"/>
    <w:tmpl w:val="344EDB84"/>
    <w:lvl w:ilvl="0" w:tplc="3160A066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E13208"/>
    <w:multiLevelType w:val="hybridMultilevel"/>
    <w:tmpl w:val="616E5332"/>
    <w:lvl w:ilvl="0" w:tplc="0E4E369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0313"/>
    <w:multiLevelType w:val="hybridMultilevel"/>
    <w:tmpl w:val="9DC63780"/>
    <w:lvl w:ilvl="0" w:tplc="75081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D5726"/>
    <w:multiLevelType w:val="hybridMultilevel"/>
    <w:tmpl w:val="3056DD62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857A8"/>
    <w:multiLevelType w:val="hybridMultilevel"/>
    <w:tmpl w:val="2CB0E078"/>
    <w:lvl w:ilvl="0" w:tplc="63AA0034">
      <w:start w:val="1"/>
      <w:numFmt w:val="decimal"/>
      <w:lvlText w:val="%1."/>
      <w:lvlJc w:val="left"/>
      <w:pPr>
        <w:ind w:left="2880" w:hanging="54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338F306B"/>
    <w:multiLevelType w:val="hybridMultilevel"/>
    <w:tmpl w:val="D29650F4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D0EA3"/>
    <w:multiLevelType w:val="hybridMultilevel"/>
    <w:tmpl w:val="9DAAE966"/>
    <w:lvl w:ilvl="0" w:tplc="AB381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16691"/>
    <w:multiLevelType w:val="hybridMultilevel"/>
    <w:tmpl w:val="06E6F570"/>
    <w:lvl w:ilvl="0" w:tplc="36E098A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7C0A"/>
    <w:multiLevelType w:val="hybridMultilevel"/>
    <w:tmpl w:val="9A006EB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D1F7E9C"/>
    <w:multiLevelType w:val="hybridMultilevel"/>
    <w:tmpl w:val="F440F524"/>
    <w:lvl w:ilvl="0" w:tplc="FB1C0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EB120A"/>
    <w:multiLevelType w:val="hybridMultilevel"/>
    <w:tmpl w:val="86364A68"/>
    <w:lvl w:ilvl="0" w:tplc="B3E8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4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43549"/>
    <w:multiLevelType w:val="hybridMultilevel"/>
    <w:tmpl w:val="25904F92"/>
    <w:lvl w:ilvl="0" w:tplc="5C6032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985A5E"/>
    <w:multiLevelType w:val="hybridMultilevel"/>
    <w:tmpl w:val="34FCF882"/>
    <w:lvl w:ilvl="0" w:tplc="10EC97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B3741"/>
    <w:multiLevelType w:val="hybridMultilevel"/>
    <w:tmpl w:val="A27030EA"/>
    <w:lvl w:ilvl="0" w:tplc="C564FF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B1533"/>
    <w:multiLevelType w:val="hybridMultilevel"/>
    <w:tmpl w:val="2CB0E078"/>
    <w:lvl w:ilvl="0" w:tplc="63AA0034">
      <w:start w:val="1"/>
      <w:numFmt w:val="decimal"/>
      <w:lvlText w:val="%1."/>
      <w:lvlJc w:val="left"/>
      <w:pPr>
        <w:ind w:left="2880" w:hanging="54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77B76FC4"/>
    <w:multiLevelType w:val="hybridMultilevel"/>
    <w:tmpl w:val="EA9861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9E03A4"/>
    <w:multiLevelType w:val="hybridMultilevel"/>
    <w:tmpl w:val="8E3E4528"/>
    <w:lvl w:ilvl="0" w:tplc="78108666">
      <w:start w:val="1"/>
      <w:numFmt w:val="decimal"/>
      <w:lvlText w:val="%1."/>
      <w:lvlJc w:val="left"/>
      <w:pPr>
        <w:ind w:left="1116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7A706579"/>
    <w:multiLevelType w:val="hybridMultilevel"/>
    <w:tmpl w:val="01BA84A8"/>
    <w:lvl w:ilvl="0" w:tplc="DAE8724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7"/>
  </w:num>
  <w:num w:numId="5">
    <w:abstractNumId w:val="23"/>
  </w:num>
  <w:num w:numId="6">
    <w:abstractNumId w:val="8"/>
  </w:num>
  <w:num w:numId="7">
    <w:abstractNumId w:val="14"/>
  </w:num>
  <w:num w:numId="8">
    <w:abstractNumId w:val="10"/>
  </w:num>
  <w:num w:numId="9">
    <w:abstractNumId w:val="22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19"/>
  </w:num>
  <w:num w:numId="15">
    <w:abstractNumId w:val="6"/>
  </w:num>
  <w:num w:numId="16">
    <w:abstractNumId w:val="16"/>
  </w:num>
  <w:num w:numId="17">
    <w:abstractNumId w:val="24"/>
  </w:num>
  <w:num w:numId="18">
    <w:abstractNumId w:val="18"/>
  </w:num>
  <w:num w:numId="19">
    <w:abstractNumId w:val="20"/>
  </w:num>
  <w:num w:numId="20">
    <w:abstractNumId w:val="7"/>
  </w:num>
  <w:num w:numId="21">
    <w:abstractNumId w:val="5"/>
  </w:num>
  <w:num w:numId="22">
    <w:abstractNumId w:val="15"/>
  </w:num>
  <w:num w:numId="23">
    <w:abstractNumId w:val="4"/>
  </w:num>
  <w:num w:numId="24">
    <w:abstractNumId w:val="21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58F"/>
    <w:rsid w:val="00005392"/>
    <w:rsid w:val="00005B4B"/>
    <w:rsid w:val="000119A5"/>
    <w:rsid w:val="00015F3E"/>
    <w:rsid w:val="00017522"/>
    <w:rsid w:val="00017A64"/>
    <w:rsid w:val="00022966"/>
    <w:rsid w:val="0002332D"/>
    <w:rsid w:val="00024530"/>
    <w:rsid w:val="00026846"/>
    <w:rsid w:val="000323B5"/>
    <w:rsid w:val="0003292D"/>
    <w:rsid w:val="00032CF4"/>
    <w:rsid w:val="00037FAC"/>
    <w:rsid w:val="00045DE6"/>
    <w:rsid w:val="00047EAA"/>
    <w:rsid w:val="000517E7"/>
    <w:rsid w:val="000519EE"/>
    <w:rsid w:val="000520ED"/>
    <w:rsid w:val="00053E51"/>
    <w:rsid w:val="000554FC"/>
    <w:rsid w:val="00057391"/>
    <w:rsid w:val="00057D35"/>
    <w:rsid w:val="00062BA1"/>
    <w:rsid w:val="000634A3"/>
    <w:rsid w:val="00065835"/>
    <w:rsid w:val="00067961"/>
    <w:rsid w:val="00067E63"/>
    <w:rsid w:val="00072537"/>
    <w:rsid w:val="0007330B"/>
    <w:rsid w:val="0008176B"/>
    <w:rsid w:val="000830DE"/>
    <w:rsid w:val="0008686A"/>
    <w:rsid w:val="00096594"/>
    <w:rsid w:val="000971C5"/>
    <w:rsid w:val="000A00C0"/>
    <w:rsid w:val="000A2169"/>
    <w:rsid w:val="000A2491"/>
    <w:rsid w:val="000A6898"/>
    <w:rsid w:val="000B250D"/>
    <w:rsid w:val="000B4667"/>
    <w:rsid w:val="000C3E6F"/>
    <w:rsid w:val="000C4B4C"/>
    <w:rsid w:val="000D24B6"/>
    <w:rsid w:val="000D644F"/>
    <w:rsid w:val="000D741A"/>
    <w:rsid w:val="000E0FB8"/>
    <w:rsid w:val="000E32B2"/>
    <w:rsid w:val="000E792E"/>
    <w:rsid w:val="000F4C5E"/>
    <w:rsid w:val="000F5680"/>
    <w:rsid w:val="001025BA"/>
    <w:rsid w:val="00102C40"/>
    <w:rsid w:val="00104160"/>
    <w:rsid w:val="001137E0"/>
    <w:rsid w:val="00113966"/>
    <w:rsid w:val="00120006"/>
    <w:rsid w:val="001213BB"/>
    <w:rsid w:val="001228A4"/>
    <w:rsid w:val="00124572"/>
    <w:rsid w:val="00125EDC"/>
    <w:rsid w:val="00127F8A"/>
    <w:rsid w:val="00136669"/>
    <w:rsid w:val="0014127C"/>
    <w:rsid w:val="0014143B"/>
    <w:rsid w:val="00142FD0"/>
    <w:rsid w:val="00146EEF"/>
    <w:rsid w:val="0015028A"/>
    <w:rsid w:val="001519AB"/>
    <w:rsid w:val="0015679A"/>
    <w:rsid w:val="00161948"/>
    <w:rsid w:val="001623E7"/>
    <w:rsid w:val="001643BC"/>
    <w:rsid w:val="001705C0"/>
    <w:rsid w:val="001718D8"/>
    <w:rsid w:val="001722C2"/>
    <w:rsid w:val="001735DA"/>
    <w:rsid w:val="00175EBA"/>
    <w:rsid w:val="001762F7"/>
    <w:rsid w:val="00176FBD"/>
    <w:rsid w:val="001773B1"/>
    <w:rsid w:val="00182A52"/>
    <w:rsid w:val="00182FCE"/>
    <w:rsid w:val="00191D18"/>
    <w:rsid w:val="00192573"/>
    <w:rsid w:val="00192ECC"/>
    <w:rsid w:val="00197BDA"/>
    <w:rsid w:val="001A02D1"/>
    <w:rsid w:val="001A1664"/>
    <w:rsid w:val="001A30CB"/>
    <w:rsid w:val="001A722E"/>
    <w:rsid w:val="001A7487"/>
    <w:rsid w:val="001A7878"/>
    <w:rsid w:val="001A7CD8"/>
    <w:rsid w:val="001B2BED"/>
    <w:rsid w:val="001B711F"/>
    <w:rsid w:val="001C198A"/>
    <w:rsid w:val="001C1B68"/>
    <w:rsid w:val="001D12D4"/>
    <w:rsid w:val="001D1912"/>
    <w:rsid w:val="001E1E5F"/>
    <w:rsid w:val="001E7E56"/>
    <w:rsid w:val="001F0E4F"/>
    <w:rsid w:val="001F7AD7"/>
    <w:rsid w:val="001F7B15"/>
    <w:rsid w:val="002057BF"/>
    <w:rsid w:val="00206E29"/>
    <w:rsid w:val="0020766F"/>
    <w:rsid w:val="00213387"/>
    <w:rsid w:val="002164D9"/>
    <w:rsid w:val="00222259"/>
    <w:rsid w:val="00225986"/>
    <w:rsid w:val="002275D6"/>
    <w:rsid w:val="002335C3"/>
    <w:rsid w:val="00241275"/>
    <w:rsid w:val="0024309D"/>
    <w:rsid w:val="002448DD"/>
    <w:rsid w:val="0025149E"/>
    <w:rsid w:val="002514E2"/>
    <w:rsid w:val="00251DB3"/>
    <w:rsid w:val="00252B91"/>
    <w:rsid w:val="0025386D"/>
    <w:rsid w:val="002569BE"/>
    <w:rsid w:val="00261E71"/>
    <w:rsid w:val="00261F59"/>
    <w:rsid w:val="002667DD"/>
    <w:rsid w:val="00266A70"/>
    <w:rsid w:val="00267575"/>
    <w:rsid w:val="002700F4"/>
    <w:rsid w:val="002746E7"/>
    <w:rsid w:val="00275218"/>
    <w:rsid w:val="0028094D"/>
    <w:rsid w:val="00294DAE"/>
    <w:rsid w:val="002960BB"/>
    <w:rsid w:val="002A3622"/>
    <w:rsid w:val="002A4D17"/>
    <w:rsid w:val="002A5209"/>
    <w:rsid w:val="002A5CDE"/>
    <w:rsid w:val="002A6051"/>
    <w:rsid w:val="002A6AD6"/>
    <w:rsid w:val="002B0BB8"/>
    <w:rsid w:val="002B1231"/>
    <w:rsid w:val="002B2488"/>
    <w:rsid w:val="002B2FAC"/>
    <w:rsid w:val="002B4691"/>
    <w:rsid w:val="002B62D3"/>
    <w:rsid w:val="002B63B8"/>
    <w:rsid w:val="002C231D"/>
    <w:rsid w:val="002C4D1F"/>
    <w:rsid w:val="002C5071"/>
    <w:rsid w:val="002C598D"/>
    <w:rsid w:val="002C6563"/>
    <w:rsid w:val="002C710E"/>
    <w:rsid w:val="002C77D0"/>
    <w:rsid w:val="002D1636"/>
    <w:rsid w:val="002D2620"/>
    <w:rsid w:val="002D764B"/>
    <w:rsid w:val="002D7CAA"/>
    <w:rsid w:val="002E090C"/>
    <w:rsid w:val="002E0C4C"/>
    <w:rsid w:val="002E3A42"/>
    <w:rsid w:val="002E63CD"/>
    <w:rsid w:val="002E67D1"/>
    <w:rsid w:val="002F0356"/>
    <w:rsid w:val="002F2419"/>
    <w:rsid w:val="002F3392"/>
    <w:rsid w:val="0030005A"/>
    <w:rsid w:val="00300277"/>
    <w:rsid w:val="003031A3"/>
    <w:rsid w:val="003078ED"/>
    <w:rsid w:val="00310E2A"/>
    <w:rsid w:val="00311D5C"/>
    <w:rsid w:val="00321E72"/>
    <w:rsid w:val="00325765"/>
    <w:rsid w:val="00330F2C"/>
    <w:rsid w:val="003314F4"/>
    <w:rsid w:val="00332B36"/>
    <w:rsid w:val="003417D5"/>
    <w:rsid w:val="00341C4D"/>
    <w:rsid w:val="003422BE"/>
    <w:rsid w:val="00346590"/>
    <w:rsid w:val="00350D4F"/>
    <w:rsid w:val="00351E9C"/>
    <w:rsid w:val="00352AC6"/>
    <w:rsid w:val="00355660"/>
    <w:rsid w:val="00355737"/>
    <w:rsid w:val="00360296"/>
    <w:rsid w:val="00363EB0"/>
    <w:rsid w:val="003640CA"/>
    <w:rsid w:val="0036518E"/>
    <w:rsid w:val="00365DC3"/>
    <w:rsid w:val="00365FE2"/>
    <w:rsid w:val="00370F28"/>
    <w:rsid w:val="00374DA6"/>
    <w:rsid w:val="003763CC"/>
    <w:rsid w:val="00377030"/>
    <w:rsid w:val="00380E7B"/>
    <w:rsid w:val="00384295"/>
    <w:rsid w:val="0038637B"/>
    <w:rsid w:val="00395C50"/>
    <w:rsid w:val="003968C5"/>
    <w:rsid w:val="003973F1"/>
    <w:rsid w:val="00397840"/>
    <w:rsid w:val="003A2946"/>
    <w:rsid w:val="003B0629"/>
    <w:rsid w:val="003B2488"/>
    <w:rsid w:val="003B2E51"/>
    <w:rsid w:val="003B7206"/>
    <w:rsid w:val="003C2AD2"/>
    <w:rsid w:val="003C3456"/>
    <w:rsid w:val="003C4404"/>
    <w:rsid w:val="003C4745"/>
    <w:rsid w:val="003C62C1"/>
    <w:rsid w:val="003C7F34"/>
    <w:rsid w:val="003D010C"/>
    <w:rsid w:val="003D3FC8"/>
    <w:rsid w:val="003D4FAF"/>
    <w:rsid w:val="003D5829"/>
    <w:rsid w:val="003D61E8"/>
    <w:rsid w:val="003D7D3C"/>
    <w:rsid w:val="003E02C3"/>
    <w:rsid w:val="003E09E0"/>
    <w:rsid w:val="003E0D0E"/>
    <w:rsid w:val="003E37D7"/>
    <w:rsid w:val="003E5D54"/>
    <w:rsid w:val="003F223D"/>
    <w:rsid w:val="003F4F9B"/>
    <w:rsid w:val="003F533E"/>
    <w:rsid w:val="003F5EA8"/>
    <w:rsid w:val="003F64DA"/>
    <w:rsid w:val="003F65BB"/>
    <w:rsid w:val="00401179"/>
    <w:rsid w:val="0040529B"/>
    <w:rsid w:val="004132B2"/>
    <w:rsid w:val="0042187E"/>
    <w:rsid w:val="004234D7"/>
    <w:rsid w:val="004267F0"/>
    <w:rsid w:val="00426CD8"/>
    <w:rsid w:val="0043177D"/>
    <w:rsid w:val="0043258D"/>
    <w:rsid w:val="00433D6A"/>
    <w:rsid w:val="0044240A"/>
    <w:rsid w:val="004426B7"/>
    <w:rsid w:val="00446CBD"/>
    <w:rsid w:val="00451A78"/>
    <w:rsid w:val="00457237"/>
    <w:rsid w:val="00457CA2"/>
    <w:rsid w:val="004600C0"/>
    <w:rsid w:val="00461EF5"/>
    <w:rsid w:val="0046228C"/>
    <w:rsid w:val="00463B69"/>
    <w:rsid w:val="0046412C"/>
    <w:rsid w:val="004648BA"/>
    <w:rsid w:val="004701F0"/>
    <w:rsid w:val="0047220B"/>
    <w:rsid w:val="00473CA6"/>
    <w:rsid w:val="004750D0"/>
    <w:rsid w:val="00475794"/>
    <w:rsid w:val="00476549"/>
    <w:rsid w:val="00482203"/>
    <w:rsid w:val="00483C76"/>
    <w:rsid w:val="00485672"/>
    <w:rsid w:val="004858E9"/>
    <w:rsid w:val="00486742"/>
    <w:rsid w:val="00494C34"/>
    <w:rsid w:val="00496363"/>
    <w:rsid w:val="004A1A62"/>
    <w:rsid w:val="004A424C"/>
    <w:rsid w:val="004A74C5"/>
    <w:rsid w:val="004B0689"/>
    <w:rsid w:val="004B445C"/>
    <w:rsid w:val="004B50B4"/>
    <w:rsid w:val="004B5E44"/>
    <w:rsid w:val="004B7D78"/>
    <w:rsid w:val="004C1D2E"/>
    <w:rsid w:val="004C5F5E"/>
    <w:rsid w:val="004D2829"/>
    <w:rsid w:val="004D2BA6"/>
    <w:rsid w:val="004D30B9"/>
    <w:rsid w:val="004D3FED"/>
    <w:rsid w:val="004D5A61"/>
    <w:rsid w:val="004D69F5"/>
    <w:rsid w:val="004E1C8A"/>
    <w:rsid w:val="004E39D6"/>
    <w:rsid w:val="004E4D6C"/>
    <w:rsid w:val="004E526E"/>
    <w:rsid w:val="004F34CC"/>
    <w:rsid w:val="004F6061"/>
    <w:rsid w:val="004F63C3"/>
    <w:rsid w:val="004F7A14"/>
    <w:rsid w:val="005015FB"/>
    <w:rsid w:val="005042BB"/>
    <w:rsid w:val="00506193"/>
    <w:rsid w:val="00510B27"/>
    <w:rsid w:val="00514CC5"/>
    <w:rsid w:val="0051669A"/>
    <w:rsid w:val="00516DE0"/>
    <w:rsid w:val="00523AE4"/>
    <w:rsid w:val="005247DE"/>
    <w:rsid w:val="00525982"/>
    <w:rsid w:val="0052723D"/>
    <w:rsid w:val="005338C8"/>
    <w:rsid w:val="00534C15"/>
    <w:rsid w:val="00540C0F"/>
    <w:rsid w:val="00542542"/>
    <w:rsid w:val="00544AA3"/>
    <w:rsid w:val="00547D9A"/>
    <w:rsid w:val="00552FA3"/>
    <w:rsid w:val="005547B4"/>
    <w:rsid w:val="00554DFF"/>
    <w:rsid w:val="005570A7"/>
    <w:rsid w:val="00557FA9"/>
    <w:rsid w:val="00561AE3"/>
    <w:rsid w:val="00562622"/>
    <w:rsid w:val="0056522D"/>
    <w:rsid w:val="00571ACA"/>
    <w:rsid w:val="00571AE5"/>
    <w:rsid w:val="0057255C"/>
    <w:rsid w:val="005745EA"/>
    <w:rsid w:val="00575670"/>
    <w:rsid w:val="0058006A"/>
    <w:rsid w:val="00583D94"/>
    <w:rsid w:val="0058651C"/>
    <w:rsid w:val="00586BF1"/>
    <w:rsid w:val="00587644"/>
    <w:rsid w:val="0059152A"/>
    <w:rsid w:val="00592902"/>
    <w:rsid w:val="0059601E"/>
    <w:rsid w:val="005A11DC"/>
    <w:rsid w:val="005A3216"/>
    <w:rsid w:val="005A425F"/>
    <w:rsid w:val="005A6C2D"/>
    <w:rsid w:val="005A70FA"/>
    <w:rsid w:val="005B38EB"/>
    <w:rsid w:val="005B408C"/>
    <w:rsid w:val="005B5AC2"/>
    <w:rsid w:val="005B6970"/>
    <w:rsid w:val="005C05EE"/>
    <w:rsid w:val="005C0CCD"/>
    <w:rsid w:val="005C1402"/>
    <w:rsid w:val="005C309F"/>
    <w:rsid w:val="005D0165"/>
    <w:rsid w:val="005D2A66"/>
    <w:rsid w:val="005D6C5E"/>
    <w:rsid w:val="005E3544"/>
    <w:rsid w:val="005E78E4"/>
    <w:rsid w:val="005F12B5"/>
    <w:rsid w:val="005F1AD1"/>
    <w:rsid w:val="005F7E16"/>
    <w:rsid w:val="0060104D"/>
    <w:rsid w:val="0060147D"/>
    <w:rsid w:val="00602129"/>
    <w:rsid w:val="00604E2E"/>
    <w:rsid w:val="00605B23"/>
    <w:rsid w:val="0061087F"/>
    <w:rsid w:val="006118CA"/>
    <w:rsid w:val="006133D1"/>
    <w:rsid w:val="00617EEA"/>
    <w:rsid w:val="0062127D"/>
    <w:rsid w:val="006217AE"/>
    <w:rsid w:val="00621BFE"/>
    <w:rsid w:val="00622BD5"/>
    <w:rsid w:val="00626AD5"/>
    <w:rsid w:val="00626EB5"/>
    <w:rsid w:val="00633619"/>
    <w:rsid w:val="00634CD2"/>
    <w:rsid w:val="0063632D"/>
    <w:rsid w:val="00637C64"/>
    <w:rsid w:val="0064017A"/>
    <w:rsid w:val="00640B82"/>
    <w:rsid w:val="006437EA"/>
    <w:rsid w:val="00650211"/>
    <w:rsid w:val="006524A9"/>
    <w:rsid w:val="00665666"/>
    <w:rsid w:val="00667CE3"/>
    <w:rsid w:val="00667F1B"/>
    <w:rsid w:val="00670ECE"/>
    <w:rsid w:val="006716D6"/>
    <w:rsid w:val="00671E3B"/>
    <w:rsid w:val="00676470"/>
    <w:rsid w:val="00677489"/>
    <w:rsid w:val="006774FB"/>
    <w:rsid w:val="00677B1C"/>
    <w:rsid w:val="006825C8"/>
    <w:rsid w:val="00683703"/>
    <w:rsid w:val="00684D81"/>
    <w:rsid w:val="00685C7F"/>
    <w:rsid w:val="006938EA"/>
    <w:rsid w:val="006A3DD2"/>
    <w:rsid w:val="006C2F2C"/>
    <w:rsid w:val="006C33AF"/>
    <w:rsid w:val="006C407B"/>
    <w:rsid w:val="006C5693"/>
    <w:rsid w:val="006D1E20"/>
    <w:rsid w:val="006D2833"/>
    <w:rsid w:val="006D5894"/>
    <w:rsid w:val="006D65D0"/>
    <w:rsid w:val="006E1835"/>
    <w:rsid w:val="006E2535"/>
    <w:rsid w:val="006E2A51"/>
    <w:rsid w:val="006E3B93"/>
    <w:rsid w:val="006E5453"/>
    <w:rsid w:val="006E5676"/>
    <w:rsid w:val="006E726D"/>
    <w:rsid w:val="006F097C"/>
    <w:rsid w:val="006F1BB0"/>
    <w:rsid w:val="00701B6D"/>
    <w:rsid w:val="0070214E"/>
    <w:rsid w:val="00703AEC"/>
    <w:rsid w:val="00704D39"/>
    <w:rsid w:val="00705481"/>
    <w:rsid w:val="00706DE4"/>
    <w:rsid w:val="007070DB"/>
    <w:rsid w:val="00710D9F"/>
    <w:rsid w:val="0071134F"/>
    <w:rsid w:val="00713FE3"/>
    <w:rsid w:val="00714292"/>
    <w:rsid w:val="0071741D"/>
    <w:rsid w:val="007253C5"/>
    <w:rsid w:val="007261C1"/>
    <w:rsid w:val="00727C7D"/>
    <w:rsid w:val="00727CA9"/>
    <w:rsid w:val="00731929"/>
    <w:rsid w:val="00731CE1"/>
    <w:rsid w:val="007355C4"/>
    <w:rsid w:val="0073579C"/>
    <w:rsid w:val="00741A57"/>
    <w:rsid w:val="00742300"/>
    <w:rsid w:val="00744DCA"/>
    <w:rsid w:val="00745AED"/>
    <w:rsid w:val="007463F5"/>
    <w:rsid w:val="00746A2C"/>
    <w:rsid w:val="007504F7"/>
    <w:rsid w:val="00750C37"/>
    <w:rsid w:val="0075623C"/>
    <w:rsid w:val="00764411"/>
    <w:rsid w:val="00770AB2"/>
    <w:rsid w:val="00772E20"/>
    <w:rsid w:val="007732B3"/>
    <w:rsid w:val="00773435"/>
    <w:rsid w:val="00782920"/>
    <w:rsid w:val="00782986"/>
    <w:rsid w:val="00783D48"/>
    <w:rsid w:val="00786583"/>
    <w:rsid w:val="0079002F"/>
    <w:rsid w:val="00793075"/>
    <w:rsid w:val="00795E81"/>
    <w:rsid w:val="007A069A"/>
    <w:rsid w:val="007A0706"/>
    <w:rsid w:val="007A335C"/>
    <w:rsid w:val="007A43C6"/>
    <w:rsid w:val="007A457C"/>
    <w:rsid w:val="007A726A"/>
    <w:rsid w:val="007B0374"/>
    <w:rsid w:val="007B0DF7"/>
    <w:rsid w:val="007B19A2"/>
    <w:rsid w:val="007B5726"/>
    <w:rsid w:val="007B65C5"/>
    <w:rsid w:val="007B7EFA"/>
    <w:rsid w:val="007C1414"/>
    <w:rsid w:val="007C2156"/>
    <w:rsid w:val="007C492D"/>
    <w:rsid w:val="007C5BF9"/>
    <w:rsid w:val="007C5DFA"/>
    <w:rsid w:val="007D1C43"/>
    <w:rsid w:val="007D55D5"/>
    <w:rsid w:val="007D7088"/>
    <w:rsid w:val="007D767A"/>
    <w:rsid w:val="007E13DE"/>
    <w:rsid w:val="007E308C"/>
    <w:rsid w:val="007E4E53"/>
    <w:rsid w:val="007E4F36"/>
    <w:rsid w:val="007E7291"/>
    <w:rsid w:val="007E7813"/>
    <w:rsid w:val="007F26AB"/>
    <w:rsid w:val="007F2D83"/>
    <w:rsid w:val="007F5C5A"/>
    <w:rsid w:val="00800773"/>
    <w:rsid w:val="00800CA3"/>
    <w:rsid w:val="008019DB"/>
    <w:rsid w:val="0080386C"/>
    <w:rsid w:val="00803A21"/>
    <w:rsid w:val="00805468"/>
    <w:rsid w:val="00807A90"/>
    <w:rsid w:val="008126B9"/>
    <w:rsid w:val="00813363"/>
    <w:rsid w:val="0081429C"/>
    <w:rsid w:val="008150C8"/>
    <w:rsid w:val="008157EF"/>
    <w:rsid w:val="00815E56"/>
    <w:rsid w:val="008165C2"/>
    <w:rsid w:val="008212DD"/>
    <w:rsid w:val="00822270"/>
    <w:rsid w:val="00823350"/>
    <w:rsid w:val="00824CF8"/>
    <w:rsid w:val="00824F41"/>
    <w:rsid w:val="00826012"/>
    <w:rsid w:val="0082641F"/>
    <w:rsid w:val="00827BE5"/>
    <w:rsid w:val="0083066F"/>
    <w:rsid w:val="00830BCE"/>
    <w:rsid w:val="00831D1A"/>
    <w:rsid w:val="008337C6"/>
    <w:rsid w:val="008372BE"/>
    <w:rsid w:val="00842B2F"/>
    <w:rsid w:val="0085377D"/>
    <w:rsid w:val="008550BB"/>
    <w:rsid w:val="0085512F"/>
    <w:rsid w:val="0085517B"/>
    <w:rsid w:val="0085633D"/>
    <w:rsid w:val="00860CD8"/>
    <w:rsid w:val="00862C1E"/>
    <w:rsid w:val="00863336"/>
    <w:rsid w:val="00866BCF"/>
    <w:rsid w:val="00880EF0"/>
    <w:rsid w:val="00881F23"/>
    <w:rsid w:val="00883AC6"/>
    <w:rsid w:val="00883C3B"/>
    <w:rsid w:val="00885658"/>
    <w:rsid w:val="00885B4A"/>
    <w:rsid w:val="00890BF6"/>
    <w:rsid w:val="00891233"/>
    <w:rsid w:val="008965CC"/>
    <w:rsid w:val="008A3974"/>
    <w:rsid w:val="008A4EE5"/>
    <w:rsid w:val="008A5B66"/>
    <w:rsid w:val="008A710B"/>
    <w:rsid w:val="008A7605"/>
    <w:rsid w:val="008B04E4"/>
    <w:rsid w:val="008B37DE"/>
    <w:rsid w:val="008B4C4C"/>
    <w:rsid w:val="008B5453"/>
    <w:rsid w:val="008B7BD1"/>
    <w:rsid w:val="008C50FE"/>
    <w:rsid w:val="008D0357"/>
    <w:rsid w:val="008D072E"/>
    <w:rsid w:val="008D1AAB"/>
    <w:rsid w:val="008D4D08"/>
    <w:rsid w:val="008D7926"/>
    <w:rsid w:val="008E028C"/>
    <w:rsid w:val="008E107F"/>
    <w:rsid w:val="008E4EDB"/>
    <w:rsid w:val="008E51F1"/>
    <w:rsid w:val="008E6472"/>
    <w:rsid w:val="008F0432"/>
    <w:rsid w:val="008F2017"/>
    <w:rsid w:val="008F3D44"/>
    <w:rsid w:val="008F41E1"/>
    <w:rsid w:val="008F444E"/>
    <w:rsid w:val="008F55A6"/>
    <w:rsid w:val="008F5C17"/>
    <w:rsid w:val="008F78F9"/>
    <w:rsid w:val="0090114B"/>
    <w:rsid w:val="0090134A"/>
    <w:rsid w:val="00906FD3"/>
    <w:rsid w:val="00907011"/>
    <w:rsid w:val="00910943"/>
    <w:rsid w:val="00912A05"/>
    <w:rsid w:val="00914C04"/>
    <w:rsid w:val="00914ED0"/>
    <w:rsid w:val="0092162F"/>
    <w:rsid w:val="00923AE2"/>
    <w:rsid w:val="00931B59"/>
    <w:rsid w:val="00932DBD"/>
    <w:rsid w:val="009358D2"/>
    <w:rsid w:val="00935F5B"/>
    <w:rsid w:val="00941F95"/>
    <w:rsid w:val="00941FEB"/>
    <w:rsid w:val="00942D22"/>
    <w:rsid w:val="00943536"/>
    <w:rsid w:val="009444A2"/>
    <w:rsid w:val="0094564C"/>
    <w:rsid w:val="00947159"/>
    <w:rsid w:val="0095114C"/>
    <w:rsid w:val="0095283F"/>
    <w:rsid w:val="00955B53"/>
    <w:rsid w:val="00961E3B"/>
    <w:rsid w:val="009665D6"/>
    <w:rsid w:val="00967FAA"/>
    <w:rsid w:val="00982D38"/>
    <w:rsid w:val="00984CD1"/>
    <w:rsid w:val="00985EFB"/>
    <w:rsid w:val="00987FB2"/>
    <w:rsid w:val="00991F59"/>
    <w:rsid w:val="0099204F"/>
    <w:rsid w:val="00994DAE"/>
    <w:rsid w:val="00995C8F"/>
    <w:rsid w:val="00996DED"/>
    <w:rsid w:val="00996E49"/>
    <w:rsid w:val="009A3D17"/>
    <w:rsid w:val="009A4A1D"/>
    <w:rsid w:val="009A5392"/>
    <w:rsid w:val="009A53E7"/>
    <w:rsid w:val="009A57AD"/>
    <w:rsid w:val="009A62AC"/>
    <w:rsid w:val="009B004F"/>
    <w:rsid w:val="009B221E"/>
    <w:rsid w:val="009B258F"/>
    <w:rsid w:val="009B38CC"/>
    <w:rsid w:val="009C61AE"/>
    <w:rsid w:val="009D02B7"/>
    <w:rsid w:val="009D1B04"/>
    <w:rsid w:val="009D3929"/>
    <w:rsid w:val="009D6164"/>
    <w:rsid w:val="009D73BE"/>
    <w:rsid w:val="009D7B2A"/>
    <w:rsid w:val="009E1DFE"/>
    <w:rsid w:val="009E3404"/>
    <w:rsid w:val="009E42EC"/>
    <w:rsid w:val="009E5693"/>
    <w:rsid w:val="009F0FE4"/>
    <w:rsid w:val="009F1692"/>
    <w:rsid w:val="009F1C04"/>
    <w:rsid w:val="00A02A4E"/>
    <w:rsid w:val="00A02DE3"/>
    <w:rsid w:val="00A10D32"/>
    <w:rsid w:val="00A11D58"/>
    <w:rsid w:val="00A13F47"/>
    <w:rsid w:val="00A141F6"/>
    <w:rsid w:val="00A1530F"/>
    <w:rsid w:val="00A16A69"/>
    <w:rsid w:val="00A212B6"/>
    <w:rsid w:val="00A22840"/>
    <w:rsid w:val="00A23DCA"/>
    <w:rsid w:val="00A2769E"/>
    <w:rsid w:val="00A3455C"/>
    <w:rsid w:val="00A36928"/>
    <w:rsid w:val="00A42581"/>
    <w:rsid w:val="00A434C7"/>
    <w:rsid w:val="00A441CA"/>
    <w:rsid w:val="00A445D4"/>
    <w:rsid w:val="00A47A63"/>
    <w:rsid w:val="00A518ED"/>
    <w:rsid w:val="00A54A9A"/>
    <w:rsid w:val="00A55849"/>
    <w:rsid w:val="00A60CFA"/>
    <w:rsid w:val="00A657CF"/>
    <w:rsid w:val="00A663C1"/>
    <w:rsid w:val="00A70A42"/>
    <w:rsid w:val="00A70CB5"/>
    <w:rsid w:val="00A727A4"/>
    <w:rsid w:val="00A87BB8"/>
    <w:rsid w:val="00A92B49"/>
    <w:rsid w:val="00A96D79"/>
    <w:rsid w:val="00AA00DC"/>
    <w:rsid w:val="00AA1979"/>
    <w:rsid w:val="00AA4896"/>
    <w:rsid w:val="00AA7CBC"/>
    <w:rsid w:val="00AB2661"/>
    <w:rsid w:val="00AB7114"/>
    <w:rsid w:val="00AC03CF"/>
    <w:rsid w:val="00AC59AE"/>
    <w:rsid w:val="00AC76B0"/>
    <w:rsid w:val="00AD1519"/>
    <w:rsid w:val="00AD25AF"/>
    <w:rsid w:val="00AD28F5"/>
    <w:rsid w:val="00AD35EE"/>
    <w:rsid w:val="00AD3BD9"/>
    <w:rsid w:val="00AD4159"/>
    <w:rsid w:val="00AD6E99"/>
    <w:rsid w:val="00AD7E06"/>
    <w:rsid w:val="00AE606A"/>
    <w:rsid w:val="00AE67A8"/>
    <w:rsid w:val="00AF0E97"/>
    <w:rsid w:val="00AF2EE6"/>
    <w:rsid w:val="00AF465C"/>
    <w:rsid w:val="00B0205F"/>
    <w:rsid w:val="00B0373C"/>
    <w:rsid w:val="00B03B94"/>
    <w:rsid w:val="00B048E0"/>
    <w:rsid w:val="00B05902"/>
    <w:rsid w:val="00B07F46"/>
    <w:rsid w:val="00B10452"/>
    <w:rsid w:val="00B10957"/>
    <w:rsid w:val="00B12019"/>
    <w:rsid w:val="00B126C3"/>
    <w:rsid w:val="00B128A9"/>
    <w:rsid w:val="00B16317"/>
    <w:rsid w:val="00B17409"/>
    <w:rsid w:val="00B216DC"/>
    <w:rsid w:val="00B21E94"/>
    <w:rsid w:val="00B227A6"/>
    <w:rsid w:val="00B227D5"/>
    <w:rsid w:val="00B24FE6"/>
    <w:rsid w:val="00B27428"/>
    <w:rsid w:val="00B34A0B"/>
    <w:rsid w:val="00B376E5"/>
    <w:rsid w:val="00B37F3E"/>
    <w:rsid w:val="00B41092"/>
    <w:rsid w:val="00B42447"/>
    <w:rsid w:val="00B430B9"/>
    <w:rsid w:val="00B45AA0"/>
    <w:rsid w:val="00B45AFB"/>
    <w:rsid w:val="00B46280"/>
    <w:rsid w:val="00B46AD4"/>
    <w:rsid w:val="00B52067"/>
    <w:rsid w:val="00B530A7"/>
    <w:rsid w:val="00B530D0"/>
    <w:rsid w:val="00B54808"/>
    <w:rsid w:val="00B56503"/>
    <w:rsid w:val="00B56608"/>
    <w:rsid w:val="00B60DA0"/>
    <w:rsid w:val="00B620A3"/>
    <w:rsid w:val="00B62882"/>
    <w:rsid w:val="00B62940"/>
    <w:rsid w:val="00B63D0D"/>
    <w:rsid w:val="00B6500A"/>
    <w:rsid w:val="00B8663A"/>
    <w:rsid w:val="00B913EE"/>
    <w:rsid w:val="00B942FA"/>
    <w:rsid w:val="00B95681"/>
    <w:rsid w:val="00BA224F"/>
    <w:rsid w:val="00BA22EB"/>
    <w:rsid w:val="00BA2669"/>
    <w:rsid w:val="00BA3607"/>
    <w:rsid w:val="00BA5ABC"/>
    <w:rsid w:val="00BA62B9"/>
    <w:rsid w:val="00BB0C1F"/>
    <w:rsid w:val="00BB1AB5"/>
    <w:rsid w:val="00BB5952"/>
    <w:rsid w:val="00BC0D25"/>
    <w:rsid w:val="00BC1F10"/>
    <w:rsid w:val="00BC2D64"/>
    <w:rsid w:val="00BC7BCB"/>
    <w:rsid w:val="00BD6E16"/>
    <w:rsid w:val="00BE14E5"/>
    <w:rsid w:val="00BE1EC9"/>
    <w:rsid w:val="00BF16B3"/>
    <w:rsid w:val="00BF3BEB"/>
    <w:rsid w:val="00BF3E7C"/>
    <w:rsid w:val="00BF4664"/>
    <w:rsid w:val="00BF48A5"/>
    <w:rsid w:val="00BF5A2F"/>
    <w:rsid w:val="00BF5F16"/>
    <w:rsid w:val="00BF70E7"/>
    <w:rsid w:val="00C021BC"/>
    <w:rsid w:val="00C04F2C"/>
    <w:rsid w:val="00C05651"/>
    <w:rsid w:val="00C12DDC"/>
    <w:rsid w:val="00C13864"/>
    <w:rsid w:val="00C14E14"/>
    <w:rsid w:val="00C2623F"/>
    <w:rsid w:val="00C304A4"/>
    <w:rsid w:val="00C305CD"/>
    <w:rsid w:val="00C324C4"/>
    <w:rsid w:val="00C426D9"/>
    <w:rsid w:val="00C44262"/>
    <w:rsid w:val="00C45340"/>
    <w:rsid w:val="00C4621D"/>
    <w:rsid w:val="00C50FEE"/>
    <w:rsid w:val="00C54B2B"/>
    <w:rsid w:val="00C61162"/>
    <w:rsid w:val="00C6132E"/>
    <w:rsid w:val="00C61F5E"/>
    <w:rsid w:val="00C6467F"/>
    <w:rsid w:val="00C64B3B"/>
    <w:rsid w:val="00C70FD0"/>
    <w:rsid w:val="00C71F27"/>
    <w:rsid w:val="00C81E5B"/>
    <w:rsid w:val="00C83E58"/>
    <w:rsid w:val="00C84F9D"/>
    <w:rsid w:val="00C85AA7"/>
    <w:rsid w:val="00C85ECA"/>
    <w:rsid w:val="00C94749"/>
    <w:rsid w:val="00C969AF"/>
    <w:rsid w:val="00CA23C8"/>
    <w:rsid w:val="00CA2740"/>
    <w:rsid w:val="00CA2F17"/>
    <w:rsid w:val="00CA41B3"/>
    <w:rsid w:val="00CA7AFA"/>
    <w:rsid w:val="00CA7B69"/>
    <w:rsid w:val="00CB2788"/>
    <w:rsid w:val="00CB367B"/>
    <w:rsid w:val="00CB6761"/>
    <w:rsid w:val="00CB682C"/>
    <w:rsid w:val="00CB71DB"/>
    <w:rsid w:val="00CC0034"/>
    <w:rsid w:val="00CC2575"/>
    <w:rsid w:val="00CC5AED"/>
    <w:rsid w:val="00CD38BD"/>
    <w:rsid w:val="00CD5B8A"/>
    <w:rsid w:val="00CD72C5"/>
    <w:rsid w:val="00CE018A"/>
    <w:rsid w:val="00CE5E52"/>
    <w:rsid w:val="00CF130C"/>
    <w:rsid w:val="00CF2182"/>
    <w:rsid w:val="00CF3C00"/>
    <w:rsid w:val="00CF7602"/>
    <w:rsid w:val="00D07ED6"/>
    <w:rsid w:val="00D11077"/>
    <w:rsid w:val="00D11789"/>
    <w:rsid w:val="00D21314"/>
    <w:rsid w:val="00D2160A"/>
    <w:rsid w:val="00D21E9B"/>
    <w:rsid w:val="00D23112"/>
    <w:rsid w:val="00D2314F"/>
    <w:rsid w:val="00D2415C"/>
    <w:rsid w:val="00D25F3F"/>
    <w:rsid w:val="00D26152"/>
    <w:rsid w:val="00D31832"/>
    <w:rsid w:val="00D406D8"/>
    <w:rsid w:val="00D442A2"/>
    <w:rsid w:val="00D4514D"/>
    <w:rsid w:val="00D45BC3"/>
    <w:rsid w:val="00D46280"/>
    <w:rsid w:val="00D47D4F"/>
    <w:rsid w:val="00D5212E"/>
    <w:rsid w:val="00D53C5B"/>
    <w:rsid w:val="00D542FD"/>
    <w:rsid w:val="00D56618"/>
    <w:rsid w:val="00D60054"/>
    <w:rsid w:val="00D64544"/>
    <w:rsid w:val="00D652AC"/>
    <w:rsid w:val="00D8082F"/>
    <w:rsid w:val="00D808CC"/>
    <w:rsid w:val="00D81139"/>
    <w:rsid w:val="00D82295"/>
    <w:rsid w:val="00D83EA5"/>
    <w:rsid w:val="00D853C9"/>
    <w:rsid w:val="00D87053"/>
    <w:rsid w:val="00D87286"/>
    <w:rsid w:val="00D91EE4"/>
    <w:rsid w:val="00DA2285"/>
    <w:rsid w:val="00DA5F80"/>
    <w:rsid w:val="00DA77A6"/>
    <w:rsid w:val="00DB63C0"/>
    <w:rsid w:val="00DC4563"/>
    <w:rsid w:val="00DC5A60"/>
    <w:rsid w:val="00DC6597"/>
    <w:rsid w:val="00DD2371"/>
    <w:rsid w:val="00DD33BB"/>
    <w:rsid w:val="00DD4F05"/>
    <w:rsid w:val="00DD57C9"/>
    <w:rsid w:val="00DD5957"/>
    <w:rsid w:val="00DD61F3"/>
    <w:rsid w:val="00DE1D49"/>
    <w:rsid w:val="00DE735C"/>
    <w:rsid w:val="00DF0434"/>
    <w:rsid w:val="00DF0D85"/>
    <w:rsid w:val="00DF4018"/>
    <w:rsid w:val="00DF4D62"/>
    <w:rsid w:val="00DF56F9"/>
    <w:rsid w:val="00DF63CF"/>
    <w:rsid w:val="00DF6DA6"/>
    <w:rsid w:val="00E010C7"/>
    <w:rsid w:val="00E0244C"/>
    <w:rsid w:val="00E05FD6"/>
    <w:rsid w:val="00E06992"/>
    <w:rsid w:val="00E12796"/>
    <w:rsid w:val="00E2321D"/>
    <w:rsid w:val="00E267C2"/>
    <w:rsid w:val="00E308A4"/>
    <w:rsid w:val="00E33AC6"/>
    <w:rsid w:val="00E369ED"/>
    <w:rsid w:val="00E36F58"/>
    <w:rsid w:val="00E432D5"/>
    <w:rsid w:val="00E43669"/>
    <w:rsid w:val="00E46898"/>
    <w:rsid w:val="00E510AE"/>
    <w:rsid w:val="00E56912"/>
    <w:rsid w:val="00E56DFF"/>
    <w:rsid w:val="00E60441"/>
    <w:rsid w:val="00E6625B"/>
    <w:rsid w:val="00E716B7"/>
    <w:rsid w:val="00E71D00"/>
    <w:rsid w:val="00E7247F"/>
    <w:rsid w:val="00E737E4"/>
    <w:rsid w:val="00E74C86"/>
    <w:rsid w:val="00E75E7E"/>
    <w:rsid w:val="00E77370"/>
    <w:rsid w:val="00E84768"/>
    <w:rsid w:val="00E8693F"/>
    <w:rsid w:val="00E87DAE"/>
    <w:rsid w:val="00E904D0"/>
    <w:rsid w:val="00E96823"/>
    <w:rsid w:val="00E97E6E"/>
    <w:rsid w:val="00EA037C"/>
    <w:rsid w:val="00EA09ED"/>
    <w:rsid w:val="00EA35D8"/>
    <w:rsid w:val="00EA5A45"/>
    <w:rsid w:val="00EA638A"/>
    <w:rsid w:val="00EB1007"/>
    <w:rsid w:val="00EB3305"/>
    <w:rsid w:val="00EB3506"/>
    <w:rsid w:val="00EB4042"/>
    <w:rsid w:val="00EB6DFA"/>
    <w:rsid w:val="00EB7C78"/>
    <w:rsid w:val="00EB7DF1"/>
    <w:rsid w:val="00EB7F40"/>
    <w:rsid w:val="00EC26C3"/>
    <w:rsid w:val="00EC549C"/>
    <w:rsid w:val="00EC5A8B"/>
    <w:rsid w:val="00ED52EB"/>
    <w:rsid w:val="00ED5704"/>
    <w:rsid w:val="00ED5735"/>
    <w:rsid w:val="00ED6C45"/>
    <w:rsid w:val="00ED7234"/>
    <w:rsid w:val="00EE3FED"/>
    <w:rsid w:val="00EF07DA"/>
    <w:rsid w:val="00EF56C2"/>
    <w:rsid w:val="00F00FB9"/>
    <w:rsid w:val="00F02BBD"/>
    <w:rsid w:val="00F02FA1"/>
    <w:rsid w:val="00F042BB"/>
    <w:rsid w:val="00F07775"/>
    <w:rsid w:val="00F078B4"/>
    <w:rsid w:val="00F15AAE"/>
    <w:rsid w:val="00F25D2E"/>
    <w:rsid w:val="00F25DD7"/>
    <w:rsid w:val="00F356B7"/>
    <w:rsid w:val="00F36FA2"/>
    <w:rsid w:val="00F3711F"/>
    <w:rsid w:val="00F37D2A"/>
    <w:rsid w:val="00F43623"/>
    <w:rsid w:val="00F45475"/>
    <w:rsid w:val="00F46149"/>
    <w:rsid w:val="00F5073F"/>
    <w:rsid w:val="00F51213"/>
    <w:rsid w:val="00F5310D"/>
    <w:rsid w:val="00F539B3"/>
    <w:rsid w:val="00F54971"/>
    <w:rsid w:val="00F61E68"/>
    <w:rsid w:val="00F62B83"/>
    <w:rsid w:val="00F640D1"/>
    <w:rsid w:val="00F65A9E"/>
    <w:rsid w:val="00F65AE1"/>
    <w:rsid w:val="00F66B38"/>
    <w:rsid w:val="00F67670"/>
    <w:rsid w:val="00F73735"/>
    <w:rsid w:val="00F76ED2"/>
    <w:rsid w:val="00F82C7E"/>
    <w:rsid w:val="00F83D90"/>
    <w:rsid w:val="00F87815"/>
    <w:rsid w:val="00F91AC1"/>
    <w:rsid w:val="00F97A32"/>
    <w:rsid w:val="00F97A36"/>
    <w:rsid w:val="00FA0914"/>
    <w:rsid w:val="00FA0E3B"/>
    <w:rsid w:val="00FA1945"/>
    <w:rsid w:val="00FA376C"/>
    <w:rsid w:val="00FA4AD2"/>
    <w:rsid w:val="00FA558F"/>
    <w:rsid w:val="00FA61F9"/>
    <w:rsid w:val="00FC111F"/>
    <w:rsid w:val="00FC37BC"/>
    <w:rsid w:val="00FD43BD"/>
    <w:rsid w:val="00FD695A"/>
    <w:rsid w:val="00FD783B"/>
    <w:rsid w:val="00FE0EAD"/>
    <w:rsid w:val="00FE2385"/>
    <w:rsid w:val="00FE31D0"/>
    <w:rsid w:val="00FE7E06"/>
    <w:rsid w:val="00FF1016"/>
    <w:rsid w:val="00FF14C5"/>
    <w:rsid w:val="00FF2F44"/>
    <w:rsid w:val="00FF503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2F5880-8BD0-406D-8073-2E0F1427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Знак Знак"/>
    <w:basedOn w:val="a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a"/>
    <w:link w:val="a5"/>
    <w:uiPriority w:val="99"/>
    <w:qFormat/>
    <w:rsid w:val="009A3D17"/>
    <w:pPr>
      <w:spacing w:before="100" w:beforeAutospacing="1" w:after="100" w:afterAutospacing="1"/>
    </w:pPr>
  </w:style>
  <w:style w:type="paragraph" w:styleId="a6">
    <w:name w:val="Body Text Indent"/>
    <w:basedOn w:val="a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a7">
    <w:name w:val="Balloon Text"/>
    <w:basedOn w:val="a"/>
    <w:link w:val="a8"/>
    <w:uiPriority w:val="99"/>
    <w:rsid w:val="001C19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a9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aa">
    <w:name w:val="Emphasis"/>
    <w:basedOn w:val="a0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a0"/>
    <w:rsid w:val="007D767A"/>
  </w:style>
  <w:style w:type="paragraph" w:styleId="ab">
    <w:name w:val="Body Text"/>
    <w:basedOn w:val="a"/>
    <w:link w:val="ac"/>
    <w:rsid w:val="00C50FEE"/>
    <w:pPr>
      <w:spacing w:after="120"/>
    </w:pPr>
  </w:style>
  <w:style w:type="character" w:customStyle="1" w:styleId="ac">
    <w:name w:val="Основной текст Знак"/>
    <w:basedOn w:val="a0"/>
    <w:link w:val="ab"/>
    <w:rsid w:val="00C50FEE"/>
    <w:rPr>
      <w:sz w:val="24"/>
      <w:szCs w:val="24"/>
      <w:lang w:val="ru-RU" w:eastAsia="ru-RU"/>
    </w:rPr>
  </w:style>
  <w:style w:type="character" w:customStyle="1" w:styleId="a5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Знак Знак2"/>
    <w:link w:val="a4"/>
    <w:uiPriority w:val="99"/>
    <w:locked/>
    <w:rsid w:val="00C50FEE"/>
    <w:rPr>
      <w:sz w:val="24"/>
      <w:szCs w:val="24"/>
    </w:rPr>
  </w:style>
  <w:style w:type="paragraph" w:styleId="ad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e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a"/>
    <w:link w:val="mechtexChar"/>
    <w:qFormat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a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a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a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a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a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a0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a0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a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af">
    <w:name w:val="footnote text"/>
    <w:basedOn w:val="a"/>
    <w:link w:val="af0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947159"/>
    <w:rPr>
      <w:vertAlign w:val="superscript"/>
    </w:rPr>
  </w:style>
  <w:style w:type="character" w:styleId="af2">
    <w:name w:val="Hyperlink"/>
    <w:basedOn w:val="a0"/>
    <w:uiPriority w:val="99"/>
    <w:rsid w:val="0071134F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71134F"/>
    <w:rPr>
      <w:rFonts w:ascii="Tahoma" w:eastAsia="Tahoma" w:hAnsi="Tahoma" w:cs="Tahoma"/>
      <w:b/>
      <w:bCs/>
      <w:spacing w:val="-2"/>
      <w:sz w:val="14"/>
      <w:szCs w:val="14"/>
      <w:shd w:val="clear" w:color="auto" w:fill="FFFFFF"/>
    </w:rPr>
  </w:style>
  <w:style w:type="character" w:customStyle="1" w:styleId="af3">
    <w:name w:val="Основной текст_"/>
    <w:basedOn w:val="a0"/>
    <w:link w:val="10"/>
    <w:rsid w:val="0071134F"/>
    <w:rPr>
      <w:rFonts w:ascii="Tahoma" w:eastAsia="Tahoma" w:hAnsi="Tahoma" w:cs="Tahoma"/>
      <w:spacing w:val="-10"/>
      <w:sz w:val="22"/>
      <w:szCs w:val="2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1134F"/>
    <w:pPr>
      <w:widowControl w:val="0"/>
      <w:shd w:val="clear" w:color="auto" w:fill="FFFFFF"/>
      <w:spacing w:line="205" w:lineRule="exact"/>
      <w:ind w:hanging="80"/>
    </w:pPr>
    <w:rPr>
      <w:rFonts w:ascii="Tahoma" w:eastAsia="Tahoma" w:hAnsi="Tahoma" w:cs="Tahoma"/>
      <w:b/>
      <w:bCs/>
      <w:spacing w:val="-2"/>
      <w:sz w:val="14"/>
      <w:szCs w:val="14"/>
    </w:rPr>
  </w:style>
  <w:style w:type="paragraph" w:customStyle="1" w:styleId="10">
    <w:name w:val="Основной текст1"/>
    <w:basedOn w:val="a"/>
    <w:link w:val="af3"/>
    <w:rsid w:val="0071134F"/>
    <w:pPr>
      <w:widowControl w:val="0"/>
      <w:shd w:val="clear" w:color="auto" w:fill="FFFFFF"/>
      <w:spacing w:before="660" w:after="660" w:line="0" w:lineRule="atLeast"/>
      <w:jc w:val="both"/>
    </w:pPr>
    <w:rPr>
      <w:rFonts w:ascii="Tahoma" w:eastAsia="Tahoma" w:hAnsi="Tahoma" w:cs="Tahoma"/>
      <w:spacing w:val="-10"/>
      <w:sz w:val="22"/>
      <w:szCs w:val="22"/>
    </w:rPr>
  </w:style>
  <w:style w:type="paragraph" w:customStyle="1" w:styleId="Default">
    <w:name w:val="Default"/>
    <w:rsid w:val="008F55A6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8F55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F55A6"/>
    <w:rPr>
      <w:rFonts w:ascii="Calibri" w:eastAsia="Calibri" w:hAnsi="Calibri"/>
      <w:sz w:val="22"/>
      <w:szCs w:val="22"/>
      <w:lang w:eastAsia="en-US"/>
    </w:rPr>
  </w:style>
  <w:style w:type="character" w:styleId="af8">
    <w:name w:val="FollowedHyperlink"/>
    <w:uiPriority w:val="99"/>
    <w:unhideWhenUsed/>
    <w:rsid w:val="008F55A6"/>
    <w:rPr>
      <w:color w:val="800080"/>
      <w:u w:val="single"/>
    </w:rPr>
  </w:style>
  <w:style w:type="character" w:customStyle="1" w:styleId="7">
    <w:name w:val="Основной текст (7)_"/>
    <w:basedOn w:val="a0"/>
    <w:link w:val="70"/>
    <w:rsid w:val="00622BD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2BD5"/>
    <w:pPr>
      <w:widowControl w:val="0"/>
      <w:shd w:val="clear" w:color="auto" w:fill="FFFFFF"/>
      <w:spacing w:line="955" w:lineRule="exact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ae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d"/>
    <w:uiPriority w:val="34"/>
    <w:rsid w:val="00E0244C"/>
    <w:rPr>
      <w:sz w:val="24"/>
      <w:szCs w:val="24"/>
      <w:lang w:val="en-US" w:eastAsia="en-US"/>
    </w:rPr>
  </w:style>
  <w:style w:type="paragraph" w:styleId="af9">
    <w:name w:val="Title"/>
    <w:basedOn w:val="a"/>
    <w:link w:val="afa"/>
    <w:qFormat/>
    <w:rsid w:val="008F3D44"/>
    <w:pPr>
      <w:spacing w:line="360" w:lineRule="auto"/>
      <w:ind w:left="2160"/>
      <w:jc w:val="center"/>
    </w:pPr>
    <w:rPr>
      <w:rFonts w:ascii="Dallak Time" w:hAnsi="Dallak Time"/>
      <w:b/>
      <w:bCs/>
      <w:lang w:val="en-US" w:eastAsia="en-US"/>
    </w:rPr>
  </w:style>
  <w:style w:type="character" w:customStyle="1" w:styleId="afa">
    <w:name w:val="Заголовок Знак"/>
    <w:basedOn w:val="a0"/>
    <w:link w:val="af9"/>
    <w:rsid w:val="008F3D44"/>
    <w:rPr>
      <w:rFonts w:ascii="Dallak Time" w:hAnsi="Dallak Time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5D1F-1481-44FE-8665-647ADEED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ԱՄՓՈՓԱԹԵՐԹ</vt:lpstr>
      <vt:lpstr>ԱՄՓՈՓԱԹԵՐԹ</vt:lpstr>
    </vt:vector>
  </TitlesOfParts>
  <Company>SPecialiST RePack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creator>AG</dc:creator>
  <cp:keywords>https://mul2.gov.am/tasks/540975/oneclick/Ampopatert.docx?token=2b82d9a66df1514d4827591eab35927e</cp:keywords>
  <cp:lastModifiedBy>Пользователь</cp:lastModifiedBy>
  <cp:revision>182</cp:revision>
  <cp:lastPrinted>2022-12-05T08:23:00Z</cp:lastPrinted>
  <dcterms:created xsi:type="dcterms:W3CDTF">2021-12-16T13:20:00Z</dcterms:created>
  <dcterms:modified xsi:type="dcterms:W3CDTF">2022-12-05T09:59:00Z</dcterms:modified>
</cp:coreProperties>
</file>