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C07047" w:rsidRDefault="00E9699E" w:rsidP="004B1D00">
      <w:pPr>
        <w:spacing w:line="360" w:lineRule="auto"/>
        <w:ind w:right="-275"/>
        <w:jc w:val="center"/>
        <w:rPr>
          <w:rFonts w:ascii="GHEA Grapalat" w:hAnsi="GHEA Grapalat"/>
          <w:b/>
          <w:bCs/>
          <w:lang w:val="es-ES_tradnl"/>
        </w:rPr>
      </w:pPr>
      <w:r w:rsidRPr="00C07047">
        <w:rPr>
          <w:rFonts w:ascii="GHEA Grapalat" w:hAnsi="GHEA Grapalat" w:cs="Sylfaen"/>
          <w:b/>
          <w:bCs/>
          <w:lang w:val="es-ES_tradnl"/>
        </w:rPr>
        <w:t>ԱՄՓՈՓԱԹԵՐԹ</w:t>
      </w:r>
    </w:p>
    <w:p w:rsidR="00C00AF3" w:rsidRDefault="0031427E" w:rsidP="004B1D00">
      <w:pPr>
        <w:spacing w:line="360" w:lineRule="auto"/>
        <w:ind w:left="-426" w:right="-455"/>
        <w:jc w:val="center"/>
        <w:rPr>
          <w:rFonts w:ascii="GHEA Grapalat" w:hAnsi="GHEA Grapalat" w:cs="Sylfaen"/>
          <w:b/>
          <w:lang w:val="hy-AM"/>
        </w:rPr>
      </w:pPr>
      <w:r>
        <w:rPr>
          <w:rFonts w:ascii="GHEA Grapalat" w:hAnsi="GHEA Grapalat" w:cs="Sylfaen"/>
          <w:b/>
          <w:lang w:val="hy-AM"/>
        </w:rPr>
        <w:t>«</w:t>
      </w:r>
      <w:r w:rsidR="005D5F71" w:rsidRPr="005D5F71">
        <w:rPr>
          <w:rFonts w:ascii="GHEA Grapalat" w:hAnsi="GHEA Grapalat" w:cs="Sylfaen"/>
          <w:b/>
          <w:lang w:val="hy-AM"/>
        </w:rPr>
        <w:t xml:space="preserve">ՀԱՅԱՍՏԱՆԻ ՀԱՆՐԱՊԵՏՈՒԹՅԱՆ </w:t>
      </w:r>
      <w:r>
        <w:rPr>
          <w:rFonts w:ascii="GHEA Grapalat" w:hAnsi="GHEA Grapalat" w:cs="Sylfaen"/>
          <w:b/>
          <w:lang w:val="hy-AM"/>
        </w:rPr>
        <w:t>ԿԱՌԱՎԱՐՈՒԹՅԱՆ 2020</w:t>
      </w:r>
      <w:r w:rsidR="004B022C">
        <w:rPr>
          <w:rFonts w:ascii="GHEA Grapalat" w:hAnsi="GHEA Grapalat" w:cs="Sylfaen"/>
          <w:b/>
          <w:lang w:val="es-ES_tradnl"/>
        </w:rPr>
        <w:t xml:space="preserve"> ԹՎԱԿԱՆԻ</w:t>
      </w:r>
      <w:r>
        <w:rPr>
          <w:rFonts w:ascii="GHEA Grapalat" w:hAnsi="GHEA Grapalat" w:cs="Sylfaen"/>
          <w:b/>
          <w:lang w:val="hy-AM"/>
        </w:rPr>
        <w:t xml:space="preserve"> ԴԵԿՏԵՄԲԵՐԻ 17-Ի </w:t>
      </w:r>
      <w:r w:rsidR="004B022C" w:rsidRPr="005D5F71">
        <w:rPr>
          <w:rStyle w:val="Strong"/>
          <w:rFonts w:ascii="GHEA Grapalat" w:hAnsi="GHEA Grapalat"/>
          <w:color w:val="000000"/>
          <w:lang w:val="hy-AM"/>
        </w:rPr>
        <w:t>N</w:t>
      </w:r>
      <w:r w:rsidR="004B022C">
        <w:rPr>
          <w:rFonts w:ascii="GHEA Grapalat" w:hAnsi="GHEA Grapalat" w:cs="Sylfaen"/>
          <w:b/>
          <w:lang w:val="hy-AM"/>
        </w:rPr>
        <w:t xml:space="preserve"> </w:t>
      </w:r>
      <w:r>
        <w:rPr>
          <w:rFonts w:ascii="GHEA Grapalat" w:hAnsi="GHEA Grapalat" w:cs="Sylfaen"/>
          <w:b/>
          <w:lang w:val="hy-AM"/>
        </w:rPr>
        <w:t>2129-</w:t>
      </w:r>
      <w:r w:rsidR="004B022C">
        <w:rPr>
          <w:rFonts w:ascii="GHEA Grapalat" w:hAnsi="GHEA Grapalat" w:cs="Sylfaen"/>
          <w:b/>
          <w:lang w:val="hy-AM"/>
        </w:rPr>
        <w:t>Ն</w:t>
      </w:r>
      <w:r>
        <w:rPr>
          <w:rFonts w:ascii="GHEA Grapalat" w:hAnsi="GHEA Grapalat" w:cs="Sylfaen"/>
          <w:b/>
          <w:lang w:val="hy-AM"/>
        </w:rPr>
        <w:t xml:space="preserve"> ՈՐՈՇՄԱՆ ՄԵՋ </w:t>
      </w:r>
      <w:r w:rsidRPr="005D5F71">
        <w:rPr>
          <w:rStyle w:val="Strong"/>
          <w:rFonts w:ascii="GHEA Grapalat" w:hAnsi="GHEA Grapalat"/>
          <w:color w:val="000000"/>
          <w:lang w:val="hy-AM"/>
        </w:rPr>
        <w:t>ՓՈՓՈԽՈՒԹՅՈՒՆ ԿԱՏԱՐԵԼՈՒ ՄԱՍԻՆ</w:t>
      </w:r>
      <w:r>
        <w:rPr>
          <w:rStyle w:val="Strong"/>
          <w:rFonts w:ascii="GHEA Grapalat" w:hAnsi="GHEA Grapalat"/>
          <w:color w:val="000000"/>
          <w:lang w:val="hy-AM"/>
        </w:rPr>
        <w:t xml:space="preserve">» </w:t>
      </w:r>
      <w:r w:rsidRPr="005D5F71">
        <w:rPr>
          <w:rFonts w:ascii="GHEA Grapalat" w:hAnsi="GHEA Grapalat" w:cs="Sylfaen"/>
          <w:b/>
          <w:bCs/>
          <w:lang w:val="hy-AM"/>
        </w:rPr>
        <w:t xml:space="preserve"> </w:t>
      </w:r>
      <w:r w:rsidRPr="005D5F71">
        <w:rPr>
          <w:rFonts w:ascii="GHEA Grapalat" w:hAnsi="GHEA Grapalat" w:cs="Sylfaen"/>
          <w:b/>
          <w:lang w:val="hy-AM"/>
        </w:rPr>
        <w:t xml:space="preserve">ՀԱՅԱՍՏԱՆԻ ՀԱՆՐԱՊԵՏՈՒԹՅԱՆ </w:t>
      </w:r>
      <w:r>
        <w:rPr>
          <w:rFonts w:ascii="GHEA Grapalat" w:hAnsi="GHEA Grapalat" w:cs="Sylfaen"/>
          <w:b/>
          <w:lang w:val="hy-AM"/>
        </w:rPr>
        <w:t>ԿԱՌԱՎԱՐՈՒԹՅԱՆ ՈՐՈՇՄԱՆ</w:t>
      </w:r>
      <w:r w:rsidRPr="005D5F71">
        <w:rPr>
          <w:rFonts w:ascii="GHEA Grapalat" w:hAnsi="GHEA Grapalat" w:cs="Sylfaen"/>
          <w:b/>
          <w:bCs/>
          <w:lang w:val="hy-AM"/>
        </w:rPr>
        <w:t xml:space="preserve"> </w:t>
      </w:r>
      <w:r w:rsidR="004B1D00">
        <w:rPr>
          <w:rFonts w:ascii="GHEA Grapalat" w:hAnsi="GHEA Grapalat" w:cs="Sylfaen"/>
          <w:b/>
          <w:lang w:val="hy-AM"/>
        </w:rPr>
        <w:t>ՆԱԽԱԳԾԻ</w:t>
      </w:r>
    </w:p>
    <w:p w:rsidR="00406A14" w:rsidRDefault="00406A14" w:rsidP="00406A14">
      <w:pPr>
        <w:ind w:left="-426" w:right="-455"/>
        <w:jc w:val="center"/>
        <w:rPr>
          <w:rFonts w:ascii="GHEA Grapalat" w:hAnsi="GHEA Grapalat"/>
          <w:b/>
          <w:lang w:val="hy-AM"/>
        </w:rPr>
      </w:pPr>
    </w:p>
    <w:tbl>
      <w:tblPr>
        <w:tblW w:w="11505"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9"/>
        <w:gridCol w:w="4536"/>
      </w:tblGrid>
      <w:tr w:rsidR="00E9699E" w:rsidRPr="004B1D00" w:rsidTr="007C07B3">
        <w:trPr>
          <w:trHeight w:val="292"/>
        </w:trPr>
        <w:tc>
          <w:tcPr>
            <w:tcW w:w="6969" w:type="dxa"/>
            <w:vMerge w:val="restart"/>
            <w:shd w:val="clear" w:color="auto" w:fill="BFBFBF" w:themeFill="background1" w:themeFillShade="BF"/>
          </w:tcPr>
          <w:p w:rsidR="00EA2B56" w:rsidRPr="008835B6" w:rsidRDefault="001A4A40" w:rsidP="005D5F71">
            <w:pPr>
              <w:rPr>
                <w:rFonts w:ascii="GHEA Grapalat" w:hAnsi="GHEA Grapalat"/>
                <w:b/>
                <w:lang w:val="hy-AM"/>
              </w:rPr>
            </w:pPr>
            <w:r w:rsidRPr="008835B6">
              <w:rPr>
                <w:rFonts w:ascii="GHEA Grapalat" w:hAnsi="GHEA Grapalat"/>
                <w:b/>
                <w:lang w:val="hy-AM"/>
              </w:rPr>
              <w:t>1</w:t>
            </w:r>
            <w:r w:rsidR="00E9699E" w:rsidRPr="008835B6">
              <w:rPr>
                <w:rFonts w:ascii="GHEA Grapalat" w:hAnsi="GHEA Grapalat"/>
                <w:b/>
                <w:lang w:val="hy-AM"/>
              </w:rPr>
              <w:t xml:space="preserve">.  </w:t>
            </w:r>
            <w:r w:rsidR="00124406" w:rsidRPr="009F76D9">
              <w:rPr>
                <w:rFonts w:ascii="GHEA Grapalat" w:hAnsi="GHEA Grapalat"/>
                <w:b/>
                <w:lang w:val="hy-AM"/>
              </w:rPr>
              <w:t>ՀՀ Արդարադատության նախարարություն</w:t>
            </w:r>
          </w:p>
          <w:p w:rsidR="00E9699E" w:rsidRPr="008835B6" w:rsidRDefault="00E9699E" w:rsidP="005D5F71">
            <w:pPr>
              <w:pStyle w:val="ListParagraph"/>
              <w:ind w:left="468"/>
              <w:rPr>
                <w:rFonts w:ascii="GHEA Grapalat" w:hAnsi="GHEA Grapalat"/>
                <w:b/>
                <w:lang w:val="hy-AM"/>
              </w:rPr>
            </w:pPr>
          </w:p>
        </w:tc>
        <w:tc>
          <w:tcPr>
            <w:tcW w:w="4536" w:type="dxa"/>
            <w:shd w:val="clear" w:color="auto" w:fill="BFBFBF" w:themeFill="background1" w:themeFillShade="BF"/>
          </w:tcPr>
          <w:p w:rsidR="00E9699E" w:rsidRPr="00FF43DA" w:rsidRDefault="00124406" w:rsidP="008835B6">
            <w:pPr>
              <w:rPr>
                <w:rFonts w:ascii="GHEA Grapalat" w:hAnsi="GHEA Grapalat"/>
                <w:b/>
                <w:lang w:val="hy-AM"/>
              </w:rPr>
            </w:pPr>
            <w:r w:rsidRPr="009F76D9">
              <w:rPr>
                <w:rFonts w:ascii="GHEA Grapalat" w:hAnsi="GHEA Grapalat"/>
                <w:b/>
                <w:color w:val="000000"/>
                <w:lang w:val="hy-AM"/>
              </w:rPr>
              <w:t>2022 -12-13</w:t>
            </w:r>
          </w:p>
        </w:tc>
      </w:tr>
      <w:tr w:rsidR="00E9699E" w:rsidRPr="003B4FF5" w:rsidTr="007C07B3">
        <w:trPr>
          <w:trHeight w:val="292"/>
        </w:trPr>
        <w:tc>
          <w:tcPr>
            <w:tcW w:w="6969" w:type="dxa"/>
            <w:vMerge/>
            <w:shd w:val="clear" w:color="auto" w:fill="BFBFBF" w:themeFill="background1" w:themeFillShade="BF"/>
          </w:tcPr>
          <w:p w:rsidR="00E9699E" w:rsidRPr="005D5F71" w:rsidRDefault="00E9699E" w:rsidP="005D5F71">
            <w:pPr>
              <w:rPr>
                <w:rFonts w:ascii="GHEA Grapalat" w:hAnsi="GHEA Grapalat"/>
                <w:b/>
                <w:lang w:val="en-US"/>
              </w:rPr>
            </w:pPr>
          </w:p>
        </w:tc>
        <w:tc>
          <w:tcPr>
            <w:tcW w:w="4536" w:type="dxa"/>
            <w:shd w:val="clear" w:color="auto" w:fill="BFBFBF" w:themeFill="background1" w:themeFillShade="BF"/>
          </w:tcPr>
          <w:p w:rsidR="00E9699E" w:rsidRPr="00FC3A43" w:rsidRDefault="00124406" w:rsidP="008835B6">
            <w:pPr>
              <w:rPr>
                <w:rFonts w:ascii="GHEA Grapalat" w:hAnsi="GHEA Grapalat"/>
                <w:b/>
                <w:lang w:val="hy-AM"/>
              </w:rPr>
            </w:pPr>
            <w:r w:rsidRPr="009F76D9">
              <w:rPr>
                <w:rFonts w:ascii="GHEA Grapalat" w:hAnsi="GHEA Grapalat"/>
                <w:b/>
                <w:color w:val="000000"/>
                <w:lang w:val="en-US"/>
              </w:rPr>
              <w:t>N///27.2/55359-2022</w:t>
            </w:r>
          </w:p>
        </w:tc>
      </w:tr>
      <w:tr w:rsidR="008835B6" w:rsidRPr="009E1E78" w:rsidTr="007C07B3">
        <w:trPr>
          <w:trHeight w:val="292"/>
        </w:trPr>
        <w:tc>
          <w:tcPr>
            <w:tcW w:w="6969" w:type="dxa"/>
            <w:shd w:val="clear" w:color="auto" w:fill="FFFFFF" w:themeFill="background1"/>
          </w:tcPr>
          <w:p w:rsidR="000257C1" w:rsidRPr="000257C1" w:rsidRDefault="00243B30" w:rsidP="00243B30">
            <w:pPr>
              <w:contextualSpacing/>
              <w:rPr>
                <w:rFonts w:ascii="GHEA Grapalat" w:eastAsia="Calibri" w:hAnsi="GHEA Grapalat"/>
                <w:lang w:val="hy-AM" w:eastAsia="en-US"/>
              </w:rPr>
            </w:pPr>
            <w:r w:rsidRPr="00243B30">
              <w:rPr>
                <w:rFonts w:ascii="GHEA Grapalat" w:eastAsia="Calibri" w:hAnsi="GHEA Grapalat"/>
                <w:i/>
                <w:lang w:val="hy-AM" w:eastAsia="en-US"/>
              </w:rPr>
              <w:t>1</w:t>
            </w:r>
            <w:r>
              <w:rPr>
                <w:rFonts w:ascii="GHEA Grapalat" w:eastAsia="Calibri" w:hAnsi="GHEA Grapalat"/>
                <w:lang w:val="hy-AM" w:eastAsia="en-US"/>
              </w:rPr>
              <w:t>.</w:t>
            </w:r>
            <w:r w:rsidR="000257C1" w:rsidRPr="000257C1">
              <w:rPr>
                <w:rFonts w:ascii="GHEA Grapalat" w:eastAsia="Calibri" w:hAnsi="GHEA Grapalat"/>
                <w:lang w:val="hy-AM" w:eastAsia="en-US"/>
              </w:rPr>
              <w:t>«Հայաստանի Հանրապետության կառավարության 2020 թվականի դեկտեմբերի 17-ի N 2129-Ն որոշման մեջ փոփոխություններ կատարելու մասին» Հայաստանի Հանրապետության կառավարության որոշման նախագծով (այսուհետ՝ Նախագիծ) նախատեսվում է փոփոխություններ կատարել ՀՀ կառավարության 2020 թվականի դեկտեմբերի 17-ի N 2129-Ն որոշման (այսուհետ՝ Որոշում) մեջ:</w:t>
            </w:r>
          </w:p>
          <w:p w:rsidR="000257C1" w:rsidRPr="000257C1" w:rsidRDefault="000257C1" w:rsidP="00243B30">
            <w:pPr>
              <w:spacing w:after="200"/>
              <w:contextualSpacing/>
              <w:rPr>
                <w:rFonts w:ascii="GHEA Grapalat" w:eastAsia="Calibri" w:hAnsi="GHEA Grapalat"/>
                <w:lang w:val="hy-AM" w:eastAsia="en-US"/>
              </w:rPr>
            </w:pPr>
            <w:r w:rsidRPr="000257C1">
              <w:rPr>
                <w:rFonts w:ascii="GHEA Grapalat" w:eastAsia="Calibri" w:hAnsi="GHEA Grapalat"/>
                <w:lang w:val="hy-AM" w:eastAsia="en-US"/>
              </w:rPr>
              <w:t>Որոշման 1-ին կետի 1-ին ենթակետով հաստատվում է 2</w:t>
            </w:r>
            <w:r w:rsidRPr="000257C1">
              <w:rPr>
                <w:rFonts w:ascii="GHEA Grapalat" w:eastAsia="Calibri" w:hAnsi="GHEA Grapalat"/>
                <w:color w:val="000000"/>
                <w:shd w:val="clear" w:color="auto" w:fill="FFFFFF"/>
                <w:lang w:val="hy-AM" w:eastAsia="en-US"/>
              </w:rPr>
              <w:t>021-2025 թվականների իմունականխարգելման ազգային ծրագիրը:</w:t>
            </w:r>
          </w:p>
          <w:p w:rsidR="000257C1" w:rsidRPr="000257C1" w:rsidRDefault="000257C1" w:rsidP="00243B30">
            <w:pPr>
              <w:spacing w:after="200"/>
              <w:contextualSpacing/>
              <w:rPr>
                <w:rFonts w:ascii="GHEA Grapalat" w:eastAsia="Calibri" w:hAnsi="GHEA Grapalat"/>
                <w:lang w:val="hy-AM" w:eastAsia="en-US"/>
              </w:rPr>
            </w:pPr>
            <w:r w:rsidRPr="000257C1">
              <w:rPr>
                <w:rFonts w:ascii="GHEA Grapalat" w:eastAsia="Calibri" w:hAnsi="GHEA Grapalat"/>
                <w:lang w:val="hy-AM" w:eastAsia="en-US"/>
              </w:rPr>
              <w:t>Որոշման 1-ին կետի 2-րդ ենթակետով հաստատվում է իմունականխարգելման ազգային ծրագրի գերակա միջոցառումների ցանկը:</w:t>
            </w:r>
          </w:p>
          <w:p w:rsidR="000257C1" w:rsidRPr="000257C1" w:rsidRDefault="000257C1" w:rsidP="00243B30">
            <w:pPr>
              <w:spacing w:after="200"/>
              <w:contextualSpacing/>
              <w:rPr>
                <w:rFonts w:ascii="GHEA Grapalat" w:eastAsia="Calibri" w:hAnsi="GHEA Grapalat"/>
                <w:i/>
                <w:lang w:val="hy-AM" w:eastAsia="en-US"/>
              </w:rPr>
            </w:pPr>
            <w:r w:rsidRPr="000257C1">
              <w:rPr>
                <w:rFonts w:ascii="GHEA Grapalat" w:eastAsia="Calibri" w:hAnsi="GHEA Grapalat"/>
                <w:lang w:val="hy-AM" w:eastAsia="en-US"/>
              </w:rPr>
              <w:t xml:space="preserve">Որոշման նախաբանում՝ որպես լիազորող նորմի, հղում է կատարվում «Հայաստանի Հանրապետության բնակչության սանիտարահամաճարակային անվտանգության ապահովման մասին» օրենքի 5-րդ հոդվածի 1-ին մասի 3-րդ կետին, որի համաձայն՝  </w:t>
            </w:r>
            <w:r w:rsidRPr="000257C1">
              <w:rPr>
                <w:rFonts w:ascii="GHEA Grapalat" w:eastAsia="Calibri" w:hAnsi="GHEA Grapalat"/>
                <w:i/>
                <w:lang w:val="hy-AM" w:eastAsia="en-US"/>
              </w:rPr>
              <w:t xml:space="preserve">Հայաստանի Հանրապետության կառավարությունն իր իրավասության շրջանակներում </w:t>
            </w:r>
            <w:r w:rsidRPr="000257C1">
              <w:rPr>
                <w:rFonts w:ascii="GHEA Grapalat" w:eastAsia="Calibri" w:hAnsi="GHEA Grapalat"/>
                <w:b/>
                <w:i/>
                <w:lang w:val="hy-AM" w:eastAsia="en-US"/>
              </w:rPr>
              <w:t>մշակում է</w:t>
            </w:r>
            <w:r w:rsidRPr="000257C1">
              <w:rPr>
                <w:rFonts w:ascii="GHEA Grapalat" w:eastAsia="Calibri" w:hAnsi="GHEA Grapalat"/>
                <w:i/>
                <w:lang w:val="hy-AM" w:eastAsia="en-US"/>
              </w:rPr>
              <w:t xml:space="preserve"> պետական ծրագրեր` ուղղված հիվանդությունների կանխարգելմանը, վթարների, տարերային աղետների հետևանքների, բնակչության զանգվածային հիվանդությունների վերացմանը և թունավորումների կանխարգելման բնագավառում գիտատեխնիկական նվաճումների ներդրմանը:</w:t>
            </w:r>
          </w:p>
          <w:p w:rsidR="000257C1" w:rsidRPr="000257C1" w:rsidRDefault="000257C1" w:rsidP="00243B30">
            <w:pPr>
              <w:spacing w:after="200"/>
              <w:contextualSpacing/>
              <w:rPr>
                <w:rFonts w:ascii="GHEA Grapalat" w:eastAsia="Calibri" w:hAnsi="GHEA Grapalat"/>
                <w:lang w:val="hy-AM" w:eastAsia="en-US"/>
              </w:rPr>
            </w:pPr>
            <w:r w:rsidRPr="000257C1">
              <w:rPr>
                <w:rFonts w:ascii="GHEA Grapalat" w:eastAsia="Calibri" w:hAnsi="GHEA Grapalat"/>
                <w:lang w:val="hy-AM" w:eastAsia="en-US"/>
              </w:rPr>
              <w:t xml:space="preserve">Վերը նշվածից հետևում է, որ հիշյալ օրենսդրական նորմով ՀՀ կառավարությունը լիազորվել է </w:t>
            </w:r>
            <w:r w:rsidRPr="000257C1">
              <w:rPr>
                <w:rFonts w:ascii="GHEA Grapalat" w:eastAsia="Calibri" w:hAnsi="GHEA Grapalat"/>
                <w:b/>
                <w:lang w:val="hy-AM" w:eastAsia="en-US"/>
              </w:rPr>
              <w:t>մշակելու</w:t>
            </w:r>
            <w:r w:rsidRPr="000257C1">
              <w:rPr>
                <w:rFonts w:ascii="GHEA Grapalat" w:eastAsia="Calibri" w:hAnsi="GHEA Grapalat"/>
                <w:lang w:val="hy-AM" w:eastAsia="en-US"/>
              </w:rPr>
              <w:t xml:space="preserve"> պետական ծրագրերը, այլ ոչ թե </w:t>
            </w:r>
            <w:r w:rsidRPr="000257C1">
              <w:rPr>
                <w:rFonts w:ascii="GHEA Grapalat" w:eastAsia="Calibri" w:hAnsi="GHEA Grapalat"/>
                <w:b/>
                <w:lang w:val="hy-AM" w:eastAsia="en-US"/>
              </w:rPr>
              <w:t>հաստատելու</w:t>
            </w:r>
            <w:r w:rsidRPr="000257C1">
              <w:rPr>
                <w:rFonts w:ascii="GHEA Grapalat" w:eastAsia="Calibri" w:hAnsi="GHEA Grapalat"/>
                <w:lang w:val="hy-AM" w:eastAsia="en-US"/>
              </w:rPr>
              <w:t>:</w:t>
            </w:r>
          </w:p>
          <w:p w:rsidR="000257C1" w:rsidRPr="000257C1" w:rsidRDefault="000257C1" w:rsidP="00243B30">
            <w:pPr>
              <w:spacing w:after="200"/>
              <w:contextualSpacing/>
              <w:rPr>
                <w:rFonts w:ascii="GHEA Grapalat" w:eastAsia="Calibri" w:hAnsi="GHEA Grapalat"/>
                <w:lang w:val="hy-AM" w:eastAsia="en-US"/>
              </w:rPr>
            </w:pPr>
            <w:r w:rsidRPr="000257C1">
              <w:rPr>
                <w:rFonts w:ascii="GHEA Grapalat" w:eastAsia="Calibri" w:hAnsi="GHEA Grapalat"/>
                <w:lang w:val="hy-AM" w:eastAsia="en-US"/>
              </w:rPr>
              <w:t xml:space="preserve">Նկատի ունենալով վերոգրյալը, ինչպես նաև հիմք ընդունելով «Նորմատիվ իրավական ակտերի մասին» օրենքի 13-րդ հոդվածի 1-ին մասի պահանջն առ այն, որ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w:t>
            </w:r>
            <w:r w:rsidRPr="000257C1">
              <w:rPr>
                <w:rFonts w:ascii="GHEA Grapalat" w:eastAsia="Calibri" w:hAnsi="GHEA Grapalat"/>
                <w:lang w:val="hy-AM" w:eastAsia="en-US"/>
              </w:rPr>
              <w:lastRenderedPageBreak/>
              <w:t xml:space="preserve">լիազորող նորմեր՝ հայտնում ենք, որ Որոշման նախաբանը անհրաժեշտ է վերանայել՝ նշելով այն իրավական նորմը, որը լիազորում է ՀՀ կառավարությանը </w:t>
            </w:r>
            <w:r w:rsidRPr="000257C1">
              <w:rPr>
                <w:rFonts w:ascii="GHEA Grapalat" w:eastAsia="Calibri" w:hAnsi="GHEA Grapalat"/>
                <w:b/>
                <w:lang w:val="hy-AM" w:eastAsia="en-US"/>
              </w:rPr>
              <w:t>հաստատելու</w:t>
            </w:r>
            <w:r w:rsidRPr="000257C1">
              <w:rPr>
                <w:rFonts w:ascii="GHEA Grapalat" w:eastAsia="Calibri" w:hAnsi="GHEA Grapalat"/>
                <w:lang w:val="hy-AM" w:eastAsia="en-US"/>
              </w:rPr>
              <w:t xml:space="preserve"> 2</w:t>
            </w:r>
            <w:r w:rsidRPr="000257C1">
              <w:rPr>
                <w:rFonts w:ascii="GHEA Grapalat" w:eastAsia="Calibri" w:hAnsi="GHEA Grapalat"/>
                <w:color w:val="000000"/>
                <w:shd w:val="clear" w:color="auto" w:fill="FFFFFF"/>
                <w:lang w:val="hy-AM" w:eastAsia="en-US"/>
              </w:rPr>
              <w:t>021-2025 թվականների իմունականխարգելման ազգային ծրագիրը:</w:t>
            </w:r>
          </w:p>
          <w:p w:rsidR="008835B6" w:rsidRPr="005D5F71" w:rsidRDefault="008835B6" w:rsidP="000257C1">
            <w:pPr>
              <w:spacing w:after="200"/>
              <w:ind w:left="72" w:right="-447"/>
              <w:contextualSpacing/>
              <w:rPr>
                <w:rFonts w:ascii="GHEA Grapalat" w:hAnsi="GHEA Grapalat"/>
                <w:lang w:val="hy-AM"/>
              </w:rPr>
            </w:pPr>
          </w:p>
        </w:tc>
        <w:tc>
          <w:tcPr>
            <w:tcW w:w="4536" w:type="dxa"/>
            <w:shd w:val="clear" w:color="auto" w:fill="FFFFFF" w:themeFill="background1"/>
          </w:tcPr>
          <w:p w:rsidR="000257C1" w:rsidRPr="00243B30" w:rsidRDefault="00124406" w:rsidP="000257C1">
            <w:pPr>
              <w:ind w:firstLine="284"/>
              <w:contextualSpacing/>
              <w:rPr>
                <w:rFonts w:ascii="GHEA Grapalat" w:eastAsia="Calibri" w:hAnsi="GHEA Grapalat"/>
                <w:lang w:val="hy-AM" w:eastAsia="en-US"/>
              </w:rPr>
            </w:pPr>
            <w:r w:rsidRPr="000257C1">
              <w:rPr>
                <w:rFonts w:ascii="GHEA Grapalat" w:eastAsia="Calibri" w:hAnsi="GHEA Grapalat"/>
                <w:lang w:val="hy-AM" w:eastAsia="en-US"/>
              </w:rPr>
              <w:lastRenderedPageBreak/>
              <w:t>Ընդունվել է ի գիտություն: </w:t>
            </w:r>
          </w:p>
          <w:p w:rsidR="008835B6" w:rsidRPr="00026F23" w:rsidRDefault="000257C1" w:rsidP="000257C1">
            <w:pPr>
              <w:contextualSpacing/>
              <w:rPr>
                <w:rFonts w:ascii="GHEA Grapalat" w:hAnsi="GHEA Grapalat"/>
                <w:color w:val="000000"/>
                <w:lang w:val="hy-AM"/>
              </w:rPr>
            </w:pPr>
            <w:r w:rsidRPr="000257C1">
              <w:rPr>
                <w:rFonts w:ascii="GHEA Grapalat" w:eastAsia="Calibri" w:hAnsi="GHEA Grapalat"/>
                <w:lang w:val="hy-AM" w:eastAsia="en-US"/>
              </w:rPr>
              <w:t>Աշխատանքային կարգով քննարկվել է Արդարադատության նախարարության իրավական ակտերի փորձաքննության գործակալության հետ: Հաշվի առնելով, որ Առողջապահության նախարարության կողմից մշակվել և Վարչապետի աշխատակազմ է ներկայացվել «Հանրային առողջապահության մասին» ՀՀ օրենքի նախագիծը, որով Կառավարությանը վերապահվել է լիազորություն հաստատելու իմունականխարգելման ազգային ծրագիրը</w:t>
            </w:r>
            <w:r w:rsidRPr="00243B30">
              <w:rPr>
                <w:rFonts w:ascii="GHEA Grapalat" w:eastAsia="Calibri" w:hAnsi="GHEA Grapalat"/>
                <w:lang w:val="hy-AM" w:eastAsia="en-US"/>
              </w:rPr>
              <w:t xml:space="preserve">, </w:t>
            </w:r>
            <w:r>
              <w:rPr>
                <w:rFonts w:ascii="GHEA Grapalat" w:eastAsia="Calibri" w:hAnsi="GHEA Grapalat"/>
                <w:lang w:val="hy-AM" w:eastAsia="en-US"/>
              </w:rPr>
              <w:t>ք</w:t>
            </w:r>
            <w:r w:rsidRPr="000257C1">
              <w:rPr>
                <w:rFonts w:ascii="GHEA Grapalat" w:eastAsia="Calibri" w:hAnsi="GHEA Grapalat"/>
                <w:lang w:val="hy-AM" w:eastAsia="en-US"/>
              </w:rPr>
              <w:t xml:space="preserve">ննարկման արդունքում առաջարկվել է «Հանրային առողջապահության մասին» ՀՀ օրենքի ընդունումից հետո Առողջապահության նախարարության կողմից մշակել </w:t>
            </w:r>
            <w:r>
              <w:rPr>
                <w:rFonts w:ascii="GHEA Grapalat" w:eastAsia="Calibri" w:hAnsi="GHEA Grapalat"/>
                <w:lang w:val="hy-AM" w:eastAsia="en-US"/>
              </w:rPr>
              <w:t>«</w:t>
            </w:r>
            <w:r w:rsidRPr="000257C1">
              <w:rPr>
                <w:rFonts w:ascii="GHEA Grapalat" w:eastAsia="Calibri" w:hAnsi="GHEA Grapalat"/>
                <w:lang w:val="hy-AM" w:eastAsia="en-US"/>
              </w:rPr>
              <w:t>Հայաստանի Հանրապետության կառավարության 2020 թվականի դեկտեմբերի 17-ի N 2129-Ն որոշման մեջ փոփոխություններ կատարելու մասին</w:t>
            </w:r>
            <w:r>
              <w:rPr>
                <w:rFonts w:ascii="GHEA Grapalat" w:eastAsia="Calibri" w:hAnsi="GHEA Grapalat"/>
                <w:lang w:val="hy-AM" w:eastAsia="en-US"/>
              </w:rPr>
              <w:t>»</w:t>
            </w:r>
            <w:r w:rsidRPr="000257C1">
              <w:rPr>
                <w:rFonts w:ascii="GHEA Grapalat" w:eastAsia="Calibri" w:hAnsi="GHEA Grapalat"/>
                <w:lang w:val="hy-AM" w:eastAsia="en-US"/>
              </w:rPr>
              <w:t xml:space="preserve"> Կառավարության որոշման նախագիծ</w:t>
            </w:r>
            <w:r>
              <w:rPr>
                <w:rFonts w:ascii="GHEA Grapalat" w:eastAsia="Calibri" w:hAnsi="GHEA Grapalat"/>
                <w:lang w:val="hy-AM" w:eastAsia="en-US"/>
              </w:rPr>
              <w:t>, որով</w:t>
            </w:r>
            <w:r w:rsidRPr="000257C1">
              <w:rPr>
                <w:rFonts w:ascii="GHEA Grapalat" w:eastAsia="Calibri" w:hAnsi="GHEA Grapalat"/>
                <w:lang w:val="hy-AM" w:eastAsia="en-US"/>
              </w:rPr>
              <w:t xml:space="preserve"> նախաբան</w:t>
            </w:r>
            <w:r>
              <w:rPr>
                <w:rFonts w:ascii="GHEA Grapalat" w:eastAsia="Calibri" w:hAnsi="GHEA Grapalat"/>
                <w:lang w:val="hy-AM" w:eastAsia="en-US"/>
              </w:rPr>
              <w:t xml:space="preserve">ը կլրացվի </w:t>
            </w:r>
            <w:r w:rsidRPr="000257C1">
              <w:rPr>
                <w:rFonts w:ascii="GHEA Grapalat" w:eastAsia="Calibri" w:hAnsi="GHEA Grapalat"/>
                <w:lang w:val="hy-AM" w:eastAsia="en-US"/>
              </w:rPr>
              <w:t>համապատասխան լիազորող նորմ</w:t>
            </w:r>
            <w:r>
              <w:rPr>
                <w:rFonts w:ascii="GHEA Grapalat" w:eastAsia="Calibri" w:hAnsi="GHEA Grapalat"/>
                <w:lang w:val="hy-AM" w:eastAsia="en-US"/>
              </w:rPr>
              <w:t>ով:</w:t>
            </w:r>
          </w:p>
        </w:tc>
      </w:tr>
      <w:tr w:rsidR="00026F23" w:rsidRPr="007E3070" w:rsidTr="00026F23">
        <w:trPr>
          <w:trHeight w:val="292"/>
        </w:trPr>
        <w:tc>
          <w:tcPr>
            <w:tcW w:w="6969" w:type="dxa"/>
            <w:vMerge w:val="restart"/>
            <w:shd w:val="clear" w:color="auto" w:fill="BFBFBF" w:themeFill="background1" w:themeFillShade="BF"/>
          </w:tcPr>
          <w:p w:rsidR="00026F23" w:rsidRPr="009F76D9" w:rsidRDefault="00026F23" w:rsidP="000257C1">
            <w:pPr>
              <w:spacing w:after="200"/>
              <w:ind w:left="72" w:right="-447"/>
              <w:contextualSpacing/>
              <w:rPr>
                <w:rFonts w:ascii="GHEA Grapalat" w:hAnsi="GHEA Grapalat"/>
                <w:b/>
                <w:lang w:val="hy-AM"/>
              </w:rPr>
            </w:pPr>
            <w:r w:rsidRPr="009F76D9">
              <w:rPr>
                <w:rFonts w:ascii="GHEA Grapalat" w:hAnsi="GHEA Grapalat"/>
                <w:b/>
                <w:lang w:val="hy-AM"/>
              </w:rPr>
              <w:lastRenderedPageBreak/>
              <w:t xml:space="preserve">2. </w:t>
            </w:r>
            <w:r w:rsidR="00124406" w:rsidRPr="008835B6">
              <w:rPr>
                <w:rFonts w:ascii="GHEA Grapalat" w:hAnsi="GHEA Grapalat"/>
                <w:b/>
                <w:lang w:val="hy-AM"/>
              </w:rPr>
              <w:t xml:space="preserve">ՀՀ </w:t>
            </w:r>
            <w:r w:rsidR="00124406">
              <w:rPr>
                <w:rFonts w:ascii="GHEA Grapalat" w:hAnsi="GHEA Grapalat"/>
                <w:b/>
                <w:lang w:val="hy-AM"/>
              </w:rPr>
              <w:t>տարածքային կառավարման և ենթակառուցվածքների նախարարություն</w:t>
            </w:r>
          </w:p>
        </w:tc>
        <w:tc>
          <w:tcPr>
            <w:tcW w:w="4536" w:type="dxa"/>
            <w:shd w:val="clear" w:color="auto" w:fill="BFBFBF" w:themeFill="background1" w:themeFillShade="BF"/>
          </w:tcPr>
          <w:p w:rsidR="00026F23" w:rsidRPr="009F76D9" w:rsidRDefault="00124406" w:rsidP="009F76D9">
            <w:pPr>
              <w:rPr>
                <w:rFonts w:ascii="GHEA Grapalat" w:hAnsi="GHEA Grapalat"/>
                <w:b/>
                <w:color w:val="000000"/>
                <w:lang w:val="hy-AM"/>
              </w:rPr>
            </w:pPr>
            <w:r>
              <w:rPr>
                <w:rFonts w:ascii="GHEA Grapalat" w:hAnsi="GHEA Grapalat"/>
                <w:b/>
                <w:lang w:val="en-US"/>
              </w:rPr>
              <w:t>202</w:t>
            </w:r>
            <w:r>
              <w:rPr>
                <w:rFonts w:ascii="GHEA Grapalat" w:hAnsi="GHEA Grapalat"/>
                <w:b/>
                <w:lang w:val="hy-AM"/>
              </w:rPr>
              <w:t>2</w:t>
            </w:r>
            <w:r w:rsidRPr="005D5F71">
              <w:rPr>
                <w:rFonts w:ascii="GHEA Grapalat" w:hAnsi="GHEA Grapalat"/>
                <w:b/>
                <w:lang w:val="en-US"/>
              </w:rPr>
              <w:t>-</w:t>
            </w:r>
            <w:r>
              <w:rPr>
                <w:rFonts w:ascii="GHEA Grapalat" w:hAnsi="GHEA Grapalat"/>
                <w:b/>
                <w:lang w:val="hy-AM"/>
              </w:rPr>
              <w:t>11</w:t>
            </w:r>
            <w:r w:rsidRPr="00DE602C">
              <w:rPr>
                <w:rFonts w:ascii="GHEA Grapalat" w:hAnsi="GHEA Grapalat"/>
                <w:b/>
                <w:lang w:val="en-US"/>
              </w:rPr>
              <w:t>-</w:t>
            </w:r>
            <w:r>
              <w:rPr>
                <w:rFonts w:ascii="GHEA Grapalat" w:hAnsi="GHEA Grapalat"/>
                <w:b/>
                <w:lang w:val="hy-AM"/>
              </w:rPr>
              <w:t>14</w:t>
            </w:r>
          </w:p>
        </w:tc>
      </w:tr>
      <w:tr w:rsidR="00026F23" w:rsidRPr="007E3070" w:rsidTr="00026F23">
        <w:trPr>
          <w:trHeight w:val="292"/>
        </w:trPr>
        <w:tc>
          <w:tcPr>
            <w:tcW w:w="6969" w:type="dxa"/>
            <w:vMerge/>
            <w:shd w:val="clear" w:color="auto" w:fill="BFBFBF" w:themeFill="background1" w:themeFillShade="BF"/>
          </w:tcPr>
          <w:p w:rsidR="00026F23" w:rsidRPr="009F76D9" w:rsidRDefault="00026F23" w:rsidP="000257C1">
            <w:pPr>
              <w:spacing w:after="200"/>
              <w:ind w:left="72" w:right="-447"/>
              <w:contextualSpacing/>
              <w:rPr>
                <w:rFonts w:ascii="GHEA Grapalat" w:hAnsi="GHEA Grapalat"/>
                <w:b/>
                <w:lang w:val="hy-AM"/>
              </w:rPr>
            </w:pPr>
          </w:p>
        </w:tc>
        <w:tc>
          <w:tcPr>
            <w:tcW w:w="4536" w:type="dxa"/>
            <w:shd w:val="clear" w:color="auto" w:fill="BFBFBF" w:themeFill="background1" w:themeFillShade="BF"/>
          </w:tcPr>
          <w:p w:rsidR="00026F23" w:rsidRPr="009F76D9" w:rsidRDefault="00124406" w:rsidP="009F76D9">
            <w:pPr>
              <w:rPr>
                <w:rFonts w:ascii="GHEA Grapalat" w:hAnsi="GHEA Grapalat"/>
                <w:b/>
                <w:color w:val="000000"/>
                <w:lang w:val="en-US"/>
              </w:rPr>
            </w:pPr>
            <w:r>
              <w:rPr>
                <w:rFonts w:ascii="GHEA Grapalat" w:hAnsi="GHEA Grapalat"/>
                <w:b/>
                <w:lang w:val="hy-AM"/>
              </w:rPr>
              <w:t>ԳՍ</w:t>
            </w:r>
            <w:r w:rsidRPr="00FC3A43">
              <w:rPr>
                <w:rFonts w:ascii="GHEA Grapalat" w:hAnsi="GHEA Grapalat"/>
                <w:b/>
                <w:lang w:val="en-US"/>
              </w:rPr>
              <w:t xml:space="preserve"> /</w:t>
            </w:r>
            <w:r>
              <w:rPr>
                <w:rFonts w:ascii="GHEA Grapalat" w:hAnsi="GHEA Grapalat"/>
                <w:b/>
                <w:lang w:val="hy-AM"/>
              </w:rPr>
              <w:t>15</w:t>
            </w:r>
            <w:r w:rsidRPr="00FC3A43">
              <w:rPr>
                <w:rFonts w:ascii="GHEA Grapalat" w:hAnsi="GHEA Grapalat"/>
                <w:b/>
                <w:lang w:val="en-US"/>
              </w:rPr>
              <w:t>.</w:t>
            </w:r>
            <w:r>
              <w:rPr>
                <w:rFonts w:ascii="GHEA Grapalat" w:hAnsi="GHEA Grapalat"/>
                <w:b/>
                <w:lang w:val="hy-AM"/>
              </w:rPr>
              <w:t>3</w:t>
            </w:r>
            <w:r w:rsidRPr="00FC3A43">
              <w:rPr>
                <w:rFonts w:ascii="GHEA Grapalat" w:hAnsi="GHEA Grapalat"/>
                <w:b/>
                <w:lang w:val="en-US"/>
              </w:rPr>
              <w:t>/</w:t>
            </w:r>
            <w:r>
              <w:rPr>
                <w:rFonts w:ascii="GHEA Grapalat" w:hAnsi="GHEA Grapalat"/>
                <w:b/>
                <w:lang w:val="hy-AM"/>
              </w:rPr>
              <w:t>30346</w:t>
            </w:r>
            <w:r w:rsidRPr="00FC3A43">
              <w:rPr>
                <w:rFonts w:ascii="GHEA Grapalat" w:hAnsi="GHEA Grapalat"/>
                <w:b/>
                <w:lang w:val="en-US"/>
              </w:rPr>
              <w:t>-2022</w:t>
            </w:r>
          </w:p>
        </w:tc>
      </w:tr>
      <w:tr w:rsidR="009F76D9" w:rsidRPr="007E3070" w:rsidTr="00026F23">
        <w:trPr>
          <w:trHeight w:val="292"/>
        </w:trPr>
        <w:tc>
          <w:tcPr>
            <w:tcW w:w="6969" w:type="dxa"/>
            <w:shd w:val="clear" w:color="auto" w:fill="FFFFFF" w:themeFill="background1"/>
          </w:tcPr>
          <w:p w:rsidR="009F76D9" w:rsidRDefault="00124406" w:rsidP="000257C1">
            <w:pPr>
              <w:spacing w:after="200"/>
              <w:ind w:left="72" w:right="-447"/>
              <w:contextualSpacing/>
              <w:rPr>
                <w:rFonts w:ascii="GHEA Grapalat" w:hAnsi="GHEA Grapalat"/>
                <w:i/>
                <w:lang w:val="hy-AM"/>
              </w:rPr>
            </w:pPr>
            <w:r>
              <w:rPr>
                <w:rFonts w:ascii="GHEA Grapalat" w:hAnsi="GHEA Grapalat"/>
                <w:i/>
                <w:lang w:val="hy-AM"/>
              </w:rPr>
              <w:t xml:space="preserve">1. </w:t>
            </w:r>
            <w:r w:rsidRPr="00F23A2A">
              <w:rPr>
                <w:rFonts w:ascii="GHEA Grapalat" w:eastAsia="Times New Roman" w:hAnsi="GHEA Grapalat" w:cs="Arial"/>
                <w:color w:val="222222"/>
                <w:lang w:val="hy-AM"/>
              </w:rPr>
              <w:t xml:space="preserve">«Հայաստանի Հանրապետության կառավարության 2020 թվականի դեկտեմբերի 17-ի թիվ 2129-Ն որոշման մեջ փոփոխություններ կատարելու մասին» </w:t>
            </w:r>
            <w:r>
              <w:rPr>
                <w:rFonts w:ascii="GHEA Grapalat" w:eastAsia="Times New Roman" w:hAnsi="GHEA Grapalat" w:cs="Arial"/>
                <w:color w:val="222222"/>
                <w:lang w:val="hy-AM"/>
              </w:rPr>
              <w:t xml:space="preserve"> </w:t>
            </w:r>
            <w:r w:rsidRPr="00F23A2A">
              <w:rPr>
                <w:rFonts w:ascii="GHEA Grapalat" w:eastAsia="Times New Roman" w:hAnsi="GHEA Grapalat" w:cs="Arial"/>
                <w:color w:val="222222"/>
                <w:lang w:val="hy-AM"/>
              </w:rPr>
              <w:t>Հայաստանի Հանրապետության կառավարության որոշման նախագծի</w:t>
            </w:r>
            <w:r w:rsidRPr="00F23A2A">
              <w:rPr>
                <w:rFonts w:ascii="Arial" w:eastAsia="Times New Roman" w:hAnsi="Arial" w:cs="Arial"/>
                <w:color w:val="222222"/>
                <w:lang w:val="hy-AM"/>
              </w:rPr>
              <w:t> </w:t>
            </w:r>
            <w:r w:rsidRPr="00F23A2A">
              <w:rPr>
                <w:rFonts w:ascii="GHEA Grapalat" w:eastAsia="Times New Roman" w:hAnsi="GHEA Grapalat" w:cs="Arial"/>
                <w:color w:val="222222"/>
                <w:lang w:val="hy-AM"/>
              </w:rPr>
              <w:t xml:space="preserve"> վերաբերյալ</w:t>
            </w:r>
            <w:r>
              <w:rPr>
                <w:rFonts w:ascii="GHEA Grapalat" w:eastAsia="Times New Roman" w:hAnsi="GHEA Grapalat" w:cs="Arial"/>
                <w:color w:val="222222"/>
                <w:lang w:val="hy-AM"/>
              </w:rPr>
              <w:t xml:space="preserve"> </w:t>
            </w:r>
            <w:r w:rsidRPr="00E26196">
              <w:rPr>
                <w:rFonts w:ascii="GHEA Grapalat" w:hAnsi="GHEA Grapalat" w:cs="GHEA Grapalat"/>
                <w:bCs/>
                <w:i/>
                <w:lang w:val="hy-AM"/>
              </w:rPr>
              <w:t>առաջարկություններ չկան</w:t>
            </w:r>
            <w:r>
              <w:rPr>
                <w:rFonts w:ascii="GHEA Grapalat" w:hAnsi="GHEA Grapalat" w:cs="GHEA Grapalat"/>
                <w:bCs/>
                <w:i/>
                <w:lang w:val="hy-AM"/>
              </w:rPr>
              <w:t>:</w:t>
            </w:r>
          </w:p>
        </w:tc>
        <w:tc>
          <w:tcPr>
            <w:tcW w:w="4536" w:type="dxa"/>
            <w:shd w:val="clear" w:color="auto" w:fill="FFFFFF" w:themeFill="background1"/>
          </w:tcPr>
          <w:p w:rsidR="009F76D9" w:rsidRPr="00A372DD" w:rsidRDefault="009F76D9" w:rsidP="00A372DD">
            <w:pPr>
              <w:rPr>
                <w:rFonts w:ascii="GHEA Grapalat" w:hAnsi="GHEA Grapalat"/>
                <w:color w:val="000000"/>
                <w:lang w:val="hy-AM"/>
              </w:rPr>
            </w:pPr>
          </w:p>
        </w:tc>
      </w:tr>
      <w:tr w:rsidR="009F76D9" w:rsidRPr="00FC3A43" w:rsidTr="007C07B3">
        <w:trPr>
          <w:trHeight w:val="292"/>
        </w:trPr>
        <w:tc>
          <w:tcPr>
            <w:tcW w:w="6969" w:type="dxa"/>
            <w:vMerge w:val="restart"/>
            <w:shd w:val="clear" w:color="auto" w:fill="A6A6A6" w:themeFill="background1" w:themeFillShade="A6"/>
          </w:tcPr>
          <w:p w:rsidR="009F76D9" w:rsidRPr="00123F29" w:rsidRDefault="009F76D9" w:rsidP="000257C1">
            <w:pPr>
              <w:contextualSpacing/>
              <w:rPr>
                <w:rFonts w:ascii="GHEA Grapalat" w:hAnsi="GHEA Grapalat"/>
                <w:lang w:val="hy-AM"/>
              </w:rPr>
            </w:pPr>
            <w:r>
              <w:rPr>
                <w:rFonts w:ascii="GHEA Grapalat" w:hAnsi="GHEA Grapalat"/>
                <w:b/>
                <w:lang w:val="hy-AM"/>
              </w:rPr>
              <w:t xml:space="preserve">3. </w:t>
            </w:r>
            <w:r w:rsidRPr="008835B6">
              <w:rPr>
                <w:rFonts w:ascii="GHEA Grapalat" w:hAnsi="GHEA Grapalat"/>
                <w:b/>
                <w:lang w:val="hy-AM"/>
              </w:rPr>
              <w:t>ՀՀ</w:t>
            </w:r>
            <w:r>
              <w:rPr>
                <w:rFonts w:ascii="GHEA Grapalat" w:hAnsi="GHEA Grapalat"/>
                <w:b/>
                <w:lang w:val="hy-AM"/>
              </w:rPr>
              <w:t xml:space="preserve"> ֆինանսների նախարարություն</w:t>
            </w:r>
          </w:p>
        </w:tc>
        <w:tc>
          <w:tcPr>
            <w:tcW w:w="4536" w:type="dxa"/>
            <w:shd w:val="clear" w:color="auto" w:fill="A6A6A6" w:themeFill="background1" w:themeFillShade="A6"/>
          </w:tcPr>
          <w:p w:rsidR="009F76D9" w:rsidRPr="00FF43DA" w:rsidRDefault="009F76D9" w:rsidP="004262E8">
            <w:pPr>
              <w:rPr>
                <w:rFonts w:ascii="GHEA Grapalat" w:hAnsi="GHEA Grapalat"/>
                <w:b/>
                <w:lang w:val="hy-AM"/>
              </w:rPr>
            </w:pPr>
            <w:r>
              <w:rPr>
                <w:rFonts w:ascii="GHEA Grapalat" w:hAnsi="GHEA Grapalat"/>
                <w:b/>
                <w:lang w:val="hy-AM"/>
              </w:rPr>
              <w:t>2022-11-14</w:t>
            </w:r>
          </w:p>
        </w:tc>
      </w:tr>
      <w:tr w:rsidR="009F76D9" w:rsidRPr="0031427E" w:rsidTr="007C07B3">
        <w:trPr>
          <w:trHeight w:val="292"/>
        </w:trPr>
        <w:tc>
          <w:tcPr>
            <w:tcW w:w="6969" w:type="dxa"/>
            <w:vMerge/>
            <w:shd w:val="clear" w:color="auto" w:fill="FFFFFF" w:themeFill="background1"/>
          </w:tcPr>
          <w:p w:rsidR="009F76D9" w:rsidRPr="003C5FF4" w:rsidRDefault="009F76D9" w:rsidP="000257C1">
            <w:pPr>
              <w:ind w:left="162"/>
              <w:contextualSpacing/>
              <w:rPr>
                <w:rFonts w:ascii="GHEA Grapalat" w:hAnsi="GHEA Grapalat"/>
                <w:i/>
                <w:lang w:val="hy-AM"/>
              </w:rPr>
            </w:pPr>
          </w:p>
        </w:tc>
        <w:tc>
          <w:tcPr>
            <w:tcW w:w="4536" w:type="dxa"/>
            <w:shd w:val="clear" w:color="auto" w:fill="A6A6A6" w:themeFill="background1" w:themeFillShade="A6"/>
          </w:tcPr>
          <w:p w:rsidR="009F76D9" w:rsidRPr="00FC3A43" w:rsidRDefault="009F76D9" w:rsidP="004262E8">
            <w:pPr>
              <w:rPr>
                <w:rFonts w:ascii="GHEA Grapalat" w:hAnsi="GHEA Grapalat"/>
                <w:b/>
                <w:lang w:val="hy-AM"/>
              </w:rPr>
            </w:pPr>
            <w:r>
              <w:rPr>
                <w:rFonts w:ascii="GHEA Grapalat" w:hAnsi="GHEA Grapalat"/>
                <w:b/>
                <w:lang w:val="hy-AM"/>
              </w:rPr>
              <w:t>01/8-3/19682-2022</w:t>
            </w:r>
          </w:p>
        </w:tc>
      </w:tr>
      <w:tr w:rsidR="009F76D9" w:rsidRPr="0031427E" w:rsidTr="007C07B3">
        <w:trPr>
          <w:trHeight w:val="292"/>
        </w:trPr>
        <w:tc>
          <w:tcPr>
            <w:tcW w:w="6969" w:type="dxa"/>
            <w:shd w:val="clear" w:color="auto" w:fill="FFFFFF" w:themeFill="background1"/>
          </w:tcPr>
          <w:p w:rsidR="009F76D9" w:rsidRPr="003C5FF4" w:rsidRDefault="009F76D9" w:rsidP="000257C1">
            <w:pPr>
              <w:shd w:val="clear" w:color="auto" w:fill="FFFFFF" w:themeFill="background1"/>
              <w:tabs>
                <w:tab w:val="left" w:pos="626"/>
              </w:tabs>
              <w:contextualSpacing/>
              <w:rPr>
                <w:rFonts w:ascii="GHEA Grapalat" w:hAnsi="GHEA Grapalat"/>
                <w:i/>
                <w:lang w:val="hy-AM"/>
              </w:rPr>
            </w:pPr>
            <w:r>
              <w:rPr>
                <w:rFonts w:ascii="GHEA Grapalat" w:hAnsi="GHEA Grapalat"/>
                <w:i/>
                <w:lang w:val="hy-AM"/>
              </w:rPr>
              <w:t xml:space="preserve">1. </w:t>
            </w:r>
            <w:r w:rsidRPr="00F23A2A">
              <w:rPr>
                <w:rFonts w:ascii="GHEA Grapalat" w:eastAsia="Times New Roman" w:hAnsi="GHEA Grapalat" w:cs="Arial"/>
                <w:color w:val="222222"/>
                <w:lang w:val="hy-AM"/>
              </w:rPr>
              <w:t xml:space="preserve">«Հայաստանի Հանրապետության կառավարության 2020 թվականի դեկտեմբերի 17-ի թիվ 2129-Ն որոշման մեջ փոփոխություններ կատարելու մասին» </w:t>
            </w:r>
            <w:r>
              <w:rPr>
                <w:rFonts w:ascii="GHEA Grapalat" w:eastAsia="Times New Roman" w:hAnsi="GHEA Grapalat" w:cs="Arial"/>
                <w:color w:val="222222"/>
                <w:lang w:val="hy-AM"/>
              </w:rPr>
              <w:t xml:space="preserve"> </w:t>
            </w:r>
            <w:r w:rsidRPr="00F23A2A">
              <w:rPr>
                <w:rFonts w:ascii="GHEA Grapalat" w:eastAsia="Times New Roman" w:hAnsi="GHEA Grapalat" w:cs="Arial"/>
                <w:color w:val="222222"/>
                <w:lang w:val="hy-AM"/>
              </w:rPr>
              <w:t>Հայաստանի Հանրապետության կառավարության որոշման նախագծի</w:t>
            </w:r>
            <w:r w:rsidRPr="00F23A2A">
              <w:rPr>
                <w:rFonts w:ascii="Arial" w:eastAsia="Times New Roman" w:hAnsi="Arial" w:cs="Arial"/>
                <w:color w:val="222222"/>
                <w:lang w:val="hy-AM"/>
              </w:rPr>
              <w:t> </w:t>
            </w:r>
            <w:r w:rsidRPr="00F23A2A">
              <w:rPr>
                <w:rFonts w:ascii="GHEA Grapalat" w:eastAsia="Times New Roman" w:hAnsi="GHEA Grapalat" w:cs="Arial"/>
                <w:color w:val="222222"/>
                <w:lang w:val="hy-AM"/>
              </w:rPr>
              <w:t xml:space="preserve"> վերաբերյալ</w:t>
            </w:r>
            <w:r>
              <w:rPr>
                <w:rFonts w:ascii="GHEA Grapalat" w:eastAsia="Times New Roman" w:hAnsi="GHEA Grapalat" w:cs="Arial"/>
                <w:color w:val="222222"/>
                <w:lang w:val="hy-AM"/>
              </w:rPr>
              <w:t xml:space="preserve"> </w:t>
            </w:r>
            <w:r w:rsidRPr="00E26196">
              <w:rPr>
                <w:rFonts w:ascii="GHEA Grapalat" w:hAnsi="GHEA Grapalat" w:cs="GHEA Grapalat"/>
                <w:bCs/>
                <w:i/>
                <w:lang w:val="hy-AM"/>
              </w:rPr>
              <w:t>առաջարկություններ չկան</w:t>
            </w:r>
            <w:r>
              <w:rPr>
                <w:rFonts w:ascii="GHEA Grapalat" w:hAnsi="GHEA Grapalat" w:cs="GHEA Grapalat"/>
                <w:bCs/>
                <w:i/>
                <w:lang w:val="hy-AM"/>
              </w:rPr>
              <w:t>:</w:t>
            </w:r>
          </w:p>
        </w:tc>
        <w:tc>
          <w:tcPr>
            <w:tcW w:w="4536" w:type="dxa"/>
            <w:shd w:val="clear" w:color="auto" w:fill="FFFFFF" w:themeFill="background1"/>
          </w:tcPr>
          <w:p w:rsidR="009F76D9" w:rsidRDefault="009F76D9" w:rsidP="008B7659">
            <w:pPr>
              <w:shd w:val="clear" w:color="auto" w:fill="FFFFFF" w:themeFill="background1"/>
              <w:rPr>
                <w:rFonts w:ascii="GHEA Grapalat" w:hAnsi="GHEA Grapalat"/>
                <w:b/>
                <w:lang w:val="hy-AM"/>
              </w:rPr>
            </w:pPr>
          </w:p>
        </w:tc>
      </w:tr>
      <w:tr w:rsidR="009F76D9" w:rsidRPr="0031427E" w:rsidTr="007C07B3">
        <w:trPr>
          <w:trHeight w:val="292"/>
        </w:trPr>
        <w:tc>
          <w:tcPr>
            <w:tcW w:w="6969" w:type="dxa"/>
            <w:vMerge w:val="restart"/>
            <w:shd w:val="clear" w:color="auto" w:fill="A6A6A6" w:themeFill="background1" w:themeFillShade="A6"/>
          </w:tcPr>
          <w:p w:rsidR="009F76D9" w:rsidRPr="008B7659" w:rsidRDefault="00243B30" w:rsidP="000257C1">
            <w:pPr>
              <w:contextualSpacing/>
              <w:rPr>
                <w:rFonts w:ascii="GHEA Grapalat" w:hAnsi="GHEA Grapalat"/>
                <w:lang w:val="hy-AM"/>
              </w:rPr>
            </w:pPr>
            <w:r>
              <w:rPr>
                <w:rFonts w:ascii="GHEA Grapalat" w:hAnsi="GHEA Grapalat"/>
                <w:b/>
                <w:lang w:val="hy-AM"/>
              </w:rPr>
              <w:t>4</w:t>
            </w:r>
            <w:r w:rsidR="009F76D9" w:rsidRPr="008B7659">
              <w:rPr>
                <w:rFonts w:ascii="GHEA Grapalat" w:hAnsi="GHEA Grapalat"/>
                <w:b/>
                <w:lang w:val="hy-AM"/>
              </w:rPr>
              <w:t>.</w:t>
            </w:r>
            <w:r w:rsidR="009F76D9">
              <w:rPr>
                <w:rFonts w:ascii="GHEA Grapalat" w:hAnsi="GHEA Grapalat"/>
                <w:lang w:val="hy-AM"/>
              </w:rPr>
              <w:t xml:space="preserve"> </w:t>
            </w:r>
            <w:r w:rsidR="009F76D9" w:rsidRPr="008835B6">
              <w:rPr>
                <w:rFonts w:ascii="GHEA Grapalat" w:hAnsi="GHEA Grapalat"/>
                <w:b/>
                <w:lang w:val="hy-AM"/>
              </w:rPr>
              <w:t xml:space="preserve">  ՀՀ</w:t>
            </w:r>
            <w:r w:rsidR="009F76D9">
              <w:rPr>
                <w:rFonts w:ascii="GHEA Grapalat" w:hAnsi="GHEA Grapalat"/>
                <w:b/>
                <w:lang w:val="hy-AM"/>
              </w:rPr>
              <w:t xml:space="preserve">  ազգային անվտանգության ծառայություն</w:t>
            </w:r>
          </w:p>
        </w:tc>
        <w:tc>
          <w:tcPr>
            <w:tcW w:w="4536" w:type="dxa"/>
            <w:shd w:val="clear" w:color="auto" w:fill="A6A6A6" w:themeFill="background1" w:themeFillShade="A6"/>
          </w:tcPr>
          <w:p w:rsidR="009F76D9" w:rsidRPr="00FF43DA" w:rsidRDefault="009F76D9" w:rsidP="00F644C8">
            <w:pPr>
              <w:rPr>
                <w:rFonts w:ascii="GHEA Grapalat" w:hAnsi="GHEA Grapalat"/>
                <w:b/>
                <w:lang w:val="hy-AM"/>
              </w:rPr>
            </w:pPr>
            <w:r>
              <w:rPr>
                <w:rFonts w:ascii="GHEA Grapalat" w:hAnsi="GHEA Grapalat"/>
                <w:b/>
                <w:lang w:val="hy-AM"/>
              </w:rPr>
              <w:t>2022-11-11</w:t>
            </w:r>
          </w:p>
        </w:tc>
      </w:tr>
      <w:tr w:rsidR="009F76D9" w:rsidRPr="0031427E" w:rsidTr="007C07B3">
        <w:trPr>
          <w:trHeight w:val="292"/>
        </w:trPr>
        <w:tc>
          <w:tcPr>
            <w:tcW w:w="6969" w:type="dxa"/>
            <w:vMerge/>
            <w:shd w:val="clear" w:color="auto" w:fill="A6A6A6" w:themeFill="background1" w:themeFillShade="A6"/>
          </w:tcPr>
          <w:p w:rsidR="009F76D9" w:rsidRPr="003C5FF4" w:rsidRDefault="009F76D9" w:rsidP="000257C1">
            <w:pPr>
              <w:ind w:left="162"/>
              <w:contextualSpacing/>
              <w:rPr>
                <w:rFonts w:ascii="GHEA Grapalat" w:hAnsi="GHEA Grapalat"/>
                <w:i/>
                <w:lang w:val="hy-AM"/>
              </w:rPr>
            </w:pPr>
          </w:p>
        </w:tc>
        <w:tc>
          <w:tcPr>
            <w:tcW w:w="4536" w:type="dxa"/>
            <w:shd w:val="clear" w:color="auto" w:fill="A6A6A6" w:themeFill="background1" w:themeFillShade="A6"/>
          </w:tcPr>
          <w:p w:rsidR="009F76D9" w:rsidRPr="008B7659" w:rsidRDefault="009F76D9" w:rsidP="00F644C8">
            <w:pPr>
              <w:rPr>
                <w:rFonts w:ascii="GHEA Grapalat" w:hAnsi="GHEA Grapalat"/>
                <w:b/>
                <w:lang w:val="en-US"/>
              </w:rPr>
            </w:pPr>
            <w:r>
              <w:rPr>
                <w:rFonts w:ascii="GHEA Grapalat" w:hAnsi="GHEA Grapalat"/>
                <w:b/>
                <w:lang w:val="en-US"/>
              </w:rPr>
              <w:t>N11</w:t>
            </w:r>
            <w:r>
              <w:rPr>
                <w:rFonts w:ascii="GHEA Grapalat" w:hAnsi="GHEA Grapalat"/>
                <w:b/>
                <w:lang w:val="hy-AM"/>
              </w:rPr>
              <w:t>/</w:t>
            </w:r>
            <w:r>
              <w:rPr>
                <w:rFonts w:ascii="GHEA Grapalat" w:hAnsi="GHEA Grapalat"/>
                <w:b/>
                <w:lang w:val="en-US"/>
              </w:rPr>
              <w:t>13/26</w:t>
            </w:r>
          </w:p>
        </w:tc>
      </w:tr>
      <w:tr w:rsidR="009F76D9" w:rsidRPr="0031427E" w:rsidTr="007C07B3">
        <w:trPr>
          <w:trHeight w:val="292"/>
        </w:trPr>
        <w:tc>
          <w:tcPr>
            <w:tcW w:w="6969" w:type="dxa"/>
            <w:shd w:val="clear" w:color="auto" w:fill="FFFFFF" w:themeFill="background1"/>
          </w:tcPr>
          <w:p w:rsidR="009F76D9" w:rsidRPr="003C5FF4" w:rsidRDefault="009F76D9" w:rsidP="000257C1">
            <w:pPr>
              <w:contextualSpacing/>
              <w:rPr>
                <w:rFonts w:ascii="GHEA Grapalat" w:hAnsi="GHEA Grapalat"/>
                <w:i/>
                <w:lang w:val="hy-AM"/>
              </w:rPr>
            </w:pPr>
            <w:r>
              <w:rPr>
                <w:rFonts w:ascii="GHEA Grapalat" w:hAnsi="GHEA Grapalat"/>
                <w:i/>
                <w:lang w:val="hy-AM"/>
              </w:rPr>
              <w:t xml:space="preserve">1. </w:t>
            </w:r>
            <w:r w:rsidRPr="00F23A2A">
              <w:rPr>
                <w:rFonts w:ascii="GHEA Grapalat" w:eastAsia="Times New Roman" w:hAnsi="GHEA Grapalat" w:cs="Arial"/>
                <w:color w:val="222222"/>
                <w:lang w:val="hy-AM"/>
              </w:rPr>
              <w:t xml:space="preserve">«Հայաստանի Հանրապետության կառավարության 2020 թվականի դեկտեմբերի 17-ի թիվ 2129-Ն որոշման մեջ փոփոխություններ կատարելու մասին» </w:t>
            </w:r>
            <w:r>
              <w:rPr>
                <w:rFonts w:ascii="GHEA Grapalat" w:eastAsia="Times New Roman" w:hAnsi="GHEA Grapalat" w:cs="Arial"/>
                <w:color w:val="222222"/>
                <w:lang w:val="hy-AM"/>
              </w:rPr>
              <w:t xml:space="preserve"> </w:t>
            </w:r>
            <w:r w:rsidRPr="00F23A2A">
              <w:rPr>
                <w:rFonts w:ascii="GHEA Grapalat" w:eastAsia="Times New Roman" w:hAnsi="GHEA Grapalat" w:cs="Arial"/>
                <w:color w:val="222222"/>
                <w:lang w:val="hy-AM"/>
              </w:rPr>
              <w:t>Հայաստանի Հանրապետության կառավարության որոշման նախագծի</w:t>
            </w:r>
            <w:r w:rsidRPr="00F23A2A">
              <w:rPr>
                <w:rFonts w:ascii="Arial" w:eastAsia="Times New Roman" w:hAnsi="Arial" w:cs="Arial"/>
                <w:color w:val="222222"/>
                <w:lang w:val="hy-AM"/>
              </w:rPr>
              <w:t> </w:t>
            </w:r>
            <w:r w:rsidRPr="00F23A2A">
              <w:rPr>
                <w:rFonts w:ascii="GHEA Grapalat" w:eastAsia="Times New Roman" w:hAnsi="GHEA Grapalat" w:cs="Arial"/>
                <w:color w:val="222222"/>
                <w:lang w:val="hy-AM"/>
              </w:rPr>
              <w:t xml:space="preserve"> վերաբերյալ</w:t>
            </w:r>
            <w:r>
              <w:rPr>
                <w:rFonts w:ascii="GHEA Grapalat" w:eastAsia="Times New Roman" w:hAnsi="GHEA Grapalat" w:cs="Arial"/>
                <w:color w:val="222222"/>
                <w:lang w:val="hy-AM"/>
              </w:rPr>
              <w:t xml:space="preserve"> </w:t>
            </w:r>
            <w:r w:rsidRPr="00E26196">
              <w:rPr>
                <w:rFonts w:ascii="GHEA Grapalat" w:hAnsi="GHEA Grapalat" w:cs="GHEA Grapalat"/>
                <w:bCs/>
                <w:i/>
                <w:lang w:val="hy-AM"/>
              </w:rPr>
              <w:t>առաջարկություններ չկան</w:t>
            </w:r>
            <w:r>
              <w:rPr>
                <w:rFonts w:ascii="GHEA Grapalat" w:hAnsi="GHEA Grapalat" w:cs="GHEA Grapalat"/>
                <w:bCs/>
                <w:i/>
                <w:lang w:val="hy-AM"/>
              </w:rPr>
              <w:t>:</w:t>
            </w:r>
          </w:p>
        </w:tc>
        <w:tc>
          <w:tcPr>
            <w:tcW w:w="4536" w:type="dxa"/>
            <w:shd w:val="clear" w:color="auto" w:fill="FFFFFF" w:themeFill="background1"/>
          </w:tcPr>
          <w:p w:rsidR="009F76D9" w:rsidRPr="00E26196" w:rsidRDefault="009F76D9" w:rsidP="00F644C8">
            <w:pPr>
              <w:rPr>
                <w:rFonts w:ascii="GHEA Grapalat" w:hAnsi="GHEA Grapalat"/>
                <w:b/>
                <w:lang w:val="hy-AM"/>
              </w:rPr>
            </w:pPr>
          </w:p>
        </w:tc>
      </w:tr>
      <w:tr w:rsidR="009F76D9" w:rsidRPr="0031427E" w:rsidTr="007C07B3">
        <w:trPr>
          <w:trHeight w:val="292"/>
        </w:trPr>
        <w:tc>
          <w:tcPr>
            <w:tcW w:w="6969" w:type="dxa"/>
            <w:vMerge w:val="restart"/>
            <w:shd w:val="clear" w:color="auto" w:fill="BFBFBF" w:themeFill="background1" w:themeFillShade="BF"/>
          </w:tcPr>
          <w:p w:rsidR="009F76D9" w:rsidRPr="008B7659" w:rsidRDefault="00243B30" w:rsidP="000257C1">
            <w:pPr>
              <w:contextualSpacing/>
              <w:rPr>
                <w:rFonts w:ascii="GHEA Grapalat" w:hAnsi="GHEA Grapalat"/>
                <w:lang w:val="hy-AM"/>
              </w:rPr>
            </w:pPr>
            <w:r>
              <w:rPr>
                <w:rFonts w:ascii="GHEA Grapalat" w:hAnsi="GHEA Grapalat"/>
                <w:b/>
                <w:lang w:val="hy-AM"/>
              </w:rPr>
              <w:t>5</w:t>
            </w:r>
            <w:r w:rsidR="009F76D9" w:rsidRPr="008B7659">
              <w:rPr>
                <w:rFonts w:ascii="GHEA Grapalat" w:hAnsi="GHEA Grapalat"/>
                <w:b/>
                <w:lang w:val="hy-AM"/>
              </w:rPr>
              <w:t>.</w:t>
            </w:r>
            <w:r w:rsidR="009F76D9">
              <w:rPr>
                <w:rFonts w:ascii="GHEA Grapalat" w:hAnsi="GHEA Grapalat"/>
                <w:lang w:val="hy-AM"/>
              </w:rPr>
              <w:t xml:space="preserve"> </w:t>
            </w:r>
            <w:r w:rsidR="009F76D9" w:rsidRPr="008835B6">
              <w:rPr>
                <w:rFonts w:ascii="GHEA Grapalat" w:hAnsi="GHEA Grapalat"/>
                <w:b/>
                <w:lang w:val="hy-AM"/>
              </w:rPr>
              <w:t xml:space="preserve">  ՀՀ</w:t>
            </w:r>
            <w:r w:rsidR="009F76D9">
              <w:rPr>
                <w:rFonts w:ascii="GHEA Grapalat" w:hAnsi="GHEA Grapalat"/>
                <w:b/>
                <w:lang w:val="hy-AM"/>
              </w:rPr>
              <w:t xml:space="preserve">  </w:t>
            </w:r>
            <w:bookmarkStart w:id="0" w:name="_GoBack"/>
            <w:r w:rsidR="009F76D9">
              <w:rPr>
                <w:rFonts w:ascii="GHEA Grapalat" w:hAnsi="GHEA Grapalat"/>
                <w:b/>
                <w:lang w:val="hy-AM"/>
              </w:rPr>
              <w:t>արտակարգ իրավիճակների նախար</w:t>
            </w:r>
            <w:r w:rsidR="009E1E78">
              <w:rPr>
                <w:rFonts w:ascii="GHEA Grapalat" w:hAnsi="GHEA Grapalat"/>
                <w:b/>
                <w:lang w:val="hy-AM"/>
              </w:rPr>
              <w:t>ար</w:t>
            </w:r>
            <w:r w:rsidR="009F76D9">
              <w:rPr>
                <w:rFonts w:ascii="GHEA Grapalat" w:hAnsi="GHEA Grapalat"/>
                <w:b/>
                <w:lang w:val="hy-AM"/>
              </w:rPr>
              <w:t>ություն</w:t>
            </w:r>
            <w:bookmarkEnd w:id="0"/>
          </w:p>
        </w:tc>
        <w:tc>
          <w:tcPr>
            <w:tcW w:w="4536" w:type="dxa"/>
            <w:shd w:val="clear" w:color="auto" w:fill="BFBFBF" w:themeFill="background1" w:themeFillShade="BF"/>
          </w:tcPr>
          <w:p w:rsidR="009F76D9" w:rsidRPr="00FF43DA" w:rsidRDefault="009F76D9" w:rsidP="00F644C8">
            <w:pPr>
              <w:rPr>
                <w:rFonts w:ascii="GHEA Grapalat" w:hAnsi="GHEA Grapalat"/>
                <w:b/>
                <w:lang w:val="hy-AM"/>
              </w:rPr>
            </w:pPr>
            <w:r>
              <w:rPr>
                <w:rFonts w:ascii="GHEA Grapalat" w:hAnsi="GHEA Grapalat"/>
                <w:b/>
                <w:lang w:val="hy-AM"/>
              </w:rPr>
              <w:t>2022-11-11</w:t>
            </w:r>
          </w:p>
        </w:tc>
      </w:tr>
      <w:tr w:rsidR="009F76D9" w:rsidRPr="0031427E" w:rsidTr="007C07B3">
        <w:trPr>
          <w:trHeight w:val="292"/>
        </w:trPr>
        <w:tc>
          <w:tcPr>
            <w:tcW w:w="6969" w:type="dxa"/>
            <w:vMerge/>
            <w:shd w:val="clear" w:color="auto" w:fill="BFBFBF" w:themeFill="background1" w:themeFillShade="BF"/>
          </w:tcPr>
          <w:p w:rsidR="009F76D9" w:rsidRPr="003C5FF4" w:rsidRDefault="009F76D9" w:rsidP="000257C1">
            <w:pPr>
              <w:ind w:left="162"/>
              <w:contextualSpacing/>
              <w:rPr>
                <w:rFonts w:ascii="GHEA Grapalat" w:hAnsi="GHEA Grapalat"/>
                <w:i/>
                <w:lang w:val="hy-AM"/>
              </w:rPr>
            </w:pPr>
          </w:p>
        </w:tc>
        <w:tc>
          <w:tcPr>
            <w:tcW w:w="4536" w:type="dxa"/>
            <w:shd w:val="clear" w:color="auto" w:fill="BFBFBF" w:themeFill="background1" w:themeFillShade="BF"/>
          </w:tcPr>
          <w:p w:rsidR="009F76D9" w:rsidRPr="00CD4560" w:rsidRDefault="009F76D9" w:rsidP="00CD4560">
            <w:pPr>
              <w:rPr>
                <w:rFonts w:ascii="GHEA Grapalat" w:hAnsi="GHEA Grapalat"/>
                <w:b/>
                <w:lang w:val="hy-AM"/>
              </w:rPr>
            </w:pPr>
            <w:r>
              <w:rPr>
                <w:rFonts w:ascii="GHEA Grapalat" w:hAnsi="GHEA Grapalat"/>
                <w:b/>
                <w:lang w:val="en-US"/>
              </w:rPr>
              <w:t>N</w:t>
            </w:r>
            <w:r>
              <w:rPr>
                <w:rFonts w:ascii="GHEA Grapalat" w:hAnsi="GHEA Grapalat"/>
                <w:b/>
                <w:lang w:val="hy-AM"/>
              </w:rPr>
              <w:t xml:space="preserve"> 01/01.1/7741-2022</w:t>
            </w:r>
          </w:p>
        </w:tc>
      </w:tr>
      <w:tr w:rsidR="009F76D9" w:rsidRPr="0031427E" w:rsidTr="007C07B3">
        <w:trPr>
          <w:trHeight w:val="292"/>
        </w:trPr>
        <w:tc>
          <w:tcPr>
            <w:tcW w:w="6969" w:type="dxa"/>
            <w:shd w:val="clear" w:color="auto" w:fill="FFFFFF" w:themeFill="background1"/>
          </w:tcPr>
          <w:p w:rsidR="009F76D9" w:rsidRPr="003C5FF4" w:rsidRDefault="009F76D9" w:rsidP="000257C1">
            <w:pPr>
              <w:spacing w:after="200"/>
              <w:ind w:right="-447"/>
              <w:contextualSpacing/>
              <w:rPr>
                <w:rFonts w:ascii="GHEA Grapalat" w:hAnsi="GHEA Grapalat"/>
                <w:i/>
                <w:lang w:val="hy-AM"/>
              </w:rPr>
            </w:pPr>
            <w:r>
              <w:rPr>
                <w:rFonts w:ascii="GHEA Grapalat" w:hAnsi="GHEA Grapalat"/>
                <w:i/>
                <w:lang w:val="hy-AM"/>
              </w:rPr>
              <w:t xml:space="preserve">1. </w:t>
            </w:r>
            <w:r w:rsidRPr="00F23A2A">
              <w:rPr>
                <w:rFonts w:ascii="GHEA Grapalat" w:eastAsia="Times New Roman" w:hAnsi="GHEA Grapalat" w:cs="Arial"/>
                <w:color w:val="222222"/>
                <w:lang w:val="hy-AM"/>
              </w:rPr>
              <w:t xml:space="preserve">«Հայաստանի Հանրապետության կառավարության 2020 թվականի դեկտեմբերի 17-ի թիվ 2129-Ն որոշման մեջ փոփոխություններ կատարելու մասին» </w:t>
            </w:r>
            <w:r>
              <w:rPr>
                <w:rFonts w:ascii="GHEA Grapalat" w:eastAsia="Times New Roman" w:hAnsi="GHEA Grapalat" w:cs="Arial"/>
                <w:color w:val="222222"/>
                <w:lang w:val="hy-AM"/>
              </w:rPr>
              <w:t xml:space="preserve"> </w:t>
            </w:r>
            <w:r w:rsidRPr="00F23A2A">
              <w:rPr>
                <w:rFonts w:ascii="GHEA Grapalat" w:eastAsia="Times New Roman" w:hAnsi="GHEA Grapalat" w:cs="Arial"/>
                <w:color w:val="222222"/>
                <w:lang w:val="hy-AM"/>
              </w:rPr>
              <w:t>Հայաստանի Հանրապետության կառավարության որոշման նախագծի</w:t>
            </w:r>
            <w:r w:rsidRPr="00F23A2A">
              <w:rPr>
                <w:rFonts w:ascii="Arial" w:eastAsia="Times New Roman" w:hAnsi="Arial" w:cs="Arial"/>
                <w:color w:val="222222"/>
                <w:lang w:val="hy-AM"/>
              </w:rPr>
              <w:t> </w:t>
            </w:r>
            <w:r w:rsidRPr="00F23A2A">
              <w:rPr>
                <w:rFonts w:ascii="GHEA Grapalat" w:eastAsia="Times New Roman" w:hAnsi="GHEA Grapalat" w:cs="Arial"/>
                <w:color w:val="222222"/>
                <w:lang w:val="hy-AM"/>
              </w:rPr>
              <w:t xml:space="preserve"> վերաբերյալ</w:t>
            </w:r>
            <w:r>
              <w:rPr>
                <w:rFonts w:ascii="GHEA Grapalat" w:eastAsia="Times New Roman" w:hAnsi="GHEA Grapalat" w:cs="Arial"/>
                <w:color w:val="222222"/>
                <w:lang w:val="hy-AM"/>
              </w:rPr>
              <w:t xml:space="preserve"> </w:t>
            </w:r>
            <w:r w:rsidRPr="00E26196">
              <w:rPr>
                <w:rFonts w:ascii="GHEA Grapalat" w:hAnsi="GHEA Grapalat" w:cs="GHEA Grapalat"/>
                <w:bCs/>
                <w:i/>
                <w:lang w:val="hy-AM"/>
              </w:rPr>
              <w:t>առաջարկություններ չկան</w:t>
            </w:r>
            <w:r>
              <w:rPr>
                <w:rFonts w:ascii="GHEA Grapalat" w:hAnsi="GHEA Grapalat" w:cs="GHEA Grapalat"/>
                <w:bCs/>
                <w:i/>
                <w:lang w:val="hy-AM"/>
              </w:rPr>
              <w:t>:</w:t>
            </w:r>
          </w:p>
        </w:tc>
        <w:tc>
          <w:tcPr>
            <w:tcW w:w="4536" w:type="dxa"/>
            <w:shd w:val="clear" w:color="auto" w:fill="FFFFFF" w:themeFill="background1"/>
          </w:tcPr>
          <w:p w:rsidR="009F76D9" w:rsidRDefault="009F76D9" w:rsidP="00026040">
            <w:pPr>
              <w:rPr>
                <w:rFonts w:ascii="Sylfaen" w:hAnsi="Sylfaen"/>
                <w:color w:val="000000"/>
                <w:sz w:val="18"/>
                <w:szCs w:val="18"/>
              </w:rPr>
            </w:pPr>
            <w:r>
              <w:rPr>
                <w:rFonts w:ascii="Sylfaen" w:hAnsi="Sylfaen"/>
                <w:color w:val="000000"/>
                <w:sz w:val="18"/>
                <w:szCs w:val="18"/>
              </w:rPr>
              <w:br/>
            </w:r>
          </w:p>
          <w:p w:rsidR="009F76D9" w:rsidRDefault="009F76D9">
            <w:pPr>
              <w:rPr>
                <w:rFonts w:ascii="Sylfaen" w:hAnsi="Sylfaen"/>
                <w:color w:val="000000"/>
                <w:sz w:val="18"/>
                <w:szCs w:val="18"/>
              </w:rPr>
            </w:pPr>
          </w:p>
        </w:tc>
      </w:tr>
      <w:tr w:rsidR="009F76D9" w:rsidRPr="0031427E" w:rsidTr="007C07B3">
        <w:trPr>
          <w:trHeight w:val="292"/>
        </w:trPr>
        <w:tc>
          <w:tcPr>
            <w:tcW w:w="6969" w:type="dxa"/>
            <w:vMerge w:val="restart"/>
            <w:shd w:val="clear" w:color="auto" w:fill="BFBFBF" w:themeFill="background1" w:themeFillShade="BF"/>
          </w:tcPr>
          <w:p w:rsidR="009F76D9" w:rsidRPr="008B7659" w:rsidRDefault="00243B30" w:rsidP="00485A0C">
            <w:pPr>
              <w:spacing w:line="360" w:lineRule="auto"/>
              <w:contextualSpacing/>
              <w:rPr>
                <w:rFonts w:ascii="GHEA Grapalat" w:hAnsi="GHEA Grapalat"/>
                <w:lang w:val="hy-AM"/>
              </w:rPr>
            </w:pPr>
            <w:r>
              <w:rPr>
                <w:rFonts w:ascii="GHEA Grapalat" w:hAnsi="GHEA Grapalat"/>
                <w:b/>
                <w:lang w:val="hy-AM"/>
              </w:rPr>
              <w:t>6</w:t>
            </w:r>
            <w:r w:rsidR="009F76D9" w:rsidRPr="008B7659">
              <w:rPr>
                <w:rFonts w:ascii="GHEA Grapalat" w:hAnsi="GHEA Grapalat"/>
                <w:b/>
                <w:lang w:val="hy-AM"/>
              </w:rPr>
              <w:t>.</w:t>
            </w:r>
            <w:r w:rsidR="009F76D9">
              <w:rPr>
                <w:rFonts w:ascii="GHEA Grapalat" w:hAnsi="GHEA Grapalat"/>
                <w:lang w:val="hy-AM"/>
              </w:rPr>
              <w:t xml:space="preserve"> </w:t>
            </w:r>
            <w:r w:rsidR="009F76D9" w:rsidRPr="008835B6">
              <w:rPr>
                <w:rFonts w:ascii="GHEA Grapalat" w:hAnsi="GHEA Grapalat"/>
                <w:b/>
                <w:lang w:val="hy-AM"/>
              </w:rPr>
              <w:t>ՀՀ</w:t>
            </w:r>
            <w:r w:rsidR="009F76D9">
              <w:rPr>
                <w:rFonts w:ascii="GHEA Grapalat" w:hAnsi="GHEA Grapalat"/>
                <w:b/>
                <w:lang w:val="hy-AM"/>
              </w:rPr>
              <w:t xml:space="preserve">  աշխատանքի և սոցիալական  հարցերի նախարարություն</w:t>
            </w:r>
          </w:p>
        </w:tc>
        <w:tc>
          <w:tcPr>
            <w:tcW w:w="4536" w:type="dxa"/>
            <w:shd w:val="clear" w:color="auto" w:fill="BFBFBF" w:themeFill="background1" w:themeFillShade="BF"/>
          </w:tcPr>
          <w:p w:rsidR="009F76D9" w:rsidRPr="00FF43DA" w:rsidRDefault="009F76D9" w:rsidP="00F644C8">
            <w:pPr>
              <w:rPr>
                <w:rFonts w:ascii="GHEA Grapalat" w:hAnsi="GHEA Grapalat"/>
                <w:b/>
                <w:lang w:val="hy-AM"/>
              </w:rPr>
            </w:pPr>
            <w:r>
              <w:rPr>
                <w:rFonts w:ascii="GHEA Grapalat" w:hAnsi="GHEA Grapalat"/>
                <w:b/>
                <w:lang w:val="hy-AM"/>
              </w:rPr>
              <w:t>2022-11-11</w:t>
            </w:r>
          </w:p>
        </w:tc>
      </w:tr>
      <w:tr w:rsidR="009F76D9" w:rsidRPr="0031427E" w:rsidTr="007C07B3">
        <w:trPr>
          <w:trHeight w:val="292"/>
        </w:trPr>
        <w:tc>
          <w:tcPr>
            <w:tcW w:w="6969" w:type="dxa"/>
            <w:vMerge/>
            <w:shd w:val="clear" w:color="auto" w:fill="BFBFBF" w:themeFill="background1" w:themeFillShade="BF"/>
          </w:tcPr>
          <w:p w:rsidR="009F76D9" w:rsidRPr="003C5FF4" w:rsidRDefault="009F76D9" w:rsidP="00F644C8">
            <w:pPr>
              <w:spacing w:line="360" w:lineRule="auto"/>
              <w:ind w:left="162"/>
              <w:contextualSpacing/>
              <w:rPr>
                <w:rFonts w:ascii="GHEA Grapalat" w:hAnsi="GHEA Grapalat"/>
                <w:i/>
                <w:lang w:val="hy-AM"/>
              </w:rPr>
            </w:pPr>
          </w:p>
        </w:tc>
        <w:tc>
          <w:tcPr>
            <w:tcW w:w="4536" w:type="dxa"/>
            <w:shd w:val="clear" w:color="auto" w:fill="BFBFBF" w:themeFill="background1" w:themeFillShade="BF"/>
          </w:tcPr>
          <w:p w:rsidR="009F76D9" w:rsidRPr="00024774" w:rsidRDefault="009F76D9" w:rsidP="00F644C8">
            <w:pPr>
              <w:rPr>
                <w:rFonts w:ascii="GHEA Grapalat" w:hAnsi="GHEA Grapalat"/>
                <w:b/>
                <w:lang w:val="hy-AM"/>
              </w:rPr>
            </w:pPr>
            <w:r>
              <w:rPr>
                <w:rFonts w:ascii="GHEA Grapalat" w:hAnsi="GHEA Grapalat"/>
                <w:b/>
                <w:lang w:val="hy-AM"/>
              </w:rPr>
              <w:t>Ն/Մ//28532-2022</w:t>
            </w:r>
          </w:p>
        </w:tc>
      </w:tr>
      <w:tr w:rsidR="009F76D9" w:rsidRPr="0031427E" w:rsidTr="007C07B3">
        <w:trPr>
          <w:trHeight w:val="292"/>
        </w:trPr>
        <w:tc>
          <w:tcPr>
            <w:tcW w:w="6969" w:type="dxa"/>
            <w:shd w:val="clear" w:color="auto" w:fill="FFFFFF" w:themeFill="background1"/>
          </w:tcPr>
          <w:p w:rsidR="009F76D9" w:rsidRPr="00E26196" w:rsidRDefault="009F76D9" w:rsidP="00F644C8">
            <w:pPr>
              <w:spacing w:after="200" w:line="360" w:lineRule="auto"/>
              <w:ind w:right="-447"/>
              <w:contextualSpacing/>
              <w:rPr>
                <w:rFonts w:ascii="GHEA Grapalat" w:hAnsi="GHEA Grapalat"/>
                <w:i/>
                <w:lang w:val="hy-AM"/>
              </w:rPr>
            </w:pPr>
            <w:r>
              <w:rPr>
                <w:rFonts w:ascii="GHEA Grapalat" w:hAnsi="GHEA Grapalat"/>
                <w:i/>
                <w:lang w:val="hy-AM"/>
              </w:rPr>
              <w:t xml:space="preserve">1. </w:t>
            </w:r>
            <w:r w:rsidRPr="00F23A2A">
              <w:rPr>
                <w:rFonts w:ascii="GHEA Grapalat" w:eastAsia="Times New Roman" w:hAnsi="GHEA Grapalat" w:cs="Arial"/>
                <w:color w:val="222222"/>
                <w:lang w:val="hy-AM"/>
              </w:rPr>
              <w:t xml:space="preserve">«Հայաստանի Հանրապետության կառավարության 2020 թվականի դեկտեմբերի 17-ի թիվ 2129-Ն որոշման մեջ փոփոխություններ կատարելու մասին» </w:t>
            </w:r>
            <w:r>
              <w:rPr>
                <w:rFonts w:ascii="GHEA Grapalat" w:eastAsia="Times New Roman" w:hAnsi="GHEA Grapalat" w:cs="Arial"/>
                <w:color w:val="222222"/>
                <w:lang w:val="hy-AM"/>
              </w:rPr>
              <w:t xml:space="preserve"> </w:t>
            </w:r>
            <w:r w:rsidRPr="00F23A2A">
              <w:rPr>
                <w:rFonts w:ascii="GHEA Grapalat" w:eastAsia="Times New Roman" w:hAnsi="GHEA Grapalat" w:cs="Arial"/>
                <w:color w:val="222222"/>
                <w:lang w:val="hy-AM"/>
              </w:rPr>
              <w:t>Հայաստանի Հանրապետության կառավարության որոշման նախագծի</w:t>
            </w:r>
            <w:r w:rsidRPr="00F23A2A">
              <w:rPr>
                <w:rFonts w:ascii="Arial" w:eastAsia="Times New Roman" w:hAnsi="Arial" w:cs="Arial"/>
                <w:color w:val="222222"/>
                <w:lang w:val="hy-AM"/>
              </w:rPr>
              <w:t> </w:t>
            </w:r>
            <w:r w:rsidRPr="00F23A2A">
              <w:rPr>
                <w:rFonts w:ascii="GHEA Grapalat" w:eastAsia="Times New Roman" w:hAnsi="GHEA Grapalat" w:cs="Arial"/>
                <w:color w:val="222222"/>
                <w:lang w:val="hy-AM"/>
              </w:rPr>
              <w:t xml:space="preserve"> </w:t>
            </w:r>
            <w:r w:rsidRPr="00F23A2A">
              <w:rPr>
                <w:rFonts w:ascii="GHEA Grapalat" w:eastAsia="Times New Roman" w:hAnsi="GHEA Grapalat" w:cs="Arial"/>
                <w:color w:val="222222"/>
                <w:lang w:val="hy-AM"/>
              </w:rPr>
              <w:lastRenderedPageBreak/>
              <w:t>վերաբերյալ</w:t>
            </w:r>
            <w:r>
              <w:rPr>
                <w:rFonts w:ascii="GHEA Grapalat" w:eastAsia="Times New Roman" w:hAnsi="GHEA Grapalat" w:cs="Arial"/>
                <w:color w:val="222222"/>
                <w:lang w:val="hy-AM"/>
              </w:rPr>
              <w:t xml:space="preserve"> </w:t>
            </w:r>
            <w:r w:rsidRPr="00E26196">
              <w:rPr>
                <w:rFonts w:ascii="GHEA Grapalat" w:hAnsi="GHEA Grapalat" w:cs="GHEA Grapalat"/>
                <w:bCs/>
                <w:i/>
                <w:lang w:val="hy-AM"/>
              </w:rPr>
              <w:t>առաջարկություններ չկան</w:t>
            </w:r>
            <w:r>
              <w:rPr>
                <w:rFonts w:ascii="GHEA Grapalat" w:hAnsi="GHEA Grapalat" w:cs="GHEA Grapalat"/>
                <w:bCs/>
                <w:i/>
                <w:lang w:val="hy-AM"/>
              </w:rPr>
              <w:t>:</w:t>
            </w:r>
          </w:p>
        </w:tc>
        <w:tc>
          <w:tcPr>
            <w:tcW w:w="4536" w:type="dxa"/>
            <w:shd w:val="clear" w:color="auto" w:fill="FFFFFF" w:themeFill="background1"/>
          </w:tcPr>
          <w:p w:rsidR="009F76D9" w:rsidRPr="00E26196" w:rsidRDefault="009F76D9" w:rsidP="00024774">
            <w:pPr>
              <w:rPr>
                <w:rFonts w:ascii="GHEA Grapalat" w:hAnsi="GHEA Grapalat"/>
                <w:b/>
                <w:lang w:val="hy-AM"/>
              </w:rPr>
            </w:pPr>
            <w:r>
              <w:rPr>
                <w:rFonts w:ascii="Sylfaen" w:hAnsi="Sylfaen"/>
                <w:color w:val="000000"/>
                <w:sz w:val="18"/>
                <w:szCs w:val="18"/>
              </w:rPr>
              <w:lastRenderedPageBreak/>
              <w:br/>
            </w:r>
          </w:p>
        </w:tc>
      </w:tr>
      <w:tr w:rsidR="009F76D9" w:rsidRPr="0031427E" w:rsidTr="007C07B3">
        <w:trPr>
          <w:trHeight w:val="292"/>
        </w:trPr>
        <w:tc>
          <w:tcPr>
            <w:tcW w:w="6969" w:type="dxa"/>
            <w:vMerge w:val="restart"/>
            <w:shd w:val="clear" w:color="auto" w:fill="D9D9D9" w:themeFill="background1" w:themeFillShade="D9"/>
          </w:tcPr>
          <w:p w:rsidR="009F76D9" w:rsidRPr="008B7659" w:rsidRDefault="00243B30" w:rsidP="00625B2C">
            <w:pPr>
              <w:spacing w:line="360" w:lineRule="auto"/>
              <w:contextualSpacing/>
              <w:rPr>
                <w:rFonts w:ascii="GHEA Grapalat" w:hAnsi="GHEA Grapalat"/>
                <w:lang w:val="hy-AM"/>
              </w:rPr>
            </w:pPr>
            <w:r>
              <w:rPr>
                <w:rFonts w:ascii="GHEA Grapalat" w:hAnsi="GHEA Grapalat"/>
                <w:b/>
                <w:lang w:val="hy-AM"/>
              </w:rPr>
              <w:lastRenderedPageBreak/>
              <w:t>7</w:t>
            </w:r>
            <w:r w:rsidR="009F76D9" w:rsidRPr="008B7659">
              <w:rPr>
                <w:rFonts w:ascii="GHEA Grapalat" w:hAnsi="GHEA Grapalat"/>
                <w:b/>
                <w:lang w:val="hy-AM"/>
              </w:rPr>
              <w:t>.</w:t>
            </w:r>
            <w:r w:rsidR="009F76D9">
              <w:rPr>
                <w:rFonts w:ascii="GHEA Grapalat" w:hAnsi="GHEA Grapalat"/>
                <w:lang w:val="hy-AM"/>
              </w:rPr>
              <w:t xml:space="preserve"> </w:t>
            </w:r>
            <w:r w:rsidR="009F76D9" w:rsidRPr="008835B6">
              <w:rPr>
                <w:rFonts w:ascii="GHEA Grapalat" w:hAnsi="GHEA Grapalat"/>
                <w:b/>
                <w:lang w:val="hy-AM"/>
              </w:rPr>
              <w:t>ՀՀ</w:t>
            </w:r>
            <w:r w:rsidR="009F76D9">
              <w:rPr>
                <w:rFonts w:ascii="GHEA Grapalat" w:hAnsi="GHEA Grapalat"/>
                <w:b/>
                <w:lang w:val="hy-AM"/>
              </w:rPr>
              <w:t xml:space="preserve">  կրթության, գիտության, մշակույթի և սպորտի նախարարություն</w:t>
            </w:r>
          </w:p>
        </w:tc>
        <w:tc>
          <w:tcPr>
            <w:tcW w:w="4536" w:type="dxa"/>
            <w:shd w:val="clear" w:color="auto" w:fill="D9D9D9" w:themeFill="background1" w:themeFillShade="D9"/>
          </w:tcPr>
          <w:p w:rsidR="009F76D9" w:rsidRPr="00FF43DA" w:rsidRDefault="009F76D9" w:rsidP="00F644C8">
            <w:pPr>
              <w:rPr>
                <w:rFonts w:ascii="GHEA Grapalat" w:hAnsi="GHEA Grapalat"/>
                <w:b/>
                <w:lang w:val="hy-AM"/>
              </w:rPr>
            </w:pPr>
            <w:r>
              <w:rPr>
                <w:rFonts w:ascii="GHEA Grapalat" w:hAnsi="GHEA Grapalat"/>
                <w:b/>
                <w:lang w:val="hy-AM"/>
              </w:rPr>
              <w:t>2022-11-10</w:t>
            </w:r>
          </w:p>
        </w:tc>
      </w:tr>
      <w:tr w:rsidR="009F76D9" w:rsidRPr="0031427E" w:rsidTr="007C07B3">
        <w:trPr>
          <w:trHeight w:val="292"/>
        </w:trPr>
        <w:tc>
          <w:tcPr>
            <w:tcW w:w="6969" w:type="dxa"/>
            <w:vMerge/>
            <w:shd w:val="clear" w:color="auto" w:fill="D9D9D9" w:themeFill="background1" w:themeFillShade="D9"/>
          </w:tcPr>
          <w:p w:rsidR="009F76D9" w:rsidRPr="003C5FF4" w:rsidRDefault="009F76D9" w:rsidP="00F644C8">
            <w:pPr>
              <w:spacing w:line="360" w:lineRule="auto"/>
              <w:ind w:left="162"/>
              <w:contextualSpacing/>
              <w:rPr>
                <w:rFonts w:ascii="GHEA Grapalat" w:hAnsi="GHEA Grapalat"/>
                <w:i/>
                <w:lang w:val="hy-AM"/>
              </w:rPr>
            </w:pPr>
          </w:p>
        </w:tc>
        <w:tc>
          <w:tcPr>
            <w:tcW w:w="4536" w:type="dxa"/>
            <w:shd w:val="clear" w:color="auto" w:fill="D9D9D9" w:themeFill="background1" w:themeFillShade="D9"/>
          </w:tcPr>
          <w:p w:rsidR="009F76D9" w:rsidRPr="00CD4560" w:rsidRDefault="009F76D9" w:rsidP="00E12A91">
            <w:pPr>
              <w:rPr>
                <w:rFonts w:ascii="GHEA Grapalat" w:hAnsi="GHEA Grapalat"/>
                <w:b/>
                <w:lang w:val="hy-AM"/>
              </w:rPr>
            </w:pPr>
            <w:r w:rsidRPr="00E12A91">
              <w:rPr>
                <w:rFonts w:ascii="GHEA Grapalat" w:hAnsi="GHEA Grapalat"/>
                <w:b/>
                <w:color w:val="000000"/>
              </w:rPr>
              <w:t>01/21/28585-2022</w:t>
            </w:r>
          </w:p>
        </w:tc>
      </w:tr>
      <w:tr w:rsidR="009F76D9" w:rsidRPr="0031427E" w:rsidTr="007C07B3">
        <w:trPr>
          <w:trHeight w:val="292"/>
        </w:trPr>
        <w:tc>
          <w:tcPr>
            <w:tcW w:w="6969" w:type="dxa"/>
            <w:shd w:val="clear" w:color="auto" w:fill="FFFFFF" w:themeFill="background1"/>
          </w:tcPr>
          <w:p w:rsidR="009F76D9" w:rsidRPr="002B4B1A" w:rsidRDefault="009F76D9" w:rsidP="00F644C8">
            <w:pPr>
              <w:spacing w:after="200" w:line="360" w:lineRule="auto"/>
              <w:ind w:right="-447"/>
              <w:contextualSpacing/>
              <w:rPr>
                <w:rFonts w:ascii="GHEA Grapalat" w:hAnsi="GHEA Grapalat"/>
                <w:i/>
                <w:lang w:val="hy-AM"/>
              </w:rPr>
            </w:pPr>
            <w:r w:rsidRPr="002B4B1A">
              <w:rPr>
                <w:rFonts w:ascii="GHEA Grapalat" w:hAnsi="GHEA Grapalat"/>
                <w:i/>
                <w:lang w:val="hy-AM"/>
              </w:rPr>
              <w:t xml:space="preserve">1. </w:t>
            </w:r>
            <w:r w:rsidRPr="002B4B1A">
              <w:rPr>
                <w:rFonts w:ascii="GHEA Grapalat" w:eastAsia="Times New Roman" w:hAnsi="GHEA Grapalat" w:cs="Arial"/>
                <w:i/>
                <w:color w:val="222222"/>
                <w:lang w:val="hy-AM"/>
              </w:rPr>
              <w:t>«Հայաստանի Հանրապետության կառավարության 2020 թվականի դեկտեմբերի 17-ի թիվ 2129-Ն որոշման մեջ փոփոխություններ կատարելու մասին»  Հայաստանի Հանրապետության կառավարության որոշման նախագծի</w:t>
            </w:r>
            <w:r w:rsidRPr="002B4B1A">
              <w:rPr>
                <w:rFonts w:ascii="Arial" w:eastAsia="Times New Roman" w:hAnsi="Arial" w:cs="Arial"/>
                <w:i/>
                <w:color w:val="222222"/>
                <w:lang w:val="hy-AM"/>
              </w:rPr>
              <w:t> </w:t>
            </w:r>
            <w:r w:rsidRPr="002B4B1A">
              <w:rPr>
                <w:rFonts w:ascii="GHEA Grapalat" w:eastAsia="Times New Roman" w:hAnsi="GHEA Grapalat" w:cs="Arial"/>
                <w:i/>
                <w:color w:val="222222"/>
                <w:lang w:val="hy-AM"/>
              </w:rPr>
              <w:t xml:space="preserve"> վերաբերյալ </w:t>
            </w:r>
            <w:r w:rsidRPr="002B4B1A">
              <w:rPr>
                <w:rFonts w:ascii="GHEA Grapalat" w:hAnsi="GHEA Grapalat" w:cs="GHEA Grapalat"/>
                <w:bCs/>
                <w:i/>
                <w:lang w:val="hy-AM"/>
              </w:rPr>
              <w:t>առաջարկություններ չկան:</w:t>
            </w:r>
          </w:p>
        </w:tc>
        <w:tc>
          <w:tcPr>
            <w:tcW w:w="4536" w:type="dxa"/>
            <w:shd w:val="clear" w:color="auto" w:fill="FFFFFF" w:themeFill="background1"/>
          </w:tcPr>
          <w:p w:rsidR="009F76D9" w:rsidRPr="00E12A91" w:rsidRDefault="009F76D9" w:rsidP="00E12A91">
            <w:pPr>
              <w:rPr>
                <w:rFonts w:ascii="GHEA Grapalat" w:hAnsi="GHEA Grapalat"/>
                <w:b/>
                <w:color w:val="000000"/>
                <w:lang w:val="hy-AM"/>
              </w:rPr>
            </w:pPr>
          </w:p>
        </w:tc>
      </w:tr>
      <w:tr w:rsidR="009F76D9" w:rsidRPr="0031427E" w:rsidTr="007C07B3">
        <w:trPr>
          <w:trHeight w:val="292"/>
        </w:trPr>
        <w:tc>
          <w:tcPr>
            <w:tcW w:w="6969" w:type="dxa"/>
            <w:vMerge w:val="restart"/>
            <w:shd w:val="clear" w:color="auto" w:fill="BFBFBF" w:themeFill="background1" w:themeFillShade="BF"/>
          </w:tcPr>
          <w:p w:rsidR="009F76D9" w:rsidRPr="008B7659" w:rsidRDefault="00243B30" w:rsidP="0064100F">
            <w:pPr>
              <w:spacing w:line="360" w:lineRule="auto"/>
              <w:contextualSpacing/>
              <w:rPr>
                <w:rFonts w:ascii="GHEA Grapalat" w:hAnsi="GHEA Grapalat"/>
                <w:lang w:val="hy-AM"/>
              </w:rPr>
            </w:pPr>
            <w:r>
              <w:rPr>
                <w:rFonts w:ascii="GHEA Grapalat" w:hAnsi="GHEA Grapalat"/>
                <w:b/>
                <w:lang w:val="hy-AM"/>
              </w:rPr>
              <w:t>8</w:t>
            </w:r>
            <w:r w:rsidR="009F76D9" w:rsidRPr="008B7659">
              <w:rPr>
                <w:rFonts w:ascii="GHEA Grapalat" w:hAnsi="GHEA Grapalat"/>
                <w:b/>
                <w:lang w:val="hy-AM"/>
              </w:rPr>
              <w:t>.</w:t>
            </w:r>
            <w:r w:rsidR="009F76D9">
              <w:rPr>
                <w:rFonts w:ascii="GHEA Grapalat" w:hAnsi="GHEA Grapalat"/>
                <w:lang w:val="hy-AM"/>
              </w:rPr>
              <w:t xml:space="preserve"> </w:t>
            </w:r>
            <w:r w:rsidR="009F76D9" w:rsidRPr="008835B6">
              <w:rPr>
                <w:rFonts w:ascii="GHEA Grapalat" w:hAnsi="GHEA Grapalat"/>
                <w:b/>
                <w:lang w:val="hy-AM"/>
              </w:rPr>
              <w:t>ՀՀ</w:t>
            </w:r>
            <w:r w:rsidR="009F76D9">
              <w:rPr>
                <w:rFonts w:ascii="GHEA Grapalat" w:hAnsi="GHEA Grapalat"/>
                <w:b/>
                <w:lang w:val="hy-AM"/>
              </w:rPr>
              <w:t xml:space="preserve">  էկոնոմիկային նախարարություն</w:t>
            </w:r>
          </w:p>
        </w:tc>
        <w:tc>
          <w:tcPr>
            <w:tcW w:w="4536" w:type="dxa"/>
            <w:shd w:val="clear" w:color="auto" w:fill="BFBFBF" w:themeFill="background1" w:themeFillShade="BF"/>
          </w:tcPr>
          <w:p w:rsidR="009F76D9" w:rsidRPr="00FF43DA" w:rsidRDefault="009F76D9" w:rsidP="009A01F2">
            <w:pPr>
              <w:rPr>
                <w:rFonts w:ascii="GHEA Grapalat" w:hAnsi="GHEA Grapalat"/>
                <w:b/>
                <w:lang w:val="hy-AM"/>
              </w:rPr>
            </w:pPr>
            <w:r w:rsidRPr="009A01F2">
              <w:rPr>
                <w:rFonts w:ascii="GHEA Grapalat" w:hAnsi="GHEA Grapalat"/>
                <w:b/>
                <w:color w:val="000000"/>
              </w:rPr>
              <w:t>2022-11-09</w:t>
            </w:r>
          </w:p>
        </w:tc>
      </w:tr>
      <w:tr w:rsidR="009F76D9" w:rsidRPr="0031427E" w:rsidTr="007C07B3">
        <w:trPr>
          <w:trHeight w:val="292"/>
        </w:trPr>
        <w:tc>
          <w:tcPr>
            <w:tcW w:w="6969" w:type="dxa"/>
            <w:vMerge/>
            <w:shd w:val="clear" w:color="auto" w:fill="BFBFBF" w:themeFill="background1" w:themeFillShade="BF"/>
          </w:tcPr>
          <w:p w:rsidR="009F76D9" w:rsidRPr="003C5FF4" w:rsidRDefault="009F76D9" w:rsidP="00F644C8">
            <w:pPr>
              <w:spacing w:line="360" w:lineRule="auto"/>
              <w:ind w:left="162"/>
              <w:contextualSpacing/>
              <w:rPr>
                <w:rFonts w:ascii="GHEA Grapalat" w:hAnsi="GHEA Grapalat"/>
                <w:i/>
                <w:lang w:val="hy-AM"/>
              </w:rPr>
            </w:pPr>
          </w:p>
        </w:tc>
        <w:tc>
          <w:tcPr>
            <w:tcW w:w="4536" w:type="dxa"/>
            <w:shd w:val="clear" w:color="auto" w:fill="BFBFBF" w:themeFill="background1" w:themeFillShade="BF"/>
          </w:tcPr>
          <w:p w:rsidR="009F76D9" w:rsidRPr="009A01F2" w:rsidRDefault="009F76D9">
            <w:pPr>
              <w:rPr>
                <w:rFonts w:ascii="GHEA Grapalat" w:hAnsi="GHEA Grapalat"/>
                <w:b/>
                <w:color w:val="000000"/>
              </w:rPr>
            </w:pPr>
            <w:r w:rsidRPr="009A01F2">
              <w:rPr>
                <w:rFonts w:ascii="GHEA Grapalat" w:hAnsi="GHEA Grapalat"/>
                <w:b/>
                <w:color w:val="000000"/>
              </w:rPr>
              <w:t>01/18492-2022</w:t>
            </w:r>
          </w:p>
        </w:tc>
      </w:tr>
      <w:tr w:rsidR="009F76D9" w:rsidRPr="0031427E" w:rsidTr="007C07B3">
        <w:trPr>
          <w:trHeight w:val="292"/>
        </w:trPr>
        <w:tc>
          <w:tcPr>
            <w:tcW w:w="6969" w:type="dxa"/>
            <w:shd w:val="clear" w:color="auto" w:fill="FFFFFF" w:themeFill="background1"/>
          </w:tcPr>
          <w:p w:rsidR="009F76D9" w:rsidRPr="002B4B1A" w:rsidRDefault="009F76D9" w:rsidP="00F644C8">
            <w:pPr>
              <w:spacing w:after="200" w:line="360" w:lineRule="auto"/>
              <w:ind w:right="-447"/>
              <w:contextualSpacing/>
              <w:rPr>
                <w:rFonts w:ascii="GHEA Grapalat" w:hAnsi="GHEA Grapalat"/>
                <w:i/>
                <w:lang w:val="hy-AM"/>
              </w:rPr>
            </w:pPr>
            <w:r w:rsidRPr="002B4B1A">
              <w:rPr>
                <w:rFonts w:ascii="GHEA Grapalat" w:hAnsi="GHEA Grapalat"/>
                <w:i/>
                <w:lang w:val="hy-AM"/>
              </w:rPr>
              <w:t xml:space="preserve">1. </w:t>
            </w:r>
            <w:r w:rsidRPr="002B4B1A">
              <w:rPr>
                <w:rFonts w:ascii="GHEA Grapalat" w:eastAsia="Times New Roman" w:hAnsi="GHEA Grapalat" w:cs="Arial"/>
                <w:i/>
                <w:color w:val="222222"/>
                <w:lang w:val="hy-AM"/>
              </w:rPr>
              <w:t>«Հայաստանի Հանրապետության կառավարության 2020 թվականի դեկտեմբերի 17-ի թիվ 2129-Ն որոշման մեջ փոփոխություններ կատարելու մասին»  Հայաստանի Հանրապետության կառավարության որոշման նախագծի</w:t>
            </w:r>
            <w:r w:rsidRPr="002B4B1A">
              <w:rPr>
                <w:rFonts w:ascii="Arial" w:eastAsia="Times New Roman" w:hAnsi="Arial" w:cs="Arial"/>
                <w:i/>
                <w:color w:val="222222"/>
                <w:lang w:val="hy-AM"/>
              </w:rPr>
              <w:t> </w:t>
            </w:r>
            <w:r w:rsidRPr="002B4B1A">
              <w:rPr>
                <w:rFonts w:ascii="GHEA Grapalat" w:eastAsia="Times New Roman" w:hAnsi="GHEA Grapalat" w:cs="Arial"/>
                <w:i/>
                <w:color w:val="222222"/>
                <w:lang w:val="hy-AM"/>
              </w:rPr>
              <w:t xml:space="preserve"> վերաբերյալ </w:t>
            </w:r>
            <w:r w:rsidRPr="002B4B1A">
              <w:rPr>
                <w:rFonts w:ascii="GHEA Grapalat" w:hAnsi="GHEA Grapalat" w:cs="GHEA Grapalat"/>
                <w:bCs/>
                <w:i/>
                <w:lang w:val="hy-AM"/>
              </w:rPr>
              <w:t>առաջարկություններ չկան:</w:t>
            </w:r>
          </w:p>
        </w:tc>
        <w:tc>
          <w:tcPr>
            <w:tcW w:w="4536" w:type="dxa"/>
            <w:shd w:val="clear" w:color="auto" w:fill="FFFFFF" w:themeFill="background1"/>
          </w:tcPr>
          <w:p w:rsidR="009F76D9" w:rsidRPr="009A01F2" w:rsidRDefault="009F76D9" w:rsidP="00F644C8">
            <w:pPr>
              <w:rPr>
                <w:rFonts w:ascii="GHEA Grapalat" w:hAnsi="GHEA Grapalat"/>
                <w:b/>
                <w:color w:val="000000"/>
                <w:lang w:val="hy-AM"/>
              </w:rPr>
            </w:pPr>
          </w:p>
        </w:tc>
      </w:tr>
      <w:tr w:rsidR="009F76D9" w:rsidRPr="0031427E" w:rsidTr="007C07B3">
        <w:trPr>
          <w:trHeight w:val="292"/>
        </w:trPr>
        <w:tc>
          <w:tcPr>
            <w:tcW w:w="6969" w:type="dxa"/>
            <w:vMerge w:val="restart"/>
            <w:shd w:val="clear" w:color="auto" w:fill="BFBFBF" w:themeFill="background1" w:themeFillShade="BF"/>
          </w:tcPr>
          <w:p w:rsidR="009F76D9" w:rsidRPr="008B7659" w:rsidRDefault="00243B30" w:rsidP="009A01F2">
            <w:pPr>
              <w:spacing w:line="360" w:lineRule="auto"/>
              <w:contextualSpacing/>
              <w:rPr>
                <w:rFonts w:ascii="GHEA Grapalat" w:hAnsi="GHEA Grapalat"/>
                <w:lang w:val="hy-AM"/>
              </w:rPr>
            </w:pPr>
            <w:r>
              <w:rPr>
                <w:rFonts w:ascii="GHEA Grapalat" w:hAnsi="GHEA Grapalat"/>
                <w:b/>
                <w:lang w:val="hy-AM"/>
              </w:rPr>
              <w:t>9</w:t>
            </w:r>
            <w:r w:rsidR="009F76D9" w:rsidRPr="008B7659">
              <w:rPr>
                <w:rFonts w:ascii="GHEA Grapalat" w:hAnsi="GHEA Grapalat"/>
                <w:b/>
                <w:lang w:val="hy-AM"/>
              </w:rPr>
              <w:t>.</w:t>
            </w:r>
            <w:r w:rsidR="009F76D9">
              <w:rPr>
                <w:rFonts w:ascii="GHEA Grapalat" w:hAnsi="GHEA Grapalat"/>
                <w:lang w:val="hy-AM"/>
              </w:rPr>
              <w:t xml:space="preserve"> </w:t>
            </w:r>
            <w:r w:rsidR="009F76D9" w:rsidRPr="00DE175C">
              <w:rPr>
                <w:rFonts w:ascii="GHEA Grapalat" w:hAnsi="GHEA Grapalat"/>
                <w:b/>
                <w:lang w:val="hy-AM"/>
              </w:rPr>
              <w:t>ՀՀ պաշտպանության նախարարություն</w:t>
            </w:r>
          </w:p>
        </w:tc>
        <w:tc>
          <w:tcPr>
            <w:tcW w:w="4536" w:type="dxa"/>
            <w:shd w:val="clear" w:color="auto" w:fill="BFBFBF" w:themeFill="background1" w:themeFillShade="BF"/>
          </w:tcPr>
          <w:p w:rsidR="009F76D9" w:rsidRPr="00FF43DA" w:rsidRDefault="009F76D9" w:rsidP="00DE175C">
            <w:pPr>
              <w:rPr>
                <w:rFonts w:ascii="GHEA Grapalat" w:hAnsi="GHEA Grapalat"/>
                <w:b/>
                <w:lang w:val="hy-AM"/>
              </w:rPr>
            </w:pPr>
            <w:r w:rsidRPr="00DE175C">
              <w:rPr>
                <w:rFonts w:ascii="GHEA Grapalat" w:hAnsi="GHEA Grapalat"/>
                <w:b/>
                <w:color w:val="000000"/>
              </w:rPr>
              <w:t>2022-11-09</w:t>
            </w:r>
          </w:p>
        </w:tc>
      </w:tr>
      <w:tr w:rsidR="009F76D9" w:rsidRPr="0031427E" w:rsidTr="007C07B3">
        <w:trPr>
          <w:trHeight w:val="292"/>
        </w:trPr>
        <w:tc>
          <w:tcPr>
            <w:tcW w:w="6969" w:type="dxa"/>
            <w:vMerge/>
            <w:shd w:val="clear" w:color="auto" w:fill="BFBFBF" w:themeFill="background1" w:themeFillShade="BF"/>
          </w:tcPr>
          <w:p w:rsidR="009F76D9" w:rsidRPr="003C5FF4" w:rsidRDefault="009F76D9" w:rsidP="00F644C8">
            <w:pPr>
              <w:spacing w:line="360" w:lineRule="auto"/>
              <w:ind w:left="162"/>
              <w:contextualSpacing/>
              <w:rPr>
                <w:rFonts w:ascii="GHEA Grapalat" w:hAnsi="GHEA Grapalat"/>
                <w:i/>
                <w:lang w:val="hy-AM"/>
              </w:rPr>
            </w:pPr>
          </w:p>
        </w:tc>
        <w:tc>
          <w:tcPr>
            <w:tcW w:w="4536" w:type="dxa"/>
            <w:shd w:val="clear" w:color="auto" w:fill="BFBFBF" w:themeFill="background1" w:themeFillShade="BF"/>
          </w:tcPr>
          <w:p w:rsidR="009F76D9" w:rsidRPr="00DE175C" w:rsidRDefault="009F76D9">
            <w:pPr>
              <w:rPr>
                <w:rFonts w:ascii="GHEA Grapalat" w:hAnsi="GHEA Grapalat"/>
                <w:b/>
                <w:color w:val="000000"/>
              </w:rPr>
            </w:pPr>
            <w:r w:rsidRPr="00DE175C">
              <w:rPr>
                <w:rFonts w:ascii="GHEA Grapalat" w:hAnsi="GHEA Grapalat"/>
                <w:b/>
                <w:color w:val="000000"/>
              </w:rPr>
              <w:t>ՊՆ/510/5338-2022</w:t>
            </w:r>
          </w:p>
        </w:tc>
      </w:tr>
      <w:tr w:rsidR="009F76D9" w:rsidRPr="0031427E" w:rsidTr="007C07B3">
        <w:trPr>
          <w:trHeight w:val="292"/>
        </w:trPr>
        <w:tc>
          <w:tcPr>
            <w:tcW w:w="6969" w:type="dxa"/>
            <w:shd w:val="clear" w:color="auto" w:fill="FFFFFF" w:themeFill="background1"/>
          </w:tcPr>
          <w:p w:rsidR="009F76D9" w:rsidRPr="002B4B1A" w:rsidRDefault="009F76D9" w:rsidP="00F644C8">
            <w:pPr>
              <w:spacing w:after="200" w:line="360" w:lineRule="auto"/>
              <w:ind w:right="-447"/>
              <w:contextualSpacing/>
              <w:rPr>
                <w:rFonts w:ascii="GHEA Grapalat" w:hAnsi="GHEA Grapalat"/>
                <w:i/>
                <w:lang w:val="hy-AM"/>
              </w:rPr>
            </w:pPr>
            <w:r w:rsidRPr="002B4B1A">
              <w:rPr>
                <w:rFonts w:ascii="GHEA Grapalat" w:hAnsi="GHEA Grapalat"/>
                <w:i/>
                <w:lang w:val="hy-AM"/>
              </w:rPr>
              <w:t xml:space="preserve">1. </w:t>
            </w:r>
            <w:r w:rsidRPr="002B4B1A">
              <w:rPr>
                <w:rFonts w:ascii="GHEA Grapalat" w:eastAsia="Times New Roman" w:hAnsi="GHEA Grapalat" w:cs="Arial"/>
                <w:i/>
                <w:color w:val="222222"/>
                <w:lang w:val="hy-AM"/>
              </w:rPr>
              <w:t>«Հայաստանի Հանրապետության կառավարության 2020 թվականի դեկտեմբերի 17-ի թիվ 2129-Ն որոշման մեջ փոփոխություններ կատարելու մասին»  Հայաստանի Հանրապետության կառավարության որոշման նախագծի</w:t>
            </w:r>
            <w:r w:rsidRPr="002B4B1A">
              <w:rPr>
                <w:rFonts w:ascii="Arial" w:eastAsia="Times New Roman" w:hAnsi="Arial" w:cs="Arial"/>
                <w:i/>
                <w:color w:val="222222"/>
                <w:lang w:val="hy-AM"/>
              </w:rPr>
              <w:t> </w:t>
            </w:r>
            <w:r w:rsidRPr="002B4B1A">
              <w:rPr>
                <w:rFonts w:ascii="GHEA Grapalat" w:eastAsia="Times New Roman" w:hAnsi="GHEA Grapalat" w:cs="Arial"/>
                <w:i/>
                <w:color w:val="222222"/>
                <w:lang w:val="hy-AM"/>
              </w:rPr>
              <w:t xml:space="preserve"> վերաբերյալ </w:t>
            </w:r>
            <w:r w:rsidRPr="002B4B1A">
              <w:rPr>
                <w:rFonts w:ascii="GHEA Grapalat" w:hAnsi="GHEA Grapalat" w:cs="GHEA Grapalat"/>
                <w:bCs/>
                <w:i/>
                <w:lang w:val="hy-AM"/>
              </w:rPr>
              <w:t>առաջարկություններ չկան:</w:t>
            </w:r>
          </w:p>
        </w:tc>
        <w:tc>
          <w:tcPr>
            <w:tcW w:w="4536" w:type="dxa"/>
            <w:shd w:val="clear" w:color="auto" w:fill="FFFFFF" w:themeFill="background1"/>
          </w:tcPr>
          <w:p w:rsidR="009F76D9" w:rsidRPr="00DE175C" w:rsidRDefault="009F76D9" w:rsidP="00DE175C">
            <w:pPr>
              <w:shd w:val="clear" w:color="auto" w:fill="FFFFFF" w:themeFill="background1"/>
              <w:rPr>
                <w:rFonts w:ascii="GHEA Grapalat" w:hAnsi="GHEA Grapalat"/>
                <w:b/>
                <w:color w:val="000000"/>
                <w:lang w:val="hy-AM"/>
              </w:rPr>
            </w:pPr>
          </w:p>
        </w:tc>
      </w:tr>
      <w:tr w:rsidR="009F76D9" w:rsidRPr="0031427E" w:rsidTr="007C07B3">
        <w:trPr>
          <w:trHeight w:val="292"/>
        </w:trPr>
        <w:tc>
          <w:tcPr>
            <w:tcW w:w="6969" w:type="dxa"/>
            <w:vMerge w:val="restart"/>
            <w:shd w:val="clear" w:color="auto" w:fill="BFBFBF" w:themeFill="background1" w:themeFillShade="BF"/>
          </w:tcPr>
          <w:p w:rsidR="009F76D9" w:rsidRPr="008B7659" w:rsidRDefault="00243B30" w:rsidP="0064100F">
            <w:pPr>
              <w:spacing w:line="360" w:lineRule="auto"/>
              <w:contextualSpacing/>
              <w:rPr>
                <w:rFonts w:ascii="GHEA Grapalat" w:hAnsi="GHEA Grapalat"/>
                <w:lang w:val="hy-AM"/>
              </w:rPr>
            </w:pPr>
            <w:r>
              <w:rPr>
                <w:rFonts w:ascii="GHEA Grapalat" w:hAnsi="GHEA Grapalat"/>
                <w:b/>
                <w:lang w:val="hy-AM"/>
              </w:rPr>
              <w:t>10</w:t>
            </w:r>
            <w:r w:rsidR="009F76D9" w:rsidRPr="008B7659">
              <w:rPr>
                <w:rFonts w:ascii="GHEA Grapalat" w:hAnsi="GHEA Grapalat"/>
                <w:b/>
                <w:lang w:val="hy-AM"/>
              </w:rPr>
              <w:t>.</w:t>
            </w:r>
            <w:r w:rsidR="009F76D9">
              <w:rPr>
                <w:rFonts w:ascii="GHEA Grapalat" w:hAnsi="GHEA Grapalat"/>
                <w:lang w:val="hy-AM"/>
              </w:rPr>
              <w:t xml:space="preserve"> </w:t>
            </w:r>
            <w:r w:rsidR="009F76D9" w:rsidRPr="00DE175C">
              <w:rPr>
                <w:rFonts w:ascii="GHEA Grapalat" w:hAnsi="GHEA Grapalat"/>
                <w:b/>
                <w:lang w:val="hy-AM"/>
              </w:rPr>
              <w:t xml:space="preserve">ՀՀ </w:t>
            </w:r>
            <w:r w:rsidR="009F76D9">
              <w:rPr>
                <w:rFonts w:ascii="GHEA Grapalat" w:hAnsi="GHEA Grapalat"/>
                <w:b/>
                <w:lang w:val="hy-AM"/>
              </w:rPr>
              <w:t>ոստիկանություն</w:t>
            </w:r>
          </w:p>
        </w:tc>
        <w:tc>
          <w:tcPr>
            <w:tcW w:w="4536" w:type="dxa"/>
            <w:shd w:val="clear" w:color="auto" w:fill="BFBFBF" w:themeFill="background1" w:themeFillShade="BF"/>
          </w:tcPr>
          <w:p w:rsidR="009F76D9" w:rsidRPr="00FF43DA" w:rsidRDefault="009F76D9" w:rsidP="00124406">
            <w:pPr>
              <w:rPr>
                <w:rFonts w:ascii="GHEA Grapalat" w:hAnsi="GHEA Grapalat"/>
                <w:b/>
                <w:lang w:val="hy-AM"/>
              </w:rPr>
            </w:pPr>
            <w:r w:rsidRPr="008639A7">
              <w:rPr>
                <w:rFonts w:ascii="GHEA Grapalat" w:hAnsi="GHEA Grapalat"/>
                <w:b/>
                <w:color w:val="000000"/>
              </w:rPr>
              <w:t>2022-11-07</w:t>
            </w:r>
          </w:p>
        </w:tc>
      </w:tr>
      <w:tr w:rsidR="009F76D9" w:rsidRPr="0031427E" w:rsidTr="007C07B3">
        <w:trPr>
          <w:trHeight w:val="292"/>
        </w:trPr>
        <w:tc>
          <w:tcPr>
            <w:tcW w:w="6969" w:type="dxa"/>
            <w:vMerge/>
            <w:shd w:val="clear" w:color="auto" w:fill="BFBFBF" w:themeFill="background1" w:themeFillShade="BF"/>
          </w:tcPr>
          <w:p w:rsidR="009F76D9" w:rsidRPr="003C5FF4" w:rsidRDefault="009F76D9" w:rsidP="00F644C8">
            <w:pPr>
              <w:spacing w:line="360" w:lineRule="auto"/>
              <w:ind w:left="162"/>
              <w:contextualSpacing/>
              <w:rPr>
                <w:rFonts w:ascii="GHEA Grapalat" w:hAnsi="GHEA Grapalat"/>
                <w:i/>
                <w:lang w:val="hy-AM"/>
              </w:rPr>
            </w:pPr>
          </w:p>
        </w:tc>
        <w:tc>
          <w:tcPr>
            <w:tcW w:w="4536" w:type="dxa"/>
            <w:shd w:val="clear" w:color="auto" w:fill="BFBFBF" w:themeFill="background1" w:themeFillShade="BF"/>
          </w:tcPr>
          <w:p w:rsidR="009F76D9" w:rsidRPr="008639A7" w:rsidRDefault="009F76D9">
            <w:pPr>
              <w:rPr>
                <w:rFonts w:ascii="GHEA Grapalat" w:hAnsi="GHEA Grapalat"/>
                <w:b/>
                <w:color w:val="000000"/>
              </w:rPr>
            </w:pPr>
            <w:r w:rsidRPr="008639A7">
              <w:rPr>
                <w:rFonts w:ascii="GHEA Grapalat" w:hAnsi="GHEA Grapalat"/>
                <w:b/>
                <w:color w:val="000000"/>
              </w:rPr>
              <w:t>1/21/97086-22</w:t>
            </w:r>
          </w:p>
        </w:tc>
      </w:tr>
      <w:tr w:rsidR="009F76D9" w:rsidRPr="0031427E" w:rsidTr="008639A7">
        <w:trPr>
          <w:trHeight w:val="292"/>
        </w:trPr>
        <w:tc>
          <w:tcPr>
            <w:tcW w:w="6969" w:type="dxa"/>
            <w:shd w:val="clear" w:color="auto" w:fill="FFFFFF" w:themeFill="background1"/>
          </w:tcPr>
          <w:p w:rsidR="009F76D9" w:rsidRPr="002B4B1A" w:rsidRDefault="009F76D9" w:rsidP="008639A7">
            <w:pPr>
              <w:shd w:val="clear" w:color="auto" w:fill="FFFFFF" w:themeFill="background1"/>
              <w:spacing w:line="360" w:lineRule="auto"/>
              <w:rPr>
                <w:rFonts w:ascii="GHEA Grapalat" w:hAnsi="GHEA Grapalat"/>
                <w:i/>
                <w:lang w:val="hy-AM"/>
              </w:rPr>
            </w:pPr>
            <w:r w:rsidRPr="002B4B1A">
              <w:rPr>
                <w:rFonts w:ascii="GHEA Grapalat" w:hAnsi="GHEA Grapalat"/>
                <w:i/>
                <w:lang w:val="hy-AM"/>
              </w:rPr>
              <w:t xml:space="preserve">1. </w:t>
            </w:r>
            <w:r w:rsidRPr="002B4B1A">
              <w:rPr>
                <w:rFonts w:ascii="GHEA Grapalat" w:eastAsia="Times New Roman" w:hAnsi="GHEA Grapalat" w:cs="Arial"/>
                <w:i/>
                <w:color w:val="222222"/>
                <w:lang w:val="hy-AM"/>
              </w:rPr>
              <w:t>«Հայաստանի Հանրապետության կառավարության 2020 թվականի դեկտեմբերի 17-ի թիվ 2129-Ն որոշման մեջ փոփոխություններ կատարելու մասին»  Հայաստանի Հանրապետության կառավարության որոշման նախագծի</w:t>
            </w:r>
            <w:r w:rsidRPr="002B4B1A">
              <w:rPr>
                <w:rFonts w:ascii="Arial" w:eastAsia="Times New Roman" w:hAnsi="Arial" w:cs="Arial"/>
                <w:i/>
                <w:color w:val="222222"/>
                <w:lang w:val="hy-AM"/>
              </w:rPr>
              <w:t> </w:t>
            </w:r>
            <w:r w:rsidRPr="002B4B1A">
              <w:rPr>
                <w:rFonts w:ascii="GHEA Grapalat" w:eastAsia="Times New Roman" w:hAnsi="GHEA Grapalat" w:cs="Arial"/>
                <w:i/>
                <w:color w:val="222222"/>
                <w:lang w:val="hy-AM"/>
              </w:rPr>
              <w:t xml:space="preserve"> վերաբերյալ </w:t>
            </w:r>
            <w:r w:rsidRPr="002B4B1A">
              <w:rPr>
                <w:rFonts w:ascii="GHEA Grapalat" w:hAnsi="GHEA Grapalat" w:cs="GHEA Grapalat"/>
                <w:bCs/>
                <w:i/>
                <w:lang w:val="hy-AM"/>
              </w:rPr>
              <w:t>առաջարկություններ չկան:</w:t>
            </w:r>
          </w:p>
        </w:tc>
        <w:tc>
          <w:tcPr>
            <w:tcW w:w="4536" w:type="dxa"/>
            <w:shd w:val="clear" w:color="auto" w:fill="FFFFFF" w:themeFill="background1"/>
          </w:tcPr>
          <w:p w:rsidR="009F76D9" w:rsidRPr="008639A7" w:rsidRDefault="009F76D9" w:rsidP="008639A7">
            <w:pPr>
              <w:shd w:val="clear" w:color="auto" w:fill="FFFFFF" w:themeFill="background1"/>
              <w:rPr>
                <w:rFonts w:ascii="GHEA Grapalat" w:hAnsi="GHEA Grapalat"/>
                <w:b/>
                <w:color w:val="000000"/>
                <w:lang w:val="hy-AM"/>
              </w:rPr>
            </w:pPr>
          </w:p>
        </w:tc>
      </w:tr>
    </w:tbl>
    <w:p w:rsidR="00AE7D43" w:rsidRPr="00E26196" w:rsidRDefault="00AE7D43" w:rsidP="008639A7">
      <w:pPr>
        <w:shd w:val="clear" w:color="auto" w:fill="FFFFFF" w:themeFill="background1"/>
        <w:jc w:val="both"/>
        <w:rPr>
          <w:rFonts w:ascii="Sylfaen" w:eastAsia="Times New Roman" w:hAnsi="Sylfaen"/>
          <w:color w:val="000000"/>
          <w:sz w:val="18"/>
          <w:szCs w:val="18"/>
          <w:lang w:val="hy-AM" w:eastAsia="en-US"/>
        </w:rPr>
      </w:pPr>
      <w:r w:rsidRPr="00AE7D43">
        <w:rPr>
          <w:rFonts w:ascii="Sylfaen" w:eastAsia="Times New Roman" w:hAnsi="Sylfaen"/>
          <w:color w:val="000000"/>
          <w:sz w:val="18"/>
          <w:szCs w:val="18"/>
          <w:lang w:val="hy-AM" w:eastAsia="en-US"/>
        </w:rPr>
        <w:br/>
      </w:r>
    </w:p>
    <w:p w:rsidR="00A96513" w:rsidRPr="00AE7D43" w:rsidRDefault="00A96513" w:rsidP="00AE7D43">
      <w:pPr>
        <w:jc w:val="both"/>
        <w:rPr>
          <w:rFonts w:ascii="GHEA Grapalat" w:hAnsi="GHEA Grapalat" w:cs="Times Armenian"/>
          <w:lang w:val="hy-AM"/>
        </w:rPr>
      </w:pPr>
    </w:p>
    <w:sectPr w:rsidR="00A96513" w:rsidRPr="00AE7D43"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408" w:rsidRDefault="00393408" w:rsidP="00787761">
      <w:r>
        <w:separator/>
      </w:r>
    </w:p>
  </w:endnote>
  <w:endnote w:type="continuationSeparator" w:id="0">
    <w:p w:rsidR="00393408" w:rsidRDefault="00393408"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408" w:rsidRDefault="00393408" w:rsidP="00787761">
      <w:r>
        <w:separator/>
      </w:r>
    </w:p>
  </w:footnote>
  <w:footnote w:type="continuationSeparator" w:id="0">
    <w:p w:rsidR="00393408" w:rsidRDefault="00393408"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1B0B46">
        <w:pPr>
          <w:pStyle w:val="Header"/>
          <w:jc w:val="center"/>
        </w:pPr>
        <w:r>
          <w:fldChar w:fldCharType="begin"/>
        </w:r>
        <w:r w:rsidR="00EF1B15">
          <w:instrText xml:space="preserve"> PAGE   \* MERGEFORMAT </w:instrText>
        </w:r>
        <w:r>
          <w:fldChar w:fldCharType="separate"/>
        </w:r>
        <w:r w:rsidR="009E1E78">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4F3"/>
    <w:multiLevelType w:val="hybridMultilevel"/>
    <w:tmpl w:val="5D40F8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10C6C"/>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16878BE"/>
    <w:multiLevelType w:val="hybridMultilevel"/>
    <w:tmpl w:val="D3644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733F56"/>
    <w:multiLevelType w:val="hybridMultilevel"/>
    <w:tmpl w:val="201406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A1621B"/>
    <w:multiLevelType w:val="hybridMultilevel"/>
    <w:tmpl w:val="D1ECD630"/>
    <w:lvl w:ilvl="0" w:tplc="8E109C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EB2F26"/>
    <w:multiLevelType w:val="hybridMultilevel"/>
    <w:tmpl w:val="143EF1F4"/>
    <w:lvl w:ilvl="0" w:tplc="A600FA0C">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04038"/>
    <w:multiLevelType w:val="hybridMultilevel"/>
    <w:tmpl w:val="CBCA9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5326D"/>
    <w:multiLevelType w:val="hybridMultilevel"/>
    <w:tmpl w:val="96B89B84"/>
    <w:lvl w:ilvl="0" w:tplc="DE12135E">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8C7D25"/>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2E3139E0"/>
    <w:multiLevelType w:val="hybridMultilevel"/>
    <w:tmpl w:val="E8CC9FC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595474"/>
    <w:multiLevelType w:val="hybridMultilevel"/>
    <w:tmpl w:val="1AACA2EA"/>
    <w:lvl w:ilvl="0" w:tplc="31700B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E95177"/>
    <w:multiLevelType w:val="hybridMultilevel"/>
    <w:tmpl w:val="051C52B2"/>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C30F9"/>
    <w:multiLevelType w:val="hybridMultilevel"/>
    <w:tmpl w:val="50181BBA"/>
    <w:lvl w:ilvl="0" w:tplc="0809000D">
      <w:start w:val="1"/>
      <w:numFmt w:val="bullet"/>
      <w:lvlText w:val=""/>
      <w:lvlJc w:val="left"/>
      <w:pPr>
        <w:ind w:left="1068" w:hanging="360"/>
      </w:pPr>
      <w:rPr>
        <w:rFonts w:ascii="Wingdings" w:hAnsi="Wingding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5" w15:restartNumberingAfterBreak="0">
    <w:nsid w:val="36080323"/>
    <w:multiLevelType w:val="hybridMultilevel"/>
    <w:tmpl w:val="7F0C7DA8"/>
    <w:lvl w:ilvl="0" w:tplc="F3B2B6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6A4350"/>
    <w:multiLevelType w:val="hybridMultilevel"/>
    <w:tmpl w:val="60D8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6F5FA2"/>
    <w:multiLevelType w:val="hybridMultilevel"/>
    <w:tmpl w:val="387EB29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8" w15:restartNumberingAfterBreak="0">
    <w:nsid w:val="39E664EE"/>
    <w:multiLevelType w:val="hybridMultilevel"/>
    <w:tmpl w:val="0A20A8FA"/>
    <w:lvl w:ilvl="0" w:tplc="0809000B">
      <w:start w:val="1"/>
      <w:numFmt w:val="bullet"/>
      <w:lvlText w:val=""/>
      <w:lvlJc w:val="left"/>
      <w:pPr>
        <w:ind w:left="1211" w:hanging="360"/>
      </w:pPr>
      <w:rPr>
        <w:rFonts w:ascii="Wingdings" w:hAnsi="Wingdings" w:hint="default"/>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9" w15:restartNumberingAfterBreak="0">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077435"/>
    <w:multiLevelType w:val="hybridMultilevel"/>
    <w:tmpl w:val="1EE8E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E644A7"/>
    <w:multiLevelType w:val="hybridMultilevel"/>
    <w:tmpl w:val="2C644A5E"/>
    <w:lvl w:ilvl="0" w:tplc="479EDF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DCC5E6B"/>
    <w:multiLevelType w:val="hybridMultilevel"/>
    <w:tmpl w:val="D736F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DD10196"/>
    <w:multiLevelType w:val="hybridMultilevel"/>
    <w:tmpl w:val="B7EEA9B8"/>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6647F01"/>
    <w:multiLevelType w:val="hybridMultilevel"/>
    <w:tmpl w:val="DB04AD90"/>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7" w15:restartNumberingAfterBreak="0">
    <w:nsid w:val="69C32E6A"/>
    <w:multiLevelType w:val="hybridMultilevel"/>
    <w:tmpl w:val="9530B79C"/>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2"/>
  </w:num>
  <w:num w:numId="2">
    <w:abstractNumId w:val="2"/>
  </w:num>
  <w:num w:numId="3">
    <w:abstractNumId w:val="28"/>
  </w:num>
  <w:num w:numId="4">
    <w:abstractNumId w:val="10"/>
  </w:num>
  <w:num w:numId="5">
    <w:abstractNumId w:val="26"/>
  </w:num>
  <w:num w:numId="6">
    <w:abstractNumId w:val="19"/>
  </w:num>
  <w:num w:numId="7">
    <w:abstractNumId w:val="25"/>
  </w:num>
  <w:num w:numId="8">
    <w:abstractNumId w:val="13"/>
  </w:num>
  <w:num w:numId="9">
    <w:abstractNumId w:val="17"/>
  </w:num>
  <w:num w:numId="10">
    <w:abstractNumId w:val="27"/>
  </w:num>
  <w:num w:numId="11">
    <w:abstractNumId w:val="6"/>
  </w:num>
  <w:num w:numId="12">
    <w:abstractNumId w:val="20"/>
  </w:num>
  <w:num w:numId="13">
    <w:abstractNumId w:val="15"/>
  </w:num>
  <w:num w:numId="14">
    <w:abstractNumId w:val="8"/>
  </w:num>
  <w:num w:numId="15">
    <w:abstractNumId w:val="24"/>
  </w:num>
  <w:num w:numId="16">
    <w:abstractNumId w:val="12"/>
  </w:num>
  <w:num w:numId="17">
    <w:abstractNumId w:val="1"/>
  </w:num>
  <w:num w:numId="18">
    <w:abstractNumId w:val="9"/>
  </w:num>
  <w:num w:numId="19">
    <w:abstractNumId w:val="0"/>
  </w:num>
  <w:num w:numId="20">
    <w:abstractNumId w:val="16"/>
  </w:num>
  <w:num w:numId="21">
    <w:abstractNumId w:val="7"/>
  </w:num>
  <w:num w:numId="22">
    <w:abstractNumId w:val="4"/>
  </w:num>
  <w:num w:numId="23">
    <w:abstractNumId w:val="5"/>
  </w:num>
  <w:num w:numId="24">
    <w:abstractNumId w:val="11"/>
  </w:num>
  <w:num w:numId="25">
    <w:abstractNumId w:val="18"/>
  </w:num>
  <w:num w:numId="26">
    <w:abstractNumId w:val="23"/>
  </w:num>
  <w:num w:numId="27">
    <w:abstractNumId w:val="14"/>
  </w:num>
  <w:num w:numId="28">
    <w:abstractNumId w:val="21"/>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042E7"/>
    <w:rsid w:val="00004D60"/>
    <w:rsid w:val="00017FFB"/>
    <w:rsid w:val="000228EC"/>
    <w:rsid w:val="00024774"/>
    <w:rsid w:val="000257C1"/>
    <w:rsid w:val="00026040"/>
    <w:rsid w:val="00026F23"/>
    <w:rsid w:val="00027479"/>
    <w:rsid w:val="00032383"/>
    <w:rsid w:val="00042CD8"/>
    <w:rsid w:val="0004611E"/>
    <w:rsid w:val="00047376"/>
    <w:rsid w:val="00061B73"/>
    <w:rsid w:val="00071FE7"/>
    <w:rsid w:val="00080371"/>
    <w:rsid w:val="0008087D"/>
    <w:rsid w:val="0008557A"/>
    <w:rsid w:val="000944C6"/>
    <w:rsid w:val="000B6557"/>
    <w:rsid w:val="000B6C75"/>
    <w:rsid w:val="000E1201"/>
    <w:rsid w:val="000F3AC0"/>
    <w:rsid w:val="000F47EA"/>
    <w:rsid w:val="000F5694"/>
    <w:rsid w:val="000F596E"/>
    <w:rsid w:val="000F6B03"/>
    <w:rsid w:val="001001A8"/>
    <w:rsid w:val="00105B2B"/>
    <w:rsid w:val="00106D2C"/>
    <w:rsid w:val="00111714"/>
    <w:rsid w:val="001118D2"/>
    <w:rsid w:val="00124406"/>
    <w:rsid w:val="00131D74"/>
    <w:rsid w:val="0013382C"/>
    <w:rsid w:val="00134208"/>
    <w:rsid w:val="00147189"/>
    <w:rsid w:val="00153186"/>
    <w:rsid w:val="0016344B"/>
    <w:rsid w:val="001677CC"/>
    <w:rsid w:val="0018406B"/>
    <w:rsid w:val="00186A1C"/>
    <w:rsid w:val="00190C3D"/>
    <w:rsid w:val="001976FC"/>
    <w:rsid w:val="001A4A40"/>
    <w:rsid w:val="001B0B46"/>
    <w:rsid w:val="001B0C29"/>
    <w:rsid w:val="001B1185"/>
    <w:rsid w:val="001B1403"/>
    <w:rsid w:val="001C2499"/>
    <w:rsid w:val="001C6D1F"/>
    <w:rsid w:val="001C7777"/>
    <w:rsid w:val="001C7BFD"/>
    <w:rsid w:val="001D2410"/>
    <w:rsid w:val="001D31CE"/>
    <w:rsid w:val="001D406D"/>
    <w:rsid w:val="001D6B0D"/>
    <w:rsid w:val="001E7CE0"/>
    <w:rsid w:val="001F1899"/>
    <w:rsid w:val="002005DD"/>
    <w:rsid w:val="00200A36"/>
    <w:rsid w:val="00200B51"/>
    <w:rsid w:val="002024A3"/>
    <w:rsid w:val="002059E8"/>
    <w:rsid w:val="00214CE7"/>
    <w:rsid w:val="002209A7"/>
    <w:rsid w:val="00233B8A"/>
    <w:rsid w:val="00237DCC"/>
    <w:rsid w:val="00243B30"/>
    <w:rsid w:val="00243C06"/>
    <w:rsid w:val="002466E5"/>
    <w:rsid w:val="00267C23"/>
    <w:rsid w:val="00274C55"/>
    <w:rsid w:val="002829A7"/>
    <w:rsid w:val="00284FC3"/>
    <w:rsid w:val="00286749"/>
    <w:rsid w:val="002917BF"/>
    <w:rsid w:val="00291D8D"/>
    <w:rsid w:val="002A4C49"/>
    <w:rsid w:val="002B4B1A"/>
    <w:rsid w:val="002C51C1"/>
    <w:rsid w:val="002C5B88"/>
    <w:rsid w:val="002C754C"/>
    <w:rsid w:val="002D4A6F"/>
    <w:rsid w:val="002F1FE6"/>
    <w:rsid w:val="002F41CB"/>
    <w:rsid w:val="002F7710"/>
    <w:rsid w:val="00302187"/>
    <w:rsid w:val="003041CD"/>
    <w:rsid w:val="00305D9D"/>
    <w:rsid w:val="0031427E"/>
    <w:rsid w:val="003219C3"/>
    <w:rsid w:val="0032307B"/>
    <w:rsid w:val="00327110"/>
    <w:rsid w:val="0036173E"/>
    <w:rsid w:val="003673C0"/>
    <w:rsid w:val="003717DE"/>
    <w:rsid w:val="00372C69"/>
    <w:rsid w:val="003765DB"/>
    <w:rsid w:val="00393408"/>
    <w:rsid w:val="003A2352"/>
    <w:rsid w:val="003A715C"/>
    <w:rsid w:val="003B4FF5"/>
    <w:rsid w:val="003B7D92"/>
    <w:rsid w:val="003C5FF4"/>
    <w:rsid w:val="003D1843"/>
    <w:rsid w:val="003D359B"/>
    <w:rsid w:val="003E7ADB"/>
    <w:rsid w:val="003F2B21"/>
    <w:rsid w:val="003F45D5"/>
    <w:rsid w:val="00402769"/>
    <w:rsid w:val="00406A14"/>
    <w:rsid w:val="00417F72"/>
    <w:rsid w:val="00421BF4"/>
    <w:rsid w:val="0042271D"/>
    <w:rsid w:val="00424642"/>
    <w:rsid w:val="004321C5"/>
    <w:rsid w:val="00432ED6"/>
    <w:rsid w:val="0043779A"/>
    <w:rsid w:val="00446C8E"/>
    <w:rsid w:val="00446CEA"/>
    <w:rsid w:val="004600BD"/>
    <w:rsid w:val="00475556"/>
    <w:rsid w:val="00475A30"/>
    <w:rsid w:val="004760F3"/>
    <w:rsid w:val="004771A3"/>
    <w:rsid w:val="00485A0C"/>
    <w:rsid w:val="00487A9E"/>
    <w:rsid w:val="00491125"/>
    <w:rsid w:val="00494C84"/>
    <w:rsid w:val="004A517D"/>
    <w:rsid w:val="004A7720"/>
    <w:rsid w:val="004B022C"/>
    <w:rsid w:val="004B1B00"/>
    <w:rsid w:val="004B1D00"/>
    <w:rsid w:val="004B2A1E"/>
    <w:rsid w:val="004C7E09"/>
    <w:rsid w:val="004D2710"/>
    <w:rsid w:val="004D2847"/>
    <w:rsid w:val="004E5DC5"/>
    <w:rsid w:val="004F1229"/>
    <w:rsid w:val="004F18EB"/>
    <w:rsid w:val="004F3304"/>
    <w:rsid w:val="004F4091"/>
    <w:rsid w:val="005001D9"/>
    <w:rsid w:val="005003D6"/>
    <w:rsid w:val="00500AC2"/>
    <w:rsid w:val="0050561C"/>
    <w:rsid w:val="005158C3"/>
    <w:rsid w:val="0052018D"/>
    <w:rsid w:val="00526BC6"/>
    <w:rsid w:val="00530729"/>
    <w:rsid w:val="00531F92"/>
    <w:rsid w:val="005325B2"/>
    <w:rsid w:val="00537C3E"/>
    <w:rsid w:val="0054107E"/>
    <w:rsid w:val="00557939"/>
    <w:rsid w:val="005604D9"/>
    <w:rsid w:val="005668AD"/>
    <w:rsid w:val="0057126A"/>
    <w:rsid w:val="00594274"/>
    <w:rsid w:val="00597E4D"/>
    <w:rsid w:val="005A1F26"/>
    <w:rsid w:val="005A6592"/>
    <w:rsid w:val="005B00F5"/>
    <w:rsid w:val="005B7128"/>
    <w:rsid w:val="005D5F71"/>
    <w:rsid w:val="005F0551"/>
    <w:rsid w:val="005F214E"/>
    <w:rsid w:val="005F3381"/>
    <w:rsid w:val="005F7CCC"/>
    <w:rsid w:val="006216F9"/>
    <w:rsid w:val="00621A86"/>
    <w:rsid w:val="00625B2C"/>
    <w:rsid w:val="00631FD1"/>
    <w:rsid w:val="006327DF"/>
    <w:rsid w:val="0064100F"/>
    <w:rsid w:val="006503DB"/>
    <w:rsid w:val="00651795"/>
    <w:rsid w:val="00655E30"/>
    <w:rsid w:val="00673080"/>
    <w:rsid w:val="00676701"/>
    <w:rsid w:val="00691898"/>
    <w:rsid w:val="00693307"/>
    <w:rsid w:val="006A0B7E"/>
    <w:rsid w:val="006A157E"/>
    <w:rsid w:val="006A3589"/>
    <w:rsid w:val="006B0677"/>
    <w:rsid w:val="006B0849"/>
    <w:rsid w:val="006B757A"/>
    <w:rsid w:val="006C00C4"/>
    <w:rsid w:val="006D2B74"/>
    <w:rsid w:val="006D575E"/>
    <w:rsid w:val="006D72FA"/>
    <w:rsid w:val="006E2A5B"/>
    <w:rsid w:val="006E5152"/>
    <w:rsid w:val="006E6E03"/>
    <w:rsid w:val="006F1045"/>
    <w:rsid w:val="006F1B22"/>
    <w:rsid w:val="006F2B27"/>
    <w:rsid w:val="006F4647"/>
    <w:rsid w:val="006F4F2F"/>
    <w:rsid w:val="006F6A78"/>
    <w:rsid w:val="0070453C"/>
    <w:rsid w:val="007169E7"/>
    <w:rsid w:val="0072404E"/>
    <w:rsid w:val="007327F2"/>
    <w:rsid w:val="00752EB7"/>
    <w:rsid w:val="0075411B"/>
    <w:rsid w:val="00755B30"/>
    <w:rsid w:val="00761BCE"/>
    <w:rsid w:val="00781745"/>
    <w:rsid w:val="00787761"/>
    <w:rsid w:val="00791C6A"/>
    <w:rsid w:val="007A1B70"/>
    <w:rsid w:val="007A5673"/>
    <w:rsid w:val="007B4F34"/>
    <w:rsid w:val="007B5244"/>
    <w:rsid w:val="007B5B3B"/>
    <w:rsid w:val="007B5D79"/>
    <w:rsid w:val="007B62FB"/>
    <w:rsid w:val="007C07B3"/>
    <w:rsid w:val="007D5FA8"/>
    <w:rsid w:val="007E0A8B"/>
    <w:rsid w:val="007E3070"/>
    <w:rsid w:val="00800B64"/>
    <w:rsid w:val="00801ED7"/>
    <w:rsid w:val="008060CA"/>
    <w:rsid w:val="008061CD"/>
    <w:rsid w:val="0080683F"/>
    <w:rsid w:val="00815499"/>
    <w:rsid w:val="008157A7"/>
    <w:rsid w:val="008170D0"/>
    <w:rsid w:val="00822747"/>
    <w:rsid w:val="008333B8"/>
    <w:rsid w:val="008464DF"/>
    <w:rsid w:val="00860505"/>
    <w:rsid w:val="00860DA6"/>
    <w:rsid w:val="008639A7"/>
    <w:rsid w:val="0087381A"/>
    <w:rsid w:val="008755A0"/>
    <w:rsid w:val="00877CE8"/>
    <w:rsid w:val="00881D5F"/>
    <w:rsid w:val="008835B6"/>
    <w:rsid w:val="00886CFC"/>
    <w:rsid w:val="0089081C"/>
    <w:rsid w:val="0089127D"/>
    <w:rsid w:val="00894206"/>
    <w:rsid w:val="008966C7"/>
    <w:rsid w:val="008A044C"/>
    <w:rsid w:val="008A4FB8"/>
    <w:rsid w:val="008A54A9"/>
    <w:rsid w:val="008B1A08"/>
    <w:rsid w:val="008B7659"/>
    <w:rsid w:val="008C06CE"/>
    <w:rsid w:val="008C369F"/>
    <w:rsid w:val="008E26E0"/>
    <w:rsid w:val="008E51E4"/>
    <w:rsid w:val="00900F73"/>
    <w:rsid w:val="0090724A"/>
    <w:rsid w:val="00913843"/>
    <w:rsid w:val="009177C6"/>
    <w:rsid w:val="00923F5E"/>
    <w:rsid w:val="00924DF0"/>
    <w:rsid w:val="00955F28"/>
    <w:rsid w:val="009567F9"/>
    <w:rsid w:val="009601C0"/>
    <w:rsid w:val="00966408"/>
    <w:rsid w:val="0096711D"/>
    <w:rsid w:val="009756C0"/>
    <w:rsid w:val="009762F1"/>
    <w:rsid w:val="00992943"/>
    <w:rsid w:val="00993169"/>
    <w:rsid w:val="00996797"/>
    <w:rsid w:val="009A01F2"/>
    <w:rsid w:val="009A1B72"/>
    <w:rsid w:val="009B5D54"/>
    <w:rsid w:val="009C02FA"/>
    <w:rsid w:val="009C5E43"/>
    <w:rsid w:val="009D5700"/>
    <w:rsid w:val="009D739C"/>
    <w:rsid w:val="009E1E78"/>
    <w:rsid w:val="009F544E"/>
    <w:rsid w:val="009F76D9"/>
    <w:rsid w:val="00A12412"/>
    <w:rsid w:val="00A20921"/>
    <w:rsid w:val="00A2247D"/>
    <w:rsid w:val="00A23E6A"/>
    <w:rsid w:val="00A30404"/>
    <w:rsid w:val="00A372DD"/>
    <w:rsid w:val="00A47152"/>
    <w:rsid w:val="00A61D08"/>
    <w:rsid w:val="00A66A1E"/>
    <w:rsid w:val="00A67BFA"/>
    <w:rsid w:val="00A72A38"/>
    <w:rsid w:val="00A737A4"/>
    <w:rsid w:val="00A75837"/>
    <w:rsid w:val="00A77335"/>
    <w:rsid w:val="00A96513"/>
    <w:rsid w:val="00AB75D7"/>
    <w:rsid w:val="00AC244E"/>
    <w:rsid w:val="00AE201E"/>
    <w:rsid w:val="00AE3F58"/>
    <w:rsid w:val="00AE5FF0"/>
    <w:rsid w:val="00AE7D43"/>
    <w:rsid w:val="00AF4DFB"/>
    <w:rsid w:val="00B06190"/>
    <w:rsid w:val="00B20187"/>
    <w:rsid w:val="00B2668D"/>
    <w:rsid w:val="00B266A9"/>
    <w:rsid w:val="00B27665"/>
    <w:rsid w:val="00B342E2"/>
    <w:rsid w:val="00B42053"/>
    <w:rsid w:val="00B42294"/>
    <w:rsid w:val="00B428D3"/>
    <w:rsid w:val="00B60A30"/>
    <w:rsid w:val="00B73A3D"/>
    <w:rsid w:val="00B73E5C"/>
    <w:rsid w:val="00B81FE0"/>
    <w:rsid w:val="00B90735"/>
    <w:rsid w:val="00B91219"/>
    <w:rsid w:val="00B9176D"/>
    <w:rsid w:val="00B92176"/>
    <w:rsid w:val="00B941B3"/>
    <w:rsid w:val="00BA328B"/>
    <w:rsid w:val="00BA7DC1"/>
    <w:rsid w:val="00BB1900"/>
    <w:rsid w:val="00BB6B51"/>
    <w:rsid w:val="00BC2E05"/>
    <w:rsid w:val="00BC305F"/>
    <w:rsid w:val="00BC7E48"/>
    <w:rsid w:val="00BD6EE5"/>
    <w:rsid w:val="00BE44A3"/>
    <w:rsid w:val="00BF15EC"/>
    <w:rsid w:val="00C00AF3"/>
    <w:rsid w:val="00C06B33"/>
    <w:rsid w:val="00C07047"/>
    <w:rsid w:val="00C10F38"/>
    <w:rsid w:val="00C15739"/>
    <w:rsid w:val="00C22F92"/>
    <w:rsid w:val="00C244DA"/>
    <w:rsid w:val="00C3339C"/>
    <w:rsid w:val="00C37FDF"/>
    <w:rsid w:val="00C4008D"/>
    <w:rsid w:val="00C441C8"/>
    <w:rsid w:val="00C53280"/>
    <w:rsid w:val="00C5724C"/>
    <w:rsid w:val="00C64540"/>
    <w:rsid w:val="00C73482"/>
    <w:rsid w:val="00C9531F"/>
    <w:rsid w:val="00C96BD7"/>
    <w:rsid w:val="00CA4BC6"/>
    <w:rsid w:val="00CB4F02"/>
    <w:rsid w:val="00CC556B"/>
    <w:rsid w:val="00CD1D55"/>
    <w:rsid w:val="00CD439C"/>
    <w:rsid w:val="00CD4560"/>
    <w:rsid w:val="00CE3C7C"/>
    <w:rsid w:val="00CF7D3F"/>
    <w:rsid w:val="00D10241"/>
    <w:rsid w:val="00D4795C"/>
    <w:rsid w:val="00D54FFC"/>
    <w:rsid w:val="00D56499"/>
    <w:rsid w:val="00D63608"/>
    <w:rsid w:val="00D67E2F"/>
    <w:rsid w:val="00D720FE"/>
    <w:rsid w:val="00D76ECA"/>
    <w:rsid w:val="00D80C22"/>
    <w:rsid w:val="00DB01F1"/>
    <w:rsid w:val="00DC098E"/>
    <w:rsid w:val="00DC35CF"/>
    <w:rsid w:val="00DD001E"/>
    <w:rsid w:val="00DD22C8"/>
    <w:rsid w:val="00DE175C"/>
    <w:rsid w:val="00DE40D7"/>
    <w:rsid w:val="00DE602C"/>
    <w:rsid w:val="00DE73DB"/>
    <w:rsid w:val="00DF3DFC"/>
    <w:rsid w:val="00E01083"/>
    <w:rsid w:val="00E12A91"/>
    <w:rsid w:val="00E20B44"/>
    <w:rsid w:val="00E2570D"/>
    <w:rsid w:val="00E26196"/>
    <w:rsid w:val="00E3014A"/>
    <w:rsid w:val="00E417ED"/>
    <w:rsid w:val="00E45AC0"/>
    <w:rsid w:val="00E47C13"/>
    <w:rsid w:val="00E57F2E"/>
    <w:rsid w:val="00E6049D"/>
    <w:rsid w:val="00E60A7A"/>
    <w:rsid w:val="00E6270A"/>
    <w:rsid w:val="00E64DE7"/>
    <w:rsid w:val="00E671F7"/>
    <w:rsid w:val="00E75E90"/>
    <w:rsid w:val="00E76CF8"/>
    <w:rsid w:val="00E874CD"/>
    <w:rsid w:val="00E92B36"/>
    <w:rsid w:val="00E9699E"/>
    <w:rsid w:val="00E96A7E"/>
    <w:rsid w:val="00EA2B56"/>
    <w:rsid w:val="00EA3547"/>
    <w:rsid w:val="00EA590F"/>
    <w:rsid w:val="00EA717F"/>
    <w:rsid w:val="00EB3160"/>
    <w:rsid w:val="00EB6BD6"/>
    <w:rsid w:val="00EC60EC"/>
    <w:rsid w:val="00ED0FD6"/>
    <w:rsid w:val="00ED1CB7"/>
    <w:rsid w:val="00ED3C56"/>
    <w:rsid w:val="00ED5941"/>
    <w:rsid w:val="00EF1B15"/>
    <w:rsid w:val="00EF390F"/>
    <w:rsid w:val="00F100E8"/>
    <w:rsid w:val="00F11183"/>
    <w:rsid w:val="00F12239"/>
    <w:rsid w:val="00F151B7"/>
    <w:rsid w:val="00F158E7"/>
    <w:rsid w:val="00F21A04"/>
    <w:rsid w:val="00F2308A"/>
    <w:rsid w:val="00F23164"/>
    <w:rsid w:val="00F3250B"/>
    <w:rsid w:val="00F35D6A"/>
    <w:rsid w:val="00F37EB6"/>
    <w:rsid w:val="00F40965"/>
    <w:rsid w:val="00F42A86"/>
    <w:rsid w:val="00F473BD"/>
    <w:rsid w:val="00F5335A"/>
    <w:rsid w:val="00F558C2"/>
    <w:rsid w:val="00F60798"/>
    <w:rsid w:val="00F62EC7"/>
    <w:rsid w:val="00F670C7"/>
    <w:rsid w:val="00F73B62"/>
    <w:rsid w:val="00F75828"/>
    <w:rsid w:val="00F816D4"/>
    <w:rsid w:val="00F81DDA"/>
    <w:rsid w:val="00F84D89"/>
    <w:rsid w:val="00F93E7B"/>
    <w:rsid w:val="00FA39A0"/>
    <w:rsid w:val="00FA7C00"/>
    <w:rsid w:val="00FA7EE7"/>
    <w:rsid w:val="00FB1D53"/>
    <w:rsid w:val="00FC0AC9"/>
    <w:rsid w:val="00FC3942"/>
    <w:rsid w:val="00FC3A43"/>
    <w:rsid w:val="00FD6773"/>
    <w:rsid w:val="00FD7848"/>
    <w:rsid w:val="00FF4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2E863"/>
  <w15:docId w15:val="{5ACEFDF1-3C25-4C54-A01B-2A882BAA5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FC3A43"/>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semiHidden/>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rsid w:val="00FC3A43"/>
    <w:rPr>
      <w:rFonts w:ascii="Arial" w:eastAsia="Times New Roman" w:hAnsi="Arial" w:cs="Arial"/>
      <w:b/>
      <w:bCs/>
      <w:kern w:val="32"/>
      <w:sz w:val="32"/>
      <w:szCs w:val="32"/>
    </w:rPr>
  </w:style>
  <w:style w:type="character" w:styleId="Emphasis">
    <w:name w:val="Emphasis"/>
    <w:qFormat/>
    <w:rsid w:val="00FC3A43"/>
    <w:rPr>
      <w:i/>
      <w:iCs/>
    </w:rPr>
  </w:style>
  <w:style w:type="paragraph" w:styleId="BodyText">
    <w:name w:val="Body Text"/>
    <w:basedOn w:val="Normal"/>
    <w:link w:val="BodyTextChar"/>
    <w:uiPriority w:val="1"/>
    <w:qFormat/>
    <w:rsid w:val="0031427E"/>
    <w:pPr>
      <w:widowControl w:val="0"/>
      <w:autoSpaceDE w:val="0"/>
      <w:autoSpaceDN w:val="0"/>
    </w:pPr>
    <w:rPr>
      <w:rFonts w:eastAsia="Times New Roman"/>
      <w:sz w:val="20"/>
      <w:szCs w:val="20"/>
      <w:lang w:val="en-US" w:eastAsia="en-US"/>
    </w:rPr>
  </w:style>
  <w:style w:type="character" w:customStyle="1" w:styleId="BodyTextChar">
    <w:name w:val="Body Text Char"/>
    <w:basedOn w:val="DefaultParagraphFont"/>
    <w:link w:val="BodyText"/>
    <w:uiPriority w:val="1"/>
    <w:rsid w:val="0031427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20253363">
      <w:bodyDiv w:val="1"/>
      <w:marLeft w:val="0"/>
      <w:marRight w:val="0"/>
      <w:marTop w:val="0"/>
      <w:marBottom w:val="0"/>
      <w:divBdr>
        <w:top w:val="none" w:sz="0" w:space="0" w:color="auto"/>
        <w:left w:val="none" w:sz="0" w:space="0" w:color="auto"/>
        <w:bottom w:val="none" w:sz="0" w:space="0" w:color="auto"/>
        <w:right w:val="none" w:sz="0" w:space="0" w:color="auto"/>
      </w:divBdr>
    </w:div>
    <w:div w:id="109476844">
      <w:bodyDiv w:val="1"/>
      <w:marLeft w:val="0"/>
      <w:marRight w:val="0"/>
      <w:marTop w:val="0"/>
      <w:marBottom w:val="0"/>
      <w:divBdr>
        <w:top w:val="none" w:sz="0" w:space="0" w:color="auto"/>
        <w:left w:val="none" w:sz="0" w:space="0" w:color="auto"/>
        <w:bottom w:val="none" w:sz="0" w:space="0" w:color="auto"/>
        <w:right w:val="none" w:sz="0" w:space="0" w:color="auto"/>
      </w:divBdr>
    </w:div>
    <w:div w:id="2283433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4213774">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80988775">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682896529">
      <w:bodyDiv w:val="1"/>
      <w:marLeft w:val="0"/>
      <w:marRight w:val="0"/>
      <w:marTop w:val="0"/>
      <w:marBottom w:val="0"/>
      <w:divBdr>
        <w:top w:val="none" w:sz="0" w:space="0" w:color="auto"/>
        <w:left w:val="none" w:sz="0" w:space="0" w:color="auto"/>
        <w:bottom w:val="none" w:sz="0" w:space="0" w:color="auto"/>
        <w:right w:val="none" w:sz="0" w:space="0" w:color="auto"/>
      </w:divBdr>
    </w:div>
    <w:div w:id="85684805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299841413">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774863559">
      <w:bodyDiv w:val="1"/>
      <w:marLeft w:val="0"/>
      <w:marRight w:val="0"/>
      <w:marTop w:val="0"/>
      <w:marBottom w:val="0"/>
      <w:divBdr>
        <w:top w:val="none" w:sz="0" w:space="0" w:color="auto"/>
        <w:left w:val="none" w:sz="0" w:space="0" w:color="auto"/>
        <w:bottom w:val="none" w:sz="0" w:space="0" w:color="auto"/>
        <w:right w:val="none" w:sz="0" w:space="0" w:color="auto"/>
      </w:divBdr>
    </w:div>
    <w:div w:id="187965684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93827557">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131781">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23918602">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DCC68-CB1D-4585-AA06-18BDF0E86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3</Pages>
  <Words>803</Words>
  <Characters>4581</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https://mul2.gov.am/tasks/718511/oneclick/Ampopatert_2129N-Popoxutyun.docx?token=ce2341828cf89ea3bb86fb523afc59ed</cp:keywords>
  <dc:description/>
  <cp:lastModifiedBy>Margarita Margaryan</cp:lastModifiedBy>
  <cp:revision>211</cp:revision>
  <cp:lastPrinted>2022-11-18T08:10:00Z</cp:lastPrinted>
  <dcterms:created xsi:type="dcterms:W3CDTF">2021-06-24T11:57:00Z</dcterms:created>
  <dcterms:modified xsi:type="dcterms:W3CDTF">2022-12-16T07:18:00Z</dcterms:modified>
</cp:coreProperties>
</file>