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CAD" w:rsidRPr="00787C0E" w:rsidRDefault="00991CAD" w:rsidP="00654C83">
      <w:pPr>
        <w:spacing w:line="360" w:lineRule="auto"/>
        <w:jc w:val="center"/>
        <w:rPr>
          <w:rFonts w:ascii="GHEA Grapalat" w:hAnsi="GHEA Grapalat" w:cs="Arial"/>
          <w:b/>
          <w:bCs/>
          <w:kern w:val="16"/>
          <w:lang w:val="af-ZA"/>
        </w:rPr>
      </w:pPr>
      <w:r w:rsidRPr="00601E8C">
        <w:rPr>
          <w:rFonts w:ascii="GHEA Grapalat" w:hAnsi="GHEA Grapalat" w:cs="Arial"/>
          <w:b/>
          <w:bCs/>
          <w:kern w:val="16"/>
          <w:lang w:val="hy-AM"/>
        </w:rPr>
        <w:t>ՀԻՄՆԱՎՈՐՈՒՄ</w:t>
      </w:r>
    </w:p>
    <w:p w:rsidR="007E7F19" w:rsidRDefault="00991CAD" w:rsidP="007E7F19">
      <w:pPr>
        <w:spacing w:line="360" w:lineRule="auto"/>
        <w:jc w:val="center"/>
        <w:rPr>
          <w:rFonts w:ascii="GHEA Grapalat" w:hAnsi="GHEA Grapalat"/>
          <w:b/>
          <w:bCs/>
          <w:lang w:val="hy-AM"/>
        </w:rPr>
      </w:pPr>
      <w:r w:rsidRPr="00C61CE2">
        <w:rPr>
          <w:rFonts w:ascii="GHEA Grapalat" w:eastAsia="Calibri" w:hAnsi="GHEA Grapalat"/>
          <w:b/>
          <w:lang w:val="hy-AM"/>
        </w:rPr>
        <w:t>«</w:t>
      </w:r>
      <w:r w:rsidR="007E7F19" w:rsidRPr="009E6D7B">
        <w:rPr>
          <w:rFonts w:ascii="GHEA Grapalat" w:hAnsi="GHEA Grapalat"/>
          <w:b/>
          <w:bCs/>
        </w:rPr>
        <w:t>ՀԱՅԱՍՏԱՆԻ</w:t>
      </w:r>
      <w:r w:rsidR="007E7F19" w:rsidRPr="009E6D7B">
        <w:rPr>
          <w:rFonts w:ascii="GHEA Grapalat" w:hAnsi="GHEA Grapalat"/>
          <w:b/>
          <w:bCs/>
          <w:lang w:val="af-ZA"/>
        </w:rPr>
        <w:t xml:space="preserve"> </w:t>
      </w:r>
      <w:r w:rsidR="007E7F19" w:rsidRPr="009E6D7B">
        <w:rPr>
          <w:rFonts w:ascii="GHEA Grapalat" w:hAnsi="GHEA Grapalat"/>
          <w:b/>
          <w:bCs/>
        </w:rPr>
        <w:t>ՀԱՆՐԱՊԵՏՈՒԹՅԱՆ</w:t>
      </w:r>
      <w:r w:rsidR="007E7F19" w:rsidRPr="009E6D7B">
        <w:rPr>
          <w:rFonts w:ascii="GHEA Grapalat" w:hAnsi="GHEA Grapalat"/>
          <w:b/>
          <w:bCs/>
          <w:lang w:val="af-ZA"/>
        </w:rPr>
        <w:t xml:space="preserve"> </w:t>
      </w:r>
      <w:r w:rsidR="007E7F19" w:rsidRPr="009E6D7B">
        <w:rPr>
          <w:rFonts w:ascii="GHEA Grapalat" w:hAnsi="GHEA Grapalat"/>
          <w:b/>
          <w:bCs/>
        </w:rPr>
        <w:t>ԿԱՌԱՎԱՐՈՒԹՅԱՆ</w:t>
      </w:r>
      <w:r w:rsidR="007E7F19">
        <w:rPr>
          <w:rFonts w:ascii="GHEA Grapalat" w:hAnsi="GHEA Grapalat"/>
          <w:b/>
          <w:bCs/>
          <w:lang w:val="af-ZA"/>
        </w:rPr>
        <w:t xml:space="preserve"> 2</w:t>
      </w:r>
      <w:r w:rsidR="007E7F19" w:rsidRPr="00C37013">
        <w:rPr>
          <w:rFonts w:ascii="GHEA Grapalat" w:hAnsi="GHEA Grapalat"/>
          <w:b/>
          <w:bCs/>
          <w:lang w:val="af-ZA"/>
        </w:rPr>
        <w:t>0</w:t>
      </w:r>
      <w:r w:rsidR="007E7F19">
        <w:rPr>
          <w:rFonts w:ascii="GHEA Grapalat" w:hAnsi="GHEA Grapalat"/>
          <w:b/>
          <w:bCs/>
          <w:lang w:val="hy-AM"/>
        </w:rPr>
        <w:t>17</w:t>
      </w:r>
      <w:r w:rsidR="007E7F19" w:rsidRPr="009E6D7B">
        <w:rPr>
          <w:rFonts w:ascii="GHEA Grapalat" w:hAnsi="GHEA Grapalat"/>
          <w:b/>
          <w:bCs/>
          <w:lang w:val="af-ZA"/>
        </w:rPr>
        <w:t xml:space="preserve"> </w:t>
      </w:r>
      <w:r w:rsidR="007E7F19" w:rsidRPr="009E6D7B">
        <w:rPr>
          <w:rFonts w:ascii="GHEA Grapalat" w:hAnsi="GHEA Grapalat"/>
          <w:b/>
          <w:bCs/>
        </w:rPr>
        <w:t>ԹՎԱԿԱՆԻ</w:t>
      </w:r>
      <w:r w:rsidR="007E7F19" w:rsidRPr="009E6D7B">
        <w:rPr>
          <w:rFonts w:ascii="GHEA Grapalat" w:hAnsi="GHEA Grapalat"/>
          <w:b/>
          <w:bCs/>
          <w:lang w:val="hy-AM"/>
        </w:rPr>
        <w:t xml:space="preserve"> </w:t>
      </w:r>
    </w:p>
    <w:p w:rsidR="00991CAD" w:rsidRPr="00402881" w:rsidRDefault="007E7F19" w:rsidP="007E7F19">
      <w:pPr>
        <w:spacing w:line="360" w:lineRule="auto"/>
        <w:jc w:val="center"/>
        <w:rPr>
          <w:rFonts w:ascii="GHEA Grapalat" w:eastAsia="Calibri" w:hAnsi="GHEA Grapalat"/>
          <w:b/>
          <w:lang w:val="hy-AM"/>
        </w:rPr>
      </w:pPr>
      <w:r>
        <w:rPr>
          <w:rFonts w:ascii="GHEA Grapalat" w:hAnsi="GHEA Grapalat"/>
          <w:b/>
          <w:bCs/>
          <w:lang w:val="hy-AM"/>
        </w:rPr>
        <w:t>ՀՈԿՏԵՄԲԵՐԻ 5</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Pr>
          <w:rFonts w:ascii="GHEA Grapalat" w:hAnsi="GHEA Grapalat"/>
          <w:b/>
          <w:bCs/>
          <w:lang w:val="hy-AM"/>
        </w:rPr>
        <w:t>1262</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00C81B05">
        <w:rPr>
          <w:rFonts w:ascii="GHEA Grapalat" w:hAnsi="GHEA Grapalat"/>
          <w:b/>
          <w:bCs/>
          <w:lang w:val="af-ZA"/>
        </w:rPr>
        <w:t xml:space="preserve"> ՓՈՓՈԽՈՒԹՅՈՒՆ</w:t>
      </w:r>
      <w:r w:rsidRPr="009E6D7B">
        <w:rPr>
          <w:rFonts w:ascii="GHEA Grapalat" w:hAnsi="GHEA Grapalat"/>
          <w:b/>
          <w:bCs/>
          <w:lang w:val="af-ZA"/>
        </w:rPr>
        <w:t xml:space="preserve"> </w:t>
      </w: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sidR="00991CAD" w:rsidRPr="00C61CE2">
        <w:rPr>
          <w:rFonts w:ascii="GHEA Grapalat" w:hAnsi="GHEA Grapalat"/>
          <w:b/>
          <w:bCs/>
          <w:lang w:val="hy-AM"/>
        </w:rPr>
        <w:t xml:space="preserve">» </w:t>
      </w:r>
      <w:r w:rsidR="00991CAD" w:rsidRPr="00C61CE2">
        <w:rPr>
          <w:rFonts w:ascii="GHEA Grapalat" w:hAnsi="GHEA Grapalat" w:cs="Arial"/>
          <w:b/>
          <w:bCs/>
          <w:kern w:val="16"/>
          <w:lang w:val="hy-AM"/>
        </w:rPr>
        <w:t>ՀՀ ԿԱՌԱՎԱՐՈՒԹՅԱՆ ՈՐՈՇՄԱՆ ՆԱԽԱԳԾԻ</w:t>
      </w:r>
      <w:r w:rsidR="00991CAD" w:rsidRPr="00C61CE2">
        <w:rPr>
          <w:rFonts w:ascii="GHEA Grapalat" w:hAnsi="GHEA Grapalat"/>
          <w:b/>
          <w:lang w:val="af-ZA"/>
        </w:rPr>
        <w:t xml:space="preserve"> </w:t>
      </w:r>
      <w:r w:rsidR="00991CAD" w:rsidRPr="007E7F19">
        <w:rPr>
          <w:rFonts w:ascii="GHEA Grapalat" w:hAnsi="GHEA Grapalat"/>
          <w:b/>
          <w:lang w:val="hy-AM"/>
        </w:rPr>
        <w:t>ԸՆԴՈՒՆՄԱՆ</w:t>
      </w:r>
    </w:p>
    <w:p w:rsidR="00991CAD" w:rsidRPr="00787C0E" w:rsidRDefault="00991CAD" w:rsidP="00991CAD">
      <w:pPr>
        <w:pStyle w:val="NormalWeb"/>
        <w:spacing w:before="0" w:beforeAutospacing="0" w:after="0" w:afterAutospacing="0" w:line="276" w:lineRule="auto"/>
        <w:ind w:right="-4"/>
        <w:jc w:val="both"/>
        <w:rPr>
          <w:rFonts w:ascii="GHEA Grapalat" w:hAnsi="GHEA Grapalat"/>
          <w:b/>
          <w:lang w:val="af-ZA"/>
        </w:rPr>
      </w:pPr>
    </w:p>
    <w:p w:rsidR="00991CAD" w:rsidRPr="0053253B" w:rsidRDefault="00991CAD" w:rsidP="00991CAD">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F21303" w:rsidRPr="00F21303" w:rsidRDefault="00FB25E0" w:rsidP="00F21303">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 xml:space="preserve">Իրավական ակտի մշակումը </w:t>
      </w:r>
      <w:r w:rsidR="00F21303" w:rsidRPr="00F21303">
        <w:rPr>
          <w:rFonts w:ascii="GHEA Grapalat" w:hAnsi="GHEA Grapalat"/>
          <w:lang w:val="hy-AM"/>
        </w:rPr>
        <w:t xml:space="preserve">պայմանավորված է </w:t>
      </w:r>
      <w:r>
        <w:rPr>
          <w:rFonts w:ascii="GHEA Grapalat" w:hAnsi="GHEA Grapalat"/>
          <w:lang w:val="hy-AM"/>
        </w:rPr>
        <w:t xml:space="preserve">50 տոկոս և ավելի </w:t>
      </w:r>
      <w:r w:rsidR="00F21303" w:rsidRPr="00F21303">
        <w:rPr>
          <w:rFonts w:ascii="GHEA Grapalat" w:hAnsi="GHEA Grapalat"/>
          <w:lang w:val="hy-AM"/>
        </w:rPr>
        <w:t xml:space="preserve">պետական մասնակցությամբ առևտրային կազմակերպությունների գործունեության մշտադիտարկման և վերլուծության գործող ցուցանիշների համակարգը բարեփոխելու, </w:t>
      </w:r>
      <w:r>
        <w:rPr>
          <w:rFonts w:ascii="GHEA Grapalat" w:hAnsi="GHEA Grapalat"/>
          <w:lang w:val="hy-AM"/>
        </w:rPr>
        <w:t xml:space="preserve">կազմակերպությունների գործունեության արդյունավետության գնահատման նոր կիրառելի գործիքակազմի ստեղծելու  ու </w:t>
      </w:r>
      <w:r w:rsidR="00F21303" w:rsidRPr="00F21303">
        <w:rPr>
          <w:rFonts w:ascii="GHEA Grapalat" w:hAnsi="GHEA Grapalat"/>
          <w:lang w:val="hy-AM"/>
        </w:rPr>
        <w:t>կազմակերպությունների</w:t>
      </w:r>
      <w:r w:rsidR="007E2D5E">
        <w:rPr>
          <w:rFonts w:ascii="GHEA Grapalat" w:hAnsi="GHEA Grapalat"/>
          <w:lang w:val="hy-AM"/>
        </w:rPr>
        <w:t xml:space="preserve"> </w:t>
      </w:r>
      <w:r w:rsidR="00F21303" w:rsidRPr="00F21303">
        <w:rPr>
          <w:rFonts w:ascii="GHEA Grapalat" w:hAnsi="GHEA Grapalat"/>
          <w:lang w:val="hy-AM"/>
        </w:rPr>
        <w:t xml:space="preserve">կառավարման որակը բարելավելու և գործունեության </w:t>
      </w:r>
      <w:r>
        <w:rPr>
          <w:rFonts w:ascii="GHEA Grapalat" w:hAnsi="GHEA Grapalat"/>
          <w:lang w:val="hy-AM"/>
        </w:rPr>
        <w:t>հետագա արդյունավետության մակարդակը</w:t>
      </w:r>
      <w:r w:rsidR="00F21303" w:rsidRPr="00F21303">
        <w:rPr>
          <w:rFonts w:ascii="GHEA Grapalat" w:hAnsi="GHEA Grapalat"/>
          <w:lang w:val="hy-AM"/>
        </w:rPr>
        <w:t xml:space="preserve"> բարձրացնելու անհրաժեշտությամբ։</w:t>
      </w:r>
    </w:p>
    <w:p w:rsidR="00991CAD" w:rsidRPr="0053253B" w:rsidRDefault="00991CAD" w:rsidP="00991CAD">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1.1. Կարգավորման հարաբերությունների ներկա վիճակը և առկա խնդիրները</w:t>
      </w:r>
    </w:p>
    <w:p w:rsidR="00427BC6" w:rsidRDefault="00F21303" w:rsidP="00F21303">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 xml:space="preserve">Պետական մասնակցությամբ առևտրային կազմակերպության գործունեության մշտադիտարկման և վերլուծության գործող համակարգը </w:t>
      </w:r>
      <w:r w:rsidR="00100308">
        <w:rPr>
          <w:rFonts w:ascii="GHEA Grapalat" w:hAnsi="GHEA Grapalat"/>
          <w:lang w:val="hy-AM"/>
        </w:rPr>
        <w:t>ունի էական թերություններ</w:t>
      </w:r>
      <w:r w:rsidR="00410DB4">
        <w:rPr>
          <w:rFonts w:ascii="GHEA Grapalat" w:hAnsi="GHEA Grapalat"/>
          <w:lang w:val="hy-AM"/>
        </w:rPr>
        <w:t>, մասնավորապես՝</w:t>
      </w:r>
      <w:r w:rsidR="00100308">
        <w:rPr>
          <w:rFonts w:ascii="GHEA Grapalat" w:hAnsi="GHEA Grapalat"/>
          <w:lang w:val="hy-AM"/>
        </w:rPr>
        <w:t xml:space="preserve"> </w:t>
      </w:r>
      <w:r w:rsidRPr="00F21303">
        <w:rPr>
          <w:rFonts w:ascii="GHEA Grapalat" w:hAnsi="GHEA Grapalat"/>
          <w:lang w:val="hy-AM"/>
        </w:rPr>
        <w:t xml:space="preserve">կիրառվող ցուցանիշների համակարգը հնարավորություն չի տալիս միանշանակ </w:t>
      </w:r>
      <w:r w:rsidR="00410DB4">
        <w:rPr>
          <w:rFonts w:ascii="GHEA Grapalat" w:hAnsi="GHEA Grapalat"/>
          <w:lang w:val="hy-AM"/>
        </w:rPr>
        <w:t xml:space="preserve">ամփոփել և </w:t>
      </w:r>
      <w:r w:rsidRPr="00F21303">
        <w:rPr>
          <w:rFonts w:ascii="GHEA Grapalat" w:hAnsi="GHEA Grapalat"/>
          <w:lang w:val="hy-AM"/>
        </w:rPr>
        <w:t xml:space="preserve">գնահատել կազմակերպության վերջնական արդյունքները, քանի որ </w:t>
      </w:r>
      <w:r w:rsidR="00410DB4">
        <w:rPr>
          <w:rFonts w:ascii="GHEA Grapalat" w:hAnsi="GHEA Grapalat"/>
          <w:lang w:val="hy-AM"/>
        </w:rPr>
        <w:t xml:space="preserve">գործնականում </w:t>
      </w:r>
      <w:r w:rsidRPr="00F21303">
        <w:rPr>
          <w:rFonts w:ascii="GHEA Grapalat" w:hAnsi="GHEA Grapalat"/>
          <w:lang w:val="hy-AM"/>
        </w:rPr>
        <w:t xml:space="preserve">ցուցանիշների մի մասն ունի աճի դրական միտում, մի մասը՝ բացասական, ինչպես նաև տնտեսական ցուցանիշները՝ կախված կազմակերպության գործունեության բնույթից ամբողջությամբ և ճշգրիտ չեն գնահատում կատարված աշխատանքների վերջնական արդյունքները։ </w:t>
      </w:r>
      <w:r w:rsidR="00410DB4">
        <w:rPr>
          <w:rFonts w:ascii="GHEA Grapalat" w:hAnsi="GHEA Grapalat"/>
          <w:lang w:val="hy-AM"/>
        </w:rPr>
        <w:t>Մշտադիտարկումն իրականացվում է եռամսյակա</w:t>
      </w:r>
      <w:r w:rsidR="003E4E6C">
        <w:rPr>
          <w:rFonts w:ascii="GHEA Grapalat" w:hAnsi="GHEA Grapalat"/>
          <w:lang w:val="hy-AM"/>
        </w:rPr>
        <w:t>յ</w:t>
      </w:r>
      <w:r w:rsidR="00410DB4">
        <w:rPr>
          <w:rFonts w:ascii="GHEA Grapalat" w:hAnsi="GHEA Grapalat"/>
          <w:lang w:val="hy-AM"/>
        </w:rPr>
        <w:t xml:space="preserve">ին, կիսամյակային և տարեկան կտրվածքով և դրա հետ կապված առկա են բազմաթիվ  վարչարարական քաշքշուկներ, անհարկի </w:t>
      </w:r>
      <w:r w:rsidR="00961A94">
        <w:rPr>
          <w:rFonts w:ascii="GHEA Grapalat" w:hAnsi="GHEA Grapalat"/>
          <w:lang w:val="hy-AM"/>
        </w:rPr>
        <w:t xml:space="preserve">կրկնություններ և </w:t>
      </w:r>
      <w:r w:rsidR="00410DB4">
        <w:rPr>
          <w:rFonts w:ascii="GHEA Grapalat" w:hAnsi="GHEA Grapalat"/>
          <w:lang w:val="hy-AM"/>
        </w:rPr>
        <w:t xml:space="preserve"> </w:t>
      </w:r>
      <w:r w:rsidR="00961A94">
        <w:rPr>
          <w:rFonts w:ascii="GHEA Grapalat" w:hAnsi="GHEA Grapalat"/>
          <w:lang w:val="hy-AM"/>
        </w:rPr>
        <w:t>գործողություններ, որոնք էական</w:t>
      </w:r>
      <w:r w:rsidR="006A47A4">
        <w:rPr>
          <w:rFonts w:ascii="GHEA Grapalat" w:hAnsi="GHEA Grapalat"/>
          <w:lang w:val="hy-AM"/>
        </w:rPr>
        <w:t>որեն նվազեցնում են մշտադիտարկմ</w:t>
      </w:r>
      <w:r w:rsidR="003E4E6C">
        <w:rPr>
          <w:rFonts w:ascii="GHEA Grapalat" w:hAnsi="GHEA Grapalat"/>
          <w:lang w:val="hy-AM"/>
        </w:rPr>
        <w:t>ան</w:t>
      </w:r>
      <w:r w:rsidR="00961A94">
        <w:rPr>
          <w:rFonts w:ascii="GHEA Grapalat" w:hAnsi="GHEA Grapalat"/>
          <w:lang w:val="hy-AM"/>
        </w:rPr>
        <w:t xml:space="preserve"> գործընթացի արդյունավետությունը։ Ըստ էության Կոմիտեն մշտադիտարկումն արդյունավետ կիրականացներ</w:t>
      </w:r>
      <w:r w:rsidR="00427BC6">
        <w:rPr>
          <w:rFonts w:ascii="GHEA Grapalat" w:hAnsi="GHEA Grapalat"/>
          <w:lang w:val="hy-AM"/>
        </w:rPr>
        <w:t xml:space="preserve"> միայն տարեկան կտրվածքով, որի շնորհիվ էականորեն ոչ միայն </w:t>
      </w:r>
      <w:r w:rsidR="00427BC6">
        <w:rPr>
          <w:rFonts w:ascii="GHEA Grapalat" w:hAnsi="GHEA Grapalat"/>
          <w:lang w:val="hy-AM"/>
        </w:rPr>
        <w:lastRenderedPageBreak/>
        <w:t xml:space="preserve">կկրճատվեն աշխատանքների ծավալը, այլ նաև </w:t>
      </w:r>
      <w:r w:rsidR="006A47A4">
        <w:rPr>
          <w:rFonts w:ascii="GHEA Grapalat" w:hAnsi="GHEA Grapalat"/>
          <w:lang w:val="hy-AM"/>
        </w:rPr>
        <w:t xml:space="preserve">տարեկան </w:t>
      </w:r>
      <w:r w:rsidR="00961A94">
        <w:rPr>
          <w:rFonts w:ascii="GHEA Grapalat" w:hAnsi="GHEA Grapalat"/>
          <w:lang w:val="hy-AM"/>
        </w:rPr>
        <w:t xml:space="preserve">կտրվածքով իրականացվող մշտադիտարկումն ամբողջական և ճշմարիտ </w:t>
      </w:r>
      <w:r w:rsidR="00427BC6">
        <w:rPr>
          <w:rFonts w:ascii="GHEA Grapalat" w:hAnsi="GHEA Grapalat"/>
          <w:lang w:val="hy-AM"/>
        </w:rPr>
        <w:t>կբնութագրեր կազմակերպության գործունեության վերջնական արդյունքները։</w:t>
      </w:r>
    </w:p>
    <w:p w:rsidR="00F21303" w:rsidRPr="00F21303" w:rsidRDefault="00427BC6" w:rsidP="00E932BB">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Մշտադիտարկման գործող</w:t>
      </w:r>
      <w:r>
        <w:rPr>
          <w:rFonts w:ascii="GHEA Grapalat" w:hAnsi="GHEA Grapalat"/>
          <w:lang w:val="hy-AM"/>
        </w:rPr>
        <w:t xml:space="preserve"> կարգի համաձայն կազմակերպությունների գործունեության</w:t>
      </w:r>
      <w:r w:rsidR="006A47A4">
        <w:rPr>
          <w:rFonts w:ascii="GHEA Grapalat" w:hAnsi="GHEA Grapalat"/>
          <w:lang w:val="hy-AM"/>
        </w:rPr>
        <w:t xml:space="preserve"> </w:t>
      </w:r>
      <w:r>
        <w:rPr>
          <w:rFonts w:ascii="GHEA Grapalat" w:hAnsi="GHEA Grapalat"/>
          <w:lang w:val="hy-AM"/>
        </w:rPr>
        <w:t>արդյունավետության գնահատում կատարվում է միայն</w:t>
      </w:r>
      <w:r w:rsidR="006A47A4">
        <w:rPr>
          <w:rFonts w:ascii="GHEA Grapalat" w:hAnsi="GHEA Grapalat"/>
          <w:lang w:val="hy-AM"/>
        </w:rPr>
        <w:t xml:space="preserve"> </w:t>
      </w:r>
      <w:r>
        <w:rPr>
          <w:rFonts w:ascii="GHEA Grapalat" w:hAnsi="GHEA Grapalat"/>
          <w:lang w:val="hy-AM"/>
        </w:rPr>
        <w:t>մեկ միլիարդ դրամից ավելի ակտիվներ</w:t>
      </w:r>
      <w:r w:rsidR="006A47A4">
        <w:rPr>
          <w:rFonts w:ascii="GHEA Grapalat" w:hAnsi="GHEA Grapalat"/>
          <w:lang w:val="hy-AM"/>
        </w:rPr>
        <w:t xml:space="preserve"> </w:t>
      </w:r>
      <w:r>
        <w:rPr>
          <w:rFonts w:ascii="GHEA Grapalat" w:hAnsi="GHEA Grapalat"/>
          <w:lang w:val="hy-AM"/>
        </w:rPr>
        <w:t>կամ</w:t>
      </w:r>
      <w:r w:rsidR="006A47A4">
        <w:rPr>
          <w:rFonts w:ascii="GHEA Grapalat" w:hAnsi="GHEA Grapalat"/>
          <w:lang w:val="hy-AM"/>
        </w:rPr>
        <w:t xml:space="preserve"> </w:t>
      </w:r>
      <w:r>
        <w:rPr>
          <w:rFonts w:ascii="GHEA Grapalat" w:hAnsi="GHEA Grapalat"/>
          <w:lang w:val="hy-AM"/>
        </w:rPr>
        <w:t>հասույթ ունեցողների համար, որը հնարավորություն չի տալիս ամբողջական պատկերացում կազմել մոնիթորինգի ենթակա կազմակերպությունների գործունեության մասին։</w:t>
      </w:r>
    </w:p>
    <w:p w:rsidR="00F21303" w:rsidRPr="00F21303" w:rsidRDefault="00F21303" w:rsidP="00F21303">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Մշտադիտարկման գործող ցուցանիշների համակարգը հիմք չի հանդիսանում կազմակերպությունների զարգացման հեռանկարային ծրագրերի կազմման, դրանց ցուցանիշների ծրագրավորված աճի սահմանման համար, որի պատճառով գործարար ծրագրի կատարման վերջնական արդյունքները չեն դիտարկվում կազմակերպությունների գործունեության մշտադիտարկման և վերլուծության գործընթացում։</w:t>
      </w:r>
    </w:p>
    <w:p w:rsidR="00991CAD" w:rsidRPr="00F21303" w:rsidRDefault="00C849D2" w:rsidP="00991CAD">
      <w:pPr>
        <w:tabs>
          <w:tab w:val="left" w:pos="858"/>
          <w:tab w:val="left" w:pos="1080"/>
        </w:tabs>
        <w:spacing w:line="360" w:lineRule="auto"/>
        <w:ind w:firstLine="562"/>
        <w:jc w:val="both"/>
        <w:rPr>
          <w:rFonts w:ascii="GHEA Grapalat" w:hAnsi="GHEA Grapalat"/>
          <w:lang w:val="hy-AM"/>
        </w:rPr>
      </w:pPr>
      <w:r w:rsidRPr="00F21303">
        <w:rPr>
          <w:rFonts w:ascii="GHEA Grapalat" w:hAnsi="GHEA Grapalat"/>
          <w:lang w:val="hy-AM"/>
        </w:rPr>
        <w:t xml:space="preserve">Նշված խնդիրների կարգավորման նպատակով </w:t>
      </w:r>
      <w:r w:rsidR="00C61CE2" w:rsidRPr="00F21303">
        <w:rPr>
          <w:rFonts w:ascii="GHEA Grapalat" w:hAnsi="GHEA Grapalat"/>
          <w:lang w:val="hy-AM"/>
        </w:rPr>
        <w:t xml:space="preserve">Կոմիտեի կողմից </w:t>
      </w:r>
      <w:r w:rsidR="00654C83" w:rsidRPr="00F21303">
        <w:rPr>
          <w:rFonts w:ascii="GHEA Grapalat" w:hAnsi="GHEA Grapalat"/>
          <w:lang w:val="hy-AM"/>
        </w:rPr>
        <w:t>մշակ</w:t>
      </w:r>
      <w:r w:rsidR="00C61CE2" w:rsidRPr="00F21303">
        <w:rPr>
          <w:rFonts w:ascii="GHEA Grapalat" w:hAnsi="GHEA Grapalat"/>
          <w:lang w:val="hy-AM"/>
        </w:rPr>
        <w:t>վե</w:t>
      </w:r>
      <w:r w:rsidR="00654C83" w:rsidRPr="00F21303">
        <w:rPr>
          <w:rFonts w:ascii="GHEA Grapalat" w:hAnsi="GHEA Grapalat"/>
          <w:lang w:val="hy-AM"/>
        </w:rPr>
        <w:t xml:space="preserve">լ է </w:t>
      </w:r>
      <w:r w:rsidR="00D6149A" w:rsidRPr="00F21303">
        <w:rPr>
          <w:rFonts w:ascii="GHEA Grapalat" w:hAnsi="GHEA Grapalat"/>
          <w:lang w:val="hy-AM"/>
        </w:rPr>
        <w:t>վերոնշյալ նա</w:t>
      </w:r>
      <w:r w:rsidR="00991CAD" w:rsidRPr="00F21303">
        <w:rPr>
          <w:rFonts w:ascii="GHEA Grapalat" w:hAnsi="GHEA Grapalat"/>
          <w:lang w:val="hy-AM"/>
        </w:rPr>
        <w:t>խագ</w:t>
      </w:r>
      <w:r w:rsidR="00D6149A" w:rsidRPr="00F21303">
        <w:rPr>
          <w:rFonts w:ascii="GHEA Grapalat" w:hAnsi="GHEA Grapalat"/>
          <w:lang w:val="hy-AM"/>
        </w:rPr>
        <w:t>ի</w:t>
      </w:r>
      <w:r w:rsidR="00991CAD" w:rsidRPr="00F21303">
        <w:rPr>
          <w:rFonts w:ascii="GHEA Grapalat" w:hAnsi="GHEA Grapalat"/>
          <w:lang w:val="hy-AM"/>
        </w:rPr>
        <w:t>ծ</w:t>
      </w:r>
      <w:r w:rsidR="00D6149A" w:rsidRPr="00F21303">
        <w:rPr>
          <w:rFonts w:ascii="GHEA Grapalat" w:hAnsi="GHEA Grapalat"/>
          <w:lang w:val="hy-AM"/>
        </w:rPr>
        <w:t xml:space="preserve">ը, ինչպես նաև </w:t>
      </w:r>
      <w:r w:rsidR="00991CAD" w:rsidRPr="00F21303">
        <w:rPr>
          <w:rFonts w:ascii="GHEA Grapalat" w:hAnsi="GHEA Grapalat"/>
          <w:lang w:val="hy-AM"/>
        </w:rPr>
        <w:t>համապատասխան փոփոխություն</w:t>
      </w:r>
      <w:r w:rsidR="004273EC" w:rsidRPr="00F21303">
        <w:rPr>
          <w:rFonts w:ascii="GHEA Grapalat" w:hAnsi="GHEA Grapalat"/>
          <w:lang w:val="hy-AM"/>
        </w:rPr>
        <w:t xml:space="preserve"> </w:t>
      </w:r>
      <w:r w:rsidR="00C61CE2" w:rsidRPr="00F21303">
        <w:rPr>
          <w:rFonts w:ascii="GHEA Grapalat" w:hAnsi="GHEA Grapalat"/>
          <w:lang w:val="hy-AM"/>
        </w:rPr>
        <w:t xml:space="preserve">է </w:t>
      </w:r>
      <w:r w:rsidR="00991CAD" w:rsidRPr="00F21303">
        <w:rPr>
          <w:rFonts w:ascii="GHEA Grapalat" w:hAnsi="GHEA Grapalat"/>
          <w:lang w:val="hy-AM"/>
        </w:rPr>
        <w:t>կատարվել ՀՀ կառավարությանն առընթեր պետական գույքի կառավարման վարչության անվանումներում։</w:t>
      </w:r>
    </w:p>
    <w:p w:rsidR="00991CAD" w:rsidRPr="00844A8B" w:rsidRDefault="00991CAD" w:rsidP="00C61CE2">
      <w:pPr>
        <w:pStyle w:val="NormalWeb"/>
        <w:spacing w:before="0" w:beforeAutospacing="0" w:after="0" w:afterAutospacing="0" w:line="360" w:lineRule="auto"/>
        <w:ind w:firstLine="562"/>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F21303" w:rsidRPr="00F21303" w:rsidRDefault="00F21303" w:rsidP="00F21303">
      <w:pPr>
        <w:autoSpaceDE w:val="0"/>
        <w:autoSpaceDN w:val="0"/>
        <w:adjustRightInd w:val="0"/>
        <w:spacing w:line="360" w:lineRule="auto"/>
        <w:ind w:firstLine="562"/>
        <w:jc w:val="both"/>
        <w:rPr>
          <w:rFonts w:ascii="GHEA Grapalat" w:hAnsi="GHEA Grapalat"/>
          <w:lang w:val="hy-AM"/>
        </w:rPr>
      </w:pPr>
      <w:r w:rsidRPr="00F21303">
        <w:rPr>
          <w:rFonts w:ascii="GHEA Grapalat" w:hAnsi="GHEA Grapalat"/>
          <w:lang w:val="hy-AM"/>
        </w:rPr>
        <w:t>Պետական մասնակցությամբ առևտրային կազմակերպությունների արդյունավետության բարձրացման</w:t>
      </w:r>
      <w:r>
        <w:rPr>
          <w:rFonts w:ascii="GHEA Grapalat" w:hAnsi="GHEA Grapalat"/>
          <w:lang w:val="hy-AM"/>
        </w:rPr>
        <w:t xml:space="preserve"> </w:t>
      </w:r>
      <w:r w:rsidRPr="00F21303">
        <w:rPr>
          <w:rFonts w:ascii="GHEA Grapalat" w:hAnsi="GHEA Grapalat"/>
          <w:lang w:val="hy-AM"/>
        </w:rPr>
        <w:t>նպատակով արմատապես բարեփոխել պետական մասնակցությամբ առևտրային կազմակերպությունների</w:t>
      </w:r>
      <w:r>
        <w:rPr>
          <w:rFonts w:ascii="GHEA Grapalat" w:hAnsi="GHEA Grapalat"/>
          <w:lang w:val="hy-AM"/>
        </w:rPr>
        <w:t xml:space="preserve"> </w:t>
      </w:r>
      <w:r w:rsidRPr="00F21303">
        <w:rPr>
          <w:rFonts w:ascii="GHEA Grapalat" w:hAnsi="GHEA Grapalat"/>
          <w:lang w:val="hy-AM"/>
        </w:rPr>
        <w:t>գործունեության մշտադիտարկման և վերլուծության գործող համակարգը, այն դարձնել կիրառելի և դրա շնորհիվ</w:t>
      </w:r>
      <w:r w:rsidR="00E932BB">
        <w:rPr>
          <w:rFonts w:ascii="GHEA Grapalat" w:hAnsi="GHEA Grapalat"/>
          <w:lang w:val="hy-AM"/>
        </w:rPr>
        <w:t xml:space="preserve"> կարող է</w:t>
      </w:r>
      <w:r>
        <w:rPr>
          <w:rFonts w:ascii="GHEA Grapalat" w:hAnsi="GHEA Grapalat"/>
          <w:lang w:val="hy-AM"/>
        </w:rPr>
        <w:t xml:space="preserve"> </w:t>
      </w:r>
      <w:r w:rsidRPr="00F21303">
        <w:rPr>
          <w:rFonts w:ascii="GHEA Grapalat" w:hAnsi="GHEA Grapalat"/>
          <w:lang w:val="hy-AM"/>
        </w:rPr>
        <w:t>բարելավել կազմակերպությունների կառավարման որակը։ Մասնավորապես. սահմանել պետական</w:t>
      </w:r>
      <w:r>
        <w:rPr>
          <w:rFonts w:ascii="GHEA Grapalat" w:hAnsi="GHEA Grapalat"/>
          <w:lang w:val="hy-AM"/>
        </w:rPr>
        <w:t xml:space="preserve"> </w:t>
      </w:r>
      <w:r w:rsidRPr="00F21303">
        <w:rPr>
          <w:rFonts w:ascii="GHEA Grapalat" w:hAnsi="GHEA Grapalat"/>
          <w:lang w:val="hy-AM"/>
        </w:rPr>
        <w:t>մասնակցությամբ առևտրային կազմակերպությունների գործունեության արդյունավետության գնահատման այնպիսի</w:t>
      </w:r>
    </w:p>
    <w:p w:rsidR="00F21303" w:rsidRPr="00F21303" w:rsidRDefault="00F21303" w:rsidP="007E2D5E">
      <w:pPr>
        <w:autoSpaceDE w:val="0"/>
        <w:autoSpaceDN w:val="0"/>
        <w:adjustRightInd w:val="0"/>
        <w:spacing w:line="360" w:lineRule="auto"/>
        <w:jc w:val="both"/>
        <w:rPr>
          <w:rFonts w:ascii="GHEA Grapalat" w:hAnsi="GHEA Grapalat"/>
          <w:lang w:val="hy-AM"/>
        </w:rPr>
      </w:pPr>
      <w:r w:rsidRPr="00F21303">
        <w:rPr>
          <w:rFonts w:ascii="GHEA Grapalat" w:hAnsi="GHEA Grapalat"/>
          <w:lang w:val="hy-AM"/>
        </w:rPr>
        <w:t>ցուցանիշների համակարգ, որը միանշանակ գնահատում է գործունեության արդյունավետության մակարդակը և</w:t>
      </w:r>
      <w:r>
        <w:rPr>
          <w:rFonts w:ascii="GHEA Grapalat" w:hAnsi="GHEA Grapalat"/>
          <w:lang w:val="hy-AM"/>
        </w:rPr>
        <w:t xml:space="preserve"> </w:t>
      </w:r>
      <w:r w:rsidRPr="00F21303">
        <w:rPr>
          <w:rFonts w:ascii="GHEA Grapalat" w:hAnsi="GHEA Grapalat"/>
          <w:lang w:val="hy-AM"/>
        </w:rPr>
        <w:t xml:space="preserve">զարգացման միտումները, ինչպես նաև կարող է </w:t>
      </w:r>
      <w:r w:rsidRPr="00F21303">
        <w:rPr>
          <w:rFonts w:ascii="GHEA Grapalat" w:hAnsi="GHEA Grapalat"/>
          <w:lang w:val="hy-AM"/>
        </w:rPr>
        <w:lastRenderedPageBreak/>
        <w:t>հիմք հանդիսանալ կազմակերպությունների զարգացման</w:t>
      </w:r>
      <w:r>
        <w:rPr>
          <w:rFonts w:ascii="GHEA Grapalat" w:hAnsi="GHEA Grapalat"/>
          <w:lang w:val="hy-AM"/>
        </w:rPr>
        <w:t xml:space="preserve"> </w:t>
      </w:r>
      <w:r w:rsidRPr="00F21303">
        <w:rPr>
          <w:rFonts w:ascii="GHEA Grapalat" w:hAnsi="GHEA Grapalat"/>
          <w:lang w:val="hy-AM"/>
        </w:rPr>
        <w:t>գործարար ծրագրերի կազմման, դրանց ցուցանիշների ծրագրավորված աճի ապահովմանը ու կատարման</w:t>
      </w:r>
      <w:r w:rsidR="007E2D5E">
        <w:rPr>
          <w:rFonts w:ascii="GHEA Grapalat" w:hAnsi="GHEA Grapalat"/>
          <w:lang w:val="hy-AM"/>
        </w:rPr>
        <w:t xml:space="preserve"> </w:t>
      </w:r>
      <w:r w:rsidRPr="00F21303">
        <w:rPr>
          <w:rFonts w:ascii="GHEA Grapalat" w:hAnsi="GHEA Grapalat"/>
          <w:lang w:val="hy-AM"/>
        </w:rPr>
        <w:t>վերջնական արդյունքներից կախված ղեկավար անձնակազմի աշխատանքի խրախուսման և</w:t>
      </w:r>
      <w:r>
        <w:rPr>
          <w:rFonts w:ascii="GHEA Grapalat" w:hAnsi="GHEA Grapalat"/>
          <w:lang w:val="hy-AM"/>
        </w:rPr>
        <w:t xml:space="preserve"> </w:t>
      </w:r>
      <w:r w:rsidRPr="00F21303">
        <w:rPr>
          <w:rFonts w:ascii="GHEA Grapalat" w:hAnsi="GHEA Grapalat"/>
          <w:lang w:val="hy-AM"/>
        </w:rPr>
        <w:t>պատասխանատվության ենթարկելու բնագավառում կիրառելի գործիքակազմ ներդնելու համար։</w:t>
      </w:r>
    </w:p>
    <w:p w:rsidR="00991CAD" w:rsidRPr="0053253B" w:rsidRDefault="00C61CE2" w:rsidP="00C61CE2">
      <w:pPr>
        <w:pStyle w:val="NormalWeb"/>
        <w:widowControl w:val="0"/>
        <w:spacing w:before="0" w:beforeAutospacing="0" w:after="0" w:afterAutospacing="0" w:line="360" w:lineRule="auto"/>
        <w:ind w:left="567"/>
        <w:jc w:val="both"/>
        <w:rPr>
          <w:rFonts w:ascii="GHEA Grapalat" w:hAnsi="GHEA Grapalat"/>
          <w:b/>
          <w:lang w:val="hy-AM" w:eastAsia="en-GB"/>
        </w:rPr>
      </w:pPr>
      <w:r>
        <w:rPr>
          <w:rFonts w:ascii="GHEA Grapalat" w:hAnsi="GHEA Grapalat"/>
          <w:b/>
          <w:lang w:val="hy-AM" w:eastAsia="en-GB"/>
        </w:rPr>
        <w:t>2.</w:t>
      </w:r>
      <w:r w:rsidR="00991CAD">
        <w:rPr>
          <w:rFonts w:ascii="GHEA Grapalat" w:hAnsi="GHEA Grapalat"/>
          <w:b/>
          <w:lang w:val="hy-AM" w:eastAsia="en-GB"/>
        </w:rPr>
        <w:t xml:space="preserve"> </w:t>
      </w:r>
      <w:r w:rsidR="00991CAD" w:rsidRPr="0053253B">
        <w:rPr>
          <w:rFonts w:ascii="GHEA Grapalat" w:hAnsi="GHEA Grapalat"/>
          <w:b/>
          <w:lang w:val="hy-AM" w:eastAsia="en-GB"/>
        </w:rPr>
        <w:t>Միջոցառման իրականացումից ակնկալվող արդյունքը</w:t>
      </w:r>
    </w:p>
    <w:p w:rsidR="00F21303" w:rsidRPr="00ED588D" w:rsidRDefault="00F21303" w:rsidP="00F21303">
      <w:pPr>
        <w:autoSpaceDE w:val="0"/>
        <w:autoSpaceDN w:val="0"/>
        <w:adjustRightInd w:val="0"/>
        <w:spacing w:line="360" w:lineRule="auto"/>
        <w:ind w:firstLine="720"/>
        <w:jc w:val="both"/>
        <w:rPr>
          <w:rFonts w:ascii="GHEA Grapalat" w:hAnsi="GHEA Grapalat"/>
          <w:lang w:val="hy-AM"/>
        </w:rPr>
      </w:pPr>
      <w:r w:rsidRPr="00ED588D">
        <w:rPr>
          <w:rFonts w:ascii="GHEA Grapalat" w:hAnsi="GHEA Grapalat"/>
          <w:lang w:val="hy-AM"/>
        </w:rPr>
        <w:t xml:space="preserve">Պետական մասնակցությամբ առևտրային կազմակերպությունների մշտադիտարկման </w:t>
      </w:r>
      <w:r w:rsidR="00E932BB" w:rsidRPr="00ED588D">
        <w:rPr>
          <w:rFonts w:ascii="GHEA Grapalat" w:hAnsi="GHEA Grapalat"/>
          <w:lang w:val="hy-AM"/>
        </w:rPr>
        <w:t>գործիքակազմի ստեղծման և գործունեության արդյունավետության գնահատման կիրառելի և չափելի</w:t>
      </w:r>
      <w:r w:rsidR="00535964" w:rsidRPr="00ED588D">
        <w:rPr>
          <w:rFonts w:ascii="GHEA Grapalat" w:hAnsi="GHEA Grapalat"/>
          <w:lang w:val="hy-AM"/>
        </w:rPr>
        <w:t xml:space="preserve"> </w:t>
      </w:r>
      <w:r w:rsidRPr="00ED588D">
        <w:rPr>
          <w:rFonts w:ascii="GHEA Grapalat" w:hAnsi="GHEA Grapalat"/>
          <w:lang w:val="hy-AM"/>
        </w:rPr>
        <w:t xml:space="preserve">բարեփոխված ցուցանիշների </w:t>
      </w:r>
      <w:r w:rsidR="00535964" w:rsidRPr="00ED588D">
        <w:rPr>
          <w:rFonts w:ascii="GHEA Grapalat" w:hAnsi="GHEA Grapalat"/>
          <w:lang w:val="hy-AM"/>
        </w:rPr>
        <w:t xml:space="preserve">համակարգի մշակման և դրա </w:t>
      </w:r>
      <w:r w:rsidRPr="00ED588D">
        <w:rPr>
          <w:rFonts w:ascii="GHEA Grapalat" w:hAnsi="GHEA Grapalat"/>
          <w:lang w:val="hy-AM"/>
        </w:rPr>
        <w:t xml:space="preserve">հիման վրա կազմված զարգացման ծրագրերի </w:t>
      </w:r>
      <w:r w:rsidR="00535964" w:rsidRPr="00ED588D">
        <w:rPr>
          <w:rFonts w:ascii="GHEA Grapalat" w:hAnsi="GHEA Grapalat"/>
          <w:lang w:val="hy-AM"/>
        </w:rPr>
        <w:t xml:space="preserve">իրականացման արդյունքում </w:t>
      </w:r>
      <w:r w:rsidRPr="00ED588D">
        <w:rPr>
          <w:rFonts w:ascii="GHEA Grapalat" w:hAnsi="GHEA Grapalat"/>
          <w:lang w:val="hy-AM"/>
        </w:rPr>
        <w:t>ծրագրավորված աճի ապահովման շնորհիվ ձեռք կբերվի կազմակերպությունների արդյունավետության մակարդակի բարձրացում։</w:t>
      </w:r>
    </w:p>
    <w:p w:rsidR="00991CAD" w:rsidRPr="00D6149A" w:rsidRDefault="00991CAD" w:rsidP="00F21303">
      <w:pPr>
        <w:autoSpaceDE w:val="0"/>
        <w:autoSpaceDN w:val="0"/>
        <w:adjustRightInd w:val="0"/>
        <w:spacing w:line="360" w:lineRule="auto"/>
        <w:ind w:firstLine="720"/>
        <w:jc w:val="both"/>
        <w:rPr>
          <w:rFonts w:ascii="GHEA Grapalat" w:hAnsi="GHEA Grapalat"/>
          <w:b/>
          <w:lang w:val="af-ZA"/>
        </w:rPr>
      </w:pPr>
      <w:r w:rsidRPr="00D6149A">
        <w:rPr>
          <w:rFonts w:ascii="GHEA Grapalat" w:hAnsi="GHEA Grapalat"/>
          <w:b/>
          <w:lang w:val="hy-AM"/>
        </w:rPr>
        <w:t>3.</w:t>
      </w:r>
      <w:r w:rsidRPr="00D6149A">
        <w:rPr>
          <w:rFonts w:ascii="GHEA Grapalat" w:hAnsi="GHEA Grapalat"/>
          <w:b/>
          <w:lang w:val="af-ZA"/>
        </w:rPr>
        <w:t xml:space="preserve"> </w:t>
      </w:r>
      <w:r w:rsidRPr="00D6149A">
        <w:rPr>
          <w:rFonts w:ascii="GHEA Grapalat" w:hAnsi="GHEA Grapalat"/>
          <w:b/>
          <w:lang w:val="hy-AM"/>
        </w:rPr>
        <w:t>Նախագծի</w:t>
      </w:r>
      <w:r w:rsidRPr="00D6149A">
        <w:rPr>
          <w:rFonts w:ascii="GHEA Grapalat" w:hAnsi="GHEA Grapalat"/>
          <w:b/>
          <w:lang w:val="af-ZA"/>
        </w:rPr>
        <w:t xml:space="preserve"> </w:t>
      </w:r>
      <w:r w:rsidRPr="00D6149A">
        <w:rPr>
          <w:rFonts w:ascii="GHEA Grapalat" w:hAnsi="GHEA Grapalat"/>
          <w:b/>
          <w:lang w:val="hy-AM"/>
        </w:rPr>
        <w:t>մշակման</w:t>
      </w:r>
      <w:r w:rsidRPr="00D6149A">
        <w:rPr>
          <w:rFonts w:ascii="GHEA Grapalat" w:hAnsi="GHEA Grapalat"/>
          <w:b/>
          <w:lang w:val="af-ZA"/>
        </w:rPr>
        <w:t xml:space="preserve"> </w:t>
      </w:r>
      <w:r w:rsidRPr="00D6149A">
        <w:rPr>
          <w:rFonts w:ascii="GHEA Grapalat" w:hAnsi="GHEA Grapalat"/>
          <w:b/>
          <w:lang w:val="hy-AM"/>
        </w:rPr>
        <w:t>գործընթացում</w:t>
      </w:r>
      <w:r w:rsidRPr="00D6149A">
        <w:rPr>
          <w:rFonts w:ascii="GHEA Grapalat" w:hAnsi="GHEA Grapalat"/>
          <w:b/>
          <w:lang w:val="af-ZA"/>
        </w:rPr>
        <w:t xml:space="preserve"> </w:t>
      </w:r>
      <w:r w:rsidRPr="00D6149A">
        <w:rPr>
          <w:rFonts w:ascii="GHEA Grapalat" w:hAnsi="GHEA Grapalat"/>
          <w:b/>
          <w:lang w:val="hy-AM"/>
        </w:rPr>
        <w:t>ներգրավված</w:t>
      </w:r>
      <w:r w:rsidRPr="00D6149A">
        <w:rPr>
          <w:rFonts w:ascii="GHEA Grapalat" w:hAnsi="GHEA Grapalat"/>
          <w:b/>
          <w:lang w:val="af-ZA"/>
        </w:rPr>
        <w:t xml:space="preserve"> </w:t>
      </w:r>
      <w:r w:rsidRPr="00D6149A">
        <w:rPr>
          <w:rFonts w:ascii="GHEA Grapalat" w:hAnsi="GHEA Grapalat"/>
          <w:b/>
          <w:lang w:val="hy-AM"/>
        </w:rPr>
        <w:t>ինստիտուտները</w:t>
      </w:r>
      <w:r w:rsidRPr="00D6149A">
        <w:rPr>
          <w:rFonts w:ascii="GHEA Grapalat" w:hAnsi="GHEA Grapalat"/>
          <w:b/>
          <w:lang w:val="af-ZA"/>
        </w:rPr>
        <w:t xml:space="preserve"> </w:t>
      </w:r>
      <w:r w:rsidRPr="00D6149A">
        <w:rPr>
          <w:rFonts w:ascii="GHEA Grapalat" w:hAnsi="GHEA Grapalat"/>
          <w:b/>
          <w:lang w:val="hy-AM"/>
        </w:rPr>
        <w:t>և</w:t>
      </w:r>
      <w:r w:rsidRPr="00D6149A">
        <w:rPr>
          <w:rFonts w:ascii="GHEA Grapalat" w:hAnsi="GHEA Grapalat"/>
          <w:b/>
          <w:lang w:val="af-ZA"/>
        </w:rPr>
        <w:t xml:space="preserve"> </w:t>
      </w:r>
      <w:r w:rsidRPr="00D6149A">
        <w:rPr>
          <w:rFonts w:ascii="GHEA Grapalat" w:hAnsi="GHEA Grapalat"/>
          <w:b/>
          <w:lang w:val="hy-AM"/>
        </w:rPr>
        <w:t>անձինք</w:t>
      </w:r>
    </w:p>
    <w:p w:rsidR="00991CAD" w:rsidRPr="00D6149A" w:rsidRDefault="00991CAD" w:rsidP="00D6149A">
      <w:pPr>
        <w:spacing w:line="360" w:lineRule="auto"/>
        <w:ind w:firstLine="562"/>
        <w:jc w:val="both"/>
        <w:rPr>
          <w:rFonts w:ascii="GHEA Grapalat" w:hAnsi="GHEA Grapalat"/>
          <w:lang w:val="hy-AM"/>
        </w:rPr>
      </w:pPr>
      <w:r w:rsidRPr="00D6149A">
        <w:rPr>
          <w:rFonts w:ascii="GHEA Grapalat" w:hAnsi="GHEA Grapalat"/>
          <w:lang w:val="hy-AM"/>
        </w:rPr>
        <w:t>Նախագիծը</w:t>
      </w:r>
      <w:r w:rsidRPr="00D6149A">
        <w:rPr>
          <w:rFonts w:ascii="GHEA Grapalat" w:hAnsi="GHEA Grapalat"/>
          <w:lang w:val="af-ZA"/>
        </w:rPr>
        <w:t xml:space="preserve"> </w:t>
      </w:r>
      <w:r w:rsidRPr="00D6149A">
        <w:rPr>
          <w:rFonts w:ascii="GHEA Grapalat" w:hAnsi="GHEA Grapalat"/>
          <w:lang w:val="hy-AM"/>
        </w:rPr>
        <w:t>մշակվել</w:t>
      </w:r>
      <w:r w:rsidRPr="00D6149A">
        <w:rPr>
          <w:rFonts w:ascii="GHEA Grapalat" w:hAnsi="GHEA Grapalat"/>
          <w:lang w:val="af-ZA"/>
        </w:rPr>
        <w:t xml:space="preserve"> </w:t>
      </w:r>
      <w:r w:rsidRPr="00D6149A">
        <w:rPr>
          <w:rFonts w:ascii="GHEA Grapalat" w:hAnsi="GHEA Grapalat"/>
          <w:lang w:val="hy-AM"/>
        </w:rPr>
        <w:t>է</w:t>
      </w:r>
      <w:r w:rsidRPr="00D6149A">
        <w:rPr>
          <w:rFonts w:ascii="GHEA Grapalat" w:hAnsi="GHEA Grapalat"/>
          <w:lang w:val="af-ZA"/>
        </w:rPr>
        <w:t xml:space="preserve"> </w:t>
      </w:r>
      <w:r w:rsidRPr="00D6149A">
        <w:rPr>
          <w:rFonts w:ascii="GHEA Grapalat" w:eastAsia="Calibri" w:hAnsi="GHEA Grapalat" w:cs="Arial"/>
          <w:bCs/>
          <w:kern w:val="16"/>
          <w:lang w:val="hy-AM" w:eastAsia="en-US"/>
        </w:rPr>
        <w:t>ՀՀ տարածքային կառավարման և ենթակառուցվածքների նախարարության Պ</w:t>
      </w:r>
      <w:r w:rsidRPr="00D6149A">
        <w:rPr>
          <w:rFonts w:ascii="GHEA Grapalat" w:eastAsia="Calibri" w:hAnsi="GHEA Grapalat" w:cs="Arial"/>
          <w:bCs/>
          <w:kern w:val="16"/>
          <w:lang w:val="af-ZA" w:eastAsia="en-US"/>
        </w:rPr>
        <w:t xml:space="preserve">ետական գույքի կառավարման </w:t>
      </w:r>
      <w:r w:rsidRPr="00D6149A">
        <w:rPr>
          <w:rFonts w:ascii="GHEA Grapalat" w:eastAsia="Calibri" w:hAnsi="GHEA Grapalat" w:cs="Arial"/>
          <w:bCs/>
          <w:kern w:val="16"/>
          <w:lang w:val="hy-AM" w:eastAsia="en-US"/>
        </w:rPr>
        <w:t>կոմիտեի</w:t>
      </w:r>
      <w:r w:rsidRPr="00D6149A">
        <w:rPr>
          <w:rFonts w:ascii="GHEA Grapalat" w:hAnsi="GHEA Grapalat"/>
          <w:lang w:val="af-ZA"/>
        </w:rPr>
        <w:t xml:space="preserve"> կողմից: </w:t>
      </w:r>
    </w:p>
    <w:p w:rsidR="00991CAD" w:rsidRPr="00C61CE2" w:rsidRDefault="00991CAD" w:rsidP="00D6149A">
      <w:pPr>
        <w:pStyle w:val="ListParagraph"/>
        <w:spacing w:after="0" w:line="360" w:lineRule="auto"/>
        <w:ind w:left="90" w:firstLine="630"/>
        <w:jc w:val="both"/>
        <w:rPr>
          <w:rFonts w:ascii="GHEA Grapalat" w:hAnsi="GHEA Grapalat"/>
          <w:b/>
          <w:bCs/>
          <w:sz w:val="24"/>
          <w:szCs w:val="24"/>
          <w:lang w:val="hy-AM"/>
        </w:rPr>
      </w:pPr>
      <w:r w:rsidRPr="00D6149A">
        <w:rPr>
          <w:rFonts w:ascii="GHEA Grapalat" w:hAnsi="GHEA Grapalat"/>
          <w:b/>
          <w:sz w:val="24"/>
          <w:szCs w:val="24"/>
          <w:lang w:val="hy-AM"/>
        </w:rPr>
        <w:t>4.</w:t>
      </w:r>
      <w:r w:rsidRPr="00D6149A">
        <w:rPr>
          <w:rFonts w:ascii="GHEA Grapalat" w:hAnsi="GHEA Grapalat"/>
          <w:sz w:val="24"/>
          <w:szCs w:val="24"/>
          <w:lang w:val="hy-AM"/>
        </w:rPr>
        <w:t xml:space="preserve"> </w:t>
      </w:r>
      <w:r w:rsidRPr="00D6149A">
        <w:rPr>
          <w:rFonts w:ascii="GHEA Grapalat" w:hAnsi="GHEA Grapalat"/>
          <w:b/>
          <w:bCs/>
          <w:color w:val="000000"/>
          <w:sz w:val="24"/>
          <w:szCs w:val="24"/>
          <w:lang w:val="hy-AM"/>
        </w:rPr>
        <w:t xml:space="preserve">Տեղեկատվություն լրացուցիչ ֆինանսական միջոցների անհրաժեշտության և պետական բյուջեի եկամուտներում և ծախսերում </w:t>
      </w:r>
      <w:r w:rsidRPr="00C61CE2">
        <w:rPr>
          <w:rFonts w:ascii="GHEA Grapalat" w:hAnsi="GHEA Grapalat"/>
          <w:b/>
          <w:bCs/>
          <w:sz w:val="24"/>
          <w:szCs w:val="24"/>
          <w:lang w:val="hy-AM"/>
        </w:rPr>
        <w:t>սպասվելիք փոփոխությունների մասին.</w:t>
      </w:r>
    </w:p>
    <w:p w:rsidR="00991CAD" w:rsidRPr="0015754A" w:rsidRDefault="00991CAD" w:rsidP="007E2D5E">
      <w:pPr>
        <w:spacing w:line="360" w:lineRule="auto"/>
        <w:ind w:firstLine="720"/>
        <w:jc w:val="both"/>
        <w:rPr>
          <w:rFonts w:ascii="GHEA Grapalat" w:hAnsi="GHEA Grapalat"/>
          <w:lang w:val="hy-AM"/>
        </w:rPr>
      </w:pPr>
      <w:r w:rsidRPr="00C61CE2">
        <w:rPr>
          <w:rFonts w:ascii="GHEA Grapalat" w:hAnsi="GHEA Grapalat"/>
          <w:lang w:val="hy-AM"/>
        </w:rPr>
        <w:t>«</w:t>
      </w:r>
      <w:r w:rsidR="007E7F19">
        <w:rPr>
          <w:rFonts w:ascii="GHEA Grapalat" w:hAnsi="GHEA Grapalat"/>
          <w:lang w:val="hy-AM"/>
        </w:rPr>
        <w:t>Հ</w:t>
      </w:r>
      <w:r w:rsidR="007E7F19" w:rsidRPr="007E7F19">
        <w:rPr>
          <w:rFonts w:ascii="GHEA Grapalat" w:hAnsi="GHEA Grapalat"/>
          <w:lang w:val="hy-AM"/>
        </w:rPr>
        <w:t xml:space="preserve">այաստանի </w:t>
      </w:r>
      <w:r w:rsidR="007E7F19">
        <w:rPr>
          <w:rFonts w:ascii="GHEA Grapalat" w:hAnsi="GHEA Grapalat"/>
          <w:lang w:val="hy-AM"/>
        </w:rPr>
        <w:t>Հ</w:t>
      </w:r>
      <w:r w:rsidR="007E7F19" w:rsidRPr="007E7F19">
        <w:rPr>
          <w:rFonts w:ascii="GHEA Grapalat" w:hAnsi="GHEA Grapalat"/>
          <w:lang w:val="hy-AM"/>
        </w:rPr>
        <w:t>անրապետության կառավարության 2017 թվականի հոկտեմբերի 5-ի N 1262-Ն որոշման մեջ փոփոխություն</w:t>
      </w:r>
      <w:bookmarkStart w:id="0" w:name="_GoBack"/>
      <w:bookmarkEnd w:id="0"/>
      <w:r w:rsidR="007E7F19" w:rsidRPr="007E7F19">
        <w:rPr>
          <w:rFonts w:ascii="GHEA Grapalat" w:hAnsi="GHEA Grapalat"/>
          <w:lang w:val="hy-AM"/>
        </w:rPr>
        <w:t xml:space="preserve"> կատարելու մասին</w:t>
      </w:r>
      <w:r w:rsidRPr="00C61CE2">
        <w:rPr>
          <w:rFonts w:ascii="GHEA Grapalat" w:hAnsi="GHEA Grapalat"/>
          <w:lang w:val="hy-AM"/>
        </w:rPr>
        <w:t>» ՀՀ կառավարության որոշման նախագծի պետական կամ տեղական ինքնակառավարման</w:t>
      </w:r>
      <w:r w:rsidRPr="0015754A">
        <w:rPr>
          <w:rFonts w:ascii="GHEA Grapalat" w:hAnsi="GHEA Grapalat"/>
          <w:lang w:val="hy-AM"/>
        </w:rPr>
        <w:t xml:space="preserve">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991CAD" w:rsidRPr="00B144F4" w:rsidRDefault="00991CAD" w:rsidP="00991CAD">
      <w:pPr>
        <w:tabs>
          <w:tab w:val="left" w:pos="1260"/>
        </w:tabs>
        <w:spacing w:line="360" w:lineRule="auto"/>
        <w:ind w:right="-7" w:firstLine="720"/>
        <w:jc w:val="both"/>
        <w:rPr>
          <w:rFonts w:ascii="GHEA Grapalat" w:hAnsi="GHEA Grapalat"/>
          <w:b/>
          <w:lang w:val="hy-AM"/>
        </w:rPr>
      </w:pPr>
      <w:r w:rsidRPr="00DE6F9D">
        <w:rPr>
          <w:rFonts w:ascii="GHEA Grapalat" w:hAnsi="GHEA Grapalat"/>
          <w:b/>
          <w:lang w:val="hy-AM"/>
        </w:rPr>
        <w:lastRenderedPageBreak/>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6149A" w:rsidRPr="00F21303" w:rsidRDefault="00D6149A" w:rsidP="001E2D99">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 xml:space="preserve">Ներկայացվող նախագիծը </w:t>
      </w:r>
      <w:r w:rsidR="00F21303" w:rsidRPr="00F21303">
        <w:rPr>
          <w:rFonts w:ascii="GHEA Grapalat" w:hAnsi="GHEA Grapalat"/>
          <w:lang w:val="hy-AM"/>
        </w:rPr>
        <w:t>բխում է ՀՀ կառավարության 2021 թվականի</w:t>
      </w:r>
      <w:r w:rsidR="00F21303">
        <w:rPr>
          <w:rFonts w:ascii="GHEA Grapalat" w:hAnsi="GHEA Grapalat"/>
          <w:lang w:val="hy-AM"/>
        </w:rPr>
        <w:t xml:space="preserve"> օ</w:t>
      </w:r>
      <w:r w:rsidR="00F21303" w:rsidRPr="00F21303">
        <w:rPr>
          <w:rFonts w:ascii="GHEA Grapalat" w:hAnsi="GHEA Grapalat"/>
          <w:lang w:val="hy-AM"/>
        </w:rPr>
        <w:t>գոստոսի 18-ի N 1363-Ա որոշմամբ հավանության</w:t>
      </w:r>
      <w:r w:rsidR="00F21303">
        <w:rPr>
          <w:rFonts w:ascii="GHEA Grapalat" w:hAnsi="GHEA Grapalat"/>
          <w:lang w:val="hy-AM"/>
        </w:rPr>
        <w:t xml:space="preserve"> </w:t>
      </w:r>
      <w:r w:rsidR="00F21303" w:rsidRPr="00F21303">
        <w:rPr>
          <w:rFonts w:ascii="GHEA Grapalat" w:hAnsi="GHEA Grapalat"/>
          <w:lang w:val="hy-AM"/>
        </w:rPr>
        <w:t xml:space="preserve">արժանացած ՀՀ կառավարության ծրագրի 6.7-րդ բաժնով </w:t>
      </w:r>
      <w:r w:rsidR="004E569B" w:rsidRPr="00F21303">
        <w:rPr>
          <w:rFonts w:ascii="GHEA Grapalat" w:hAnsi="GHEA Grapalat"/>
          <w:lang w:val="hy-AM"/>
        </w:rPr>
        <w:t>սահմանված Պետական գույքի արդյունավետ կառավարման դրույթներից</w:t>
      </w:r>
      <w:r w:rsidR="00F21303" w:rsidRPr="00F21303">
        <w:rPr>
          <w:rFonts w:ascii="GHEA Grapalat" w:hAnsi="GHEA Grapalat"/>
          <w:lang w:val="hy-AM"/>
        </w:rPr>
        <w:t>, ինչպես նաև</w:t>
      </w:r>
      <w:r w:rsidR="001E2D99">
        <w:rPr>
          <w:rFonts w:ascii="GHEA Grapalat" w:hAnsi="GHEA Grapalat"/>
          <w:lang w:val="hy-AM"/>
        </w:rPr>
        <w:t xml:space="preserve"> </w:t>
      </w:r>
      <w:r w:rsidR="001E2D99" w:rsidRPr="00403EAD">
        <w:rPr>
          <w:rFonts w:ascii="GHEA Grapalat" w:hAnsi="GHEA Grapalat"/>
          <w:lang w:val="hy-AM"/>
        </w:rPr>
        <w:t>ՀՀ կառավարության 2021</w:t>
      </w:r>
      <w:r w:rsidR="001E2D99">
        <w:rPr>
          <w:rFonts w:ascii="GHEA Grapalat" w:hAnsi="GHEA Grapalat"/>
          <w:lang w:val="hy-AM"/>
        </w:rPr>
        <w:t xml:space="preserve"> </w:t>
      </w:r>
      <w:r w:rsidR="001E2D99" w:rsidRPr="00403EAD">
        <w:rPr>
          <w:rFonts w:ascii="GHEA Grapalat" w:hAnsi="GHEA Grapalat"/>
          <w:lang w:val="hy-AM"/>
        </w:rPr>
        <w:t>թ</w:t>
      </w:r>
      <w:r w:rsidR="001E2D99">
        <w:rPr>
          <w:rFonts w:ascii="GHEA Grapalat" w:hAnsi="GHEA Grapalat"/>
          <w:lang w:val="hy-AM"/>
        </w:rPr>
        <w:t>վականի</w:t>
      </w:r>
      <w:r w:rsidR="001E2D99" w:rsidRPr="00403EAD">
        <w:rPr>
          <w:rFonts w:ascii="GHEA Grapalat" w:hAnsi="GHEA Grapalat"/>
          <w:lang w:val="hy-AM"/>
        </w:rPr>
        <w:t xml:space="preserve"> նոյեմբերի 18-ի «Հայաստանի Հանրապետության կառավարության 2021-2026 թվականների գործունեության միջոցառումների ծրագիրը հաստատելու մասին» N 1902-Լ որոշմա</w:t>
      </w:r>
      <w:r w:rsidR="001E2D99">
        <w:rPr>
          <w:rFonts w:ascii="GHEA Grapalat" w:hAnsi="GHEA Grapalat"/>
          <w:lang w:val="hy-AM"/>
        </w:rPr>
        <w:t>մբ հաստատված 96-րդ կետի կատարումից։</w:t>
      </w:r>
    </w:p>
    <w:sectPr w:rsidR="00D6149A" w:rsidRPr="00F21303" w:rsidSect="007E2D5E">
      <w:pgSz w:w="12240" w:h="15840"/>
      <w:pgMar w:top="709"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2"/>
  </w:compat>
  <w:rsids>
    <w:rsidRoot w:val="00991CAD"/>
    <w:rsid w:val="00037024"/>
    <w:rsid w:val="0006080F"/>
    <w:rsid w:val="000A64F4"/>
    <w:rsid w:val="000C60B9"/>
    <w:rsid w:val="000E7FDD"/>
    <w:rsid w:val="00100308"/>
    <w:rsid w:val="001E2D99"/>
    <w:rsid w:val="003E4E6C"/>
    <w:rsid w:val="00402881"/>
    <w:rsid w:val="00410DB4"/>
    <w:rsid w:val="004273EC"/>
    <w:rsid w:val="00427BC6"/>
    <w:rsid w:val="00446D76"/>
    <w:rsid w:val="004D26DA"/>
    <w:rsid w:val="004E569B"/>
    <w:rsid w:val="00535964"/>
    <w:rsid w:val="00536EA3"/>
    <w:rsid w:val="00654C83"/>
    <w:rsid w:val="006753E2"/>
    <w:rsid w:val="006A47A4"/>
    <w:rsid w:val="00731696"/>
    <w:rsid w:val="007358AB"/>
    <w:rsid w:val="0075773F"/>
    <w:rsid w:val="007A436B"/>
    <w:rsid w:val="007E2D5E"/>
    <w:rsid w:val="007E7F19"/>
    <w:rsid w:val="0081788C"/>
    <w:rsid w:val="008C2017"/>
    <w:rsid w:val="00961A94"/>
    <w:rsid w:val="009627BE"/>
    <w:rsid w:val="00991CAD"/>
    <w:rsid w:val="00A329E5"/>
    <w:rsid w:val="00AD5B68"/>
    <w:rsid w:val="00B23AE0"/>
    <w:rsid w:val="00B92834"/>
    <w:rsid w:val="00BA3B26"/>
    <w:rsid w:val="00C61CE2"/>
    <w:rsid w:val="00C81B05"/>
    <w:rsid w:val="00C849D2"/>
    <w:rsid w:val="00D6149A"/>
    <w:rsid w:val="00DC7703"/>
    <w:rsid w:val="00DD5F2D"/>
    <w:rsid w:val="00E932BB"/>
    <w:rsid w:val="00EB607E"/>
    <w:rsid w:val="00ED588D"/>
    <w:rsid w:val="00EE53D9"/>
    <w:rsid w:val="00F21303"/>
    <w:rsid w:val="00F3583A"/>
    <w:rsid w:val="00F800DA"/>
    <w:rsid w:val="00FB25E0"/>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DDE2B"/>
  <w15:docId w15:val="{6642D44B-3A9F-4FD8-869B-6D27FC8A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991CAD"/>
    <w:rPr>
      <w:rFonts w:ascii="Times New Roman" w:eastAsia="Times New Roman" w:hAnsi="Times New Roman" w:cs="Times New Roman"/>
      <w:sz w:val="24"/>
      <w:szCs w:val="24"/>
    </w:rPr>
  </w:style>
  <w:style w:type="paragraph" w:styleId="ListParagraph">
    <w:name w:val="List Paragraph"/>
    <w:basedOn w:val="Normal"/>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 w:type="paragraph" w:styleId="BalloonText">
    <w:name w:val="Balloon Text"/>
    <w:basedOn w:val="Normal"/>
    <w:link w:val="BalloonTextChar"/>
    <w:uiPriority w:val="99"/>
    <w:semiHidden/>
    <w:unhideWhenUsed/>
    <w:rsid w:val="007E2D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D5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800</Words>
  <Characters>4564</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Susanna Makaryan</cp:lastModifiedBy>
  <cp:revision>33</cp:revision>
  <cp:lastPrinted>2022-08-09T06:58:00Z</cp:lastPrinted>
  <dcterms:created xsi:type="dcterms:W3CDTF">2022-02-08T07:48:00Z</dcterms:created>
  <dcterms:modified xsi:type="dcterms:W3CDTF">2022-10-11T11:41:00Z</dcterms:modified>
</cp:coreProperties>
</file>