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0E1F30">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0E1F30">
      <w:pPr>
        <w:jc w:val="center"/>
        <w:rPr>
          <w:rFonts w:ascii="GHEA Grapalat" w:eastAsia="Calibri" w:hAnsi="GHEA Grapalat" w:cs="Times New Roman"/>
          <w:b/>
          <w:lang w:val="hy-AM"/>
        </w:rPr>
      </w:pPr>
    </w:p>
    <w:p w:rsidR="000939D2" w:rsidRPr="00201689" w:rsidRDefault="00962D0A" w:rsidP="000E1F30">
      <w:pPr>
        <w:spacing w:line="360" w:lineRule="auto"/>
        <w:jc w:val="center"/>
        <w:rPr>
          <w:rFonts w:ascii="GHEA Grapalat" w:hAnsi="GHEA Grapalat"/>
          <w:b/>
          <w:bCs/>
          <w:lang w:val="hy-AM"/>
        </w:rPr>
      </w:pPr>
      <w:r>
        <w:rPr>
          <w:rFonts w:ascii="GHEA Grapalat" w:hAnsi="GHEA Grapalat"/>
          <w:b/>
          <w:bCs/>
          <w:lang w:val="hy-AM"/>
        </w:rPr>
        <w:t>«</w:t>
      </w:r>
      <w:r w:rsidR="00201689" w:rsidRPr="00201689">
        <w:rPr>
          <w:rFonts w:ascii="GHEA Grapalat" w:hAnsi="GHEA Grapalat"/>
          <w:b/>
          <w:bCs/>
          <w:lang w:val="hy-AM"/>
        </w:rPr>
        <w:t>ՀԱՅԱՍՏԱՆԻ</w:t>
      </w:r>
      <w:r w:rsidR="00201689" w:rsidRPr="009E6D7B">
        <w:rPr>
          <w:rFonts w:ascii="GHEA Grapalat" w:hAnsi="GHEA Grapalat"/>
          <w:b/>
          <w:bCs/>
          <w:lang w:val="af-ZA"/>
        </w:rPr>
        <w:t xml:space="preserve"> </w:t>
      </w:r>
      <w:r w:rsidR="00201689" w:rsidRPr="00201689">
        <w:rPr>
          <w:rFonts w:ascii="GHEA Grapalat" w:hAnsi="GHEA Grapalat"/>
          <w:b/>
          <w:bCs/>
          <w:lang w:val="hy-AM"/>
        </w:rPr>
        <w:t>ՀԱՆՐԱՊԵՏՈՒԹՅԱՆ</w:t>
      </w:r>
      <w:r w:rsidR="00201689" w:rsidRPr="009E6D7B">
        <w:rPr>
          <w:rFonts w:ascii="GHEA Grapalat" w:hAnsi="GHEA Grapalat"/>
          <w:b/>
          <w:bCs/>
          <w:lang w:val="af-ZA"/>
        </w:rPr>
        <w:t xml:space="preserve"> </w:t>
      </w:r>
      <w:r w:rsidR="00201689" w:rsidRPr="00201689">
        <w:rPr>
          <w:rFonts w:ascii="GHEA Grapalat" w:hAnsi="GHEA Grapalat"/>
          <w:b/>
          <w:bCs/>
          <w:lang w:val="hy-AM"/>
        </w:rPr>
        <w:t>ԿԱՌԱՎԱՐՈՒԹՅԱՆ</w:t>
      </w:r>
      <w:r w:rsidR="00201689">
        <w:rPr>
          <w:rFonts w:ascii="GHEA Grapalat" w:hAnsi="GHEA Grapalat"/>
          <w:b/>
          <w:bCs/>
          <w:lang w:val="af-ZA"/>
        </w:rPr>
        <w:t xml:space="preserve"> 2</w:t>
      </w:r>
      <w:r w:rsidR="00201689" w:rsidRPr="00C37013">
        <w:rPr>
          <w:rFonts w:ascii="GHEA Grapalat" w:hAnsi="GHEA Grapalat"/>
          <w:b/>
          <w:bCs/>
          <w:lang w:val="af-ZA"/>
        </w:rPr>
        <w:t>0</w:t>
      </w:r>
      <w:r w:rsidR="00201689">
        <w:rPr>
          <w:rFonts w:ascii="GHEA Grapalat" w:hAnsi="GHEA Grapalat"/>
          <w:b/>
          <w:bCs/>
          <w:lang w:val="hy-AM"/>
        </w:rPr>
        <w:t>17</w:t>
      </w:r>
      <w:r w:rsidR="00201689" w:rsidRPr="009E6D7B">
        <w:rPr>
          <w:rFonts w:ascii="GHEA Grapalat" w:hAnsi="GHEA Grapalat"/>
          <w:b/>
          <w:bCs/>
          <w:lang w:val="af-ZA"/>
        </w:rPr>
        <w:t xml:space="preserve"> </w:t>
      </w:r>
      <w:r w:rsidR="00201689" w:rsidRPr="00201689">
        <w:rPr>
          <w:rFonts w:ascii="GHEA Grapalat" w:hAnsi="GHEA Grapalat"/>
          <w:b/>
          <w:bCs/>
          <w:lang w:val="hy-AM"/>
        </w:rPr>
        <w:t>ԹՎԱԿԱՆԻ</w:t>
      </w:r>
      <w:r w:rsidR="00201689" w:rsidRPr="009E6D7B">
        <w:rPr>
          <w:rFonts w:ascii="GHEA Grapalat" w:hAnsi="GHEA Grapalat"/>
          <w:b/>
          <w:bCs/>
          <w:lang w:val="hy-AM"/>
        </w:rPr>
        <w:t xml:space="preserve"> </w:t>
      </w:r>
      <w:r>
        <w:rPr>
          <w:rFonts w:ascii="GHEA Grapalat" w:hAnsi="GHEA Grapalat"/>
          <w:b/>
          <w:bCs/>
          <w:lang w:val="hy-AM"/>
        </w:rPr>
        <w:t xml:space="preserve"> </w:t>
      </w:r>
      <w:r w:rsidR="00201689">
        <w:rPr>
          <w:rFonts w:ascii="GHEA Grapalat" w:hAnsi="GHEA Grapalat"/>
          <w:b/>
          <w:bCs/>
          <w:lang w:val="hy-AM"/>
        </w:rPr>
        <w:t>ՀՈԿՏԵՄԲԵՐԻ 5</w:t>
      </w:r>
      <w:r w:rsidR="00201689" w:rsidRPr="009E6D7B">
        <w:rPr>
          <w:rFonts w:ascii="GHEA Grapalat" w:hAnsi="GHEA Grapalat"/>
          <w:b/>
          <w:bCs/>
          <w:lang w:val="af-ZA"/>
        </w:rPr>
        <w:t>-</w:t>
      </w:r>
      <w:r w:rsidR="00201689" w:rsidRPr="007A3758">
        <w:rPr>
          <w:rFonts w:ascii="GHEA Grapalat" w:hAnsi="GHEA Grapalat"/>
          <w:b/>
          <w:bCs/>
          <w:lang w:val="hy-AM"/>
        </w:rPr>
        <w:t>Ի</w:t>
      </w:r>
      <w:r w:rsidR="00201689" w:rsidRPr="009E6D7B">
        <w:rPr>
          <w:rFonts w:ascii="GHEA Grapalat" w:hAnsi="GHEA Grapalat"/>
          <w:b/>
          <w:bCs/>
          <w:lang w:val="af-ZA"/>
        </w:rPr>
        <w:t xml:space="preserve"> N </w:t>
      </w:r>
      <w:r w:rsidR="00201689">
        <w:rPr>
          <w:rFonts w:ascii="GHEA Grapalat" w:hAnsi="GHEA Grapalat"/>
          <w:b/>
          <w:bCs/>
          <w:lang w:val="hy-AM"/>
        </w:rPr>
        <w:t>1262</w:t>
      </w:r>
      <w:r w:rsidR="00201689" w:rsidRPr="009E6D7B">
        <w:rPr>
          <w:rFonts w:ascii="GHEA Grapalat" w:hAnsi="GHEA Grapalat"/>
          <w:b/>
          <w:bCs/>
          <w:lang w:val="af-ZA"/>
        </w:rPr>
        <w:t xml:space="preserve">-Ն </w:t>
      </w:r>
      <w:r w:rsidR="00201689" w:rsidRPr="007A3758">
        <w:rPr>
          <w:rFonts w:ascii="GHEA Grapalat" w:hAnsi="GHEA Grapalat"/>
          <w:b/>
          <w:bCs/>
          <w:lang w:val="hy-AM"/>
        </w:rPr>
        <w:t>ՈՐՈՇՄԱՆ</w:t>
      </w:r>
      <w:r w:rsidR="00201689" w:rsidRPr="009E6D7B">
        <w:rPr>
          <w:rFonts w:ascii="GHEA Grapalat" w:hAnsi="GHEA Grapalat"/>
          <w:b/>
          <w:bCs/>
          <w:lang w:val="af-ZA"/>
        </w:rPr>
        <w:t xml:space="preserve"> </w:t>
      </w:r>
      <w:r w:rsidR="00201689" w:rsidRPr="007A3758">
        <w:rPr>
          <w:rFonts w:ascii="GHEA Grapalat" w:hAnsi="GHEA Grapalat"/>
          <w:b/>
          <w:bCs/>
          <w:lang w:val="hy-AM"/>
        </w:rPr>
        <w:t>ՄԵՋ</w:t>
      </w:r>
      <w:r w:rsidR="0031343B">
        <w:rPr>
          <w:rFonts w:ascii="GHEA Grapalat" w:hAnsi="GHEA Grapalat"/>
          <w:b/>
          <w:bCs/>
          <w:lang w:val="af-ZA"/>
        </w:rPr>
        <w:t xml:space="preserve"> ՓՈՓՈԽՈՒԹՅՈՒՆ</w:t>
      </w:r>
      <w:r>
        <w:rPr>
          <w:rFonts w:ascii="GHEA Grapalat" w:hAnsi="GHEA Grapalat"/>
          <w:b/>
          <w:bCs/>
          <w:lang w:val="hy-AM"/>
        </w:rPr>
        <w:t xml:space="preserve"> </w:t>
      </w:r>
      <w:r w:rsidR="00201689" w:rsidRPr="007A3758">
        <w:rPr>
          <w:rFonts w:ascii="GHEA Grapalat" w:hAnsi="GHEA Grapalat"/>
          <w:b/>
          <w:bCs/>
          <w:lang w:val="hy-AM"/>
        </w:rPr>
        <w:t>ԿԱՏԱՐԵԼՈՒ</w:t>
      </w:r>
      <w:r w:rsidR="00201689" w:rsidRPr="009E6D7B">
        <w:rPr>
          <w:rFonts w:ascii="GHEA Grapalat" w:hAnsi="GHEA Grapalat"/>
          <w:b/>
          <w:bCs/>
          <w:lang w:val="af-ZA"/>
        </w:rPr>
        <w:t xml:space="preserve"> </w:t>
      </w:r>
      <w:r w:rsidR="00201689" w:rsidRPr="007A3758">
        <w:rPr>
          <w:rFonts w:ascii="GHEA Grapalat" w:hAnsi="GHEA Grapalat"/>
          <w:b/>
          <w:bCs/>
          <w:lang w:val="hy-AM"/>
        </w:rPr>
        <w:t>ՄԱՍԻՆ</w:t>
      </w:r>
      <w:r>
        <w:rPr>
          <w:rFonts w:ascii="GHEA Grapalat" w:hAnsi="GHEA Grapalat"/>
          <w:b/>
          <w:bCs/>
          <w:lang w:val="hy-AM"/>
        </w:rPr>
        <w:t>»</w:t>
      </w:r>
      <w:r w:rsidR="00201689" w:rsidRPr="00D772AA">
        <w:rPr>
          <w:rFonts w:ascii="GHEA Grapalat" w:hAnsi="GHEA Grapalat"/>
          <w:b/>
          <w:bCs/>
          <w:lang w:val="af-ZA"/>
        </w:rPr>
        <w:t xml:space="preserve"> </w:t>
      </w:r>
      <w:r w:rsidR="00BE1939" w:rsidRPr="00AE7167">
        <w:rPr>
          <w:rFonts w:ascii="GHEA Grapalat" w:hAnsi="GHEA Grapalat" w:cs="Arial"/>
          <w:b/>
          <w:bCs/>
          <w:kern w:val="16"/>
          <w:lang w:val="hy-AM"/>
        </w:rPr>
        <w:t>ՀՀ ԿԱՌԱՎԱՐՈՒԹՅԱՆ ՈՐՈՇՄԱՆ ՆԱԽԱԳԾԻ</w:t>
      </w:r>
    </w:p>
    <w:tbl>
      <w:tblPr>
        <w:tblStyle w:val="TableGrid"/>
        <w:tblpPr w:leftFromText="180" w:rightFromText="180" w:vertAnchor="text" w:horzAnchor="margin" w:tblpXSpec="center" w:tblpY="335"/>
        <w:tblW w:w="14204" w:type="dxa"/>
        <w:tblLook w:val="04A0"/>
      </w:tblPr>
      <w:tblGrid>
        <w:gridCol w:w="9299"/>
        <w:gridCol w:w="4905"/>
      </w:tblGrid>
      <w:tr w:rsidR="000939D2" w:rsidRPr="00201689" w:rsidTr="001E0E74">
        <w:tc>
          <w:tcPr>
            <w:tcW w:w="9299" w:type="dxa"/>
            <w:vMerge w:val="restart"/>
            <w:shd w:val="clear" w:color="auto" w:fill="D9D9D9" w:themeFill="background1" w:themeFillShade="D9"/>
          </w:tcPr>
          <w:p w:rsidR="000939D2" w:rsidRPr="00E92C1E" w:rsidRDefault="005539E4"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37B6D">
              <w:rPr>
                <w:rFonts w:ascii="GHEA Grapalat" w:hAnsi="GHEA Grapalat" w:cs="Sylfaen"/>
                <w:b/>
                <w:spacing w:val="0"/>
                <w:kern w:val="0"/>
                <w:position w:val="0"/>
                <w:sz w:val="24"/>
                <w:szCs w:val="24"/>
                <w:lang w:val="hy-AM"/>
              </w:rPr>
              <w:t>2</w:t>
            </w:r>
            <w:r w:rsidR="000939D2" w:rsidRPr="00E92C1E">
              <w:rPr>
                <w:rFonts w:ascii="GHEA Grapalat" w:hAnsi="GHEA Grapalat" w:cs="Sylfaen"/>
                <w:b/>
                <w:spacing w:val="0"/>
                <w:kern w:val="0"/>
                <w:position w:val="0"/>
                <w:sz w:val="24"/>
                <w:szCs w:val="24"/>
                <w:lang w:val="hy-AM"/>
              </w:rPr>
              <w:t>.</w:t>
            </w:r>
            <w:r w:rsidRPr="00337B6D">
              <w:rPr>
                <w:rFonts w:ascii="GHEA Grapalat" w:hAnsi="GHEA Grapalat" w:cs="Sylfaen"/>
                <w:b/>
                <w:spacing w:val="0"/>
                <w:kern w:val="0"/>
                <w:position w:val="0"/>
                <w:sz w:val="24"/>
                <w:szCs w:val="24"/>
                <w:lang w:val="hy-AM"/>
              </w:rPr>
              <w:t xml:space="preserve"> </w:t>
            </w:r>
            <w:r w:rsidR="000939D2" w:rsidRPr="00E92C1E">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E92C1E"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E92C1E" w:rsidRDefault="00E92C1E" w:rsidP="000E1F30">
            <w:pPr>
              <w:spacing w:line="360" w:lineRule="auto"/>
              <w:jc w:val="left"/>
              <w:rPr>
                <w:rFonts w:ascii="GHEA Grapalat" w:hAnsi="GHEA Grapalat"/>
                <w:sz w:val="24"/>
                <w:szCs w:val="24"/>
                <w:lang w:val="hy-AM"/>
              </w:rPr>
            </w:pPr>
            <w:r w:rsidRPr="00E92C1E">
              <w:rPr>
                <w:rFonts w:ascii="GHEA Grapalat" w:hAnsi="GHEA Grapalat"/>
                <w:sz w:val="24"/>
                <w:szCs w:val="24"/>
                <w:lang w:val="en-US"/>
              </w:rPr>
              <w:t>06</w:t>
            </w:r>
            <w:r w:rsidR="00CB2F31" w:rsidRPr="00E92C1E">
              <w:rPr>
                <w:rFonts w:ascii="GHEA Grapalat" w:hAnsi="GHEA Grapalat"/>
                <w:sz w:val="24"/>
                <w:szCs w:val="24"/>
                <w:lang w:val="hy-AM"/>
              </w:rPr>
              <w:t>.</w:t>
            </w:r>
            <w:r w:rsidRPr="00E92C1E">
              <w:rPr>
                <w:rFonts w:ascii="GHEA Grapalat" w:hAnsi="GHEA Grapalat"/>
                <w:sz w:val="24"/>
                <w:szCs w:val="24"/>
                <w:lang w:val="en-US"/>
              </w:rPr>
              <w:t>09</w:t>
            </w:r>
            <w:r w:rsidR="00CB2F31" w:rsidRPr="00E92C1E">
              <w:rPr>
                <w:rFonts w:ascii="GHEA Grapalat" w:hAnsi="GHEA Grapalat"/>
                <w:sz w:val="24"/>
                <w:szCs w:val="24"/>
                <w:lang w:val="hy-AM"/>
              </w:rPr>
              <w:t>.202</w:t>
            </w:r>
            <w:r w:rsidR="00CB2F31" w:rsidRPr="00E92C1E">
              <w:rPr>
                <w:rFonts w:ascii="GHEA Grapalat" w:hAnsi="GHEA Grapalat"/>
                <w:sz w:val="24"/>
                <w:szCs w:val="24"/>
                <w:lang w:val="en-US"/>
              </w:rPr>
              <w:t>2</w:t>
            </w:r>
            <w:r w:rsidR="000939D2" w:rsidRPr="00E92C1E">
              <w:rPr>
                <w:rFonts w:ascii="GHEA Grapalat" w:hAnsi="GHEA Grapalat"/>
                <w:sz w:val="24"/>
                <w:szCs w:val="24"/>
                <w:lang w:val="hy-AM"/>
              </w:rPr>
              <w:t>թ.</w:t>
            </w:r>
          </w:p>
        </w:tc>
      </w:tr>
      <w:tr w:rsidR="000939D2" w:rsidRPr="00201689" w:rsidTr="001E0E74">
        <w:tc>
          <w:tcPr>
            <w:tcW w:w="9299" w:type="dxa"/>
            <w:vMerge/>
            <w:shd w:val="clear" w:color="auto" w:fill="D9D9D9" w:themeFill="background1" w:themeFillShade="D9"/>
          </w:tcPr>
          <w:p w:rsidR="000939D2" w:rsidRPr="00E92C1E"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E92C1E" w:rsidRDefault="000939D2" w:rsidP="000E1F30">
            <w:pPr>
              <w:spacing w:line="360" w:lineRule="auto"/>
              <w:jc w:val="left"/>
              <w:rPr>
                <w:rFonts w:ascii="GHEA Grapalat" w:hAnsi="GHEA Grapalat"/>
                <w:sz w:val="24"/>
                <w:szCs w:val="24"/>
                <w:lang w:val="hy-AM"/>
              </w:rPr>
            </w:pPr>
            <w:r w:rsidRPr="00E92C1E">
              <w:rPr>
                <w:rFonts w:ascii="GHEA Grapalat" w:hAnsi="GHEA Grapalat"/>
                <w:sz w:val="24"/>
                <w:szCs w:val="24"/>
                <w:lang w:val="en-US"/>
              </w:rPr>
              <w:t xml:space="preserve">N </w:t>
            </w:r>
            <w:r w:rsidR="00E92C1E" w:rsidRPr="00E92C1E">
              <w:rPr>
                <w:rFonts w:ascii="GHEA Grapalat" w:hAnsi="GHEA Grapalat"/>
                <w:sz w:val="24"/>
                <w:szCs w:val="24"/>
                <w:lang w:val="en-US"/>
              </w:rPr>
              <w:t>ՄՆ/ԳԽ/22978-2022</w:t>
            </w:r>
          </w:p>
        </w:tc>
      </w:tr>
      <w:tr w:rsidR="00E92C1E" w:rsidRPr="00E92C1E" w:rsidTr="001E0E74">
        <w:tc>
          <w:tcPr>
            <w:tcW w:w="9299" w:type="dxa"/>
          </w:tcPr>
          <w:p w:rsidR="00E92C1E" w:rsidRPr="003A2203" w:rsidRDefault="00E92C1E" w:rsidP="000E1F30">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3A2203">
              <w:rPr>
                <w:rFonts w:ascii="GHEA Grapalat" w:hAnsi="GHEA Grapalat" w:cs="Sylfaen"/>
                <w:sz w:val="24"/>
                <w:szCs w:val="24"/>
                <w:lang w:val="hy-AM" w:eastAsia="ru-RU"/>
              </w:rPr>
              <w:t>Առաջարկություններ և դիտողություններ չունի։</w:t>
            </w:r>
          </w:p>
        </w:tc>
        <w:tc>
          <w:tcPr>
            <w:tcW w:w="4905" w:type="dxa"/>
          </w:tcPr>
          <w:p w:rsidR="00E92C1E" w:rsidRPr="003A2203" w:rsidRDefault="00E92C1E" w:rsidP="000E1F30">
            <w:pPr>
              <w:spacing w:line="360" w:lineRule="auto"/>
              <w:jc w:val="left"/>
              <w:rPr>
                <w:rFonts w:ascii="GHEA Grapalat" w:hAnsi="GHEA Grapalat"/>
                <w:sz w:val="24"/>
                <w:szCs w:val="24"/>
                <w:lang w:val="hy-AM"/>
              </w:rPr>
            </w:pPr>
            <w:r w:rsidRPr="003A2203">
              <w:rPr>
                <w:rFonts w:ascii="GHEA Grapalat" w:hAnsi="GHEA Grapalat"/>
                <w:sz w:val="24"/>
                <w:szCs w:val="24"/>
                <w:lang w:val="hy-AM"/>
              </w:rPr>
              <w:t>Ընդունվել է։</w:t>
            </w:r>
          </w:p>
        </w:tc>
      </w:tr>
      <w:tr w:rsidR="007C6EB0" w:rsidRPr="00201689" w:rsidTr="001E0E74">
        <w:tc>
          <w:tcPr>
            <w:tcW w:w="9299" w:type="dxa"/>
            <w:vMerge w:val="restart"/>
            <w:shd w:val="clear" w:color="auto" w:fill="D9D9D9" w:themeFill="background1" w:themeFillShade="D9"/>
          </w:tcPr>
          <w:p w:rsidR="007C6EB0" w:rsidRPr="003A2203" w:rsidRDefault="005539E4"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A2203">
              <w:rPr>
                <w:rFonts w:ascii="GHEA Grapalat" w:hAnsi="GHEA Grapalat" w:cs="Sylfaen"/>
                <w:b/>
                <w:spacing w:val="0"/>
                <w:kern w:val="0"/>
                <w:position w:val="0"/>
                <w:sz w:val="24"/>
                <w:szCs w:val="24"/>
              </w:rPr>
              <w:t xml:space="preserve">3. </w:t>
            </w:r>
            <w:r w:rsidR="007C6EB0" w:rsidRPr="003A2203">
              <w:rPr>
                <w:rFonts w:ascii="GHEA Grapalat" w:hAnsi="GHEA Grapalat" w:cs="Sylfaen"/>
                <w:b/>
                <w:spacing w:val="0"/>
                <w:kern w:val="0"/>
                <w:position w:val="0"/>
                <w:sz w:val="24"/>
                <w:szCs w:val="24"/>
                <w:lang w:val="hy-AM"/>
              </w:rPr>
              <w:t>ՀՀ արտաքին գործերի նախարարություն</w:t>
            </w:r>
          </w:p>
        </w:tc>
        <w:tc>
          <w:tcPr>
            <w:tcW w:w="4905" w:type="dxa"/>
            <w:shd w:val="clear" w:color="auto" w:fill="D9D9D9" w:themeFill="background1" w:themeFillShade="D9"/>
          </w:tcPr>
          <w:p w:rsidR="007C6EB0" w:rsidRPr="003A2203" w:rsidRDefault="003A2203"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A2203">
              <w:rPr>
                <w:rFonts w:ascii="GHEA Grapalat" w:hAnsi="GHEA Grapalat" w:cs="Sylfaen"/>
                <w:spacing w:val="0"/>
                <w:kern w:val="0"/>
                <w:position w:val="0"/>
                <w:sz w:val="24"/>
                <w:szCs w:val="24"/>
                <w:lang w:val="en-US"/>
              </w:rPr>
              <w:t>29</w:t>
            </w:r>
            <w:r w:rsidR="009D3E78" w:rsidRPr="003A2203">
              <w:rPr>
                <w:rFonts w:ascii="GHEA Grapalat" w:hAnsi="GHEA Grapalat" w:cs="Sylfaen"/>
                <w:spacing w:val="0"/>
                <w:kern w:val="0"/>
                <w:position w:val="0"/>
                <w:sz w:val="24"/>
                <w:szCs w:val="24"/>
                <w:lang w:val="hy-AM"/>
              </w:rPr>
              <w:t>.</w:t>
            </w:r>
            <w:r w:rsidR="005F7074" w:rsidRPr="003A2203">
              <w:rPr>
                <w:rFonts w:ascii="GHEA Grapalat" w:hAnsi="GHEA Grapalat" w:cs="Sylfaen"/>
                <w:spacing w:val="0"/>
                <w:kern w:val="0"/>
                <w:position w:val="0"/>
                <w:sz w:val="24"/>
                <w:szCs w:val="24"/>
                <w:lang w:val="hy-AM"/>
              </w:rPr>
              <w:t>08</w:t>
            </w:r>
            <w:r w:rsidR="009D3E78" w:rsidRPr="003A2203">
              <w:rPr>
                <w:rFonts w:ascii="GHEA Grapalat" w:hAnsi="GHEA Grapalat" w:cs="Sylfaen"/>
                <w:spacing w:val="0"/>
                <w:kern w:val="0"/>
                <w:position w:val="0"/>
                <w:sz w:val="24"/>
                <w:szCs w:val="24"/>
                <w:lang w:val="hy-AM"/>
              </w:rPr>
              <w:t>.2022</w:t>
            </w:r>
            <w:r w:rsidR="007C6EB0" w:rsidRPr="003A2203">
              <w:rPr>
                <w:rFonts w:ascii="GHEA Grapalat" w:hAnsi="GHEA Grapalat" w:cs="Sylfaen"/>
                <w:spacing w:val="0"/>
                <w:kern w:val="0"/>
                <w:position w:val="0"/>
                <w:sz w:val="24"/>
                <w:szCs w:val="24"/>
                <w:lang w:val="hy-AM"/>
              </w:rPr>
              <w:t>թ</w:t>
            </w:r>
            <w:r w:rsidR="007C6EB0" w:rsidRPr="003A2203">
              <w:rPr>
                <w:rFonts w:ascii="GHEA Grapalat" w:hAnsi="GHEA Grapalat" w:cs="Sylfaen"/>
                <w:b/>
                <w:spacing w:val="0"/>
                <w:kern w:val="0"/>
                <w:position w:val="0"/>
                <w:sz w:val="24"/>
                <w:szCs w:val="24"/>
                <w:lang w:val="hy-AM"/>
              </w:rPr>
              <w:t>.</w:t>
            </w:r>
          </w:p>
        </w:tc>
      </w:tr>
      <w:tr w:rsidR="007C6EB0" w:rsidRPr="00201689" w:rsidTr="001E0E74">
        <w:tc>
          <w:tcPr>
            <w:tcW w:w="9299" w:type="dxa"/>
            <w:vMerge/>
            <w:shd w:val="clear" w:color="auto" w:fill="D9D9D9" w:themeFill="background1" w:themeFillShade="D9"/>
          </w:tcPr>
          <w:p w:rsidR="007C6EB0" w:rsidRPr="003A2203" w:rsidRDefault="007C6EB0" w:rsidP="000E1F30">
            <w:pPr>
              <w:pStyle w:val="NormalWeb"/>
              <w:shd w:val="clear" w:color="auto" w:fill="FFFFFF"/>
              <w:spacing w:before="0" w:beforeAutospacing="0" w:after="0" w:afterAutospacing="0" w:line="360" w:lineRule="auto"/>
              <w:jc w:val="left"/>
              <w:rPr>
                <w:rFonts w:ascii="GHEA Grapalat" w:hAnsi="GHEA Grapalat" w:cs="Sylfaen"/>
                <w:sz w:val="24"/>
                <w:szCs w:val="24"/>
                <w:lang w:val="hy-AM" w:eastAsia="ru-RU"/>
              </w:rPr>
            </w:pPr>
          </w:p>
        </w:tc>
        <w:tc>
          <w:tcPr>
            <w:tcW w:w="4905" w:type="dxa"/>
            <w:shd w:val="clear" w:color="auto" w:fill="D9D9D9" w:themeFill="background1" w:themeFillShade="D9"/>
          </w:tcPr>
          <w:p w:rsidR="007C6EB0" w:rsidRPr="003A2203" w:rsidRDefault="007C6EB0" w:rsidP="000E1F30">
            <w:pPr>
              <w:spacing w:line="360" w:lineRule="auto"/>
              <w:jc w:val="left"/>
              <w:rPr>
                <w:rFonts w:ascii="GHEA Grapalat" w:hAnsi="GHEA Grapalat"/>
                <w:sz w:val="24"/>
                <w:szCs w:val="24"/>
                <w:lang w:val="hy-AM"/>
              </w:rPr>
            </w:pPr>
            <w:r w:rsidRPr="003A2203">
              <w:rPr>
                <w:rFonts w:ascii="GHEA Grapalat" w:hAnsi="GHEA Grapalat"/>
                <w:sz w:val="24"/>
                <w:szCs w:val="24"/>
                <w:lang w:val="hy-AM"/>
              </w:rPr>
              <w:t xml:space="preserve">N </w:t>
            </w:r>
            <w:r w:rsidR="003A2203" w:rsidRPr="003A2203">
              <w:rPr>
                <w:rFonts w:ascii="GHEA Grapalat" w:hAnsi="GHEA Grapalat"/>
                <w:sz w:val="24"/>
                <w:szCs w:val="24"/>
                <w:lang w:val="hy-AM"/>
              </w:rPr>
              <w:t>1111/38280-22</w:t>
            </w:r>
          </w:p>
        </w:tc>
      </w:tr>
      <w:tr w:rsidR="007C6EB0" w:rsidRPr="00201689" w:rsidTr="001E0E74">
        <w:tc>
          <w:tcPr>
            <w:tcW w:w="9299" w:type="dxa"/>
          </w:tcPr>
          <w:p w:rsidR="007C6EB0" w:rsidRPr="003A2203" w:rsidRDefault="00FD1E94" w:rsidP="000E1F30">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3A2203">
              <w:rPr>
                <w:rFonts w:ascii="GHEA Grapalat" w:hAnsi="GHEA Grapalat" w:cs="Sylfaen"/>
                <w:sz w:val="24"/>
                <w:szCs w:val="24"/>
                <w:lang w:val="hy-AM" w:eastAsia="ru-RU"/>
              </w:rPr>
              <w:t>Առաջարկություններ և դիտողություններ չունի։</w:t>
            </w:r>
          </w:p>
        </w:tc>
        <w:tc>
          <w:tcPr>
            <w:tcW w:w="4905" w:type="dxa"/>
          </w:tcPr>
          <w:p w:rsidR="007C6EB0" w:rsidRPr="003A2203" w:rsidRDefault="00CE0384" w:rsidP="000E1F30">
            <w:pPr>
              <w:spacing w:line="360" w:lineRule="auto"/>
              <w:jc w:val="left"/>
              <w:rPr>
                <w:rFonts w:ascii="GHEA Grapalat" w:hAnsi="GHEA Grapalat"/>
                <w:sz w:val="24"/>
                <w:szCs w:val="24"/>
                <w:lang w:val="hy-AM"/>
              </w:rPr>
            </w:pPr>
            <w:r w:rsidRPr="003A2203">
              <w:rPr>
                <w:rFonts w:ascii="GHEA Grapalat" w:hAnsi="GHEA Grapalat"/>
                <w:sz w:val="24"/>
                <w:szCs w:val="24"/>
                <w:lang w:val="hy-AM"/>
              </w:rPr>
              <w:t>Ընդունվել է։</w:t>
            </w:r>
          </w:p>
        </w:tc>
      </w:tr>
      <w:tr w:rsidR="000939D2" w:rsidRPr="00201689" w:rsidTr="001E0E74">
        <w:tc>
          <w:tcPr>
            <w:tcW w:w="9299" w:type="dxa"/>
            <w:vMerge w:val="restart"/>
            <w:shd w:val="clear" w:color="auto" w:fill="D9D9D9" w:themeFill="background1" w:themeFillShade="D9"/>
          </w:tcPr>
          <w:p w:rsidR="000939D2" w:rsidRPr="00D05FDF" w:rsidRDefault="000939D2"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05FDF">
              <w:rPr>
                <w:rFonts w:ascii="GHEA Grapalat" w:hAnsi="GHEA Grapalat" w:cs="Sylfaen"/>
                <w:b/>
                <w:spacing w:val="0"/>
                <w:kern w:val="0"/>
                <w:position w:val="0"/>
                <w:sz w:val="24"/>
                <w:szCs w:val="24"/>
                <w:lang w:val="hy-AM"/>
              </w:rPr>
              <w:t>4. ՀՀ կրթության, գիտության, մշակույթի և սպորտի նախարարություն</w:t>
            </w:r>
          </w:p>
          <w:p w:rsidR="000939D2" w:rsidRPr="00D05FDF" w:rsidRDefault="000939D2" w:rsidP="000E1F30">
            <w:pPr>
              <w:spacing w:line="360" w:lineRule="auto"/>
              <w:jc w:val="left"/>
              <w:rPr>
                <w:rFonts w:ascii="GHEA Grapalat" w:hAnsi="GHEA Grapalat"/>
                <w:b/>
                <w:sz w:val="24"/>
                <w:szCs w:val="24"/>
                <w:lang w:val="hy-AM"/>
              </w:rPr>
            </w:pPr>
          </w:p>
        </w:tc>
        <w:tc>
          <w:tcPr>
            <w:tcW w:w="4905" w:type="dxa"/>
            <w:shd w:val="clear" w:color="auto" w:fill="D9D9D9" w:themeFill="background1" w:themeFillShade="D9"/>
          </w:tcPr>
          <w:p w:rsidR="000939D2" w:rsidRPr="00D05FDF" w:rsidRDefault="00D05FDF" w:rsidP="000E1F30">
            <w:pPr>
              <w:spacing w:line="360" w:lineRule="auto"/>
              <w:jc w:val="left"/>
              <w:rPr>
                <w:rFonts w:ascii="GHEA Grapalat" w:hAnsi="GHEA Grapalat"/>
                <w:sz w:val="24"/>
                <w:szCs w:val="24"/>
                <w:lang w:val="hy-AM"/>
              </w:rPr>
            </w:pPr>
            <w:r w:rsidRPr="00D05FDF">
              <w:rPr>
                <w:rFonts w:ascii="GHEA Grapalat" w:hAnsi="GHEA Grapalat"/>
                <w:sz w:val="24"/>
                <w:szCs w:val="24"/>
                <w:lang w:val="en-US"/>
              </w:rPr>
              <w:t>30</w:t>
            </w:r>
            <w:r w:rsidR="00D23E9D" w:rsidRPr="00D05FDF">
              <w:rPr>
                <w:rFonts w:ascii="GHEA Grapalat" w:hAnsi="GHEA Grapalat"/>
                <w:sz w:val="24"/>
                <w:szCs w:val="24"/>
                <w:lang w:val="hy-AM"/>
              </w:rPr>
              <w:t>.0</w:t>
            </w:r>
            <w:r w:rsidR="007354FA" w:rsidRPr="00D05FDF">
              <w:rPr>
                <w:rFonts w:ascii="GHEA Grapalat" w:hAnsi="GHEA Grapalat"/>
                <w:sz w:val="24"/>
                <w:szCs w:val="24"/>
                <w:lang w:val="hy-AM"/>
              </w:rPr>
              <w:t>8</w:t>
            </w:r>
            <w:r w:rsidR="00884600" w:rsidRPr="00D05FDF">
              <w:rPr>
                <w:rFonts w:ascii="GHEA Grapalat" w:hAnsi="GHEA Grapalat"/>
                <w:sz w:val="24"/>
                <w:szCs w:val="24"/>
                <w:lang w:val="hy-AM"/>
              </w:rPr>
              <w:t>.2022</w:t>
            </w:r>
            <w:r w:rsidR="000939D2" w:rsidRPr="00D05FDF">
              <w:rPr>
                <w:rFonts w:ascii="GHEA Grapalat" w:hAnsi="GHEA Grapalat"/>
                <w:sz w:val="24"/>
                <w:szCs w:val="24"/>
                <w:lang w:val="hy-AM"/>
              </w:rPr>
              <w:t>թ.</w:t>
            </w:r>
          </w:p>
        </w:tc>
      </w:tr>
      <w:tr w:rsidR="000939D2" w:rsidRPr="00201689" w:rsidTr="001E0E74">
        <w:tc>
          <w:tcPr>
            <w:tcW w:w="9299" w:type="dxa"/>
            <w:vMerge/>
            <w:shd w:val="clear" w:color="auto" w:fill="D9D9D9" w:themeFill="background1" w:themeFillShade="D9"/>
          </w:tcPr>
          <w:p w:rsidR="000939D2" w:rsidRPr="00D05FDF"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D05FDF" w:rsidRDefault="000939D2" w:rsidP="000E1F30">
            <w:pPr>
              <w:spacing w:line="360" w:lineRule="auto"/>
              <w:jc w:val="left"/>
              <w:rPr>
                <w:rFonts w:ascii="GHEA Grapalat" w:hAnsi="GHEA Grapalat"/>
                <w:sz w:val="24"/>
                <w:szCs w:val="24"/>
                <w:lang w:val="hy-AM"/>
              </w:rPr>
            </w:pPr>
            <w:r w:rsidRPr="00D05FDF">
              <w:rPr>
                <w:rFonts w:ascii="GHEA Grapalat" w:hAnsi="GHEA Grapalat"/>
                <w:sz w:val="24"/>
                <w:szCs w:val="24"/>
                <w:lang w:val="hy-AM"/>
              </w:rPr>
              <w:t xml:space="preserve">N </w:t>
            </w:r>
            <w:r w:rsidR="002E5E7A" w:rsidRPr="00D05FDF">
              <w:rPr>
                <w:rFonts w:ascii="GHEA Grapalat" w:hAnsi="GHEA Grapalat"/>
                <w:sz w:val="24"/>
                <w:szCs w:val="24"/>
                <w:lang w:val="hy-AM"/>
              </w:rPr>
              <w:t xml:space="preserve"> </w:t>
            </w:r>
            <w:r w:rsidR="00D23E9D" w:rsidRPr="00D05FDF">
              <w:rPr>
                <w:rFonts w:ascii="GHEA Grapalat" w:hAnsi="GHEA Grapalat"/>
                <w:sz w:val="24"/>
                <w:szCs w:val="24"/>
                <w:lang w:val="hy-AM"/>
              </w:rPr>
              <w:t xml:space="preserve"> </w:t>
            </w:r>
            <w:r w:rsidR="00D05FDF" w:rsidRPr="00D05FDF">
              <w:rPr>
                <w:rFonts w:ascii="GHEA Grapalat" w:hAnsi="GHEA Grapalat"/>
                <w:sz w:val="24"/>
                <w:szCs w:val="24"/>
                <w:lang w:val="hy-AM"/>
              </w:rPr>
              <w:t>01/20.1/21021-2022</w:t>
            </w:r>
          </w:p>
        </w:tc>
      </w:tr>
      <w:tr w:rsidR="00884600" w:rsidRPr="00D05FDF" w:rsidTr="001E0E74">
        <w:tc>
          <w:tcPr>
            <w:tcW w:w="9299" w:type="dxa"/>
          </w:tcPr>
          <w:p w:rsidR="00884600" w:rsidRPr="00D05FDF" w:rsidRDefault="00D05FDF" w:rsidP="000E1F30">
            <w:pPr>
              <w:pStyle w:val="ListParagraph"/>
              <w:spacing w:after="0" w:line="360" w:lineRule="auto"/>
              <w:ind w:left="0"/>
              <w:jc w:val="left"/>
              <w:rPr>
                <w:rFonts w:ascii="GHEA Grapalat" w:hAnsi="GHEA Grapalat" w:cs="Sylfaen"/>
                <w:sz w:val="24"/>
                <w:szCs w:val="24"/>
                <w:lang w:val="hy-AM"/>
              </w:rPr>
            </w:pPr>
            <w:r w:rsidRPr="00D05FDF">
              <w:rPr>
                <w:rFonts w:ascii="GHEA Grapalat" w:hAnsi="GHEA Grapalat" w:cs="Sylfaen"/>
                <w:sz w:val="24"/>
                <w:szCs w:val="24"/>
                <w:lang w:val="hy-AM" w:eastAsia="ru-RU"/>
              </w:rPr>
              <w:t>Առաջարկություններ և դիտողություններ չունի։</w:t>
            </w:r>
          </w:p>
        </w:tc>
        <w:tc>
          <w:tcPr>
            <w:tcW w:w="4905" w:type="dxa"/>
          </w:tcPr>
          <w:p w:rsidR="00884600" w:rsidRPr="00D05FDF" w:rsidRDefault="007A1055" w:rsidP="000E1F30">
            <w:pPr>
              <w:spacing w:line="360" w:lineRule="auto"/>
              <w:jc w:val="left"/>
              <w:rPr>
                <w:rFonts w:ascii="GHEA Grapalat" w:hAnsi="GHEA Grapalat"/>
                <w:sz w:val="24"/>
                <w:szCs w:val="24"/>
                <w:lang w:val="hy-AM"/>
              </w:rPr>
            </w:pPr>
            <w:r w:rsidRPr="00D05FDF">
              <w:rPr>
                <w:rFonts w:ascii="GHEA Grapalat" w:hAnsi="GHEA Grapalat"/>
                <w:sz w:val="24"/>
                <w:szCs w:val="24"/>
                <w:lang w:val="hy-AM"/>
              </w:rPr>
              <w:t xml:space="preserve">Ընդունվել է </w:t>
            </w:r>
          </w:p>
        </w:tc>
      </w:tr>
      <w:tr w:rsidR="000939D2" w:rsidRPr="00201689" w:rsidTr="001E0E74">
        <w:tc>
          <w:tcPr>
            <w:tcW w:w="9299" w:type="dxa"/>
            <w:vMerge w:val="restart"/>
            <w:shd w:val="clear" w:color="auto" w:fill="D9D9D9" w:themeFill="background1" w:themeFillShade="D9"/>
          </w:tcPr>
          <w:p w:rsidR="000939D2" w:rsidRPr="00331913" w:rsidRDefault="005539E4"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31913">
              <w:rPr>
                <w:rFonts w:ascii="GHEA Grapalat" w:hAnsi="GHEA Grapalat" w:cs="Sylfaen"/>
                <w:b/>
                <w:spacing w:val="0"/>
                <w:kern w:val="0"/>
                <w:position w:val="0"/>
                <w:sz w:val="24"/>
                <w:szCs w:val="24"/>
                <w:lang w:val="hy-AM"/>
              </w:rPr>
              <w:t>5</w:t>
            </w:r>
            <w:r w:rsidR="000939D2" w:rsidRPr="00331913">
              <w:rPr>
                <w:rFonts w:ascii="GHEA Grapalat" w:hAnsi="GHEA Grapalat" w:cs="Sylfaen"/>
                <w:b/>
                <w:spacing w:val="0"/>
                <w:kern w:val="0"/>
                <w:position w:val="0"/>
                <w:sz w:val="24"/>
                <w:szCs w:val="24"/>
                <w:lang w:val="hy-AM"/>
              </w:rPr>
              <w:t>.</w:t>
            </w:r>
            <w:r w:rsidR="006D5885" w:rsidRPr="00331913">
              <w:rPr>
                <w:rFonts w:ascii="GHEA Grapalat" w:hAnsi="GHEA Grapalat" w:cs="Sylfaen"/>
                <w:b/>
                <w:spacing w:val="0"/>
                <w:kern w:val="0"/>
                <w:position w:val="0"/>
                <w:sz w:val="24"/>
                <w:szCs w:val="24"/>
                <w:lang w:val="en-US"/>
              </w:rPr>
              <w:t xml:space="preserve"> </w:t>
            </w:r>
            <w:r w:rsidR="000939D2" w:rsidRPr="00331913">
              <w:rPr>
                <w:rFonts w:ascii="GHEA Grapalat" w:hAnsi="GHEA Grapalat" w:cs="Sylfaen"/>
                <w:b/>
                <w:spacing w:val="0"/>
                <w:kern w:val="0"/>
                <w:position w:val="0"/>
                <w:sz w:val="24"/>
                <w:szCs w:val="24"/>
                <w:lang w:val="hy-AM"/>
              </w:rPr>
              <w:t>ՀՀ առողջապահության նախարարություն</w:t>
            </w:r>
          </w:p>
          <w:p w:rsidR="000939D2" w:rsidRPr="00331913" w:rsidRDefault="000939D2" w:rsidP="000E1F30">
            <w:pPr>
              <w:spacing w:line="360" w:lineRule="auto"/>
              <w:jc w:val="left"/>
              <w:rPr>
                <w:rFonts w:ascii="GHEA Grapalat" w:hAnsi="GHEA Grapalat"/>
                <w:b/>
                <w:sz w:val="24"/>
                <w:szCs w:val="24"/>
                <w:lang w:val="hy-AM"/>
              </w:rPr>
            </w:pPr>
          </w:p>
        </w:tc>
        <w:tc>
          <w:tcPr>
            <w:tcW w:w="4905" w:type="dxa"/>
            <w:shd w:val="clear" w:color="auto" w:fill="D9D9D9" w:themeFill="background1" w:themeFillShade="D9"/>
          </w:tcPr>
          <w:p w:rsidR="000939D2" w:rsidRPr="00331913" w:rsidRDefault="00D42804" w:rsidP="000E1F30">
            <w:pPr>
              <w:spacing w:line="360" w:lineRule="auto"/>
              <w:jc w:val="left"/>
              <w:rPr>
                <w:rFonts w:ascii="GHEA Grapalat" w:hAnsi="GHEA Grapalat"/>
                <w:sz w:val="24"/>
                <w:szCs w:val="24"/>
                <w:lang w:val="hy-AM"/>
              </w:rPr>
            </w:pPr>
            <w:r w:rsidRPr="00331913">
              <w:rPr>
                <w:rFonts w:ascii="GHEA Grapalat" w:hAnsi="GHEA Grapalat"/>
                <w:sz w:val="24"/>
                <w:szCs w:val="24"/>
                <w:lang w:val="hy-AM"/>
              </w:rPr>
              <w:t>31</w:t>
            </w:r>
            <w:r w:rsidR="00D73332" w:rsidRPr="00331913">
              <w:rPr>
                <w:rFonts w:ascii="GHEA Grapalat" w:hAnsi="GHEA Grapalat"/>
                <w:sz w:val="24"/>
                <w:szCs w:val="24"/>
                <w:lang w:val="hy-AM"/>
              </w:rPr>
              <w:t>.0</w:t>
            </w:r>
            <w:r w:rsidR="00211091" w:rsidRPr="00331913">
              <w:rPr>
                <w:rFonts w:ascii="GHEA Grapalat" w:hAnsi="GHEA Grapalat"/>
                <w:sz w:val="24"/>
                <w:szCs w:val="24"/>
                <w:lang w:val="hy-AM"/>
              </w:rPr>
              <w:t>8</w:t>
            </w:r>
            <w:r w:rsidR="00E705CD" w:rsidRPr="00331913">
              <w:rPr>
                <w:rFonts w:ascii="GHEA Grapalat" w:hAnsi="GHEA Grapalat"/>
                <w:sz w:val="24"/>
                <w:szCs w:val="24"/>
                <w:lang w:val="hy-AM"/>
              </w:rPr>
              <w:t>.2022</w:t>
            </w:r>
            <w:r w:rsidR="000939D2" w:rsidRPr="00331913">
              <w:rPr>
                <w:rFonts w:ascii="GHEA Grapalat" w:hAnsi="GHEA Grapalat"/>
                <w:sz w:val="24"/>
                <w:szCs w:val="24"/>
                <w:lang w:val="hy-AM"/>
              </w:rPr>
              <w:t>թ.</w:t>
            </w:r>
          </w:p>
        </w:tc>
      </w:tr>
      <w:tr w:rsidR="000939D2" w:rsidRPr="00201689" w:rsidTr="001E0E74">
        <w:tc>
          <w:tcPr>
            <w:tcW w:w="9299" w:type="dxa"/>
            <w:vMerge/>
            <w:shd w:val="clear" w:color="auto" w:fill="D9D9D9" w:themeFill="background1" w:themeFillShade="D9"/>
          </w:tcPr>
          <w:p w:rsidR="000939D2" w:rsidRPr="00331913"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331913" w:rsidRDefault="000939D2" w:rsidP="000E1F30">
            <w:pPr>
              <w:spacing w:line="360" w:lineRule="auto"/>
              <w:jc w:val="left"/>
              <w:rPr>
                <w:rFonts w:ascii="GHEA Grapalat" w:hAnsi="GHEA Grapalat"/>
                <w:sz w:val="24"/>
                <w:szCs w:val="24"/>
                <w:lang w:val="hy-AM"/>
              </w:rPr>
            </w:pPr>
            <w:r w:rsidRPr="00331913">
              <w:rPr>
                <w:rFonts w:ascii="GHEA Grapalat" w:hAnsi="GHEA Grapalat"/>
                <w:sz w:val="24"/>
                <w:szCs w:val="24"/>
                <w:lang w:val="hy-AM"/>
              </w:rPr>
              <w:t xml:space="preserve">N </w:t>
            </w:r>
            <w:r w:rsidR="00D42804" w:rsidRPr="00331913">
              <w:rPr>
                <w:rFonts w:ascii="GHEA Grapalat" w:hAnsi="GHEA Grapalat"/>
                <w:sz w:val="24"/>
                <w:szCs w:val="24"/>
                <w:lang w:val="hy-AM"/>
              </w:rPr>
              <w:t>ԼՆ/11/21064-2022</w:t>
            </w:r>
          </w:p>
        </w:tc>
      </w:tr>
      <w:tr w:rsidR="00211091" w:rsidRPr="00835898" w:rsidTr="001E0E74">
        <w:tc>
          <w:tcPr>
            <w:tcW w:w="9299" w:type="dxa"/>
          </w:tcPr>
          <w:p w:rsidR="00344276"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Համաձայն «Նորմատիվ իրավական ակտերի մասին» օրենքի 13-րդ հոդվածի 1-ին մասի` ե</w:t>
            </w:r>
            <w:r w:rsidRPr="00472988">
              <w:rPr>
                <w:rFonts w:ascii="GHEA Grapalat" w:hAnsi="GHEA Grapalat"/>
                <w:bCs/>
                <w:sz w:val="24"/>
                <w:szCs w:val="24"/>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344276"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 xml:space="preserve">Իր հերթին, </w:t>
            </w:r>
            <w:r w:rsidRPr="00472988">
              <w:rPr>
                <w:rFonts w:ascii="GHEA Grapalat" w:hAnsi="GHEA Grapalat"/>
                <w:bCs/>
                <w:sz w:val="24"/>
                <w:szCs w:val="24"/>
                <w:lang w:val="hy-AM"/>
              </w:rPr>
              <w:t>Սահմանադրության 6-րդ հոդվածի 2-րդ մաս</w:t>
            </w:r>
            <w:r>
              <w:rPr>
                <w:rFonts w:ascii="GHEA Grapalat" w:hAnsi="GHEA Grapalat"/>
                <w:bCs/>
                <w:sz w:val="24"/>
                <w:szCs w:val="24"/>
                <w:lang w:val="hy-AM"/>
              </w:rPr>
              <w:t xml:space="preserve">ը սահմանում է, որ </w:t>
            </w:r>
            <w:r w:rsidRPr="00472988">
              <w:rPr>
                <w:rFonts w:ascii="GHEA Grapalat" w:hAnsi="GHEA Grapalat"/>
                <w:bCs/>
                <w:sz w:val="24"/>
                <w:szCs w:val="24"/>
                <w:lang w:val="hy-AM"/>
              </w:rPr>
              <w:lastRenderedPageBreak/>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44276"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Համաձայն «Պ</w:t>
            </w:r>
            <w:r w:rsidRPr="00EF5632">
              <w:rPr>
                <w:rFonts w:ascii="GHEA Grapalat" w:hAnsi="GHEA Grapalat"/>
                <w:bCs/>
                <w:sz w:val="24"/>
                <w:szCs w:val="24"/>
                <w:lang w:val="hy-AM"/>
              </w:rPr>
              <w:t>ետական</w:t>
            </w:r>
            <w:r>
              <w:rPr>
                <w:rFonts w:cs="Calibri"/>
                <w:bCs/>
                <w:sz w:val="24"/>
                <w:szCs w:val="24"/>
                <w:lang w:val="hy-AM"/>
              </w:rPr>
              <w:t xml:space="preserve"> </w:t>
            </w:r>
            <w:r w:rsidRPr="00EF5632">
              <w:rPr>
                <w:rFonts w:ascii="GHEA Grapalat" w:hAnsi="GHEA Grapalat"/>
                <w:bCs/>
                <w:sz w:val="24"/>
                <w:szCs w:val="24"/>
                <w:lang w:val="hy-AM"/>
              </w:rPr>
              <w:t>գույքի</w:t>
            </w:r>
            <w:r>
              <w:rPr>
                <w:rFonts w:cs="Calibri"/>
                <w:bCs/>
                <w:sz w:val="24"/>
                <w:szCs w:val="24"/>
                <w:lang w:val="hy-AM"/>
              </w:rPr>
              <w:t xml:space="preserve"> </w:t>
            </w:r>
            <w:r w:rsidRPr="00EF5632">
              <w:rPr>
                <w:rFonts w:ascii="GHEA Grapalat" w:hAnsi="GHEA Grapalat"/>
                <w:bCs/>
                <w:sz w:val="24"/>
                <w:szCs w:val="24"/>
                <w:lang w:val="hy-AM"/>
              </w:rPr>
              <w:t>կառավարման</w:t>
            </w:r>
            <w:r>
              <w:rPr>
                <w:rFonts w:cs="Calibri"/>
                <w:bCs/>
                <w:sz w:val="24"/>
                <w:szCs w:val="24"/>
                <w:lang w:val="hy-AM"/>
              </w:rPr>
              <w:t xml:space="preserve"> </w:t>
            </w:r>
            <w:r w:rsidRPr="00EF5632">
              <w:rPr>
                <w:rFonts w:ascii="GHEA Grapalat" w:hAnsi="GHEA Grapalat"/>
                <w:bCs/>
                <w:sz w:val="24"/>
                <w:szCs w:val="24"/>
                <w:lang w:val="hy-AM"/>
              </w:rPr>
              <w:t>մասին</w:t>
            </w:r>
            <w:r>
              <w:rPr>
                <w:rFonts w:ascii="GHEA Grapalat" w:hAnsi="GHEA Grapalat"/>
                <w:bCs/>
                <w:sz w:val="24"/>
                <w:szCs w:val="24"/>
                <w:lang w:val="hy-AM"/>
              </w:rPr>
              <w:t>» օրենքի 33-րդ հոդվածի 2-րդ մասի` պ</w:t>
            </w:r>
            <w:r w:rsidRPr="00EF5632">
              <w:rPr>
                <w:rFonts w:ascii="GHEA Grapalat" w:hAnsi="GHEA Grapalat"/>
                <w:bCs/>
                <w:sz w:val="24"/>
                <w:szCs w:val="24"/>
                <w:lang w:val="hy-AM"/>
              </w:rPr>
              <w:t>ետական</w:t>
            </w:r>
            <w:r>
              <w:rPr>
                <w:rFonts w:cs="Calibri"/>
                <w:bCs/>
                <w:sz w:val="24"/>
                <w:szCs w:val="24"/>
                <w:lang w:val="hy-AM"/>
              </w:rPr>
              <w:t xml:space="preserve"> </w:t>
            </w:r>
            <w:r w:rsidRPr="00EF5632">
              <w:rPr>
                <w:rFonts w:ascii="GHEA Grapalat" w:hAnsi="GHEA Grapalat"/>
                <w:bCs/>
                <w:sz w:val="24"/>
                <w:szCs w:val="24"/>
                <w:lang w:val="hy-AM"/>
              </w:rPr>
              <w:t>բաժնետոմս (բաժնեմաս) ունեցող առևտրային կազմակերպությունների ֆինանսատնտեսական վիճակի մշտադիտարկումների իրականացման, դրանց արդյունքների ամփոփման կարգը սահմանում է Հայաստանի Հանրապետության կառավարությունը:</w:t>
            </w:r>
          </w:p>
          <w:p w:rsidR="00344276" w:rsidRDefault="00344276" w:rsidP="000E1F30">
            <w:pPr>
              <w:spacing w:line="360" w:lineRule="auto"/>
              <w:jc w:val="left"/>
              <w:rPr>
                <w:rFonts w:ascii="GHEA Grapalat" w:hAnsi="GHEA Grapalat"/>
                <w:bCs/>
                <w:sz w:val="24"/>
                <w:szCs w:val="24"/>
                <w:lang w:val="hy-AM"/>
              </w:rPr>
            </w:pPr>
            <w:r w:rsidRPr="00EF5632">
              <w:rPr>
                <w:rFonts w:ascii="GHEA Grapalat" w:hAnsi="GHEA Grapalat"/>
                <w:bCs/>
                <w:sz w:val="24"/>
                <w:szCs w:val="24"/>
                <w:lang w:val="hy-AM"/>
              </w:rPr>
              <w:t xml:space="preserve">«Պետական գույքի կառավարման մասին» օրենքի 33-րդ հոդվածի </w:t>
            </w:r>
            <w:r>
              <w:rPr>
                <w:rFonts w:ascii="GHEA Grapalat" w:hAnsi="GHEA Grapalat"/>
                <w:bCs/>
                <w:sz w:val="24"/>
                <w:szCs w:val="24"/>
                <w:lang w:val="hy-AM"/>
              </w:rPr>
              <w:t>5</w:t>
            </w:r>
            <w:r w:rsidRPr="00EF5632">
              <w:rPr>
                <w:rFonts w:ascii="GHEA Grapalat" w:hAnsi="GHEA Grapalat"/>
                <w:bCs/>
                <w:sz w:val="24"/>
                <w:szCs w:val="24"/>
                <w:lang w:val="hy-AM"/>
              </w:rPr>
              <w:t xml:space="preserve">-րդ </w:t>
            </w:r>
            <w:r>
              <w:rPr>
                <w:rFonts w:ascii="GHEA Grapalat" w:hAnsi="GHEA Grapalat"/>
                <w:bCs/>
                <w:sz w:val="24"/>
                <w:szCs w:val="24"/>
                <w:lang w:val="hy-AM"/>
              </w:rPr>
              <w:t>մասը սահմանում է, որ պ</w:t>
            </w:r>
            <w:r w:rsidRPr="00EF5632">
              <w:rPr>
                <w:rFonts w:ascii="GHEA Grapalat" w:hAnsi="GHEA Grapalat"/>
                <w:bCs/>
                <w:sz w:val="24"/>
                <w:szCs w:val="24"/>
                <w:lang w:val="hy-AM"/>
              </w:rPr>
              <w:t>ետական</w:t>
            </w:r>
            <w:r>
              <w:rPr>
                <w:rFonts w:cs="Calibri"/>
                <w:bCs/>
                <w:sz w:val="24"/>
                <w:szCs w:val="24"/>
                <w:lang w:val="hy-AM"/>
              </w:rPr>
              <w:t xml:space="preserve"> </w:t>
            </w:r>
            <w:r w:rsidRPr="00EF5632">
              <w:rPr>
                <w:rFonts w:ascii="GHEA Grapalat" w:hAnsi="GHEA Grapalat"/>
                <w:bCs/>
                <w:sz w:val="24"/>
                <w:szCs w:val="24"/>
                <w:lang w:val="hy-AM"/>
              </w:rPr>
              <w:t>բաժնետոմս (բաժնեմաս) ունեցող առևտրային կազմակերպությունների գործունեության արդյունավետության գնահատման կարգը սահմանում է Հայաստանի Հանրապետության կառավարությունը:</w:t>
            </w:r>
          </w:p>
          <w:p w:rsidR="00344276"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Նույն հոդվածի 6-րդ մասը նախատեսում է պ</w:t>
            </w:r>
            <w:r w:rsidRPr="00EF5632">
              <w:rPr>
                <w:rFonts w:ascii="GHEA Grapalat" w:hAnsi="GHEA Grapalat"/>
                <w:bCs/>
                <w:sz w:val="24"/>
                <w:szCs w:val="24"/>
                <w:lang w:val="hy-AM"/>
              </w:rPr>
              <w:t>ետական</w:t>
            </w:r>
            <w:r w:rsidRPr="00EF5632">
              <w:rPr>
                <w:rFonts w:cs="Calibri"/>
                <w:bCs/>
                <w:sz w:val="24"/>
                <w:szCs w:val="24"/>
                <w:lang w:val="hy-AM"/>
              </w:rPr>
              <w:t> </w:t>
            </w:r>
            <w:r w:rsidRPr="00EF5632">
              <w:rPr>
                <w:rFonts w:ascii="GHEA Grapalat" w:hAnsi="GHEA Grapalat"/>
                <w:bCs/>
                <w:sz w:val="24"/>
                <w:szCs w:val="24"/>
                <w:lang w:val="hy-AM"/>
              </w:rPr>
              <w:t xml:space="preserve">բաժնետոմս (բաժնեմաս) ունեցող առևտրային կազմակերպությունների ֆինանսատնտեսական վիճակի մշտադիտարկումների արդյունքների ամփոփումից հետո </w:t>
            </w:r>
            <w:r>
              <w:rPr>
                <w:rFonts w:ascii="GHEA Grapalat" w:hAnsi="GHEA Grapalat"/>
                <w:bCs/>
                <w:sz w:val="24"/>
                <w:szCs w:val="24"/>
                <w:lang w:val="hy-AM"/>
              </w:rPr>
              <w:t xml:space="preserve">կոմիտեի` </w:t>
            </w:r>
            <w:r w:rsidRPr="00EF5632">
              <w:rPr>
                <w:rFonts w:ascii="GHEA Grapalat" w:hAnsi="GHEA Grapalat"/>
                <w:bCs/>
                <w:sz w:val="24"/>
                <w:szCs w:val="24"/>
                <w:lang w:val="hy-AM"/>
              </w:rPr>
              <w:t>Հայաստանի Հանրապետության կառավարությ</w:t>
            </w:r>
            <w:r>
              <w:rPr>
                <w:rFonts w:ascii="GHEA Grapalat" w:hAnsi="GHEA Grapalat"/>
                <w:bCs/>
                <w:sz w:val="24"/>
                <w:szCs w:val="24"/>
                <w:lang w:val="hy-AM"/>
              </w:rPr>
              <w:t>ա</w:t>
            </w:r>
            <w:r w:rsidRPr="00EF5632">
              <w:rPr>
                <w:rFonts w:ascii="GHEA Grapalat" w:hAnsi="GHEA Grapalat"/>
                <w:bCs/>
                <w:sz w:val="24"/>
                <w:szCs w:val="24"/>
                <w:lang w:val="hy-AM"/>
              </w:rPr>
              <w:t>ն</w:t>
            </w:r>
            <w:r>
              <w:rPr>
                <w:rFonts w:ascii="GHEA Grapalat" w:hAnsi="GHEA Grapalat"/>
                <w:bCs/>
                <w:sz w:val="24"/>
                <w:szCs w:val="24"/>
                <w:lang w:val="hy-AM"/>
              </w:rPr>
              <w:t xml:space="preserve">ն </w:t>
            </w:r>
            <w:r w:rsidRPr="00EF5632">
              <w:rPr>
                <w:rFonts w:ascii="GHEA Grapalat" w:hAnsi="GHEA Grapalat"/>
                <w:bCs/>
                <w:sz w:val="24"/>
                <w:szCs w:val="24"/>
                <w:lang w:val="hy-AM"/>
              </w:rPr>
              <w:t>առևտրային կազմակերպությունների գործունեության բարելավմանն ուղղված առաջարկություններ</w:t>
            </w:r>
            <w:r>
              <w:rPr>
                <w:rFonts w:ascii="GHEA Grapalat" w:hAnsi="GHEA Grapalat"/>
                <w:bCs/>
                <w:sz w:val="24"/>
                <w:szCs w:val="24"/>
                <w:lang w:val="hy-AM"/>
              </w:rPr>
              <w:t xml:space="preserve"> ներկայացնելու լիազորությունը:</w:t>
            </w:r>
          </w:p>
          <w:p w:rsidR="00344276"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 xml:space="preserve"> </w:t>
            </w:r>
            <w:r w:rsidRPr="00EF5632">
              <w:rPr>
                <w:rFonts w:ascii="GHEA Grapalat" w:hAnsi="GHEA Grapalat"/>
                <w:bCs/>
                <w:sz w:val="24"/>
                <w:szCs w:val="24"/>
                <w:lang w:val="hy-AM"/>
              </w:rPr>
              <w:t xml:space="preserve">«Պետական գույքի կառավարման մասին» օրենքի 33-րդ հոդվածի </w:t>
            </w:r>
            <w:r>
              <w:rPr>
                <w:rFonts w:ascii="GHEA Grapalat" w:hAnsi="GHEA Grapalat"/>
                <w:bCs/>
                <w:sz w:val="24"/>
                <w:szCs w:val="24"/>
                <w:lang w:val="hy-AM"/>
              </w:rPr>
              <w:t>6</w:t>
            </w:r>
            <w:r w:rsidRPr="00EF5632">
              <w:rPr>
                <w:rFonts w:ascii="GHEA Grapalat" w:hAnsi="GHEA Grapalat"/>
                <w:bCs/>
                <w:sz w:val="24"/>
                <w:szCs w:val="24"/>
                <w:lang w:val="hy-AM"/>
              </w:rPr>
              <w:t>-րդ մասը</w:t>
            </w:r>
            <w:r>
              <w:rPr>
                <w:rFonts w:ascii="GHEA Grapalat" w:hAnsi="GHEA Grapalat"/>
                <w:bCs/>
                <w:sz w:val="24"/>
                <w:szCs w:val="24"/>
                <w:lang w:val="hy-AM"/>
              </w:rPr>
              <w:t xml:space="preserve"> որևէ լիազորություն չի վերապահում Կառավարությանը, ուստի առաջարկում եմ </w:t>
            </w:r>
            <w:r>
              <w:rPr>
                <w:rFonts w:ascii="GHEA Grapalat" w:hAnsi="GHEA Grapalat"/>
                <w:bCs/>
                <w:sz w:val="24"/>
                <w:szCs w:val="24"/>
                <w:lang w:val="hy-AM"/>
              </w:rPr>
              <w:lastRenderedPageBreak/>
              <w:t>քննարկել դրան անդրադարձ կատարելու նպատակահարմարությունը:</w:t>
            </w:r>
          </w:p>
          <w:p w:rsidR="00344276" w:rsidRPr="00EF5632" w:rsidRDefault="00344276" w:rsidP="000E1F30">
            <w:pPr>
              <w:spacing w:line="360" w:lineRule="auto"/>
              <w:jc w:val="left"/>
              <w:rPr>
                <w:rFonts w:ascii="GHEA Grapalat" w:hAnsi="GHEA Grapalat"/>
                <w:bCs/>
                <w:sz w:val="24"/>
                <w:szCs w:val="24"/>
                <w:lang w:val="hy-AM"/>
              </w:rPr>
            </w:pPr>
            <w:r>
              <w:rPr>
                <w:rFonts w:ascii="GHEA Grapalat" w:hAnsi="GHEA Grapalat"/>
                <w:bCs/>
                <w:sz w:val="24"/>
                <w:szCs w:val="24"/>
                <w:lang w:val="hy-AM"/>
              </w:rPr>
              <w:t xml:space="preserve">Վերոգրյալի համատեքստում առաջարկում եմ, </w:t>
            </w:r>
            <w:r w:rsidRPr="00EF5632">
              <w:rPr>
                <w:rFonts w:ascii="GHEA Grapalat" w:hAnsi="GHEA Grapalat"/>
                <w:bCs/>
                <w:sz w:val="24"/>
                <w:szCs w:val="24"/>
                <w:lang w:val="hy-AM"/>
              </w:rPr>
              <w:t>«Պետական գույքի կառավարման մասին» օրենքի 33-րդ հոդվածի</w:t>
            </w:r>
            <w:r>
              <w:rPr>
                <w:rFonts w:ascii="GHEA Grapalat" w:hAnsi="GHEA Grapalat"/>
                <w:bCs/>
                <w:sz w:val="24"/>
                <w:szCs w:val="24"/>
                <w:lang w:val="hy-AM"/>
              </w:rPr>
              <w:t xml:space="preserve"> 2-րդ և 5-րդ մասերը նախաբանում ամրագրելու դեպքում, Նախագծի վերնագիրը և բովանդակությունը համապատասխանեցնել նշված լիազորող նորմերին:</w:t>
            </w:r>
          </w:p>
          <w:p w:rsidR="00211091" w:rsidRPr="00344276" w:rsidRDefault="00344276" w:rsidP="000E1F30">
            <w:pPr>
              <w:spacing w:line="360" w:lineRule="auto"/>
              <w:jc w:val="left"/>
              <w:rPr>
                <w:rFonts w:ascii="GHEA Grapalat" w:hAnsi="GHEA Grapalat"/>
                <w:sz w:val="24"/>
                <w:szCs w:val="24"/>
                <w:lang w:val="hy-AM"/>
              </w:rPr>
            </w:pPr>
            <w:r>
              <w:rPr>
                <w:rFonts w:ascii="GHEA Grapalat" w:hAnsi="GHEA Grapalat"/>
                <w:sz w:val="24"/>
                <w:szCs w:val="24"/>
                <w:lang w:val="hy-AM"/>
              </w:rPr>
              <w:t xml:space="preserve">Միաժամանակ հայտնում եմ, որ </w:t>
            </w:r>
            <w:r w:rsidRPr="00861FC8">
              <w:rPr>
                <w:rFonts w:ascii="GHEA Grapalat" w:hAnsi="GHEA Grapalat"/>
                <w:bCs/>
                <w:iCs/>
                <w:sz w:val="24"/>
                <w:szCs w:val="24"/>
                <w:lang w:val="hy-AM"/>
              </w:rPr>
              <w:t>Նախագծի 1-ին կետի 5-րդ ենթակետ</w:t>
            </w:r>
            <w:r>
              <w:rPr>
                <w:rFonts w:ascii="GHEA Grapalat" w:hAnsi="GHEA Grapalat"/>
                <w:bCs/>
                <w:iCs/>
                <w:sz w:val="24"/>
                <w:szCs w:val="24"/>
                <w:lang w:val="hy-AM"/>
              </w:rPr>
              <w:t>ով նախատեսվող</w:t>
            </w:r>
            <w:r w:rsidRPr="00861FC8">
              <w:rPr>
                <w:rFonts w:ascii="GHEA Grapalat" w:hAnsi="GHEA Grapalat"/>
                <w:bCs/>
                <w:iCs/>
                <w:sz w:val="24"/>
                <w:szCs w:val="24"/>
                <w:lang w:val="hy-AM"/>
              </w:rPr>
              <w:t xml:space="preserve"> նոր 5.1 կետով պահանջվող յուրաքանչյուր հաշվետու տարվա համար տարեկան աուդիտի անցկացումը </w:t>
            </w:r>
            <w:r w:rsidRPr="00861FC8">
              <w:rPr>
                <w:rFonts w:ascii="GHEA Grapalat" w:hAnsi="GHEA Grapalat"/>
                <w:bCs/>
                <w:iCs/>
                <w:sz w:val="24"/>
                <w:szCs w:val="24"/>
                <w:lang w:val="af-ZA"/>
              </w:rPr>
              <w:t xml:space="preserve">50 տոկոս </w:t>
            </w:r>
            <w:r w:rsidRPr="00861FC8">
              <w:rPr>
                <w:rFonts w:ascii="GHEA Grapalat" w:hAnsi="GHEA Grapalat"/>
                <w:bCs/>
                <w:iCs/>
                <w:sz w:val="24"/>
                <w:szCs w:val="24"/>
                <w:lang w:val="hy-AM"/>
              </w:rPr>
              <w:t>և</w:t>
            </w:r>
            <w:r w:rsidRPr="00861FC8">
              <w:rPr>
                <w:rFonts w:ascii="GHEA Grapalat" w:hAnsi="GHEA Grapalat"/>
                <w:bCs/>
                <w:iCs/>
                <w:sz w:val="24"/>
                <w:szCs w:val="24"/>
                <w:lang w:val="af-ZA"/>
              </w:rPr>
              <w:t xml:space="preserve"> ավելի պետական մասնակցությամբ առ</w:t>
            </w:r>
            <w:r w:rsidRPr="00861FC8">
              <w:rPr>
                <w:rFonts w:ascii="GHEA Grapalat" w:hAnsi="GHEA Grapalat"/>
                <w:bCs/>
                <w:iCs/>
                <w:sz w:val="24"/>
                <w:szCs w:val="24"/>
                <w:lang w:val="hy-AM"/>
              </w:rPr>
              <w:t>և</w:t>
            </w:r>
            <w:r w:rsidRPr="00861FC8">
              <w:rPr>
                <w:rFonts w:ascii="GHEA Grapalat" w:hAnsi="GHEA Grapalat"/>
                <w:bCs/>
                <w:iCs/>
                <w:sz w:val="24"/>
                <w:szCs w:val="24"/>
                <w:lang w:val="af-ZA"/>
              </w:rPr>
              <w:t>տրային կազմակերպությունների</w:t>
            </w:r>
            <w:r w:rsidRPr="00861FC8">
              <w:rPr>
                <w:rFonts w:ascii="GHEA Grapalat" w:hAnsi="GHEA Grapalat"/>
                <w:bCs/>
                <w:iCs/>
                <w:sz w:val="24"/>
                <w:szCs w:val="24"/>
                <w:lang w:val="hy-AM"/>
              </w:rPr>
              <w:t xml:space="preserve"> համար լրացուցիչ ֆինանսական բեռ կավելացնի և կնվազեցնի շահույթը:</w:t>
            </w:r>
          </w:p>
        </w:tc>
        <w:tc>
          <w:tcPr>
            <w:tcW w:w="4905" w:type="dxa"/>
          </w:tcPr>
          <w:p w:rsidR="00211091" w:rsidRDefault="004A0C81" w:rsidP="000E1F30">
            <w:pPr>
              <w:spacing w:line="360" w:lineRule="auto"/>
              <w:jc w:val="left"/>
              <w:rPr>
                <w:rFonts w:ascii="GHEA Grapalat" w:hAnsi="GHEA Grapalat"/>
                <w:sz w:val="24"/>
                <w:szCs w:val="24"/>
                <w:lang w:val="hy-AM"/>
              </w:rPr>
            </w:pPr>
            <w:r w:rsidRPr="004A0C81">
              <w:rPr>
                <w:rFonts w:ascii="GHEA Grapalat" w:hAnsi="GHEA Grapalat"/>
                <w:sz w:val="24"/>
                <w:szCs w:val="24"/>
                <w:lang w:val="hy-AM"/>
              </w:rPr>
              <w:lastRenderedPageBreak/>
              <w:t>Ընդունվել է։</w:t>
            </w: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Default="00675F70" w:rsidP="000E1F30">
            <w:pPr>
              <w:spacing w:line="360" w:lineRule="auto"/>
              <w:jc w:val="left"/>
              <w:rPr>
                <w:rFonts w:ascii="GHEA Grapalat" w:hAnsi="GHEA Grapalat"/>
                <w:sz w:val="24"/>
                <w:szCs w:val="24"/>
                <w:lang w:val="hy-AM"/>
              </w:rPr>
            </w:pPr>
          </w:p>
          <w:p w:rsidR="00675F70" w:rsidRPr="004A0C81" w:rsidRDefault="00675F70" w:rsidP="000E1F30">
            <w:pPr>
              <w:spacing w:line="360" w:lineRule="auto"/>
              <w:jc w:val="left"/>
              <w:rPr>
                <w:rFonts w:ascii="GHEA Grapalat" w:hAnsi="GHEA Grapalat"/>
                <w:sz w:val="24"/>
                <w:szCs w:val="24"/>
                <w:lang w:val="hy-AM"/>
              </w:rPr>
            </w:pPr>
            <w:r>
              <w:rPr>
                <w:rFonts w:ascii="GHEA Grapalat" w:hAnsi="GHEA Grapalat"/>
                <w:sz w:val="24"/>
                <w:szCs w:val="24"/>
                <w:lang w:val="hy-AM"/>
              </w:rPr>
              <w:t>Ն</w:t>
            </w:r>
            <w:r w:rsidRPr="00675F70">
              <w:rPr>
                <w:rFonts w:ascii="GHEA Grapalat" w:hAnsi="GHEA Grapalat"/>
                <w:sz w:val="24"/>
                <w:szCs w:val="24"/>
                <w:lang w:val="hy-AM"/>
              </w:rPr>
              <w:t>որ 5.1 կետ</w:t>
            </w:r>
            <w:r w:rsidR="00621C72">
              <w:rPr>
                <w:rFonts w:ascii="GHEA Grapalat" w:hAnsi="GHEA Grapalat"/>
                <w:sz w:val="24"/>
                <w:szCs w:val="24"/>
                <w:lang w:val="hy-AM"/>
              </w:rPr>
              <w:t>ը</w:t>
            </w:r>
            <w:r>
              <w:rPr>
                <w:rFonts w:ascii="GHEA Grapalat" w:hAnsi="GHEA Grapalat"/>
                <w:sz w:val="24"/>
                <w:szCs w:val="24"/>
                <w:lang w:val="hy-AM"/>
              </w:rPr>
              <w:t xml:space="preserve"> հանվել է նախագծից։</w:t>
            </w:r>
          </w:p>
        </w:tc>
      </w:tr>
      <w:tr w:rsidR="000939D2" w:rsidRPr="00201689" w:rsidTr="001E0E74">
        <w:tc>
          <w:tcPr>
            <w:tcW w:w="9299" w:type="dxa"/>
            <w:vMerge w:val="restart"/>
            <w:shd w:val="clear" w:color="auto" w:fill="D9D9D9" w:themeFill="background1" w:themeFillShade="D9"/>
          </w:tcPr>
          <w:p w:rsidR="000939D2" w:rsidRPr="005F1F0A" w:rsidRDefault="005539E4"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F1F0A">
              <w:rPr>
                <w:rFonts w:ascii="GHEA Grapalat" w:hAnsi="GHEA Grapalat" w:cs="Sylfaen"/>
                <w:b/>
                <w:spacing w:val="0"/>
                <w:kern w:val="0"/>
                <w:position w:val="0"/>
                <w:sz w:val="24"/>
                <w:szCs w:val="24"/>
                <w:lang w:val="en-US"/>
              </w:rPr>
              <w:lastRenderedPageBreak/>
              <w:t>6</w:t>
            </w:r>
            <w:r w:rsidR="000939D2" w:rsidRPr="005F1F0A">
              <w:rPr>
                <w:rFonts w:ascii="GHEA Grapalat" w:hAnsi="GHEA Grapalat" w:cs="Sylfaen"/>
                <w:b/>
                <w:spacing w:val="0"/>
                <w:kern w:val="0"/>
                <w:position w:val="0"/>
                <w:sz w:val="24"/>
                <w:szCs w:val="24"/>
                <w:lang w:val="hy-AM"/>
              </w:rPr>
              <w:t>. ՀՀ պաշտպանության նախարարություն</w:t>
            </w:r>
          </w:p>
          <w:p w:rsidR="000939D2" w:rsidRPr="005F1F0A"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5F1F0A" w:rsidRDefault="00C61AD5" w:rsidP="000E1F30">
            <w:pPr>
              <w:spacing w:line="360" w:lineRule="auto"/>
              <w:jc w:val="left"/>
              <w:rPr>
                <w:rFonts w:ascii="GHEA Grapalat" w:hAnsi="GHEA Grapalat"/>
                <w:sz w:val="24"/>
                <w:szCs w:val="24"/>
                <w:lang w:val="hy-AM"/>
              </w:rPr>
            </w:pPr>
            <w:r w:rsidRPr="005F1F0A">
              <w:rPr>
                <w:rFonts w:ascii="GHEA Grapalat" w:hAnsi="GHEA Grapalat"/>
                <w:sz w:val="24"/>
                <w:szCs w:val="24"/>
                <w:lang w:val="hy-AM"/>
              </w:rPr>
              <w:t>26</w:t>
            </w:r>
            <w:r w:rsidR="00AE1809" w:rsidRPr="005F1F0A">
              <w:rPr>
                <w:rFonts w:ascii="GHEA Grapalat" w:hAnsi="GHEA Grapalat"/>
                <w:sz w:val="24"/>
                <w:szCs w:val="24"/>
                <w:lang w:val="hy-AM"/>
              </w:rPr>
              <w:t>.0</w:t>
            </w:r>
            <w:r w:rsidR="00F718A9" w:rsidRPr="005F1F0A">
              <w:rPr>
                <w:rFonts w:ascii="GHEA Grapalat" w:hAnsi="GHEA Grapalat"/>
                <w:sz w:val="24"/>
                <w:szCs w:val="24"/>
                <w:lang w:val="hy-AM"/>
              </w:rPr>
              <w:t>8</w:t>
            </w:r>
            <w:r w:rsidR="004A0AE8" w:rsidRPr="005F1F0A">
              <w:rPr>
                <w:rFonts w:ascii="GHEA Grapalat" w:hAnsi="GHEA Grapalat"/>
                <w:sz w:val="24"/>
                <w:szCs w:val="24"/>
                <w:lang w:val="hy-AM"/>
              </w:rPr>
              <w:t>.2022</w:t>
            </w:r>
            <w:r w:rsidR="000939D2" w:rsidRPr="005F1F0A">
              <w:rPr>
                <w:rFonts w:ascii="GHEA Grapalat" w:hAnsi="GHEA Grapalat"/>
                <w:sz w:val="24"/>
                <w:szCs w:val="24"/>
                <w:lang w:val="hy-AM"/>
              </w:rPr>
              <w:t>թ.</w:t>
            </w:r>
          </w:p>
        </w:tc>
      </w:tr>
      <w:tr w:rsidR="000939D2" w:rsidRPr="00201689" w:rsidTr="001E0E74">
        <w:tc>
          <w:tcPr>
            <w:tcW w:w="9299" w:type="dxa"/>
            <w:vMerge/>
            <w:shd w:val="clear" w:color="auto" w:fill="D9D9D9" w:themeFill="background1" w:themeFillShade="D9"/>
          </w:tcPr>
          <w:p w:rsidR="000939D2" w:rsidRPr="005F1F0A" w:rsidRDefault="000939D2"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0939D2" w:rsidRPr="005F1F0A" w:rsidRDefault="000939D2" w:rsidP="000E1F30">
            <w:pPr>
              <w:spacing w:line="360" w:lineRule="auto"/>
              <w:jc w:val="left"/>
              <w:rPr>
                <w:rFonts w:ascii="GHEA Grapalat" w:hAnsi="GHEA Grapalat"/>
                <w:sz w:val="24"/>
                <w:szCs w:val="24"/>
                <w:lang w:val="hy-AM"/>
              </w:rPr>
            </w:pPr>
            <w:r w:rsidRPr="005F1F0A">
              <w:rPr>
                <w:rFonts w:ascii="GHEA Grapalat" w:hAnsi="GHEA Grapalat"/>
                <w:sz w:val="24"/>
                <w:szCs w:val="24"/>
                <w:lang w:val="hy-AM"/>
              </w:rPr>
              <w:t xml:space="preserve">N </w:t>
            </w:r>
            <w:r w:rsidR="00C61AD5" w:rsidRPr="005F1F0A">
              <w:rPr>
                <w:rFonts w:ascii="GHEA Grapalat" w:hAnsi="GHEA Grapalat"/>
                <w:sz w:val="24"/>
                <w:szCs w:val="24"/>
                <w:lang w:val="hy-AM"/>
              </w:rPr>
              <w:t>ՊՆ/01/4100-2022</w:t>
            </w:r>
          </w:p>
        </w:tc>
      </w:tr>
      <w:tr w:rsidR="000939D2" w:rsidRPr="00201689" w:rsidTr="001E0E74">
        <w:tc>
          <w:tcPr>
            <w:tcW w:w="9299" w:type="dxa"/>
          </w:tcPr>
          <w:p w:rsidR="000939D2" w:rsidRPr="006D5885" w:rsidRDefault="000939D2" w:rsidP="000E1F30">
            <w:pPr>
              <w:pStyle w:val="ListParagraph"/>
              <w:spacing w:after="0" w:line="360" w:lineRule="auto"/>
              <w:ind w:left="19" w:right="-36"/>
              <w:jc w:val="left"/>
              <w:rPr>
                <w:rFonts w:ascii="GHEA Grapalat" w:eastAsia="Times New Roman" w:hAnsi="GHEA Grapalat" w:cs="Sylfaen"/>
                <w:sz w:val="24"/>
                <w:szCs w:val="24"/>
                <w:lang w:val="hy-AM" w:eastAsia="ru-RU"/>
              </w:rPr>
            </w:pPr>
            <w:r w:rsidRPr="006D5885">
              <w:rPr>
                <w:rFonts w:ascii="GHEA Grapalat" w:eastAsia="Times New Roman" w:hAnsi="GHEA Grapalat" w:cs="Sylfaen"/>
                <w:sz w:val="24"/>
                <w:szCs w:val="24"/>
                <w:lang w:val="hy-AM" w:eastAsia="ru-RU"/>
              </w:rPr>
              <w:t>Առաջարկություններ և դիտողություններ չունի։</w:t>
            </w:r>
          </w:p>
        </w:tc>
        <w:tc>
          <w:tcPr>
            <w:tcW w:w="4905" w:type="dxa"/>
          </w:tcPr>
          <w:p w:rsidR="000939D2" w:rsidRPr="006D5885" w:rsidRDefault="000939D2" w:rsidP="000E1F30">
            <w:pPr>
              <w:spacing w:line="360" w:lineRule="auto"/>
              <w:jc w:val="left"/>
              <w:rPr>
                <w:rFonts w:ascii="GHEA Grapalat" w:hAnsi="GHEA Grapalat"/>
                <w:sz w:val="24"/>
                <w:szCs w:val="24"/>
                <w:lang w:val="hy-AM"/>
              </w:rPr>
            </w:pPr>
            <w:r w:rsidRPr="006D5885">
              <w:rPr>
                <w:rFonts w:ascii="GHEA Grapalat" w:hAnsi="GHEA Grapalat"/>
                <w:sz w:val="24"/>
                <w:szCs w:val="24"/>
                <w:lang w:val="hy-AM"/>
              </w:rPr>
              <w:t>Ընդունվել է։</w:t>
            </w:r>
          </w:p>
        </w:tc>
      </w:tr>
      <w:tr w:rsidR="006B47AD" w:rsidRPr="00201689" w:rsidTr="001E0E74">
        <w:tc>
          <w:tcPr>
            <w:tcW w:w="9299" w:type="dxa"/>
            <w:vMerge w:val="restart"/>
            <w:shd w:val="clear" w:color="auto" w:fill="D9D9D9" w:themeFill="background1" w:themeFillShade="D9"/>
          </w:tcPr>
          <w:p w:rsidR="006B47AD" w:rsidRPr="007D6151" w:rsidRDefault="006B47AD" w:rsidP="000E1F30">
            <w:pPr>
              <w:pStyle w:val="ListParagraph"/>
              <w:spacing w:after="0" w:line="360" w:lineRule="auto"/>
              <w:ind w:left="19" w:right="-36"/>
              <w:jc w:val="left"/>
              <w:rPr>
                <w:rFonts w:ascii="GHEA Grapalat" w:hAnsi="GHEA Grapalat" w:cs="Sylfaen"/>
                <w:sz w:val="24"/>
                <w:szCs w:val="24"/>
                <w:lang w:val="hy-AM" w:eastAsia="ru-RU"/>
              </w:rPr>
            </w:pPr>
            <w:r w:rsidRPr="007D6151">
              <w:rPr>
                <w:rFonts w:ascii="GHEA Grapalat" w:eastAsia="Times New Roman" w:hAnsi="GHEA Grapalat" w:cs="Sylfaen"/>
                <w:b/>
                <w:sz w:val="24"/>
                <w:szCs w:val="24"/>
                <w:lang w:val="hy-AM" w:eastAsia="ru-RU"/>
              </w:rPr>
              <w:t>ՀՀ արտակարգ իրավիճակների նախարարություն</w:t>
            </w:r>
          </w:p>
        </w:tc>
        <w:tc>
          <w:tcPr>
            <w:tcW w:w="4905" w:type="dxa"/>
            <w:shd w:val="clear" w:color="auto" w:fill="D9D9D9" w:themeFill="background1" w:themeFillShade="D9"/>
          </w:tcPr>
          <w:p w:rsidR="006B47AD" w:rsidRPr="007D6151" w:rsidRDefault="007D6151" w:rsidP="000E1F30">
            <w:pPr>
              <w:spacing w:line="360" w:lineRule="auto"/>
              <w:jc w:val="left"/>
              <w:rPr>
                <w:rFonts w:ascii="GHEA Grapalat" w:hAnsi="GHEA Grapalat"/>
                <w:sz w:val="24"/>
                <w:szCs w:val="24"/>
                <w:lang w:val="hy-AM"/>
              </w:rPr>
            </w:pPr>
            <w:r w:rsidRPr="007D6151">
              <w:rPr>
                <w:rFonts w:ascii="GHEA Grapalat" w:hAnsi="GHEA Grapalat"/>
                <w:sz w:val="24"/>
                <w:szCs w:val="24"/>
                <w:lang w:val="hy-AM"/>
              </w:rPr>
              <w:t>29</w:t>
            </w:r>
            <w:r w:rsidR="006B47AD" w:rsidRPr="007D6151">
              <w:rPr>
                <w:rFonts w:ascii="GHEA Grapalat" w:hAnsi="GHEA Grapalat"/>
                <w:sz w:val="24"/>
                <w:szCs w:val="24"/>
                <w:lang w:val="en-US"/>
              </w:rPr>
              <w:t>.08.2022</w:t>
            </w:r>
            <w:r w:rsidR="006B47AD" w:rsidRPr="007D6151">
              <w:rPr>
                <w:rFonts w:ascii="GHEA Grapalat" w:hAnsi="GHEA Grapalat"/>
                <w:sz w:val="24"/>
                <w:szCs w:val="24"/>
                <w:lang w:val="hy-AM"/>
              </w:rPr>
              <w:t>թ.</w:t>
            </w:r>
          </w:p>
        </w:tc>
      </w:tr>
      <w:tr w:rsidR="006B47AD" w:rsidRPr="00201689" w:rsidTr="001E0E74">
        <w:tc>
          <w:tcPr>
            <w:tcW w:w="9299" w:type="dxa"/>
            <w:vMerge/>
            <w:shd w:val="clear" w:color="auto" w:fill="D9D9D9" w:themeFill="background1" w:themeFillShade="D9"/>
          </w:tcPr>
          <w:p w:rsidR="006B47AD" w:rsidRPr="007D6151" w:rsidRDefault="006B47AD" w:rsidP="000E1F30">
            <w:pPr>
              <w:pStyle w:val="ListParagraph"/>
              <w:spacing w:after="0" w:line="360" w:lineRule="auto"/>
              <w:ind w:left="19" w:right="-36"/>
              <w:jc w:val="left"/>
              <w:rPr>
                <w:rFonts w:ascii="GHEA Grapalat" w:hAnsi="GHEA Grapalat" w:cs="Sylfaen"/>
                <w:sz w:val="24"/>
                <w:szCs w:val="24"/>
                <w:lang w:val="hy-AM" w:eastAsia="ru-RU"/>
              </w:rPr>
            </w:pPr>
          </w:p>
        </w:tc>
        <w:tc>
          <w:tcPr>
            <w:tcW w:w="4905" w:type="dxa"/>
            <w:shd w:val="clear" w:color="auto" w:fill="D9D9D9" w:themeFill="background1" w:themeFillShade="D9"/>
          </w:tcPr>
          <w:p w:rsidR="006B47AD" w:rsidRPr="007D6151" w:rsidRDefault="006B47AD" w:rsidP="000E1F30">
            <w:pPr>
              <w:spacing w:line="360" w:lineRule="auto"/>
              <w:jc w:val="left"/>
              <w:rPr>
                <w:rFonts w:ascii="GHEA Grapalat" w:hAnsi="GHEA Grapalat"/>
                <w:sz w:val="24"/>
                <w:szCs w:val="24"/>
                <w:lang w:val="en-US"/>
              </w:rPr>
            </w:pPr>
            <w:r w:rsidRPr="007D6151">
              <w:rPr>
                <w:rFonts w:ascii="GHEA Grapalat" w:hAnsi="GHEA Grapalat"/>
                <w:sz w:val="24"/>
                <w:szCs w:val="24"/>
                <w:lang w:val="en-US"/>
              </w:rPr>
              <w:t xml:space="preserve">N </w:t>
            </w:r>
            <w:r w:rsidR="007D6151" w:rsidRPr="007D6151">
              <w:rPr>
                <w:rFonts w:ascii="GHEA Grapalat" w:hAnsi="GHEA Grapalat"/>
                <w:sz w:val="24"/>
                <w:szCs w:val="24"/>
                <w:lang w:val="en-US"/>
              </w:rPr>
              <w:t xml:space="preserve"> 01/01.1/5832-2022</w:t>
            </w:r>
          </w:p>
        </w:tc>
      </w:tr>
      <w:tr w:rsidR="006B47AD" w:rsidRPr="00201689" w:rsidTr="001E0E74">
        <w:tc>
          <w:tcPr>
            <w:tcW w:w="9299" w:type="dxa"/>
          </w:tcPr>
          <w:p w:rsidR="006B47AD" w:rsidRPr="00045792" w:rsidRDefault="006B47AD" w:rsidP="000E1F30">
            <w:pPr>
              <w:pStyle w:val="ListParagraph"/>
              <w:spacing w:after="0" w:line="360" w:lineRule="auto"/>
              <w:ind w:left="19" w:right="-36"/>
              <w:jc w:val="left"/>
              <w:rPr>
                <w:rFonts w:ascii="GHEA Grapalat" w:eastAsia="Times New Roman" w:hAnsi="GHEA Grapalat" w:cs="Sylfaen"/>
                <w:sz w:val="24"/>
                <w:szCs w:val="24"/>
                <w:lang w:val="hy-AM" w:eastAsia="ru-RU"/>
              </w:rPr>
            </w:pPr>
            <w:r w:rsidRPr="00045792">
              <w:rPr>
                <w:rFonts w:ascii="GHEA Grapalat" w:hAnsi="GHEA Grapalat" w:cs="Sylfaen"/>
                <w:sz w:val="24"/>
                <w:szCs w:val="24"/>
                <w:lang w:val="hy-AM" w:eastAsia="ru-RU"/>
              </w:rPr>
              <w:t>Առաջարկություններ և դիտողություններ չունի։</w:t>
            </w:r>
          </w:p>
        </w:tc>
        <w:tc>
          <w:tcPr>
            <w:tcW w:w="4905" w:type="dxa"/>
          </w:tcPr>
          <w:p w:rsidR="006B47AD" w:rsidRPr="00045792" w:rsidRDefault="006B47AD" w:rsidP="000E1F30">
            <w:pPr>
              <w:spacing w:line="360" w:lineRule="auto"/>
              <w:jc w:val="left"/>
              <w:rPr>
                <w:rFonts w:ascii="GHEA Grapalat" w:hAnsi="GHEA Grapalat"/>
                <w:sz w:val="24"/>
                <w:szCs w:val="24"/>
                <w:lang w:val="hy-AM"/>
              </w:rPr>
            </w:pPr>
            <w:r w:rsidRPr="00045792">
              <w:rPr>
                <w:rFonts w:ascii="GHEA Grapalat" w:hAnsi="GHEA Grapalat"/>
                <w:sz w:val="24"/>
                <w:szCs w:val="24"/>
                <w:lang w:val="hy-AM"/>
              </w:rPr>
              <w:t>Ընդունվել է։</w:t>
            </w:r>
          </w:p>
        </w:tc>
      </w:tr>
      <w:tr w:rsidR="00191719" w:rsidRPr="00201689" w:rsidTr="001E0E74">
        <w:tc>
          <w:tcPr>
            <w:tcW w:w="9299" w:type="dxa"/>
            <w:vMerge w:val="restart"/>
            <w:shd w:val="clear" w:color="auto" w:fill="D9D9D9" w:themeFill="background1" w:themeFillShade="D9"/>
          </w:tcPr>
          <w:p w:rsidR="00191719" w:rsidRPr="00D821FD" w:rsidRDefault="00191719" w:rsidP="000E1F30">
            <w:pPr>
              <w:pStyle w:val="ListParagraph"/>
              <w:spacing w:after="0" w:line="360" w:lineRule="auto"/>
              <w:ind w:left="19" w:right="-36"/>
              <w:jc w:val="left"/>
              <w:rPr>
                <w:rFonts w:ascii="GHEA Grapalat" w:eastAsia="Times New Roman" w:hAnsi="GHEA Grapalat" w:cs="Sylfaen"/>
                <w:b/>
                <w:sz w:val="24"/>
                <w:szCs w:val="24"/>
                <w:lang w:val="hy-AM" w:eastAsia="ru-RU"/>
              </w:rPr>
            </w:pPr>
            <w:r w:rsidRPr="00D821FD">
              <w:rPr>
                <w:rFonts w:ascii="GHEA Grapalat" w:eastAsia="Times New Roman" w:hAnsi="GHEA Grapalat" w:cs="Sylfaen"/>
                <w:b/>
                <w:sz w:val="24"/>
                <w:szCs w:val="24"/>
                <w:lang w:val="hy-AM" w:eastAsia="ru-RU"/>
              </w:rPr>
              <w:t>ՀՀ շրջակա միջավայրի նախարարություն</w:t>
            </w:r>
          </w:p>
        </w:tc>
        <w:tc>
          <w:tcPr>
            <w:tcW w:w="4905" w:type="dxa"/>
            <w:shd w:val="clear" w:color="auto" w:fill="D9D9D9" w:themeFill="background1" w:themeFillShade="D9"/>
          </w:tcPr>
          <w:p w:rsidR="00191719" w:rsidRPr="00D821FD" w:rsidRDefault="00D821FD" w:rsidP="000E1F30">
            <w:pPr>
              <w:spacing w:line="360" w:lineRule="auto"/>
              <w:jc w:val="left"/>
              <w:rPr>
                <w:rFonts w:ascii="GHEA Grapalat" w:hAnsi="GHEA Grapalat"/>
                <w:sz w:val="24"/>
                <w:szCs w:val="24"/>
                <w:lang w:val="hy-AM"/>
              </w:rPr>
            </w:pPr>
            <w:r>
              <w:rPr>
                <w:rFonts w:ascii="GHEA Grapalat" w:hAnsi="GHEA Grapalat"/>
                <w:sz w:val="24"/>
                <w:szCs w:val="24"/>
                <w:lang w:val="en-US"/>
              </w:rPr>
              <w:t>01</w:t>
            </w:r>
            <w:r>
              <w:rPr>
                <w:rFonts w:ascii="GHEA Grapalat" w:hAnsi="GHEA Grapalat"/>
                <w:sz w:val="24"/>
                <w:szCs w:val="24"/>
                <w:lang w:val="hy-AM"/>
              </w:rPr>
              <w:t>.0</w:t>
            </w:r>
            <w:r>
              <w:rPr>
                <w:rFonts w:ascii="GHEA Grapalat" w:hAnsi="GHEA Grapalat"/>
                <w:sz w:val="24"/>
                <w:szCs w:val="24"/>
                <w:lang w:val="en-US"/>
              </w:rPr>
              <w:t>9</w:t>
            </w:r>
            <w:r w:rsidR="00191719" w:rsidRPr="00D821FD">
              <w:rPr>
                <w:rFonts w:ascii="GHEA Grapalat" w:hAnsi="GHEA Grapalat"/>
                <w:sz w:val="24"/>
                <w:szCs w:val="24"/>
                <w:lang w:val="hy-AM"/>
              </w:rPr>
              <w:t>.2022թ.</w:t>
            </w:r>
          </w:p>
        </w:tc>
      </w:tr>
      <w:tr w:rsidR="00191719" w:rsidRPr="00201689" w:rsidTr="001E0E74">
        <w:tc>
          <w:tcPr>
            <w:tcW w:w="9299" w:type="dxa"/>
            <w:vMerge/>
            <w:shd w:val="clear" w:color="auto" w:fill="D9D9D9" w:themeFill="background1" w:themeFillShade="D9"/>
          </w:tcPr>
          <w:p w:rsidR="00191719" w:rsidRPr="00D821FD" w:rsidRDefault="00191719" w:rsidP="000E1F30">
            <w:pPr>
              <w:pStyle w:val="ListParagraph"/>
              <w:spacing w:after="0" w:line="360" w:lineRule="auto"/>
              <w:ind w:left="19" w:right="-36"/>
              <w:jc w:val="left"/>
              <w:rPr>
                <w:rFonts w:ascii="GHEA Grapalat" w:hAnsi="GHEA Grapalat" w:cs="Sylfaen"/>
                <w:sz w:val="24"/>
                <w:szCs w:val="24"/>
                <w:lang w:val="hy-AM" w:eastAsia="ru-RU"/>
              </w:rPr>
            </w:pPr>
          </w:p>
        </w:tc>
        <w:tc>
          <w:tcPr>
            <w:tcW w:w="4905" w:type="dxa"/>
            <w:shd w:val="clear" w:color="auto" w:fill="D9D9D9" w:themeFill="background1" w:themeFillShade="D9"/>
          </w:tcPr>
          <w:p w:rsidR="00191719" w:rsidRPr="00D821FD" w:rsidRDefault="00191719" w:rsidP="000E1F30">
            <w:pPr>
              <w:spacing w:line="360" w:lineRule="auto"/>
              <w:jc w:val="left"/>
              <w:rPr>
                <w:rFonts w:ascii="GHEA Grapalat" w:hAnsi="GHEA Grapalat"/>
                <w:sz w:val="24"/>
                <w:szCs w:val="24"/>
                <w:lang w:val="en-US"/>
              </w:rPr>
            </w:pPr>
            <w:r w:rsidRPr="00D821FD">
              <w:rPr>
                <w:rFonts w:ascii="GHEA Grapalat" w:hAnsi="GHEA Grapalat"/>
                <w:sz w:val="24"/>
                <w:szCs w:val="24"/>
                <w:lang w:val="hy-AM"/>
              </w:rPr>
              <w:t>N</w:t>
            </w:r>
            <w:r w:rsidR="00D821FD" w:rsidRPr="00D821FD">
              <w:rPr>
                <w:rFonts w:ascii="GHEA Grapalat" w:hAnsi="GHEA Grapalat"/>
                <w:sz w:val="24"/>
                <w:szCs w:val="24"/>
                <w:lang w:val="hy-AM"/>
              </w:rPr>
              <w:t xml:space="preserve"> 1/06.1.1/12222-2022</w:t>
            </w:r>
          </w:p>
        </w:tc>
      </w:tr>
      <w:tr w:rsidR="00D821FD" w:rsidRPr="00D821FD" w:rsidTr="001E0E74">
        <w:tc>
          <w:tcPr>
            <w:tcW w:w="9299" w:type="dxa"/>
          </w:tcPr>
          <w:p w:rsidR="00D821FD" w:rsidRPr="006E3A78" w:rsidRDefault="00D821FD" w:rsidP="000E1F30">
            <w:pPr>
              <w:pStyle w:val="ListParagraph"/>
              <w:spacing w:after="0" w:line="360" w:lineRule="auto"/>
              <w:ind w:left="19" w:right="-36"/>
              <w:jc w:val="left"/>
              <w:rPr>
                <w:rFonts w:ascii="GHEA Grapalat" w:eastAsia="Times New Roman" w:hAnsi="GHEA Grapalat" w:cs="Sylfaen"/>
                <w:sz w:val="24"/>
                <w:szCs w:val="24"/>
                <w:lang w:val="hy-AM" w:eastAsia="ru-RU"/>
              </w:rPr>
            </w:pPr>
            <w:r w:rsidRPr="006E3A78">
              <w:rPr>
                <w:rFonts w:ascii="GHEA Grapalat" w:hAnsi="GHEA Grapalat" w:cs="Sylfaen"/>
                <w:sz w:val="24"/>
                <w:szCs w:val="24"/>
                <w:lang w:val="hy-AM" w:eastAsia="ru-RU"/>
              </w:rPr>
              <w:t>Առաջարկություններ և դիտողություններ չունի։</w:t>
            </w:r>
          </w:p>
        </w:tc>
        <w:tc>
          <w:tcPr>
            <w:tcW w:w="4905" w:type="dxa"/>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hy-AM"/>
              </w:rPr>
              <w:t>Ընդունվել է։</w:t>
            </w:r>
          </w:p>
        </w:tc>
      </w:tr>
      <w:tr w:rsidR="006D5885" w:rsidRPr="00D821FD" w:rsidTr="001E0E74">
        <w:tc>
          <w:tcPr>
            <w:tcW w:w="9299" w:type="dxa"/>
            <w:vMerge w:val="restart"/>
            <w:shd w:val="clear" w:color="auto" w:fill="D9D9D9" w:themeFill="background1" w:themeFillShade="D9"/>
          </w:tcPr>
          <w:p w:rsidR="006D5885" w:rsidRPr="002E5F8F" w:rsidRDefault="006D5885" w:rsidP="000E1F30">
            <w:pPr>
              <w:pStyle w:val="ListParagraph"/>
              <w:spacing w:after="0" w:line="360" w:lineRule="auto"/>
              <w:ind w:left="19" w:right="-36"/>
              <w:jc w:val="left"/>
              <w:rPr>
                <w:rFonts w:ascii="GHEA Grapalat" w:hAnsi="GHEA Grapalat" w:cs="Sylfaen"/>
                <w:sz w:val="24"/>
                <w:szCs w:val="24"/>
                <w:lang w:val="hy-AM" w:eastAsia="ru-RU"/>
              </w:rPr>
            </w:pPr>
            <w:r w:rsidRPr="002E5F8F">
              <w:rPr>
                <w:rFonts w:ascii="GHEA Grapalat" w:eastAsia="Times New Roman" w:hAnsi="GHEA Grapalat" w:cs="Sylfaen"/>
                <w:b/>
                <w:sz w:val="24"/>
                <w:szCs w:val="24"/>
                <w:lang w:val="hy-AM" w:eastAsia="ru-RU"/>
              </w:rPr>
              <w:t>ՀՀ ֆինանսների նախարարություն</w:t>
            </w:r>
          </w:p>
        </w:tc>
        <w:tc>
          <w:tcPr>
            <w:tcW w:w="4905" w:type="dxa"/>
            <w:shd w:val="clear" w:color="auto" w:fill="D9D9D9" w:themeFill="background1" w:themeFillShade="D9"/>
          </w:tcPr>
          <w:p w:rsidR="006D5885" w:rsidRPr="002E5F8F" w:rsidRDefault="006D5885" w:rsidP="000E1F30">
            <w:pPr>
              <w:spacing w:line="360" w:lineRule="auto"/>
              <w:jc w:val="left"/>
              <w:rPr>
                <w:rFonts w:ascii="GHEA Grapalat" w:hAnsi="GHEA Grapalat"/>
                <w:sz w:val="24"/>
                <w:szCs w:val="24"/>
                <w:lang w:val="en-US"/>
              </w:rPr>
            </w:pPr>
            <w:r w:rsidRPr="002E5F8F">
              <w:rPr>
                <w:rFonts w:ascii="GHEA Grapalat" w:hAnsi="GHEA Grapalat"/>
                <w:sz w:val="24"/>
                <w:szCs w:val="24"/>
                <w:lang w:val="en-US"/>
              </w:rPr>
              <w:t>05.09.2022թ.</w:t>
            </w:r>
          </w:p>
        </w:tc>
      </w:tr>
      <w:tr w:rsidR="006D5885" w:rsidRPr="00D821FD" w:rsidTr="001E0E74">
        <w:tc>
          <w:tcPr>
            <w:tcW w:w="9299" w:type="dxa"/>
            <w:vMerge/>
            <w:shd w:val="clear" w:color="auto" w:fill="D9D9D9" w:themeFill="background1" w:themeFillShade="D9"/>
          </w:tcPr>
          <w:p w:rsidR="006D5885" w:rsidRPr="002E5F8F" w:rsidRDefault="006D5885" w:rsidP="000E1F30">
            <w:pPr>
              <w:pStyle w:val="ListParagraph"/>
              <w:spacing w:after="0" w:line="360" w:lineRule="auto"/>
              <w:ind w:left="19" w:right="-36"/>
              <w:jc w:val="left"/>
              <w:rPr>
                <w:rFonts w:ascii="GHEA Grapalat" w:hAnsi="GHEA Grapalat" w:cs="Sylfaen"/>
                <w:sz w:val="24"/>
                <w:szCs w:val="24"/>
                <w:lang w:val="hy-AM" w:eastAsia="ru-RU"/>
              </w:rPr>
            </w:pPr>
          </w:p>
        </w:tc>
        <w:tc>
          <w:tcPr>
            <w:tcW w:w="4905" w:type="dxa"/>
            <w:shd w:val="clear" w:color="auto" w:fill="D9D9D9" w:themeFill="background1" w:themeFillShade="D9"/>
          </w:tcPr>
          <w:p w:rsidR="006D5885" w:rsidRPr="002E5F8F" w:rsidRDefault="006D5885" w:rsidP="000E1F30">
            <w:pPr>
              <w:spacing w:line="360" w:lineRule="auto"/>
              <w:jc w:val="left"/>
              <w:rPr>
                <w:rFonts w:ascii="GHEA Grapalat" w:hAnsi="GHEA Grapalat"/>
                <w:sz w:val="24"/>
                <w:szCs w:val="24"/>
                <w:lang w:val="en-US"/>
              </w:rPr>
            </w:pPr>
            <w:r w:rsidRPr="002E5F8F">
              <w:rPr>
                <w:rFonts w:ascii="GHEA Grapalat" w:hAnsi="GHEA Grapalat"/>
                <w:sz w:val="24"/>
                <w:szCs w:val="24"/>
                <w:lang w:val="en-US"/>
              </w:rPr>
              <w:t>01/3-3/15509-2022</w:t>
            </w:r>
          </w:p>
        </w:tc>
      </w:tr>
      <w:tr w:rsidR="006D5885" w:rsidRPr="00835898" w:rsidTr="001E0E74">
        <w:tc>
          <w:tcPr>
            <w:tcW w:w="9299" w:type="dxa"/>
          </w:tcPr>
          <w:p w:rsidR="006D5885" w:rsidRPr="006D5885" w:rsidRDefault="006D5885" w:rsidP="000E1F30">
            <w:pPr>
              <w:spacing w:line="360" w:lineRule="auto"/>
              <w:jc w:val="left"/>
              <w:rPr>
                <w:rFonts w:ascii="GHEA Grapalat" w:hAnsi="GHEA Grapalat"/>
                <w:sz w:val="24"/>
                <w:szCs w:val="24"/>
                <w:lang w:val="hy-AM"/>
              </w:rPr>
            </w:pPr>
            <w:r>
              <w:rPr>
                <w:rFonts w:ascii="GHEA Grapalat" w:hAnsi="GHEA Grapalat"/>
                <w:sz w:val="24"/>
                <w:szCs w:val="24"/>
                <w:lang w:val="hy-AM"/>
              </w:rPr>
              <w:lastRenderedPageBreak/>
              <w:t>1. Լ</w:t>
            </w:r>
            <w:r w:rsidRPr="00856C08">
              <w:rPr>
                <w:rFonts w:ascii="GHEA Grapalat" w:hAnsi="GHEA Grapalat"/>
                <w:sz w:val="24"/>
                <w:szCs w:val="24"/>
                <w:lang w:val="hy-AM"/>
              </w:rPr>
              <w:t>րացուցիչ քննարկման է ենթակա Նախագծի 1-ին կետի 5-րդ ենթակետով սահ</w:t>
            </w:r>
            <w:r>
              <w:rPr>
                <w:rFonts w:ascii="GHEA Grapalat" w:hAnsi="GHEA Grapalat"/>
                <w:sz w:val="24"/>
                <w:szCs w:val="24"/>
                <w:lang w:val="hy-AM"/>
              </w:rPr>
              <w:softHyphen/>
            </w:r>
            <w:r w:rsidRPr="00856C08">
              <w:rPr>
                <w:rFonts w:ascii="GHEA Grapalat" w:hAnsi="GHEA Grapalat"/>
                <w:sz w:val="24"/>
                <w:szCs w:val="24"/>
                <w:lang w:val="hy-AM"/>
              </w:rPr>
              <w:t>մանված պահանջն առ այն, որ պետական կառավարման մարմինների կողմից 50 տոկոս և ավելի պետական մասնակցությամբ բոլոր առևտրային կազմակերպությունների տարե</w:t>
            </w:r>
            <w:r>
              <w:rPr>
                <w:rFonts w:ascii="GHEA Grapalat" w:hAnsi="GHEA Grapalat"/>
                <w:sz w:val="24"/>
                <w:szCs w:val="24"/>
                <w:lang w:val="hy-AM"/>
              </w:rPr>
              <w:softHyphen/>
            </w:r>
            <w:r w:rsidRPr="00856C08">
              <w:rPr>
                <w:rFonts w:ascii="GHEA Grapalat" w:hAnsi="GHEA Grapalat"/>
                <w:sz w:val="24"/>
                <w:szCs w:val="24"/>
                <w:lang w:val="hy-AM"/>
              </w:rPr>
              <w:t>կան ֆինանսական հաշվետվությունները ենթակա են աուդիտի, քանի որ ներկայումս նման օրենսդրական պահանջ առկա չէ: Մասնավորապես, «Հաշվապահական հաշվառման մասին» ՀՀ օրենքի համաձայն</w:t>
            </w:r>
            <w:r>
              <w:rPr>
                <w:rFonts w:ascii="GHEA Grapalat" w:hAnsi="GHEA Grapalat"/>
                <w:sz w:val="24"/>
                <w:szCs w:val="24"/>
                <w:lang w:val="hy-AM"/>
              </w:rPr>
              <w:t>՝</w:t>
            </w:r>
            <w:r w:rsidRPr="00856C08">
              <w:rPr>
                <w:rFonts w:ascii="GHEA Grapalat" w:hAnsi="GHEA Grapalat"/>
                <w:sz w:val="24"/>
                <w:szCs w:val="24"/>
                <w:lang w:val="hy-AM"/>
              </w:rPr>
              <w:t xml:space="preserve"> պարտադիր աուդիտի են ենթակա </w:t>
            </w:r>
            <w:r>
              <w:rPr>
                <w:rFonts w:ascii="GHEA Grapalat" w:hAnsi="GHEA Grapalat"/>
                <w:sz w:val="24"/>
                <w:szCs w:val="24"/>
                <w:lang w:val="hy-AM"/>
              </w:rPr>
              <w:t xml:space="preserve">միայն </w:t>
            </w:r>
            <w:r w:rsidRPr="00856C08">
              <w:rPr>
                <w:rFonts w:ascii="GHEA Grapalat" w:hAnsi="GHEA Grapalat"/>
                <w:sz w:val="24"/>
                <w:szCs w:val="24"/>
                <w:lang w:val="hy-AM"/>
              </w:rPr>
              <w:t>միջին, խոշոր և հանրային հետաքրքրություն ներկայացնող կազմակերպություններ</w:t>
            </w:r>
            <w:r>
              <w:rPr>
                <w:rFonts w:ascii="GHEA Grapalat" w:hAnsi="GHEA Grapalat"/>
                <w:sz w:val="24"/>
                <w:szCs w:val="24"/>
                <w:lang w:val="hy-AM"/>
              </w:rPr>
              <w:t xml:space="preserve"> հանդիսացող՝ </w:t>
            </w:r>
            <w:r w:rsidRPr="00856C08">
              <w:rPr>
                <w:rFonts w:ascii="GHEA Grapalat" w:hAnsi="GHEA Grapalat"/>
                <w:sz w:val="24"/>
                <w:szCs w:val="24"/>
                <w:lang w:val="hy-AM"/>
              </w:rPr>
              <w:t>պետա</w:t>
            </w:r>
            <w:r>
              <w:rPr>
                <w:rFonts w:ascii="GHEA Grapalat" w:hAnsi="GHEA Grapalat"/>
                <w:sz w:val="24"/>
                <w:szCs w:val="24"/>
                <w:lang w:val="hy-AM"/>
              </w:rPr>
              <w:softHyphen/>
            </w:r>
            <w:r w:rsidRPr="00856C08">
              <w:rPr>
                <w:rFonts w:ascii="GHEA Grapalat" w:hAnsi="GHEA Grapalat"/>
                <w:sz w:val="24"/>
                <w:szCs w:val="24"/>
                <w:lang w:val="hy-AM"/>
              </w:rPr>
              <w:t>կան մասնակցությամբ առևտրային կազմակերպությունների</w:t>
            </w:r>
            <w:r>
              <w:rPr>
                <w:rFonts w:ascii="GHEA Grapalat" w:hAnsi="GHEA Grapalat"/>
                <w:sz w:val="24"/>
                <w:szCs w:val="24"/>
                <w:lang w:val="hy-AM"/>
              </w:rPr>
              <w:t xml:space="preserve"> տարեկան</w:t>
            </w:r>
            <w:r w:rsidRPr="00856C08">
              <w:rPr>
                <w:rFonts w:ascii="GHEA Grapalat" w:hAnsi="GHEA Grapalat"/>
                <w:sz w:val="24"/>
                <w:szCs w:val="24"/>
                <w:lang w:val="hy-AM"/>
              </w:rPr>
              <w:t xml:space="preserve"> ֆինանսական հաշվետվությունները:</w:t>
            </w:r>
          </w:p>
        </w:tc>
        <w:tc>
          <w:tcPr>
            <w:tcW w:w="4905" w:type="dxa"/>
          </w:tcPr>
          <w:p w:rsidR="006D5885" w:rsidRDefault="001C5D2E" w:rsidP="000E1F30">
            <w:pPr>
              <w:spacing w:line="360" w:lineRule="auto"/>
              <w:jc w:val="left"/>
              <w:rPr>
                <w:rFonts w:ascii="GHEA Grapalat" w:hAnsi="GHEA Grapalat"/>
                <w:sz w:val="24"/>
                <w:szCs w:val="24"/>
                <w:lang w:val="hy-AM"/>
              </w:rPr>
            </w:pPr>
            <w:r w:rsidRPr="001C5D2E">
              <w:rPr>
                <w:rFonts w:ascii="GHEA Grapalat" w:hAnsi="GHEA Grapalat"/>
                <w:sz w:val="24"/>
                <w:szCs w:val="24"/>
                <w:lang w:val="hy-AM"/>
              </w:rPr>
              <w:t>1. Ընդունվել է</w:t>
            </w:r>
            <w:r>
              <w:rPr>
                <w:rFonts w:ascii="GHEA Grapalat" w:hAnsi="GHEA Grapalat"/>
                <w:sz w:val="24"/>
                <w:szCs w:val="24"/>
                <w:lang w:val="hy-AM"/>
              </w:rPr>
              <w:t>։</w:t>
            </w:r>
          </w:p>
          <w:p w:rsidR="001C5D2E" w:rsidRPr="001C5D2E" w:rsidRDefault="001C5D2E" w:rsidP="000E1F30">
            <w:pPr>
              <w:spacing w:line="360" w:lineRule="auto"/>
              <w:jc w:val="left"/>
              <w:rPr>
                <w:rFonts w:ascii="GHEA Grapalat" w:hAnsi="GHEA Grapalat"/>
                <w:sz w:val="24"/>
                <w:szCs w:val="24"/>
                <w:lang w:val="hy-AM"/>
              </w:rPr>
            </w:pPr>
            <w:r>
              <w:rPr>
                <w:rFonts w:ascii="GHEA Grapalat" w:hAnsi="GHEA Grapalat"/>
                <w:sz w:val="24"/>
                <w:szCs w:val="24"/>
                <w:lang w:val="hy-AM"/>
              </w:rPr>
              <w:t>Հանվել է մինչև հաշվետու տարվա մայիսի 5-ը պարտադիր աուդիտ անցկացնելու պահանջը։</w:t>
            </w:r>
          </w:p>
        </w:tc>
      </w:tr>
      <w:tr w:rsidR="006D5885" w:rsidRPr="00835898" w:rsidTr="001E0E74">
        <w:tc>
          <w:tcPr>
            <w:tcW w:w="9299" w:type="dxa"/>
          </w:tcPr>
          <w:p w:rsidR="006D5885" w:rsidRPr="006D5885" w:rsidRDefault="006D5885" w:rsidP="000E1F30">
            <w:pPr>
              <w:spacing w:line="360" w:lineRule="auto"/>
              <w:jc w:val="left"/>
              <w:rPr>
                <w:rFonts w:ascii="GHEA Grapalat" w:hAnsi="GHEA Grapalat"/>
                <w:sz w:val="24"/>
                <w:szCs w:val="24"/>
                <w:lang w:val="hy-AM"/>
              </w:rPr>
            </w:pPr>
            <w:r>
              <w:rPr>
                <w:rFonts w:ascii="GHEA Grapalat" w:hAnsi="GHEA Grapalat"/>
                <w:sz w:val="24"/>
                <w:szCs w:val="24"/>
                <w:lang w:val="hy-AM"/>
              </w:rPr>
              <w:t>2. Ա</w:t>
            </w:r>
            <w:r w:rsidRPr="00856C08">
              <w:rPr>
                <w:rFonts w:ascii="GHEA Grapalat" w:hAnsi="GHEA Grapalat"/>
                <w:sz w:val="24"/>
                <w:szCs w:val="24"/>
                <w:lang w:val="hy-AM"/>
              </w:rPr>
              <w:t xml:space="preserve">ռաջարկում ենք Նախագծի 1-ին կետի 7-րդ ենթակետում «Հաշվեկշիռ ըստ ակտիվային մասի» բառերը փոխարինել «Ընդամենը ակտիվներ» բառերով, </w:t>
            </w:r>
            <w:r>
              <w:rPr>
                <w:rFonts w:ascii="GHEA Grapalat" w:hAnsi="GHEA Grapalat"/>
                <w:sz w:val="24"/>
                <w:szCs w:val="24"/>
                <w:lang w:val="hy-AM"/>
              </w:rPr>
              <w:t xml:space="preserve">աղյուսակի </w:t>
            </w:r>
            <w:r w:rsidRPr="00F102A8">
              <w:rPr>
                <w:rFonts w:ascii="GHEA Grapalat" w:hAnsi="GHEA Grapalat"/>
                <w:sz w:val="24"/>
                <w:szCs w:val="24"/>
                <w:lang w:val="hy-AM"/>
              </w:rPr>
              <w:t xml:space="preserve"> </w:t>
            </w:r>
            <w:r w:rsidRPr="00856C08">
              <w:rPr>
                <w:rFonts w:ascii="GHEA Grapalat" w:hAnsi="GHEA Grapalat"/>
                <w:sz w:val="24"/>
                <w:szCs w:val="24"/>
                <w:lang w:val="hy-AM"/>
              </w:rPr>
              <w:t>20-րդ սյունակում «Հաշվեկշիռ» բառը փոխարինել «Ընդամենը սեփական կապիտալ և պարտավորություններ» բառերով</w:t>
            </w:r>
            <w:r>
              <w:rPr>
                <w:rFonts w:ascii="GHEA Grapalat" w:hAnsi="GHEA Grapalat"/>
                <w:sz w:val="24"/>
                <w:szCs w:val="24"/>
                <w:lang w:val="hy-AM"/>
              </w:rPr>
              <w:t>: Միաժամանակ, անհրաժեշտ է</w:t>
            </w:r>
            <w:r w:rsidRPr="00856C08">
              <w:rPr>
                <w:rFonts w:ascii="GHEA Grapalat" w:hAnsi="GHEA Grapalat"/>
                <w:sz w:val="24"/>
                <w:szCs w:val="24"/>
                <w:lang w:val="hy-AM"/>
              </w:rPr>
              <w:t xml:space="preserve"> հստակեցնել, </w:t>
            </w:r>
            <w:r w:rsidRPr="009F42A7">
              <w:rPr>
                <w:rFonts w:ascii="GHEA Grapalat" w:hAnsi="GHEA Grapalat"/>
                <w:sz w:val="24"/>
                <w:szCs w:val="24"/>
                <w:lang w:val="hy-AM"/>
              </w:rPr>
              <w:t>թե 21.1 սյունակում</w:t>
            </w:r>
            <w:r w:rsidRPr="00856C08">
              <w:rPr>
                <w:rFonts w:ascii="GHEA Grapalat" w:hAnsi="GHEA Grapalat"/>
                <w:sz w:val="24"/>
                <w:szCs w:val="24"/>
                <w:lang w:val="hy-AM"/>
              </w:rPr>
              <w:t xml:space="preserve"> ինչ շահույթի մասին է խոսքը, քանի որ նույն աղյուսակի 22-րդ սյունակում </w:t>
            </w:r>
            <w:r>
              <w:rPr>
                <w:rFonts w:ascii="GHEA Grapalat" w:hAnsi="GHEA Grapalat"/>
                <w:sz w:val="24"/>
                <w:szCs w:val="24"/>
                <w:lang w:val="hy-AM"/>
              </w:rPr>
              <w:t>ներկայացված</w:t>
            </w:r>
            <w:r w:rsidRPr="00856C08">
              <w:rPr>
                <w:rFonts w:ascii="GHEA Grapalat" w:hAnsi="GHEA Grapalat"/>
                <w:sz w:val="24"/>
                <w:szCs w:val="24"/>
                <w:lang w:val="hy-AM"/>
              </w:rPr>
              <w:t xml:space="preserve"> է «Զուտ շահույթ (վնաս)՝ շահութահարկի գծով ծախսի նվազեցումից հետո»:</w:t>
            </w:r>
          </w:p>
        </w:tc>
        <w:tc>
          <w:tcPr>
            <w:tcW w:w="4905" w:type="dxa"/>
          </w:tcPr>
          <w:p w:rsidR="00621C72" w:rsidRDefault="009F42A7" w:rsidP="000E1F30">
            <w:pPr>
              <w:spacing w:line="360" w:lineRule="auto"/>
              <w:jc w:val="left"/>
              <w:rPr>
                <w:rFonts w:ascii="GHEA Grapalat" w:hAnsi="GHEA Grapalat"/>
                <w:sz w:val="24"/>
                <w:szCs w:val="24"/>
                <w:lang w:val="hy-AM"/>
              </w:rPr>
            </w:pPr>
            <w:r w:rsidRPr="009F42A7">
              <w:rPr>
                <w:rFonts w:ascii="GHEA Grapalat" w:hAnsi="GHEA Grapalat"/>
                <w:sz w:val="24"/>
                <w:szCs w:val="24"/>
                <w:lang w:val="hy-AM"/>
              </w:rPr>
              <w:t>2. Ընդունվել է</w:t>
            </w:r>
            <w:r>
              <w:rPr>
                <w:rFonts w:ascii="GHEA Grapalat" w:hAnsi="GHEA Grapalat"/>
                <w:sz w:val="24"/>
                <w:szCs w:val="24"/>
                <w:lang w:val="hy-AM"/>
              </w:rPr>
              <w:t>։</w:t>
            </w:r>
          </w:p>
          <w:p w:rsidR="006D5885" w:rsidRPr="009F42A7" w:rsidRDefault="00F336B0" w:rsidP="000E1F30">
            <w:pPr>
              <w:spacing w:line="360" w:lineRule="auto"/>
              <w:jc w:val="left"/>
              <w:rPr>
                <w:rFonts w:ascii="GHEA Grapalat" w:hAnsi="GHEA Grapalat"/>
                <w:sz w:val="24"/>
                <w:szCs w:val="24"/>
                <w:lang w:val="hy-AM"/>
              </w:rPr>
            </w:pPr>
            <w:r>
              <w:rPr>
                <w:rFonts w:ascii="GHEA Grapalat" w:hAnsi="GHEA Grapalat"/>
                <w:sz w:val="24"/>
                <w:szCs w:val="24"/>
                <w:lang w:val="hy-AM"/>
              </w:rPr>
              <w:t>Կատարվել է համապատասխան փոփոխություններ</w:t>
            </w:r>
            <w:r w:rsidR="00962D0A">
              <w:rPr>
                <w:rFonts w:ascii="GHEA Grapalat" w:hAnsi="GHEA Grapalat"/>
                <w:sz w:val="24"/>
                <w:szCs w:val="24"/>
                <w:lang w:val="hy-AM"/>
              </w:rPr>
              <w:t>,</w:t>
            </w:r>
            <w:r>
              <w:rPr>
                <w:rFonts w:ascii="GHEA Grapalat" w:hAnsi="GHEA Grapalat"/>
                <w:sz w:val="24"/>
                <w:szCs w:val="24"/>
                <w:lang w:val="hy-AM"/>
              </w:rPr>
              <w:t xml:space="preserve"> հանվել է </w:t>
            </w:r>
            <w:r w:rsidR="0014005D">
              <w:rPr>
                <w:rFonts w:ascii="GHEA Grapalat" w:hAnsi="GHEA Grapalat"/>
                <w:sz w:val="24"/>
                <w:szCs w:val="24"/>
                <w:lang w:val="hy-AM"/>
              </w:rPr>
              <w:t xml:space="preserve">զուտ </w:t>
            </w:r>
            <w:r>
              <w:rPr>
                <w:rFonts w:ascii="GHEA Grapalat" w:hAnsi="GHEA Grapalat"/>
                <w:sz w:val="24"/>
                <w:szCs w:val="24"/>
                <w:lang w:val="hy-AM"/>
              </w:rPr>
              <w:t>շահույթի ցուցանիշն անհարկի կրկնությունը բացառելու և հստակեցում մտցնելու նպատակով։</w:t>
            </w:r>
          </w:p>
        </w:tc>
      </w:tr>
      <w:tr w:rsidR="006D5885" w:rsidRPr="00835898" w:rsidTr="001E0E74">
        <w:tc>
          <w:tcPr>
            <w:tcW w:w="9299" w:type="dxa"/>
          </w:tcPr>
          <w:p w:rsidR="006D5885" w:rsidRPr="006D5885" w:rsidRDefault="006D5885" w:rsidP="000E1F30">
            <w:pPr>
              <w:spacing w:line="360" w:lineRule="auto"/>
              <w:jc w:val="left"/>
              <w:rPr>
                <w:rFonts w:ascii="GHEA Grapalat" w:hAnsi="GHEA Grapalat"/>
                <w:sz w:val="24"/>
                <w:szCs w:val="24"/>
                <w:lang w:val="hy-AM"/>
              </w:rPr>
            </w:pPr>
            <w:r>
              <w:rPr>
                <w:rFonts w:ascii="GHEA Grapalat" w:hAnsi="GHEA Grapalat"/>
                <w:sz w:val="24"/>
                <w:szCs w:val="24"/>
                <w:lang w:val="hy-AM"/>
              </w:rPr>
              <w:t xml:space="preserve">3. </w:t>
            </w:r>
            <w:r w:rsidRPr="00856C08">
              <w:rPr>
                <w:rFonts w:ascii="GHEA Grapalat" w:hAnsi="GHEA Grapalat"/>
                <w:sz w:val="24"/>
                <w:szCs w:val="24"/>
                <w:lang w:val="hy-AM"/>
              </w:rPr>
              <w:t xml:space="preserve">Նախագծի 1-ին կետի 8-րդ </w:t>
            </w:r>
            <w:r w:rsidRPr="002F77DE">
              <w:rPr>
                <w:rFonts w:ascii="GHEA Grapalat" w:hAnsi="GHEA Grapalat"/>
                <w:sz w:val="24"/>
                <w:szCs w:val="24"/>
                <w:lang w:val="hy-AM"/>
              </w:rPr>
              <w:t>ենթա</w:t>
            </w:r>
            <w:r w:rsidRPr="00856C08">
              <w:rPr>
                <w:rFonts w:ascii="GHEA Grapalat" w:hAnsi="GHEA Grapalat"/>
                <w:sz w:val="24"/>
                <w:szCs w:val="24"/>
                <w:lang w:val="hy-AM"/>
              </w:rPr>
              <w:t>կետի «ե» և «զ» պար</w:t>
            </w:r>
            <w:r w:rsidRPr="002F77DE">
              <w:rPr>
                <w:rFonts w:ascii="GHEA Grapalat" w:hAnsi="GHEA Grapalat"/>
                <w:sz w:val="24"/>
                <w:szCs w:val="24"/>
                <w:lang w:val="hy-AM"/>
              </w:rPr>
              <w:t>բերություն</w:t>
            </w:r>
            <w:r w:rsidRPr="00856C08">
              <w:rPr>
                <w:rFonts w:ascii="GHEA Grapalat" w:hAnsi="GHEA Grapalat"/>
                <w:sz w:val="24"/>
                <w:szCs w:val="24"/>
                <w:lang w:val="hy-AM"/>
              </w:rPr>
              <w:t>ների վերաբերյալ հայտնում ենք, որ ներկայացված չեն նոր ավելացված ոչ ընթացիկ ակտիվների շահութա</w:t>
            </w:r>
            <w:r>
              <w:rPr>
                <w:rFonts w:ascii="GHEA Grapalat" w:hAnsi="GHEA Grapalat"/>
                <w:sz w:val="24"/>
                <w:szCs w:val="24"/>
                <w:lang w:val="hy-AM"/>
              </w:rPr>
              <w:softHyphen/>
            </w:r>
            <w:r w:rsidRPr="00856C08">
              <w:rPr>
                <w:rFonts w:ascii="GHEA Grapalat" w:hAnsi="GHEA Grapalat"/>
                <w:sz w:val="24"/>
                <w:szCs w:val="24"/>
                <w:lang w:val="hy-AM"/>
              </w:rPr>
              <w:t>բերության և գործառնական դրամական հոսքերի ցուցանիշների հաշվարկման բանա</w:t>
            </w:r>
            <w:r>
              <w:rPr>
                <w:rFonts w:ascii="GHEA Grapalat" w:hAnsi="GHEA Grapalat"/>
                <w:sz w:val="24"/>
                <w:szCs w:val="24"/>
                <w:lang w:val="hy-AM"/>
              </w:rPr>
              <w:softHyphen/>
            </w:r>
            <w:r w:rsidRPr="00856C08">
              <w:rPr>
                <w:rFonts w:ascii="GHEA Grapalat" w:hAnsi="GHEA Grapalat"/>
                <w:sz w:val="24"/>
                <w:szCs w:val="24"/>
                <w:lang w:val="hy-AM"/>
              </w:rPr>
              <w:t xml:space="preserve">ձևերը՝ կազմակերպության </w:t>
            </w:r>
            <w:r w:rsidRPr="00856C08">
              <w:rPr>
                <w:rFonts w:ascii="GHEA Grapalat" w:hAnsi="GHEA Grapalat"/>
                <w:sz w:val="24"/>
                <w:szCs w:val="24"/>
                <w:lang w:val="hy-AM"/>
              </w:rPr>
              <w:lastRenderedPageBreak/>
              <w:t>արդյունավետության գնահատման համար տեղի</w:t>
            </w:r>
            <w:r>
              <w:rPr>
                <w:rFonts w:ascii="GHEA Grapalat" w:hAnsi="GHEA Grapalat"/>
                <w:sz w:val="24"/>
                <w:szCs w:val="24"/>
                <w:lang w:val="hy-AM"/>
              </w:rPr>
              <w:t>ն</w:t>
            </w:r>
            <w:r w:rsidRPr="00856C08">
              <w:rPr>
                <w:rFonts w:ascii="GHEA Grapalat" w:hAnsi="GHEA Grapalat"/>
                <w:sz w:val="24"/>
                <w:szCs w:val="24"/>
                <w:lang w:val="hy-AM"/>
              </w:rPr>
              <w:t xml:space="preserve"> լինելը որո</w:t>
            </w:r>
            <w:r>
              <w:rPr>
                <w:rFonts w:ascii="GHEA Grapalat" w:hAnsi="GHEA Grapalat"/>
                <w:sz w:val="24"/>
                <w:szCs w:val="24"/>
                <w:lang w:val="hy-AM"/>
              </w:rPr>
              <w:softHyphen/>
            </w:r>
            <w:r w:rsidRPr="00856C08">
              <w:rPr>
                <w:rFonts w:ascii="GHEA Grapalat" w:hAnsi="GHEA Grapalat"/>
                <w:sz w:val="24"/>
                <w:szCs w:val="24"/>
                <w:lang w:val="hy-AM"/>
              </w:rPr>
              <w:t>շելու համար</w:t>
            </w:r>
            <w:r>
              <w:rPr>
                <w:rFonts w:ascii="GHEA Grapalat" w:hAnsi="GHEA Grapalat"/>
                <w:sz w:val="24"/>
                <w:szCs w:val="24"/>
                <w:lang w:val="hy-AM"/>
              </w:rPr>
              <w:t>: Բացի այդ</w:t>
            </w:r>
            <w:r w:rsidRPr="00856C08">
              <w:rPr>
                <w:rFonts w:ascii="GHEA Grapalat" w:hAnsi="GHEA Grapalat"/>
                <w:sz w:val="24"/>
                <w:szCs w:val="24"/>
                <w:lang w:val="hy-AM"/>
              </w:rPr>
              <w:t>, բացահայտված չէ</w:t>
            </w:r>
            <w:r>
              <w:rPr>
                <w:rFonts w:ascii="GHEA Grapalat" w:hAnsi="GHEA Grapalat"/>
                <w:sz w:val="24"/>
                <w:szCs w:val="24"/>
                <w:lang w:val="hy-AM"/>
              </w:rPr>
              <w:t>,</w:t>
            </w:r>
            <w:r w:rsidRPr="00856C08">
              <w:rPr>
                <w:rFonts w:ascii="GHEA Grapalat" w:hAnsi="GHEA Grapalat"/>
                <w:sz w:val="24"/>
                <w:szCs w:val="24"/>
                <w:lang w:val="hy-AM"/>
              </w:rPr>
              <w:t xml:space="preserve"> թե ինչ շահույթի մասին է խոսքը, ինչպես նաև հիմնավորված չէ շահութաբերության ցուցանիշները ՀՀ ԿԲ վերաֆինանսավորման տարե</w:t>
            </w:r>
            <w:r>
              <w:rPr>
                <w:rFonts w:ascii="GHEA Grapalat" w:hAnsi="GHEA Grapalat"/>
                <w:sz w:val="24"/>
                <w:szCs w:val="24"/>
                <w:lang w:val="hy-AM"/>
              </w:rPr>
              <w:softHyphen/>
            </w:r>
            <w:r w:rsidRPr="00856C08">
              <w:rPr>
                <w:rFonts w:ascii="GHEA Grapalat" w:hAnsi="GHEA Grapalat"/>
                <w:sz w:val="24"/>
                <w:szCs w:val="24"/>
                <w:lang w:val="hy-AM"/>
              </w:rPr>
              <w:t>կան միջին տոկոսադրույ</w:t>
            </w:r>
            <w:r>
              <w:rPr>
                <w:rFonts w:ascii="GHEA Grapalat" w:hAnsi="GHEA Grapalat"/>
                <w:sz w:val="24"/>
                <w:szCs w:val="24"/>
                <w:lang w:val="hy-AM"/>
              </w:rPr>
              <w:t>ք</w:t>
            </w:r>
            <w:r w:rsidRPr="00856C08">
              <w:rPr>
                <w:rFonts w:ascii="GHEA Grapalat" w:hAnsi="GHEA Grapalat"/>
                <w:sz w:val="24"/>
                <w:szCs w:val="24"/>
                <w:lang w:val="hy-AM"/>
              </w:rPr>
              <w:t xml:space="preserve">ի հետ </w:t>
            </w:r>
            <w:r>
              <w:rPr>
                <w:rFonts w:ascii="GHEA Grapalat" w:hAnsi="GHEA Grapalat"/>
                <w:sz w:val="24"/>
                <w:szCs w:val="24"/>
                <w:lang w:val="hy-AM"/>
              </w:rPr>
              <w:t>փոխկապակցելու</w:t>
            </w:r>
            <w:r w:rsidRPr="00856C08">
              <w:rPr>
                <w:rFonts w:ascii="GHEA Grapalat" w:hAnsi="GHEA Grapalat"/>
                <w:sz w:val="24"/>
                <w:szCs w:val="24"/>
                <w:lang w:val="hy-AM"/>
              </w:rPr>
              <w:t xml:space="preserve"> հանգամանքը:</w:t>
            </w:r>
          </w:p>
        </w:tc>
        <w:tc>
          <w:tcPr>
            <w:tcW w:w="4905" w:type="dxa"/>
          </w:tcPr>
          <w:p w:rsidR="00621C72" w:rsidRDefault="00B0649A" w:rsidP="000E1F30">
            <w:pPr>
              <w:spacing w:line="360" w:lineRule="auto"/>
              <w:jc w:val="left"/>
              <w:rPr>
                <w:rFonts w:ascii="GHEA Grapalat" w:hAnsi="GHEA Grapalat"/>
                <w:sz w:val="24"/>
                <w:szCs w:val="24"/>
                <w:lang w:val="hy-AM"/>
              </w:rPr>
            </w:pPr>
            <w:r>
              <w:rPr>
                <w:rFonts w:ascii="GHEA Grapalat" w:hAnsi="GHEA Grapalat"/>
                <w:sz w:val="24"/>
                <w:szCs w:val="24"/>
                <w:lang w:val="hy-AM"/>
              </w:rPr>
              <w:lastRenderedPageBreak/>
              <w:t>3</w:t>
            </w:r>
            <w:r w:rsidR="00F336B0">
              <w:rPr>
                <w:rFonts w:ascii="GHEA Grapalat" w:hAnsi="GHEA Grapalat"/>
                <w:sz w:val="24"/>
                <w:szCs w:val="24"/>
                <w:lang w:val="hy-AM"/>
              </w:rPr>
              <w:t>.</w:t>
            </w:r>
            <w:r w:rsidR="00847249" w:rsidRPr="006A3730">
              <w:rPr>
                <w:rFonts w:ascii="GHEA Grapalat" w:hAnsi="GHEA Grapalat"/>
                <w:sz w:val="24"/>
                <w:szCs w:val="24"/>
                <w:lang w:val="hy-AM"/>
              </w:rPr>
              <w:t xml:space="preserve"> Ընդունվել է։</w:t>
            </w:r>
            <w:r w:rsidR="00F336B0" w:rsidRPr="006A3730">
              <w:rPr>
                <w:rFonts w:ascii="GHEA Grapalat" w:hAnsi="GHEA Grapalat"/>
                <w:sz w:val="24"/>
                <w:szCs w:val="24"/>
                <w:lang w:val="hy-AM"/>
              </w:rPr>
              <w:t xml:space="preserve"> </w:t>
            </w:r>
          </w:p>
          <w:p w:rsidR="00847249" w:rsidRPr="00F336B0" w:rsidRDefault="00F336B0" w:rsidP="000E1F30">
            <w:pPr>
              <w:spacing w:line="360" w:lineRule="auto"/>
              <w:jc w:val="left"/>
              <w:rPr>
                <w:rFonts w:ascii="GHEA Grapalat" w:hAnsi="GHEA Grapalat"/>
                <w:lang w:val="hy-AM"/>
              </w:rPr>
            </w:pPr>
            <w:r w:rsidRPr="006A3730">
              <w:rPr>
                <w:rFonts w:ascii="GHEA Grapalat" w:hAnsi="GHEA Grapalat"/>
                <w:sz w:val="24"/>
                <w:szCs w:val="24"/>
                <w:lang w:val="hy-AM"/>
              </w:rPr>
              <w:t>Լր</w:t>
            </w:r>
            <w:r w:rsidR="006A3730" w:rsidRPr="006A3730">
              <w:rPr>
                <w:rFonts w:ascii="GHEA Grapalat" w:hAnsi="GHEA Grapalat"/>
                <w:sz w:val="24"/>
                <w:szCs w:val="24"/>
                <w:lang w:val="hy-AM"/>
              </w:rPr>
              <w:t>ացվել են ց</w:t>
            </w:r>
            <w:r w:rsidRPr="006A3730">
              <w:rPr>
                <w:rFonts w:ascii="GHEA Grapalat" w:hAnsi="GHEA Grapalat"/>
                <w:sz w:val="24"/>
                <w:szCs w:val="24"/>
                <w:lang w:val="hy-AM"/>
              </w:rPr>
              <w:t xml:space="preserve">ուցանիշների հաշվարկման կարգը, միաժամանակ </w:t>
            </w:r>
            <w:r>
              <w:rPr>
                <w:rFonts w:ascii="GHEA Grapalat" w:hAnsi="GHEA Grapalat"/>
                <w:sz w:val="24"/>
                <w:szCs w:val="24"/>
                <w:lang w:val="hy-AM"/>
              </w:rPr>
              <w:t>տ</w:t>
            </w:r>
            <w:r w:rsidR="00847249">
              <w:rPr>
                <w:rFonts w:ascii="GHEA Grapalat" w:hAnsi="GHEA Grapalat"/>
                <w:sz w:val="24"/>
                <w:szCs w:val="24"/>
                <w:lang w:val="hy-AM"/>
              </w:rPr>
              <w:t>րվել է</w:t>
            </w:r>
            <w:r>
              <w:rPr>
                <w:rFonts w:ascii="GHEA Grapalat" w:hAnsi="GHEA Grapalat"/>
                <w:sz w:val="24"/>
                <w:szCs w:val="24"/>
                <w:lang w:val="hy-AM"/>
              </w:rPr>
              <w:t xml:space="preserve"> ՀՀ</w:t>
            </w:r>
            <w:r w:rsidR="006A3730">
              <w:rPr>
                <w:rFonts w:ascii="GHEA Grapalat" w:hAnsi="GHEA Grapalat"/>
                <w:sz w:val="24"/>
                <w:szCs w:val="24"/>
                <w:lang w:val="hy-AM"/>
              </w:rPr>
              <w:t xml:space="preserve"> </w:t>
            </w:r>
            <w:r>
              <w:rPr>
                <w:rFonts w:ascii="GHEA Grapalat" w:hAnsi="GHEA Grapalat"/>
                <w:sz w:val="24"/>
                <w:szCs w:val="24"/>
                <w:lang w:val="hy-AM"/>
              </w:rPr>
              <w:t xml:space="preserve">ԿԲ վերաֆինանսավորման տոկոսադրույթի </w:t>
            </w:r>
            <w:r>
              <w:rPr>
                <w:rFonts w:ascii="GHEA Grapalat" w:hAnsi="GHEA Grapalat"/>
                <w:sz w:val="24"/>
                <w:szCs w:val="24"/>
                <w:lang w:val="hy-AM"/>
              </w:rPr>
              <w:lastRenderedPageBreak/>
              <w:t xml:space="preserve">ընդունման </w:t>
            </w:r>
            <w:r w:rsidR="00847249">
              <w:rPr>
                <w:rFonts w:ascii="GHEA Grapalat" w:hAnsi="GHEA Grapalat"/>
                <w:sz w:val="24"/>
                <w:szCs w:val="24"/>
                <w:lang w:val="hy-AM"/>
              </w:rPr>
              <w:t xml:space="preserve"> հետևյալ հիմնավորումը</w:t>
            </w:r>
            <w:r>
              <w:rPr>
                <w:rFonts w:ascii="GHEA Grapalat" w:hAnsi="GHEA Grapalat"/>
                <w:sz w:val="24"/>
                <w:szCs w:val="24"/>
                <w:lang w:val="hy-AM"/>
              </w:rPr>
              <w:t>՝ պ</w:t>
            </w:r>
            <w:r w:rsidR="00847249" w:rsidRPr="00EE485B">
              <w:rPr>
                <w:rFonts w:ascii="GHEA Grapalat" w:hAnsi="GHEA Grapalat"/>
                <w:sz w:val="24"/>
                <w:szCs w:val="24"/>
                <w:lang w:val="hy-AM"/>
              </w:rPr>
              <w:t>ետական կարճաժամկետ փոխառությունների տարեկան միջին տոկոսադրույքի փոխարեն ՀՀ ԿԲ վերաֆինանսավորման տարեկան միջին տոկոսադրույքի ընդունումը պայմանավորված է այն հանգամանքով, որ այն ֆիքսված ցուցանիշ է և ունի ուղղորդիչ դեր</w:t>
            </w:r>
            <w:r w:rsidR="00847249" w:rsidRPr="00847249">
              <w:rPr>
                <w:rFonts w:ascii="GHEA Grapalat" w:hAnsi="GHEA Grapalat"/>
                <w:color w:val="FF0000"/>
                <w:sz w:val="24"/>
                <w:szCs w:val="24"/>
                <w:lang w:val="hy-AM"/>
              </w:rPr>
              <w:t xml:space="preserve"> </w:t>
            </w:r>
            <w:r w:rsidR="00847249" w:rsidRPr="00E13169">
              <w:rPr>
                <w:rFonts w:ascii="GHEA Grapalat" w:hAnsi="GHEA Grapalat"/>
                <w:color w:val="000000" w:themeColor="text1"/>
                <w:sz w:val="24"/>
                <w:szCs w:val="24"/>
                <w:lang w:val="hy-AM"/>
              </w:rPr>
              <w:t xml:space="preserve">տնտեսության </w:t>
            </w:r>
            <w:r w:rsidR="00847249" w:rsidRPr="00EE485B">
              <w:rPr>
                <w:rFonts w:ascii="GHEA Grapalat" w:hAnsi="GHEA Grapalat"/>
                <w:sz w:val="24"/>
                <w:szCs w:val="24"/>
                <w:lang w:val="hy-AM"/>
              </w:rPr>
              <w:t xml:space="preserve">մնացած տոկոսադրույքների համար։ </w:t>
            </w:r>
            <w:r w:rsidR="00847249">
              <w:rPr>
                <w:rFonts w:ascii="GHEA Grapalat" w:hAnsi="GHEA Grapalat"/>
                <w:sz w:val="24"/>
                <w:szCs w:val="24"/>
                <w:lang w:val="hy-AM"/>
              </w:rPr>
              <w:t xml:space="preserve">                        </w:t>
            </w:r>
            <w:r w:rsidR="00847249" w:rsidRPr="00EE485B">
              <w:rPr>
                <w:rFonts w:ascii="GHEA Grapalat" w:hAnsi="GHEA Grapalat"/>
                <w:sz w:val="24"/>
                <w:szCs w:val="24"/>
                <w:lang w:val="hy-AM"/>
              </w:rPr>
              <w:t>ԿԲ վերաֆինասնավորման տոկոսադրույքը կարելի է ընդունել</w:t>
            </w:r>
            <w:r w:rsidR="00847249">
              <w:rPr>
                <w:rFonts w:ascii="GHEA Grapalat" w:hAnsi="GHEA Grapalat"/>
                <w:sz w:val="24"/>
                <w:szCs w:val="24"/>
                <w:lang w:val="hy-AM"/>
              </w:rPr>
              <w:t xml:space="preserve"> տեղական նշանակության արժույթով վարկավորման տոկոսադրույքի որպես ներքևի սահման։ Ընդ որում ԿԲ տոկոսադրույքը սահմանելիս գերակշռող դեր ունեն նաև պետական պարտատոմսերի տոկոսադրույքները։ </w:t>
            </w:r>
          </w:p>
          <w:p w:rsidR="006D5885" w:rsidRPr="00B0649A" w:rsidRDefault="00847249" w:rsidP="000E1F30">
            <w:pPr>
              <w:spacing w:line="360" w:lineRule="auto"/>
              <w:jc w:val="left"/>
              <w:rPr>
                <w:rFonts w:ascii="GHEA Grapalat" w:hAnsi="GHEA Grapalat"/>
                <w:sz w:val="24"/>
                <w:szCs w:val="24"/>
                <w:lang w:val="hy-AM"/>
              </w:rPr>
            </w:pPr>
            <w:r>
              <w:rPr>
                <w:rFonts w:ascii="GHEA Grapalat" w:hAnsi="GHEA Grapalat"/>
                <w:sz w:val="24"/>
                <w:szCs w:val="24"/>
                <w:lang w:val="hy-AM"/>
              </w:rPr>
              <w:t xml:space="preserve">Ըստ էության տոկոսադրույքը ՀՀ ԿԲ կողմից տրամադրվող վարկերի գինն է, այսինքն՝ այն տոկոսադրույքը, որով </w:t>
            </w:r>
            <w:r>
              <w:rPr>
                <w:rFonts w:ascii="GHEA Grapalat" w:hAnsi="GHEA Grapalat"/>
                <w:sz w:val="24"/>
                <w:szCs w:val="24"/>
                <w:lang w:val="hy-AM"/>
              </w:rPr>
              <w:lastRenderedPageBreak/>
              <w:t xml:space="preserve">բանկերը վարկային միջոցներ են վերցնում ԿԲ-ից։ Վերը նշվածից ելնելով Կոմիտեն գտնում է, որ պետական մասնակցության առևտրային կազմակերպությունների կողմից տնօրինվող ակտիվները պետք է ապահովեն նվազագույնը ԿԲ տոկոսադրույքի չափով շահութաբերության </w:t>
            </w:r>
            <w:r w:rsidRPr="00E13169">
              <w:rPr>
                <w:rFonts w:ascii="GHEA Grapalat" w:hAnsi="GHEA Grapalat"/>
                <w:color w:val="000000" w:themeColor="text1"/>
                <w:sz w:val="24"/>
                <w:szCs w:val="24"/>
                <w:lang w:val="hy-AM"/>
              </w:rPr>
              <w:t xml:space="preserve">մակարդակով։ </w:t>
            </w:r>
            <w:r>
              <w:rPr>
                <w:rFonts w:ascii="GHEA Grapalat" w:hAnsi="GHEA Grapalat"/>
                <w:sz w:val="24"/>
                <w:szCs w:val="24"/>
                <w:lang w:val="hy-AM"/>
              </w:rPr>
              <w:t xml:space="preserve">Հակառակ դեպքում նրանց գործունեության տնտեսական նպատակահարմարությունը դառնում է անիմաստ </w:t>
            </w:r>
            <w:r w:rsidRPr="00741FDD">
              <w:rPr>
                <w:rFonts w:ascii="GHEA Grapalat" w:hAnsi="GHEA Grapalat"/>
                <w:sz w:val="24"/>
                <w:szCs w:val="24"/>
                <w:lang w:val="hy-AM"/>
              </w:rPr>
              <w:t>(</w:t>
            </w:r>
            <w:r>
              <w:rPr>
                <w:rFonts w:ascii="GHEA Grapalat" w:hAnsi="GHEA Grapalat"/>
                <w:sz w:val="24"/>
                <w:szCs w:val="24"/>
                <w:lang w:val="hy-AM"/>
              </w:rPr>
              <w:t xml:space="preserve">բացառությամբ </w:t>
            </w:r>
            <w:r w:rsidRPr="00E13169">
              <w:rPr>
                <w:rFonts w:ascii="GHEA Grapalat" w:hAnsi="GHEA Grapalat"/>
                <w:color w:val="000000" w:themeColor="text1"/>
                <w:sz w:val="24"/>
                <w:szCs w:val="24"/>
                <w:lang w:val="hy-AM"/>
              </w:rPr>
              <w:t>ճյուղային առանձնահատկությունները,</w:t>
            </w:r>
            <w:r>
              <w:rPr>
                <w:rFonts w:ascii="GHEA Grapalat" w:hAnsi="GHEA Grapalat"/>
                <w:sz w:val="24"/>
                <w:szCs w:val="24"/>
                <w:lang w:val="hy-AM"/>
              </w:rPr>
              <w:t xml:space="preserve"> անվտանգության և ռազմավարական նշանակության կազմակերպությունները</w:t>
            </w:r>
            <w:r w:rsidRPr="00741FDD">
              <w:rPr>
                <w:rFonts w:ascii="GHEA Grapalat" w:hAnsi="GHEA Grapalat"/>
                <w:sz w:val="24"/>
                <w:szCs w:val="24"/>
                <w:lang w:val="hy-AM"/>
              </w:rPr>
              <w:t>)</w:t>
            </w:r>
            <w:r>
              <w:rPr>
                <w:rFonts w:ascii="GHEA Grapalat" w:hAnsi="GHEA Grapalat"/>
                <w:sz w:val="24"/>
                <w:szCs w:val="24"/>
                <w:lang w:val="hy-AM"/>
              </w:rPr>
              <w:t>։</w:t>
            </w:r>
          </w:p>
        </w:tc>
      </w:tr>
      <w:tr w:rsidR="006D5885" w:rsidRPr="00D821FD" w:rsidTr="001E0E74">
        <w:tc>
          <w:tcPr>
            <w:tcW w:w="9299" w:type="dxa"/>
          </w:tcPr>
          <w:p w:rsidR="006D5885" w:rsidRPr="006D5885" w:rsidRDefault="006D5885" w:rsidP="000E1F30">
            <w:pPr>
              <w:spacing w:line="360" w:lineRule="auto"/>
              <w:jc w:val="left"/>
              <w:rPr>
                <w:rFonts w:ascii="GHEA Grapalat" w:hAnsi="GHEA Grapalat"/>
                <w:sz w:val="24"/>
                <w:szCs w:val="24"/>
                <w:lang w:val="hy-AM"/>
              </w:rPr>
            </w:pPr>
            <w:r>
              <w:rPr>
                <w:rFonts w:ascii="GHEA Grapalat" w:hAnsi="GHEA Grapalat"/>
                <w:sz w:val="24"/>
                <w:szCs w:val="24"/>
                <w:lang w:val="hy-AM"/>
              </w:rPr>
              <w:lastRenderedPageBreak/>
              <w:t xml:space="preserve">4. </w:t>
            </w:r>
            <w:r w:rsidRPr="00856C08">
              <w:rPr>
                <w:rFonts w:ascii="GHEA Grapalat" w:hAnsi="GHEA Grapalat"/>
                <w:sz w:val="24"/>
                <w:szCs w:val="24"/>
                <w:lang w:val="hy-AM"/>
              </w:rPr>
              <w:t>Նախագծի 1-ին</w:t>
            </w:r>
            <w:r>
              <w:rPr>
                <w:rFonts w:ascii="GHEA Grapalat" w:hAnsi="GHEA Grapalat"/>
                <w:sz w:val="24"/>
                <w:szCs w:val="24"/>
                <w:lang w:val="hy-AM"/>
              </w:rPr>
              <w:t xml:space="preserve"> </w:t>
            </w:r>
            <w:r w:rsidRPr="00856C08">
              <w:rPr>
                <w:rFonts w:ascii="GHEA Grapalat" w:hAnsi="GHEA Grapalat"/>
                <w:sz w:val="24"/>
                <w:szCs w:val="24"/>
                <w:lang w:val="hy-AM"/>
              </w:rPr>
              <w:t xml:space="preserve">կետի 8-րդ </w:t>
            </w:r>
            <w:r w:rsidRPr="00B262E5">
              <w:rPr>
                <w:rFonts w:ascii="GHEA Grapalat" w:hAnsi="GHEA Grapalat"/>
                <w:sz w:val="24"/>
                <w:szCs w:val="24"/>
                <w:lang w:val="hy-AM"/>
              </w:rPr>
              <w:t>ենթա</w:t>
            </w:r>
            <w:r w:rsidRPr="00856C08">
              <w:rPr>
                <w:rFonts w:ascii="GHEA Grapalat" w:hAnsi="GHEA Grapalat"/>
                <w:sz w:val="24"/>
                <w:szCs w:val="24"/>
                <w:lang w:val="hy-AM"/>
              </w:rPr>
              <w:t>կետի «ը» պար</w:t>
            </w:r>
            <w:r w:rsidRPr="002F77DE">
              <w:rPr>
                <w:rFonts w:ascii="GHEA Grapalat" w:hAnsi="GHEA Grapalat"/>
                <w:sz w:val="24"/>
                <w:szCs w:val="24"/>
                <w:lang w:val="hy-AM"/>
              </w:rPr>
              <w:t>բերություն</w:t>
            </w:r>
            <w:r w:rsidRPr="00856C08">
              <w:rPr>
                <w:rFonts w:ascii="GHEA Grapalat" w:hAnsi="GHEA Grapalat"/>
                <w:sz w:val="24"/>
                <w:szCs w:val="24"/>
                <w:lang w:val="hy-AM"/>
              </w:rPr>
              <w:t>ում ոչ ընթացիկ ակտիվ</w:t>
            </w:r>
            <w:r>
              <w:rPr>
                <w:rFonts w:ascii="GHEA Grapalat" w:hAnsi="GHEA Grapalat"/>
                <w:sz w:val="24"/>
                <w:szCs w:val="24"/>
                <w:lang w:val="hy-AM"/>
              </w:rPr>
              <w:softHyphen/>
            </w:r>
            <w:r w:rsidRPr="00856C08">
              <w:rPr>
                <w:rFonts w:ascii="GHEA Grapalat" w:hAnsi="GHEA Grapalat"/>
                <w:sz w:val="24"/>
                <w:szCs w:val="24"/>
                <w:lang w:val="hy-AM"/>
              </w:rPr>
              <w:t>ների շահութաբերության ցուցանիշի փոխարեն նշված է ընթացիկ ակտիվների շահութա</w:t>
            </w:r>
            <w:r>
              <w:rPr>
                <w:rFonts w:ascii="GHEA Grapalat" w:hAnsi="GHEA Grapalat"/>
                <w:sz w:val="24"/>
                <w:szCs w:val="24"/>
                <w:lang w:val="hy-AM"/>
              </w:rPr>
              <w:softHyphen/>
            </w:r>
            <w:r w:rsidRPr="00856C08">
              <w:rPr>
                <w:rFonts w:ascii="GHEA Grapalat" w:hAnsi="GHEA Grapalat"/>
                <w:sz w:val="24"/>
                <w:szCs w:val="24"/>
                <w:lang w:val="hy-AM"/>
              </w:rPr>
              <w:t>բերության ցուցանիշ</w:t>
            </w:r>
            <w:r w:rsidRPr="00B262E5">
              <w:rPr>
                <w:rFonts w:ascii="GHEA Grapalat" w:hAnsi="GHEA Grapalat"/>
                <w:sz w:val="24"/>
                <w:szCs w:val="24"/>
                <w:lang w:val="hy-AM"/>
              </w:rPr>
              <w:t>ը</w:t>
            </w:r>
            <w:r>
              <w:rPr>
                <w:rFonts w:ascii="GHEA Grapalat" w:hAnsi="GHEA Grapalat"/>
                <w:sz w:val="24"/>
                <w:szCs w:val="24"/>
                <w:lang w:val="hy-AM"/>
              </w:rPr>
              <w:t>։</w:t>
            </w:r>
          </w:p>
        </w:tc>
        <w:tc>
          <w:tcPr>
            <w:tcW w:w="4905" w:type="dxa"/>
          </w:tcPr>
          <w:p w:rsidR="006D5885" w:rsidRPr="009F42A7" w:rsidRDefault="009F42A7" w:rsidP="000E1F30">
            <w:pPr>
              <w:spacing w:line="360" w:lineRule="auto"/>
              <w:jc w:val="left"/>
              <w:rPr>
                <w:rFonts w:ascii="GHEA Grapalat" w:hAnsi="GHEA Grapalat"/>
                <w:sz w:val="24"/>
                <w:szCs w:val="24"/>
                <w:lang w:val="hy-AM"/>
              </w:rPr>
            </w:pPr>
            <w:r w:rsidRPr="009F42A7">
              <w:rPr>
                <w:rFonts w:ascii="GHEA Grapalat" w:hAnsi="GHEA Grapalat"/>
                <w:sz w:val="24"/>
                <w:szCs w:val="24"/>
                <w:lang w:val="hy-AM"/>
              </w:rPr>
              <w:t>4. Ընդունվել է։</w:t>
            </w:r>
          </w:p>
        </w:tc>
      </w:tr>
      <w:tr w:rsidR="00D821FD" w:rsidRPr="00201689" w:rsidTr="001E0E74">
        <w:tc>
          <w:tcPr>
            <w:tcW w:w="9299" w:type="dxa"/>
            <w:vMerge w:val="restart"/>
            <w:shd w:val="clear" w:color="auto" w:fill="D9D9D9" w:themeFill="background1" w:themeFillShade="D9"/>
          </w:tcPr>
          <w:p w:rsidR="00D821FD" w:rsidRPr="006E3A78"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E3A78">
              <w:rPr>
                <w:rFonts w:ascii="GHEA Grapalat" w:hAnsi="GHEA Grapalat" w:cs="Sylfaen"/>
                <w:b/>
                <w:spacing w:val="0"/>
                <w:kern w:val="0"/>
                <w:position w:val="0"/>
                <w:sz w:val="24"/>
                <w:szCs w:val="24"/>
                <w:lang w:val="hy-AM"/>
              </w:rPr>
              <w:t>7. ՀՀ միջուկային անվտանգության կարգավորման պետական կոմիտե</w:t>
            </w:r>
          </w:p>
          <w:p w:rsidR="00D821FD" w:rsidRPr="006E3A78"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en-US"/>
              </w:rPr>
              <w:t>25</w:t>
            </w:r>
            <w:r w:rsidRPr="006E3A78">
              <w:rPr>
                <w:rFonts w:ascii="GHEA Grapalat" w:hAnsi="GHEA Grapalat"/>
                <w:sz w:val="24"/>
                <w:szCs w:val="24"/>
                <w:lang w:val="hy-AM"/>
              </w:rPr>
              <w:t>.08.2022թ.</w:t>
            </w:r>
          </w:p>
        </w:tc>
      </w:tr>
      <w:tr w:rsidR="00D821FD" w:rsidRPr="00201689" w:rsidTr="001E0E74">
        <w:tc>
          <w:tcPr>
            <w:tcW w:w="9299" w:type="dxa"/>
            <w:vMerge/>
            <w:shd w:val="clear" w:color="auto" w:fill="D9D9D9" w:themeFill="background1" w:themeFillShade="D9"/>
          </w:tcPr>
          <w:p w:rsidR="00D821FD" w:rsidRPr="006E3A78"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6E3A78"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E3A78">
              <w:rPr>
                <w:rFonts w:ascii="GHEA Grapalat" w:hAnsi="GHEA Grapalat" w:cs="Sylfaen"/>
                <w:spacing w:val="0"/>
                <w:kern w:val="0"/>
                <w:position w:val="0"/>
                <w:sz w:val="24"/>
                <w:szCs w:val="24"/>
                <w:lang w:val="en-US"/>
              </w:rPr>
              <w:t>N 01/812/1045-2022</w:t>
            </w:r>
          </w:p>
        </w:tc>
      </w:tr>
      <w:tr w:rsidR="00D821FD" w:rsidRPr="00201689" w:rsidTr="001E0E74">
        <w:tc>
          <w:tcPr>
            <w:tcW w:w="9299" w:type="dxa"/>
          </w:tcPr>
          <w:p w:rsidR="00D821FD" w:rsidRPr="006E3A78" w:rsidRDefault="00D821FD" w:rsidP="000E1F30">
            <w:pPr>
              <w:pStyle w:val="ListParagraph"/>
              <w:spacing w:after="0" w:line="360" w:lineRule="auto"/>
              <w:ind w:left="19" w:right="-36"/>
              <w:jc w:val="left"/>
              <w:rPr>
                <w:rFonts w:ascii="GHEA Grapalat" w:eastAsia="Times New Roman" w:hAnsi="GHEA Grapalat" w:cs="Sylfaen"/>
                <w:sz w:val="24"/>
                <w:szCs w:val="24"/>
                <w:lang w:val="hy-AM" w:eastAsia="ru-RU"/>
              </w:rPr>
            </w:pPr>
            <w:r w:rsidRPr="006E3A78">
              <w:rPr>
                <w:rFonts w:ascii="GHEA Grapalat" w:hAnsi="GHEA Grapalat" w:cs="Sylfaen"/>
                <w:sz w:val="24"/>
                <w:szCs w:val="24"/>
                <w:lang w:val="hy-AM" w:eastAsia="ru-RU"/>
              </w:rPr>
              <w:lastRenderedPageBreak/>
              <w:t>Առաջարկություններ և դիտողություններ չունի։</w:t>
            </w:r>
          </w:p>
        </w:tc>
        <w:tc>
          <w:tcPr>
            <w:tcW w:w="4905" w:type="dxa"/>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6E3A78"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E3A78">
              <w:rPr>
                <w:rFonts w:ascii="GHEA Grapalat" w:hAnsi="GHEA Grapalat" w:cs="Sylfaen"/>
                <w:b/>
                <w:spacing w:val="0"/>
                <w:kern w:val="0"/>
                <w:position w:val="0"/>
                <w:sz w:val="24"/>
                <w:szCs w:val="24"/>
                <w:lang w:val="en-US"/>
              </w:rPr>
              <w:t>8</w:t>
            </w:r>
            <w:r w:rsidRPr="006E3A78">
              <w:rPr>
                <w:rFonts w:ascii="GHEA Grapalat" w:hAnsi="GHEA Grapalat" w:cs="Sylfaen"/>
                <w:b/>
                <w:spacing w:val="0"/>
                <w:kern w:val="0"/>
                <w:position w:val="0"/>
                <w:sz w:val="24"/>
                <w:szCs w:val="24"/>
                <w:lang w:val="hy-AM"/>
              </w:rPr>
              <w:t>. ՀՀ կադաստրի կոմիտե</w:t>
            </w:r>
          </w:p>
          <w:p w:rsidR="00D821FD" w:rsidRPr="006E3A78"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905" w:type="dxa"/>
            <w:shd w:val="clear" w:color="auto" w:fill="D9D9D9" w:themeFill="background1" w:themeFillShade="D9"/>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en-US"/>
              </w:rPr>
              <w:t>29</w:t>
            </w:r>
            <w:r w:rsidRPr="006E3A78">
              <w:rPr>
                <w:rFonts w:ascii="GHEA Grapalat" w:hAnsi="GHEA Grapalat"/>
                <w:sz w:val="24"/>
                <w:szCs w:val="24"/>
                <w:lang w:val="hy-AM"/>
              </w:rPr>
              <w:t>.</w:t>
            </w:r>
            <w:r w:rsidRPr="006E3A78">
              <w:rPr>
                <w:rFonts w:ascii="GHEA Grapalat" w:hAnsi="GHEA Grapalat"/>
                <w:sz w:val="24"/>
                <w:szCs w:val="24"/>
                <w:lang w:val="en-US"/>
              </w:rPr>
              <w:t>0</w:t>
            </w:r>
            <w:r w:rsidRPr="006E3A78">
              <w:rPr>
                <w:rFonts w:ascii="GHEA Grapalat" w:hAnsi="GHEA Grapalat"/>
                <w:sz w:val="24"/>
                <w:szCs w:val="24"/>
                <w:lang w:val="hy-AM"/>
              </w:rPr>
              <w:t>8.202</w:t>
            </w:r>
            <w:r w:rsidRPr="006E3A78">
              <w:rPr>
                <w:rFonts w:ascii="GHEA Grapalat" w:hAnsi="GHEA Grapalat"/>
                <w:sz w:val="24"/>
                <w:szCs w:val="24"/>
                <w:lang w:val="en-US"/>
              </w:rPr>
              <w:t>2</w:t>
            </w:r>
            <w:r w:rsidRPr="006E3A78">
              <w:rPr>
                <w:rFonts w:ascii="GHEA Grapalat" w:hAnsi="GHEA Grapalat"/>
                <w:sz w:val="24"/>
                <w:szCs w:val="24"/>
                <w:lang w:val="hy-AM"/>
              </w:rPr>
              <w:t>թ.</w:t>
            </w:r>
          </w:p>
        </w:tc>
      </w:tr>
      <w:tr w:rsidR="00D821FD" w:rsidRPr="00201689" w:rsidTr="001E0E74">
        <w:tc>
          <w:tcPr>
            <w:tcW w:w="9299" w:type="dxa"/>
            <w:vMerge/>
            <w:shd w:val="clear" w:color="auto" w:fill="D9D9D9" w:themeFill="background1" w:themeFillShade="D9"/>
          </w:tcPr>
          <w:p w:rsidR="00D821FD" w:rsidRPr="006E3A78"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hy-AM"/>
              </w:rPr>
              <w:t>N   ՍԹ/9336-2022</w:t>
            </w:r>
          </w:p>
        </w:tc>
      </w:tr>
      <w:tr w:rsidR="00D821FD" w:rsidRPr="006E3A78" w:rsidTr="001E0E74">
        <w:tc>
          <w:tcPr>
            <w:tcW w:w="9299" w:type="dxa"/>
          </w:tcPr>
          <w:p w:rsidR="00D821FD" w:rsidRPr="006E3A78" w:rsidRDefault="00D821FD" w:rsidP="000E1F30">
            <w:pPr>
              <w:spacing w:line="360" w:lineRule="auto"/>
              <w:jc w:val="left"/>
              <w:rPr>
                <w:rFonts w:ascii="GHEA Grapalat" w:hAnsi="GHEA Grapalat"/>
                <w:sz w:val="24"/>
                <w:szCs w:val="24"/>
                <w:lang w:val="hy-AM"/>
              </w:rPr>
            </w:pPr>
            <w:r w:rsidRPr="006E3A78">
              <w:rPr>
                <w:rFonts w:ascii="GHEA Grapalat" w:hAnsi="GHEA Grapalat"/>
                <w:sz w:val="24"/>
                <w:szCs w:val="24"/>
                <w:lang w:val="hy-AM"/>
              </w:rPr>
              <w:t xml:space="preserve">  Առաջարկություններ և դիտողություններ չունի։</w:t>
            </w:r>
          </w:p>
        </w:tc>
        <w:tc>
          <w:tcPr>
            <w:tcW w:w="4905" w:type="dxa"/>
          </w:tcPr>
          <w:p w:rsidR="00D821FD" w:rsidRPr="006E3A78"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E3A78">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BD224F"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D224F">
              <w:rPr>
                <w:rFonts w:ascii="GHEA Grapalat" w:hAnsi="GHEA Grapalat" w:cs="Sylfaen"/>
                <w:b/>
                <w:spacing w:val="0"/>
                <w:kern w:val="0"/>
                <w:position w:val="0"/>
                <w:sz w:val="24"/>
                <w:szCs w:val="24"/>
                <w:lang w:val="en-US"/>
              </w:rPr>
              <w:t>9</w:t>
            </w:r>
            <w:r w:rsidRPr="00BD224F">
              <w:rPr>
                <w:rFonts w:ascii="GHEA Grapalat" w:hAnsi="GHEA Grapalat" w:cs="Sylfaen"/>
                <w:b/>
                <w:spacing w:val="0"/>
                <w:kern w:val="0"/>
                <w:position w:val="0"/>
                <w:sz w:val="24"/>
                <w:szCs w:val="24"/>
                <w:lang w:val="hy-AM"/>
              </w:rPr>
              <w:t>. ՀՀ ոստիկանություն</w:t>
            </w:r>
          </w:p>
          <w:p w:rsidR="00D821FD" w:rsidRPr="00BD224F"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BD224F"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D224F">
              <w:rPr>
                <w:rFonts w:ascii="GHEA Grapalat" w:hAnsi="GHEA Grapalat" w:cs="Sylfaen"/>
                <w:spacing w:val="0"/>
                <w:kern w:val="0"/>
                <w:position w:val="0"/>
                <w:sz w:val="24"/>
                <w:szCs w:val="24"/>
                <w:lang w:val="en-US"/>
              </w:rPr>
              <w:t>01</w:t>
            </w:r>
            <w:r w:rsidRPr="00BD224F">
              <w:rPr>
                <w:rFonts w:ascii="GHEA Grapalat" w:hAnsi="GHEA Grapalat" w:cs="Sylfaen"/>
                <w:spacing w:val="0"/>
                <w:kern w:val="0"/>
                <w:position w:val="0"/>
                <w:sz w:val="24"/>
                <w:szCs w:val="24"/>
                <w:lang w:val="hy-AM"/>
              </w:rPr>
              <w:t>.</w:t>
            </w:r>
            <w:r w:rsidRPr="00BD224F">
              <w:rPr>
                <w:rFonts w:ascii="GHEA Grapalat" w:hAnsi="GHEA Grapalat" w:cs="Sylfaen"/>
                <w:spacing w:val="0"/>
                <w:kern w:val="0"/>
                <w:position w:val="0"/>
                <w:sz w:val="24"/>
                <w:szCs w:val="24"/>
                <w:lang w:val="en-US"/>
              </w:rPr>
              <w:t>09</w:t>
            </w:r>
            <w:r w:rsidRPr="00BD224F">
              <w:rPr>
                <w:rFonts w:ascii="GHEA Grapalat" w:hAnsi="GHEA Grapalat" w:cs="Sylfaen"/>
                <w:spacing w:val="0"/>
                <w:kern w:val="0"/>
                <w:position w:val="0"/>
                <w:sz w:val="24"/>
                <w:szCs w:val="24"/>
                <w:lang w:val="hy-AM"/>
              </w:rPr>
              <w:t>.202</w:t>
            </w:r>
            <w:r w:rsidRPr="00BD224F">
              <w:rPr>
                <w:rFonts w:ascii="GHEA Grapalat" w:hAnsi="GHEA Grapalat" w:cs="Sylfaen"/>
                <w:spacing w:val="0"/>
                <w:kern w:val="0"/>
                <w:position w:val="0"/>
                <w:sz w:val="24"/>
                <w:szCs w:val="24"/>
                <w:lang w:val="en-US"/>
              </w:rPr>
              <w:t>2</w:t>
            </w:r>
            <w:r w:rsidRPr="00BD224F">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BD224F"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BD224F"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D224F">
              <w:rPr>
                <w:rFonts w:ascii="GHEA Grapalat" w:hAnsi="GHEA Grapalat" w:cs="Sylfaen"/>
                <w:spacing w:val="0"/>
                <w:kern w:val="0"/>
                <w:position w:val="0"/>
                <w:sz w:val="24"/>
                <w:szCs w:val="24"/>
                <w:lang w:val="hy-AM"/>
              </w:rPr>
              <w:t>N   1/21/75535-22</w:t>
            </w:r>
          </w:p>
        </w:tc>
      </w:tr>
      <w:tr w:rsidR="00D821FD" w:rsidRPr="00201689" w:rsidTr="001E0E74">
        <w:tc>
          <w:tcPr>
            <w:tcW w:w="9299" w:type="dxa"/>
          </w:tcPr>
          <w:p w:rsidR="00D821FD" w:rsidRPr="00BD224F"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D224F">
              <w:rPr>
                <w:rFonts w:ascii="GHEA Grapalat" w:hAnsi="GHEA Grapalat" w:cs="Sylfaen"/>
                <w:spacing w:val="0"/>
                <w:kern w:val="0"/>
                <w:position w:val="0"/>
                <w:sz w:val="24"/>
                <w:szCs w:val="24"/>
                <w:lang w:val="hy-AM"/>
              </w:rPr>
              <w:t>Առաջարկություններ և դիտողություններ չունի։</w:t>
            </w:r>
          </w:p>
        </w:tc>
        <w:tc>
          <w:tcPr>
            <w:tcW w:w="4905" w:type="dxa"/>
          </w:tcPr>
          <w:p w:rsidR="00D821FD" w:rsidRPr="00BD224F"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D224F">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7F00EB" w:rsidRDefault="00D821FD" w:rsidP="000E1F30">
            <w:pPr>
              <w:pStyle w:val="Header"/>
              <w:spacing w:line="360" w:lineRule="auto"/>
              <w:jc w:val="left"/>
              <w:rPr>
                <w:rFonts w:ascii="GHEA Grapalat" w:hAnsi="GHEA Grapalat" w:cs="Sylfaen"/>
                <w:b/>
                <w:spacing w:val="0"/>
                <w:kern w:val="0"/>
                <w:position w:val="0"/>
                <w:sz w:val="24"/>
                <w:szCs w:val="24"/>
                <w:lang w:val="hy-AM"/>
              </w:rPr>
            </w:pPr>
            <w:r w:rsidRPr="007F00EB">
              <w:rPr>
                <w:rFonts w:ascii="GHEA Grapalat" w:hAnsi="GHEA Grapalat" w:cs="Sylfaen"/>
                <w:b/>
                <w:spacing w:val="0"/>
                <w:kern w:val="0"/>
                <w:position w:val="0"/>
                <w:sz w:val="24"/>
                <w:szCs w:val="24"/>
                <w:lang w:val="hy-AM"/>
              </w:rPr>
              <w:t>1</w:t>
            </w:r>
            <w:r w:rsidRPr="007F00EB">
              <w:rPr>
                <w:rFonts w:ascii="GHEA Grapalat" w:hAnsi="GHEA Grapalat" w:cs="Sylfaen"/>
                <w:b/>
                <w:spacing w:val="0"/>
                <w:kern w:val="0"/>
                <w:position w:val="0"/>
                <w:sz w:val="24"/>
                <w:szCs w:val="24"/>
                <w:lang w:val="en-US"/>
              </w:rPr>
              <w:t>0</w:t>
            </w:r>
            <w:r w:rsidRPr="007F00EB">
              <w:rPr>
                <w:rFonts w:ascii="GHEA Grapalat" w:hAnsi="GHEA Grapalat" w:cs="Sylfaen"/>
                <w:b/>
                <w:spacing w:val="0"/>
                <w:kern w:val="0"/>
                <w:position w:val="0"/>
                <w:sz w:val="24"/>
                <w:szCs w:val="24"/>
                <w:lang w:val="hy-AM"/>
              </w:rPr>
              <w:t>. ՀՀ պետական եկամուտների կոմիտե</w:t>
            </w:r>
          </w:p>
        </w:tc>
        <w:tc>
          <w:tcPr>
            <w:tcW w:w="4905" w:type="dxa"/>
            <w:shd w:val="clear" w:color="auto" w:fill="D9D9D9" w:themeFill="background1" w:themeFillShade="D9"/>
          </w:tcPr>
          <w:p w:rsidR="00D821FD" w:rsidRPr="007F00EB" w:rsidRDefault="00D821FD" w:rsidP="000E1F30">
            <w:pPr>
              <w:spacing w:line="360" w:lineRule="auto"/>
              <w:jc w:val="left"/>
              <w:rPr>
                <w:rFonts w:ascii="GHEA Grapalat" w:hAnsi="GHEA Grapalat"/>
                <w:sz w:val="24"/>
                <w:szCs w:val="24"/>
                <w:lang w:val="hy-AM"/>
              </w:rPr>
            </w:pPr>
            <w:r w:rsidRPr="007F00EB">
              <w:rPr>
                <w:rFonts w:ascii="GHEA Grapalat" w:hAnsi="GHEA Grapalat"/>
                <w:sz w:val="24"/>
                <w:szCs w:val="24"/>
                <w:lang w:val="hy-AM"/>
              </w:rPr>
              <w:t>01.09.2022թ.</w:t>
            </w:r>
          </w:p>
        </w:tc>
      </w:tr>
      <w:tr w:rsidR="00D821FD" w:rsidRPr="00201689" w:rsidTr="001E0E74">
        <w:trPr>
          <w:trHeight w:val="440"/>
        </w:trPr>
        <w:tc>
          <w:tcPr>
            <w:tcW w:w="9299" w:type="dxa"/>
            <w:vMerge/>
            <w:shd w:val="clear" w:color="auto" w:fill="D9D9D9" w:themeFill="background1" w:themeFillShade="D9"/>
          </w:tcPr>
          <w:p w:rsidR="00D821FD" w:rsidRPr="007F00EB"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7F00EB"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F00EB">
              <w:rPr>
                <w:rFonts w:ascii="GHEA Grapalat" w:hAnsi="GHEA Grapalat" w:cs="Sylfaen"/>
                <w:spacing w:val="0"/>
                <w:kern w:val="0"/>
                <w:position w:val="0"/>
                <w:sz w:val="24"/>
                <w:szCs w:val="24"/>
                <w:lang w:val="hy-AM"/>
              </w:rPr>
              <w:t>N   01/3-4/63253-2022</w:t>
            </w:r>
          </w:p>
        </w:tc>
      </w:tr>
      <w:tr w:rsidR="00D821FD" w:rsidRPr="00BD224F" w:rsidTr="001E0E74">
        <w:trPr>
          <w:trHeight w:val="440"/>
        </w:trPr>
        <w:tc>
          <w:tcPr>
            <w:tcW w:w="9299" w:type="dxa"/>
          </w:tcPr>
          <w:p w:rsidR="00D821FD" w:rsidRPr="00BD224F"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BD224F">
              <w:rPr>
                <w:rFonts w:ascii="GHEA Grapalat" w:hAnsi="GHEA Grapalat" w:cs="Sylfaen"/>
                <w:spacing w:val="0"/>
                <w:kern w:val="0"/>
                <w:position w:val="0"/>
                <w:sz w:val="24"/>
                <w:szCs w:val="24"/>
                <w:lang w:val="hy-AM"/>
              </w:rPr>
              <w:t>Առաջարկություններ և դիտողություններ չունի։</w:t>
            </w:r>
          </w:p>
        </w:tc>
        <w:tc>
          <w:tcPr>
            <w:tcW w:w="4905" w:type="dxa"/>
          </w:tcPr>
          <w:p w:rsidR="00D821FD" w:rsidRPr="00BD224F"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BD224F">
              <w:rPr>
                <w:rFonts w:ascii="GHEA Grapalat" w:hAnsi="GHEA Grapalat" w:cs="Sylfaen"/>
                <w:spacing w:val="0"/>
                <w:kern w:val="0"/>
                <w:position w:val="0"/>
                <w:sz w:val="24"/>
                <w:szCs w:val="24"/>
                <w:lang w:val="hy-AM"/>
              </w:rPr>
              <w:t>Ընդունվել է։</w:t>
            </w:r>
          </w:p>
        </w:tc>
      </w:tr>
      <w:tr w:rsidR="00D821FD" w:rsidRPr="00201689" w:rsidTr="001E0E74">
        <w:trPr>
          <w:trHeight w:val="557"/>
        </w:trPr>
        <w:tc>
          <w:tcPr>
            <w:tcW w:w="9299" w:type="dxa"/>
            <w:vMerge w:val="restart"/>
            <w:shd w:val="clear" w:color="auto" w:fill="D9D9D9" w:themeFill="background1" w:themeFillShade="D9"/>
          </w:tcPr>
          <w:p w:rsidR="00D821FD" w:rsidRPr="00516426" w:rsidRDefault="00D821FD" w:rsidP="000E1F30">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16426">
              <w:rPr>
                <w:rFonts w:ascii="GHEA Grapalat" w:hAnsi="GHEA Grapalat" w:cs="Sylfaen"/>
                <w:b/>
                <w:spacing w:val="0"/>
                <w:kern w:val="0"/>
                <w:position w:val="0"/>
                <w:sz w:val="24"/>
                <w:szCs w:val="24"/>
                <w:lang w:val="hy-AM"/>
              </w:rPr>
              <w:t>1</w:t>
            </w:r>
            <w:r w:rsidRPr="00516426">
              <w:rPr>
                <w:rFonts w:ascii="GHEA Grapalat" w:hAnsi="GHEA Grapalat" w:cs="Sylfaen"/>
                <w:b/>
                <w:spacing w:val="0"/>
                <w:kern w:val="0"/>
                <w:position w:val="0"/>
                <w:sz w:val="24"/>
                <w:szCs w:val="24"/>
                <w:lang w:val="en-US"/>
              </w:rPr>
              <w:t>1</w:t>
            </w:r>
            <w:r w:rsidRPr="00516426">
              <w:rPr>
                <w:rFonts w:ascii="GHEA Grapalat" w:hAnsi="GHEA Grapalat" w:cs="Sylfaen"/>
                <w:b/>
                <w:spacing w:val="0"/>
                <w:kern w:val="0"/>
                <w:position w:val="0"/>
                <w:sz w:val="24"/>
                <w:szCs w:val="24"/>
                <w:lang w:val="hy-AM"/>
              </w:rPr>
              <w:t>. Քաղաքաշինության կոմիտե</w:t>
            </w:r>
          </w:p>
          <w:p w:rsidR="00D821FD" w:rsidRPr="00516426"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516426" w:rsidRDefault="00D821FD" w:rsidP="000E1F30">
            <w:pPr>
              <w:spacing w:line="360" w:lineRule="auto"/>
              <w:jc w:val="left"/>
              <w:rPr>
                <w:rFonts w:ascii="GHEA Grapalat" w:hAnsi="GHEA Grapalat"/>
                <w:sz w:val="24"/>
                <w:szCs w:val="24"/>
                <w:lang w:val="hy-AM"/>
              </w:rPr>
            </w:pPr>
            <w:r w:rsidRPr="00516426">
              <w:rPr>
                <w:rFonts w:ascii="GHEA Grapalat" w:hAnsi="GHEA Grapalat"/>
                <w:sz w:val="24"/>
                <w:szCs w:val="24"/>
                <w:lang w:val="en-US"/>
              </w:rPr>
              <w:t>22</w:t>
            </w:r>
            <w:r w:rsidRPr="00516426">
              <w:rPr>
                <w:rFonts w:ascii="GHEA Grapalat" w:hAnsi="GHEA Grapalat"/>
                <w:sz w:val="24"/>
                <w:szCs w:val="24"/>
                <w:lang w:val="hy-AM"/>
              </w:rPr>
              <w:t>.</w:t>
            </w:r>
            <w:r w:rsidRPr="00516426">
              <w:rPr>
                <w:rFonts w:ascii="GHEA Grapalat" w:hAnsi="GHEA Grapalat"/>
                <w:sz w:val="24"/>
                <w:szCs w:val="24"/>
                <w:lang w:val="en-US"/>
              </w:rPr>
              <w:t>08</w:t>
            </w:r>
            <w:r w:rsidRPr="00516426">
              <w:rPr>
                <w:rFonts w:ascii="GHEA Grapalat" w:hAnsi="GHEA Grapalat"/>
                <w:sz w:val="24"/>
                <w:szCs w:val="24"/>
                <w:lang w:val="hy-AM"/>
              </w:rPr>
              <w:t>.202</w:t>
            </w:r>
            <w:r w:rsidRPr="00516426">
              <w:rPr>
                <w:rFonts w:ascii="GHEA Grapalat" w:hAnsi="GHEA Grapalat"/>
                <w:sz w:val="24"/>
                <w:szCs w:val="24"/>
                <w:lang w:val="en-US"/>
              </w:rPr>
              <w:t>2</w:t>
            </w:r>
            <w:r w:rsidRPr="00516426">
              <w:rPr>
                <w:rFonts w:ascii="GHEA Grapalat" w:hAnsi="GHEA Grapalat"/>
                <w:sz w:val="24"/>
                <w:szCs w:val="24"/>
                <w:lang w:val="hy-AM"/>
              </w:rPr>
              <w:t>թ.</w:t>
            </w:r>
          </w:p>
        </w:tc>
      </w:tr>
      <w:tr w:rsidR="00D821FD" w:rsidRPr="00201689" w:rsidTr="001E0E74">
        <w:tc>
          <w:tcPr>
            <w:tcW w:w="9299" w:type="dxa"/>
            <w:vMerge/>
            <w:shd w:val="clear" w:color="auto" w:fill="D9D9D9" w:themeFill="background1" w:themeFillShade="D9"/>
          </w:tcPr>
          <w:p w:rsidR="00D821FD" w:rsidRPr="00516426" w:rsidRDefault="00D821FD" w:rsidP="000E1F30">
            <w:pPr>
              <w:spacing w:line="360" w:lineRule="auto"/>
              <w:jc w:val="left"/>
              <w:rPr>
                <w:rFonts w:ascii="GHEA Grapalat" w:hAnsi="GHEA Grapalat"/>
                <w:sz w:val="24"/>
                <w:szCs w:val="24"/>
                <w:lang w:val="hy-AM"/>
              </w:rPr>
            </w:pPr>
          </w:p>
        </w:tc>
        <w:tc>
          <w:tcPr>
            <w:tcW w:w="4905" w:type="dxa"/>
            <w:shd w:val="clear" w:color="auto" w:fill="D9D9D9" w:themeFill="background1" w:themeFillShade="D9"/>
          </w:tcPr>
          <w:p w:rsidR="00D821FD" w:rsidRPr="00516426" w:rsidRDefault="00D821FD" w:rsidP="000E1F30">
            <w:pPr>
              <w:spacing w:line="360" w:lineRule="auto"/>
              <w:jc w:val="left"/>
              <w:rPr>
                <w:rFonts w:ascii="GHEA Grapalat" w:hAnsi="GHEA Grapalat"/>
                <w:sz w:val="24"/>
                <w:szCs w:val="24"/>
                <w:lang w:val="hy-AM"/>
              </w:rPr>
            </w:pPr>
            <w:r w:rsidRPr="00516426">
              <w:rPr>
                <w:rFonts w:ascii="GHEA Grapalat" w:hAnsi="GHEA Grapalat"/>
                <w:sz w:val="24"/>
                <w:szCs w:val="24"/>
                <w:lang w:val="hy-AM"/>
              </w:rPr>
              <w:t>N  01/18/8718-2022</w:t>
            </w:r>
          </w:p>
        </w:tc>
      </w:tr>
      <w:tr w:rsidR="00D821FD" w:rsidRPr="00201689" w:rsidTr="001E0E74">
        <w:tc>
          <w:tcPr>
            <w:tcW w:w="9299" w:type="dxa"/>
          </w:tcPr>
          <w:p w:rsidR="00D821FD" w:rsidRPr="00740C51" w:rsidRDefault="00740C51" w:rsidP="000E1F30">
            <w:pPr>
              <w:spacing w:line="360" w:lineRule="auto"/>
              <w:ind w:right="90"/>
              <w:jc w:val="left"/>
              <w:rPr>
                <w:rFonts w:ascii="GHEA Grapalat" w:hAnsi="GHEA Grapalat"/>
                <w:sz w:val="24"/>
                <w:szCs w:val="24"/>
              </w:rPr>
            </w:pPr>
            <w:r w:rsidRPr="00740C51">
              <w:rPr>
                <w:rFonts w:ascii="GHEA Grapalat" w:hAnsi="GHEA Grapalat"/>
                <w:sz w:val="24"/>
                <w:szCs w:val="24"/>
              </w:rPr>
              <w:t>1.</w:t>
            </w:r>
            <w:r w:rsidRPr="00740C51">
              <w:rPr>
                <w:rFonts w:ascii="GHEA Grapalat" w:hAnsi="GHEA Grapalat"/>
                <w:sz w:val="24"/>
                <w:szCs w:val="24"/>
                <w:lang w:val="hy-AM"/>
              </w:rPr>
              <w:t xml:space="preserve"> Նախագծի 1-ին կետում ՀՀ կառավարության 2017 թվականի հոկտեմբերի 5-ի N</w:t>
            </w:r>
            <w:r w:rsidRPr="00740C51">
              <w:rPr>
                <w:rFonts w:ascii="GHEA Grapalat" w:hAnsi="GHEA Grapalat"/>
                <w:sz w:val="24"/>
                <w:szCs w:val="24"/>
              </w:rPr>
              <w:t xml:space="preserve"> </w:t>
            </w:r>
            <w:r w:rsidRPr="00740C51">
              <w:rPr>
                <w:rFonts w:ascii="GHEA Grapalat" w:hAnsi="GHEA Grapalat"/>
                <w:sz w:val="24"/>
                <w:szCs w:val="24"/>
                <w:lang w:val="hy-AM"/>
              </w:rPr>
              <w:t xml:space="preserve">1262-Ն որոշման (այսուհետ՝ Որոշում) վերնագիրը նշել ամբողջական, </w:t>
            </w:r>
          </w:p>
        </w:tc>
        <w:tc>
          <w:tcPr>
            <w:tcW w:w="4905" w:type="dxa"/>
          </w:tcPr>
          <w:p w:rsidR="00D821FD" w:rsidRPr="00516426" w:rsidRDefault="00733169"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516426">
              <w:rPr>
                <w:rFonts w:ascii="GHEA Grapalat" w:hAnsi="GHEA Grapalat" w:cs="Sylfaen"/>
                <w:spacing w:val="0"/>
                <w:kern w:val="0"/>
                <w:position w:val="0"/>
                <w:sz w:val="24"/>
                <w:szCs w:val="24"/>
                <w:lang w:val="en-US"/>
              </w:rPr>
              <w:t xml:space="preserve">1. </w:t>
            </w:r>
            <w:r w:rsidRPr="00516426">
              <w:rPr>
                <w:rFonts w:ascii="GHEA Grapalat" w:hAnsi="GHEA Grapalat" w:cs="Sylfaen"/>
                <w:spacing w:val="0"/>
                <w:kern w:val="0"/>
                <w:position w:val="0"/>
                <w:sz w:val="24"/>
                <w:szCs w:val="24"/>
                <w:lang w:val="hy-AM"/>
              </w:rPr>
              <w:t>Ընդունվել է։</w:t>
            </w:r>
          </w:p>
        </w:tc>
      </w:tr>
      <w:tr w:rsidR="00740C51" w:rsidRPr="00835898" w:rsidTr="001E0E74">
        <w:tc>
          <w:tcPr>
            <w:tcW w:w="9299" w:type="dxa"/>
          </w:tcPr>
          <w:p w:rsidR="00740C51" w:rsidRPr="00740C51" w:rsidRDefault="00740C51" w:rsidP="000E1F30">
            <w:pPr>
              <w:spacing w:line="360" w:lineRule="auto"/>
              <w:ind w:right="90"/>
              <w:jc w:val="left"/>
              <w:rPr>
                <w:rFonts w:ascii="GHEA Grapalat" w:hAnsi="GHEA Grapalat"/>
                <w:sz w:val="24"/>
                <w:szCs w:val="24"/>
                <w:lang w:val="hy-AM"/>
              </w:rPr>
            </w:pPr>
            <w:r w:rsidRPr="00740C51">
              <w:rPr>
                <w:rFonts w:ascii="GHEA Grapalat" w:hAnsi="GHEA Grapalat"/>
                <w:sz w:val="24"/>
                <w:szCs w:val="24"/>
              </w:rPr>
              <w:t xml:space="preserve">2. </w:t>
            </w:r>
            <w:r w:rsidRPr="00740C51">
              <w:rPr>
                <w:rFonts w:ascii="GHEA Grapalat" w:hAnsi="GHEA Grapalat"/>
                <w:sz w:val="24"/>
                <w:szCs w:val="24"/>
                <w:lang w:val="hy-AM"/>
              </w:rPr>
              <w:t>Նախագ</w:t>
            </w:r>
            <w:r w:rsidRPr="00740C51">
              <w:rPr>
                <w:rFonts w:ascii="GHEA Grapalat" w:hAnsi="GHEA Grapalat"/>
                <w:sz w:val="24"/>
                <w:szCs w:val="24"/>
                <w:lang w:val="en-US"/>
              </w:rPr>
              <w:t>ի</w:t>
            </w:r>
            <w:r w:rsidRPr="00740C51">
              <w:rPr>
                <w:rFonts w:ascii="GHEA Grapalat" w:hAnsi="GHEA Grapalat"/>
                <w:sz w:val="24"/>
                <w:szCs w:val="24"/>
                <w:lang w:val="hy-AM"/>
              </w:rPr>
              <w:t>ծ</w:t>
            </w:r>
            <w:r w:rsidRPr="00740C51">
              <w:rPr>
                <w:rFonts w:ascii="GHEA Grapalat" w:hAnsi="GHEA Grapalat"/>
                <w:sz w:val="24"/>
                <w:szCs w:val="24"/>
                <w:lang w:val="en-US"/>
              </w:rPr>
              <w:t>ը</w:t>
            </w:r>
            <w:r w:rsidRPr="00740C51">
              <w:rPr>
                <w:rFonts w:ascii="GHEA Grapalat" w:hAnsi="GHEA Grapalat"/>
                <w:sz w:val="24"/>
                <w:szCs w:val="24"/>
                <w:lang w:val="hy-AM"/>
              </w:rPr>
              <w:t xml:space="preserve"> </w:t>
            </w:r>
            <w:proofErr w:type="spellStart"/>
            <w:r w:rsidRPr="00740C51">
              <w:rPr>
                <w:rFonts w:ascii="GHEA Grapalat" w:hAnsi="GHEA Grapalat"/>
                <w:sz w:val="24"/>
                <w:szCs w:val="24"/>
                <w:lang w:val="en-US"/>
              </w:rPr>
              <w:t>լրացուցիչ</w:t>
            </w:r>
            <w:proofErr w:type="spellEnd"/>
            <w:r w:rsidRPr="00740C51">
              <w:rPr>
                <w:rFonts w:ascii="GHEA Grapalat" w:hAnsi="GHEA Grapalat"/>
                <w:sz w:val="24"/>
                <w:szCs w:val="24"/>
                <w:lang w:val="hy-AM"/>
              </w:rPr>
              <w:t xml:space="preserve"> հիմնավոր</w:t>
            </w:r>
            <w:proofErr w:type="spellStart"/>
            <w:r w:rsidRPr="00740C51">
              <w:rPr>
                <w:rFonts w:ascii="GHEA Grapalat" w:hAnsi="GHEA Grapalat"/>
                <w:sz w:val="24"/>
                <w:szCs w:val="24"/>
                <w:lang w:val="en-US"/>
              </w:rPr>
              <w:t>ման</w:t>
            </w:r>
            <w:proofErr w:type="spellEnd"/>
            <w:r w:rsidRPr="00740C51">
              <w:rPr>
                <w:rFonts w:ascii="GHEA Grapalat" w:hAnsi="GHEA Grapalat"/>
                <w:sz w:val="24"/>
                <w:szCs w:val="24"/>
              </w:rPr>
              <w:t xml:space="preserve"> </w:t>
            </w:r>
            <w:proofErr w:type="spellStart"/>
            <w:r w:rsidRPr="00740C51">
              <w:rPr>
                <w:rFonts w:ascii="GHEA Grapalat" w:hAnsi="GHEA Grapalat"/>
                <w:sz w:val="24"/>
                <w:szCs w:val="24"/>
                <w:lang w:val="en-US"/>
              </w:rPr>
              <w:t>կարիք</w:t>
            </w:r>
            <w:proofErr w:type="spellEnd"/>
            <w:r w:rsidRPr="00740C51">
              <w:rPr>
                <w:rFonts w:ascii="GHEA Grapalat" w:hAnsi="GHEA Grapalat"/>
                <w:sz w:val="24"/>
                <w:szCs w:val="24"/>
              </w:rPr>
              <w:t xml:space="preserve"> </w:t>
            </w:r>
            <w:proofErr w:type="spellStart"/>
            <w:r w:rsidRPr="00740C51">
              <w:rPr>
                <w:rFonts w:ascii="GHEA Grapalat" w:hAnsi="GHEA Grapalat"/>
                <w:sz w:val="24"/>
                <w:szCs w:val="24"/>
                <w:lang w:val="en-US"/>
              </w:rPr>
              <w:t>ունի</w:t>
            </w:r>
            <w:proofErr w:type="spellEnd"/>
            <w:r w:rsidRPr="00740C51">
              <w:rPr>
                <w:rFonts w:ascii="GHEA Grapalat" w:hAnsi="GHEA Grapalat"/>
                <w:sz w:val="24"/>
                <w:szCs w:val="24"/>
                <w:lang w:val="hy-AM"/>
              </w:rPr>
              <w:t xml:space="preserve">  Նախագծ</w:t>
            </w:r>
            <w:r w:rsidRPr="00740C51">
              <w:rPr>
                <w:rFonts w:ascii="GHEA Grapalat" w:hAnsi="GHEA Grapalat"/>
                <w:sz w:val="24"/>
                <w:szCs w:val="24"/>
                <w:lang w:val="en-US"/>
              </w:rPr>
              <w:t>ի</w:t>
            </w:r>
            <w:r w:rsidRPr="00740C51">
              <w:rPr>
                <w:rFonts w:ascii="GHEA Grapalat" w:hAnsi="GHEA Grapalat"/>
                <w:sz w:val="24"/>
                <w:szCs w:val="24"/>
              </w:rPr>
              <w:t xml:space="preserve"> 1-</w:t>
            </w:r>
            <w:proofErr w:type="spellStart"/>
            <w:r w:rsidRPr="00740C51">
              <w:rPr>
                <w:rFonts w:ascii="GHEA Grapalat" w:hAnsi="GHEA Grapalat"/>
                <w:sz w:val="24"/>
                <w:szCs w:val="24"/>
                <w:lang w:val="en-US"/>
              </w:rPr>
              <w:t>ին</w:t>
            </w:r>
            <w:proofErr w:type="spellEnd"/>
            <w:r w:rsidRPr="00740C51">
              <w:rPr>
                <w:rFonts w:ascii="GHEA Grapalat" w:hAnsi="GHEA Grapalat"/>
                <w:sz w:val="24"/>
                <w:szCs w:val="24"/>
              </w:rPr>
              <w:t xml:space="preserve"> </w:t>
            </w:r>
            <w:proofErr w:type="spellStart"/>
            <w:r w:rsidRPr="00740C51">
              <w:rPr>
                <w:rFonts w:ascii="GHEA Grapalat" w:hAnsi="GHEA Grapalat"/>
                <w:sz w:val="24"/>
                <w:szCs w:val="24"/>
                <w:lang w:val="en-US"/>
              </w:rPr>
              <w:t>կետի</w:t>
            </w:r>
            <w:proofErr w:type="spellEnd"/>
            <w:r w:rsidRPr="00740C51">
              <w:rPr>
                <w:rFonts w:ascii="GHEA Grapalat" w:hAnsi="GHEA Grapalat"/>
                <w:sz w:val="24"/>
                <w:szCs w:val="24"/>
              </w:rPr>
              <w:t xml:space="preserve"> 4-</w:t>
            </w:r>
            <w:proofErr w:type="spellStart"/>
            <w:r w:rsidRPr="00740C51">
              <w:rPr>
                <w:rFonts w:ascii="GHEA Grapalat" w:hAnsi="GHEA Grapalat"/>
                <w:sz w:val="24"/>
                <w:szCs w:val="24"/>
                <w:lang w:val="en-US"/>
              </w:rPr>
              <w:t>րդ</w:t>
            </w:r>
            <w:proofErr w:type="spellEnd"/>
            <w:r w:rsidRPr="00740C51">
              <w:rPr>
                <w:rFonts w:ascii="GHEA Grapalat" w:hAnsi="GHEA Grapalat"/>
                <w:sz w:val="24"/>
                <w:szCs w:val="24"/>
              </w:rPr>
              <w:t xml:space="preserve"> </w:t>
            </w:r>
            <w:proofErr w:type="spellStart"/>
            <w:r w:rsidRPr="00740C51">
              <w:rPr>
                <w:rFonts w:ascii="GHEA Grapalat" w:hAnsi="GHEA Grapalat"/>
                <w:sz w:val="24"/>
                <w:szCs w:val="24"/>
                <w:lang w:val="en-US"/>
              </w:rPr>
              <w:t>ենթակետի</w:t>
            </w:r>
            <w:proofErr w:type="spellEnd"/>
            <w:r w:rsidRPr="00740C51">
              <w:rPr>
                <w:rFonts w:ascii="GHEA Grapalat" w:hAnsi="GHEA Grapalat"/>
                <w:sz w:val="24"/>
                <w:szCs w:val="24"/>
              </w:rPr>
              <w:t xml:space="preserve"> </w:t>
            </w:r>
            <w:r w:rsidRPr="00740C51">
              <w:rPr>
                <w:rFonts w:ascii="GHEA Grapalat" w:hAnsi="GHEA Grapalat"/>
                <w:sz w:val="24"/>
                <w:szCs w:val="24"/>
                <w:lang w:val="en-US"/>
              </w:rPr>
              <w:t>ա</w:t>
            </w:r>
            <w:r w:rsidRPr="00740C51">
              <w:rPr>
                <w:rFonts w:ascii="GHEA Grapalat" w:hAnsi="GHEA Grapalat"/>
                <w:sz w:val="24"/>
                <w:szCs w:val="24"/>
              </w:rPr>
              <w:t xml:space="preserve">) </w:t>
            </w:r>
            <w:proofErr w:type="spellStart"/>
            <w:r w:rsidRPr="00740C51">
              <w:rPr>
                <w:rFonts w:ascii="GHEA Grapalat" w:hAnsi="GHEA Grapalat"/>
                <w:sz w:val="24"/>
                <w:szCs w:val="24"/>
                <w:lang w:val="en-US"/>
              </w:rPr>
              <w:t>պարբերությունը</w:t>
            </w:r>
            <w:proofErr w:type="spellEnd"/>
            <w:r w:rsidRPr="00740C51">
              <w:rPr>
                <w:rFonts w:ascii="GHEA Grapalat" w:hAnsi="GHEA Grapalat"/>
                <w:sz w:val="24"/>
                <w:szCs w:val="24"/>
                <w:lang w:val="hy-AM"/>
              </w:rPr>
              <w:t xml:space="preserve"> ուժը կորցրած ճանաչելու մասով</w:t>
            </w:r>
            <w:r w:rsidRPr="00740C51">
              <w:rPr>
                <w:rFonts w:ascii="GHEA Grapalat" w:hAnsi="GHEA Grapalat"/>
                <w:sz w:val="24"/>
                <w:szCs w:val="24"/>
              </w:rPr>
              <w:t>,</w:t>
            </w:r>
            <w:r w:rsidRPr="00740C51">
              <w:rPr>
                <w:rFonts w:ascii="GHEA Grapalat" w:hAnsi="GHEA Grapalat"/>
                <w:sz w:val="24"/>
                <w:szCs w:val="24"/>
                <w:lang w:val="hy-AM"/>
              </w:rPr>
              <w:t xml:space="preserve"> </w:t>
            </w:r>
          </w:p>
        </w:tc>
        <w:tc>
          <w:tcPr>
            <w:tcW w:w="4905" w:type="dxa"/>
          </w:tcPr>
          <w:p w:rsidR="00962D0A" w:rsidRDefault="0031343B"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62D0A">
              <w:rPr>
                <w:rFonts w:ascii="GHEA Grapalat" w:hAnsi="GHEA Grapalat" w:cs="Sylfaen"/>
                <w:spacing w:val="0"/>
                <w:kern w:val="0"/>
                <w:position w:val="0"/>
                <w:sz w:val="24"/>
                <w:szCs w:val="24"/>
                <w:lang w:val="hy-AM"/>
              </w:rPr>
              <w:t>2.</w:t>
            </w:r>
            <w:r w:rsidR="005525DA" w:rsidRPr="00962D0A">
              <w:rPr>
                <w:rFonts w:ascii="GHEA Grapalat" w:hAnsi="GHEA Grapalat" w:cs="Sylfaen"/>
                <w:spacing w:val="0"/>
                <w:kern w:val="0"/>
                <w:position w:val="0"/>
                <w:sz w:val="24"/>
                <w:szCs w:val="24"/>
                <w:lang w:val="hy-AM"/>
              </w:rPr>
              <w:t xml:space="preserve"> Պարզաբանում</w:t>
            </w:r>
          </w:p>
          <w:p w:rsidR="00740C51" w:rsidRPr="00621C72" w:rsidRDefault="00621C72" w:rsidP="00621C72">
            <w:pPr>
              <w:autoSpaceDE w:val="0"/>
              <w:autoSpaceDN w:val="0"/>
              <w:adjustRightInd w:val="0"/>
              <w:spacing w:line="360" w:lineRule="auto"/>
              <w:rPr>
                <w:rFonts w:ascii="GHEA Grapalat" w:hAnsi="GHEA Grapalat"/>
                <w:sz w:val="24"/>
                <w:szCs w:val="24"/>
                <w:lang w:val="hy-AM"/>
              </w:rPr>
            </w:pPr>
            <w:r>
              <w:rPr>
                <w:rFonts w:ascii="GHEA Grapalat" w:hAnsi="GHEA Grapalat"/>
                <w:sz w:val="24"/>
                <w:szCs w:val="24"/>
                <w:lang w:val="hy-AM"/>
              </w:rPr>
              <w:t xml:space="preserve">Պետական մասնակցությամբ առևտրային կազմակերպությունների գործունեությունը հիմնականում ուղղված է շահույթի ապահովմանը, և նման կազմակերպությունների գործունեության գնահատումը պետք է կատարվի միայն </w:t>
            </w:r>
            <w:r>
              <w:rPr>
                <w:rFonts w:ascii="GHEA Grapalat" w:hAnsi="GHEA Grapalat"/>
                <w:sz w:val="24"/>
                <w:szCs w:val="24"/>
                <w:lang w:val="hy-AM"/>
              </w:rPr>
              <w:lastRenderedPageBreak/>
              <w:t xml:space="preserve">ֆինանսական ցուցանիշների հիման վրա։ Այլ կերպ ոչ ֆինանսական ցուցանիշների կիրառումը հակասում է իրենց՝ կազմակերպությունների գործունեության հիմնական նպատակի իրականացմանը։ </w:t>
            </w:r>
          </w:p>
        </w:tc>
      </w:tr>
      <w:tr w:rsidR="00740C51" w:rsidRPr="00835898" w:rsidTr="001E0E74">
        <w:tc>
          <w:tcPr>
            <w:tcW w:w="9299" w:type="dxa"/>
          </w:tcPr>
          <w:p w:rsidR="00740C51" w:rsidRPr="0005088B" w:rsidRDefault="00740C51" w:rsidP="000E1F30">
            <w:pPr>
              <w:spacing w:line="360" w:lineRule="auto"/>
              <w:ind w:right="90"/>
              <w:jc w:val="left"/>
              <w:rPr>
                <w:rFonts w:ascii="GHEA Grapalat" w:hAnsi="GHEA Grapalat"/>
                <w:sz w:val="24"/>
                <w:szCs w:val="24"/>
                <w:lang w:val="hy-AM"/>
              </w:rPr>
            </w:pPr>
            <w:r w:rsidRPr="0005088B">
              <w:rPr>
                <w:rFonts w:ascii="GHEA Grapalat" w:hAnsi="GHEA Grapalat"/>
                <w:sz w:val="24"/>
                <w:szCs w:val="24"/>
                <w:lang w:val="hy-AM"/>
              </w:rPr>
              <w:lastRenderedPageBreak/>
              <w:t xml:space="preserve">3. </w:t>
            </w:r>
            <w:r w:rsidRPr="00740C51">
              <w:rPr>
                <w:rFonts w:ascii="GHEA Grapalat" w:hAnsi="GHEA Grapalat"/>
                <w:sz w:val="24"/>
                <w:szCs w:val="24"/>
                <w:lang w:val="hy-AM"/>
              </w:rPr>
              <w:t>Նախագծի 1-ին կետի 1-ին ենթակետով</w:t>
            </w:r>
            <w:r w:rsidRPr="0005088B">
              <w:rPr>
                <w:rFonts w:ascii="GHEA Grapalat" w:hAnsi="GHEA Grapalat"/>
                <w:sz w:val="24"/>
                <w:szCs w:val="24"/>
                <w:lang w:val="hy-AM"/>
              </w:rPr>
              <w:t xml:space="preserve"> սահմանված՝</w:t>
            </w:r>
            <w:r w:rsidRPr="00740C51">
              <w:rPr>
                <w:rFonts w:ascii="GHEA Grapalat" w:hAnsi="GHEA Grapalat"/>
                <w:sz w:val="24"/>
                <w:szCs w:val="24"/>
                <w:lang w:val="hy-AM"/>
              </w:rPr>
              <w:t xml:space="preserve"> Որոշման վերնագրից, որոշման 1-ին կետի 3-րդ ենթակետից, ինչպես նաև 3-րդ ենթակետով հաստատված N 4 հավելվածի վերնագրից հանվել է «առաջարկություններ ներկայացնելու» բառերը, սակայն Նախագծի 1-ին կետի 6-րդ ենթակետի «բ» ենթակետով նախատեսվում է ՀՀ պետական կառավարման համակարգի մարմիններին առաջարկությունների ներկայացում: </w:t>
            </w:r>
          </w:p>
          <w:p w:rsidR="00740C51" w:rsidRPr="0005088B" w:rsidRDefault="00740C51" w:rsidP="000E1F30">
            <w:pPr>
              <w:spacing w:line="360" w:lineRule="auto"/>
              <w:ind w:right="90"/>
              <w:jc w:val="left"/>
              <w:rPr>
                <w:rFonts w:ascii="GHEA Grapalat" w:hAnsi="GHEA Grapalat"/>
                <w:sz w:val="24"/>
                <w:szCs w:val="24"/>
                <w:lang w:val="hy-AM"/>
              </w:rPr>
            </w:pPr>
            <w:r w:rsidRPr="0005088B">
              <w:rPr>
                <w:rFonts w:ascii="GHEA Grapalat" w:hAnsi="GHEA Grapalat"/>
                <w:sz w:val="24"/>
                <w:szCs w:val="24"/>
                <w:lang w:val="hy-AM"/>
              </w:rPr>
              <w:t xml:space="preserve">Բացի այդ, 2014 թվականի նոյեմբերի 20-ի </w:t>
            </w:r>
            <w:r w:rsidRPr="00740C51">
              <w:rPr>
                <w:rFonts w:ascii="GHEA Grapalat" w:hAnsi="GHEA Grapalat"/>
                <w:sz w:val="24"/>
                <w:szCs w:val="24"/>
                <w:lang w:val="hy-AM"/>
              </w:rPr>
              <w:t>«</w:t>
            </w:r>
            <w:r w:rsidRPr="0005088B">
              <w:rPr>
                <w:rFonts w:ascii="GHEA Grapalat" w:hAnsi="GHEA Grapalat"/>
                <w:sz w:val="24"/>
                <w:szCs w:val="24"/>
                <w:lang w:val="hy-AM"/>
              </w:rPr>
              <w:t>Պետական գույքի կառավարման մասին</w:t>
            </w:r>
            <w:r w:rsidRPr="00740C51">
              <w:rPr>
                <w:rFonts w:ascii="GHEA Grapalat" w:hAnsi="GHEA Grapalat"/>
                <w:sz w:val="24"/>
                <w:szCs w:val="24"/>
                <w:lang w:val="hy-AM"/>
              </w:rPr>
              <w:t>»</w:t>
            </w:r>
            <w:r w:rsidRPr="0005088B">
              <w:rPr>
                <w:rFonts w:ascii="GHEA Grapalat" w:hAnsi="GHEA Grapalat"/>
                <w:sz w:val="24"/>
                <w:szCs w:val="24"/>
                <w:lang w:val="hy-AM"/>
              </w:rPr>
              <w:t xml:space="preserve"> օրենքի 7-րդ հոդվածի 1-ին մասի 20-րդ կետը և ՀՀ տարածքային կառավարման և ենթակառուցվածքների նախարարության պետական գույքի կառավարման կոմիտեի կանոնադրությունը  նույնպես նախատեսում են առաջարկությունների ներկայացման գործառույթ,  ուստի անհրաժեշտություն է առաջանում համապատասխանեցնել Նախագծի վերոհիշյալ կետերը:</w:t>
            </w:r>
          </w:p>
        </w:tc>
        <w:tc>
          <w:tcPr>
            <w:tcW w:w="4905" w:type="dxa"/>
          </w:tcPr>
          <w:p w:rsidR="00F807A1" w:rsidRPr="00496F57" w:rsidRDefault="00733169"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5525DA">
              <w:rPr>
                <w:rFonts w:ascii="GHEA Grapalat" w:hAnsi="GHEA Grapalat" w:cs="Sylfaen"/>
                <w:spacing w:val="0"/>
                <w:kern w:val="0"/>
                <w:position w:val="0"/>
                <w:sz w:val="24"/>
                <w:szCs w:val="24"/>
                <w:lang w:val="hy-AM"/>
              </w:rPr>
              <w:t>3.</w:t>
            </w:r>
            <w:r w:rsidR="00F807A1" w:rsidRPr="00496F57">
              <w:rPr>
                <w:rFonts w:ascii="GHEA Grapalat" w:hAnsi="GHEA Grapalat" w:cs="Sylfaen"/>
                <w:spacing w:val="0"/>
                <w:kern w:val="0"/>
                <w:position w:val="0"/>
                <w:sz w:val="24"/>
                <w:szCs w:val="24"/>
                <w:lang w:val="hy-AM"/>
              </w:rPr>
              <w:t xml:space="preserve"> Պարզաբանում</w:t>
            </w:r>
          </w:p>
          <w:p w:rsidR="00621C72" w:rsidRDefault="00F807A1"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96F57">
              <w:rPr>
                <w:rFonts w:ascii="GHEA Grapalat" w:hAnsi="GHEA Grapalat" w:cs="Sylfaen"/>
                <w:spacing w:val="0"/>
                <w:kern w:val="0"/>
                <w:position w:val="0"/>
                <w:sz w:val="24"/>
                <w:szCs w:val="24"/>
                <w:lang w:val="hy-AM"/>
              </w:rPr>
              <w:t>«</w:t>
            </w:r>
            <w:r w:rsidRPr="00621C72">
              <w:rPr>
                <w:rFonts w:ascii="GHEA Grapalat" w:hAnsi="GHEA Grapalat" w:cs="Sylfaen"/>
                <w:spacing w:val="0"/>
                <w:kern w:val="0"/>
                <w:position w:val="0"/>
                <w:sz w:val="24"/>
                <w:szCs w:val="24"/>
                <w:lang w:val="hy-AM"/>
              </w:rPr>
              <w:t xml:space="preserve">Պետական գույքի կառավարման մասին» օրենքի 33-րդ հոդվածի 2-րդ </w:t>
            </w:r>
            <w:r w:rsidR="00621C72">
              <w:rPr>
                <w:rFonts w:ascii="GHEA Grapalat" w:hAnsi="GHEA Grapalat" w:cs="Sylfaen"/>
                <w:spacing w:val="0"/>
                <w:kern w:val="0"/>
                <w:position w:val="0"/>
                <w:sz w:val="24"/>
                <w:szCs w:val="24"/>
                <w:lang w:val="hy-AM"/>
              </w:rPr>
              <w:t xml:space="preserve">մասի համաձայն </w:t>
            </w:r>
            <w:r w:rsidR="00621C72" w:rsidRPr="00621C72">
              <w:rPr>
                <w:rFonts w:ascii="GHEA Grapalat" w:hAnsi="GHEA Grapalat" w:cs="Sylfaen"/>
                <w:spacing w:val="0"/>
                <w:kern w:val="0"/>
                <w:position w:val="0"/>
                <w:sz w:val="24"/>
                <w:szCs w:val="24"/>
                <w:lang w:val="hy-AM"/>
              </w:rPr>
              <w:t>Հ</w:t>
            </w:r>
            <w:r w:rsidR="00621C72" w:rsidRPr="00DF39BF">
              <w:rPr>
                <w:rFonts w:ascii="GHEA Grapalat" w:hAnsi="GHEA Grapalat" w:cs="Sylfaen"/>
                <w:spacing w:val="0"/>
                <w:kern w:val="0"/>
                <w:position w:val="0"/>
                <w:sz w:val="24"/>
                <w:szCs w:val="24"/>
                <w:lang w:val="hy-AM"/>
              </w:rPr>
              <w:t>Հ</w:t>
            </w:r>
            <w:r w:rsidR="00621C72" w:rsidRPr="00496F57">
              <w:rPr>
                <w:rFonts w:ascii="Calibri" w:hAnsi="Calibri" w:cs="Calibri"/>
                <w:spacing w:val="0"/>
                <w:kern w:val="0"/>
                <w:position w:val="0"/>
                <w:sz w:val="24"/>
                <w:szCs w:val="24"/>
                <w:lang w:val="hy-AM"/>
              </w:rPr>
              <w:t> </w:t>
            </w:r>
            <w:r w:rsidR="00621C72">
              <w:rPr>
                <w:rFonts w:ascii="Sylfaen" w:hAnsi="Sylfaen" w:cs="Calibri"/>
                <w:spacing w:val="0"/>
                <w:kern w:val="0"/>
                <w:position w:val="0"/>
                <w:sz w:val="24"/>
                <w:szCs w:val="24"/>
                <w:lang w:val="hy-AM"/>
              </w:rPr>
              <w:t xml:space="preserve"> </w:t>
            </w:r>
            <w:r w:rsidR="00621C72" w:rsidRPr="00DF39BF">
              <w:rPr>
                <w:rFonts w:ascii="GHEA Grapalat" w:hAnsi="GHEA Grapalat" w:cs="Sylfaen"/>
                <w:spacing w:val="0"/>
                <w:kern w:val="0"/>
                <w:position w:val="0"/>
                <w:sz w:val="24"/>
                <w:szCs w:val="24"/>
                <w:lang w:val="hy-AM"/>
              </w:rPr>
              <w:t>կառավ</w:t>
            </w:r>
            <w:r w:rsidR="00621C72">
              <w:rPr>
                <w:rFonts w:ascii="GHEA Grapalat" w:hAnsi="GHEA Grapalat" w:cs="Sylfaen"/>
                <w:spacing w:val="0"/>
                <w:kern w:val="0"/>
                <w:position w:val="0"/>
                <w:sz w:val="24"/>
                <w:szCs w:val="24"/>
                <w:lang w:val="hy-AM"/>
              </w:rPr>
              <w:t>արությունը</w:t>
            </w:r>
            <w:r w:rsidR="00621C72" w:rsidRPr="00621C72">
              <w:rPr>
                <w:rFonts w:ascii="GHEA Grapalat" w:hAnsi="GHEA Grapalat" w:cs="Sylfaen"/>
                <w:spacing w:val="0"/>
                <w:kern w:val="0"/>
                <w:position w:val="0"/>
                <w:sz w:val="24"/>
                <w:szCs w:val="24"/>
                <w:lang w:val="hy-AM"/>
              </w:rPr>
              <w:t xml:space="preserve"> </w:t>
            </w:r>
            <w:r w:rsidR="00621C72">
              <w:rPr>
                <w:rFonts w:ascii="GHEA Grapalat" w:hAnsi="GHEA Grapalat" w:cs="Sylfaen"/>
                <w:spacing w:val="0"/>
                <w:kern w:val="0"/>
                <w:position w:val="0"/>
                <w:sz w:val="24"/>
                <w:szCs w:val="24"/>
                <w:lang w:val="hy-AM"/>
              </w:rPr>
              <w:t>կարող է սահմանել միայն պ</w:t>
            </w:r>
            <w:r w:rsidRPr="00621C72">
              <w:rPr>
                <w:rFonts w:ascii="GHEA Grapalat" w:hAnsi="GHEA Grapalat" w:cs="Sylfaen"/>
                <w:spacing w:val="0"/>
                <w:kern w:val="0"/>
                <w:position w:val="0"/>
                <w:sz w:val="24"/>
                <w:szCs w:val="24"/>
                <w:lang w:val="hy-AM"/>
              </w:rPr>
              <w:t>ետական</w:t>
            </w:r>
            <w:r w:rsidRPr="00621C72">
              <w:rPr>
                <w:rFonts w:ascii="Calibri" w:hAnsi="Calibri" w:cs="Calibri"/>
                <w:spacing w:val="0"/>
                <w:kern w:val="0"/>
                <w:position w:val="0"/>
                <w:sz w:val="24"/>
                <w:szCs w:val="24"/>
                <w:lang w:val="hy-AM"/>
              </w:rPr>
              <w:t> </w:t>
            </w:r>
            <w:r w:rsidRPr="00621C72">
              <w:rPr>
                <w:rFonts w:ascii="GHEA Grapalat" w:hAnsi="GHEA Grapalat" w:cs="Sylfaen"/>
                <w:spacing w:val="0"/>
                <w:kern w:val="0"/>
                <w:position w:val="0"/>
                <w:sz w:val="24"/>
                <w:szCs w:val="24"/>
                <w:lang w:val="hy-AM"/>
              </w:rPr>
              <w:t>բաժնետոմս (բաժնեմաս) ունեցող առևտրային կազմակերպությունների ֆինանսատնտեսական վիճակի մշտադիտարկումների իրականացման, դր</w:t>
            </w:r>
            <w:r w:rsidR="00621C72">
              <w:rPr>
                <w:rFonts w:ascii="GHEA Grapalat" w:hAnsi="GHEA Grapalat" w:cs="Sylfaen"/>
                <w:spacing w:val="0"/>
                <w:kern w:val="0"/>
                <w:position w:val="0"/>
                <w:sz w:val="24"/>
                <w:szCs w:val="24"/>
                <w:lang w:val="hy-AM"/>
              </w:rPr>
              <w:t>անց արդյունքների ամփոփման կարգը, որն էլ հիմք է ընդունվել և մշակվել որոշման նախագիծը։</w:t>
            </w:r>
          </w:p>
          <w:p w:rsidR="00740C51" w:rsidRPr="00813E56" w:rsidRDefault="00621C72" w:rsidP="00813E56">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Իսկ ինչ </w:t>
            </w:r>
            <w:r w:rsidR="00F807A1" w:rsidRPr="00496F57">
              <w:rPr>
                <w:rFonts w:ascii="GHEA Grapalat" w:hAnsi="GHEA Grapalat" w:cs="Sylfaen"/>
                <w:spacing w:val="0"/>
                <w:kern w:val="0"/>
                <w:position w:val="0"/>
                <w:sz w:val="24"/>
                <w:szCs w:val="24"/>
                <w:lang w:val="hy-AM"/>
              </w:rPr>
              <w:t>վերաբերում է ա</w:t>
            </w:r>
            <w:r>
              <w:rPr>
                <w:rFonts w:ascii="GHEA Grapalat" w:hAnsi="GHEA Grapalat" w:cs="Sylfaen"/>
                <w:spacing w:val="0"/>
                <w:kern w:val="0"/>
                <w:position w:val="0"/>
                <w:sz w:val="24"/>
                <w:szCs w:val="24"/>
                <w:lang w:val="hy-AM"/>
              </w:rPr>
              <w:t>ռաջարկությունների ներկայացմանը, ապա Կոմիտեն</w:t>
            </w:r>
            <w:r w:rsidR="00813E56">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 xml:space="preserve"> որպես պետական գույքի </w:t>
            </w:r>
            <w:r>
              <w:rPr>
                <w:rFonts w:ascii="GHEA Grapalat" w:hAnsi="GHEA Grapalat" w:cs="Sylfaen"/>
                <w:spacing w:val="0"/>
                <w:kern w:val="0"/>
                <w:position w:val="0"/>
                <w:sz w:val="24"/>
                <w:szCs w:val="24"/>
                <w:lang w:val="hy-AM"/>
              </w:rPr>
              <w:lastRenderedPageBreak/>
              <w:t>լիազորված մարմին</w:t>
            </w:r>
            <w:r w:rsidR="00813E56">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 xml:space="preserve"> առաջնորդվելով նույն օրենքի 33-րդ հոդվածի 6-րդ մասի</w:t>
            </w:r>
            <w:r w:rsidR="00813E56">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 xml:space="preserve"> </w:t>
            </w:r>
            <w:r w:rsidR="00F807A1" w:rsidRPr="00496F57">
              <w:rPr>
                <w:rFonts w:ascii="GHEA Grapalat" w:hAnsi="GHEA Grapalat" w:cs="Sylfaen"/>
                <w:spacing w:val="0"/>
                <w:kern w:val="0"/>
                <w:position w:val="0"/>
                <w:sz w:val="24"/>
                <w:szCs w:val="24"/>
                <w:lang w:val="hy-AM"/>
              </w:rPr>
              <w:t>պետական</w:t>
            </w:r>
            <w:r w:rsidR="00F807A1" w:rsidRPr="00496F57">
              <w:rPr>
                <w:rFonts w:ascii="Calibri" w:hAnsi="Calibri" w:cs="Calibri"/>
                <w:spacing w:val="0"/>
                <w:kern w:val="0"/>
                <w:position w:val="0"/>
                <w:sz w:val="24"/>
                <w:szCs w:val="24"/>
                <w:lang w:val="hy-AM"/>
              </w:rPr>
              <w:t> </w:t>
            </w:r>
            <w:r w:rsidR="00F807A1" w:rsidRPr="00496F57">
              <w:rPr>
                <w:rFonts w:ascii="GHEA Grapalat" w:hAnsi="GHEA Grapalat" w:cs="Sylfaen"/>
                <w:spacing w:val="0"/>
                <w:kern w:val="0"/>
                <w:position w:val="0"/>
                <w:sz w:val="24"/>
                <w:szCs w:val="24"/>
                <w:lang w:val="hy-AM"/>
              </w:rPr>
              <w:t>բաժնետոմս (բաժնեմաս) ունեցող առևտրային կազմակերպությունների ֆինանսատնտեսական վիճակի մշտադիտարկումների արդյունքների ամփոփումից հետո</w:t>
            </w:r>
            <w:r w:rsidR="00813E56">
              <w:rPr>
                <w:rFonts w:ascii="GHEA Grapalat" w:hAnsi="GHEA Grapalat" w:cs="Sylfaen"/>
                <w:spacing w:val="0"/>
                <w:kern w:val="0"/>
                <w:position w:val="0"/>
                <w:sz w:val="24"/>
                <w:szCs w:val="24"/>
                <w:lang w:val="hy-AM"/>
              </w:rPr>
              <w:t>,</w:t>
            </w:r>
            <w:r w:rsidR="00F807A1" w:rsidRPr="00496F57">
              <w:rPr>
                <w:rFonts w:ascii="GHEA Grapalat" w:hAnsi="GHEA Grapalat" w:cs="Sylfaen"/>
                <w:spacing w:val="0"/>
                <w:kern w:val="0"/>
                <w:position w:val="0"/>
                <w:sz w:val="24"/>
                <w:szCs w:val="24"/>
                <w:lang w:val="hy-AM"/>
              </w:rPr>
              <w:t xml:space="preserve">  </w:t>
            </w:r>
            <w:r w:rsidR="00813E56">
              <w:rPr>
                <w:rFonts w:ascii="GHEA Grapalat" w:hAnsi="GHEA Grapalat" w:cs="Sylfaen"/>
                <w:spacing w:val="0"/>
                <w:kern w:val="0"/>
                <w:position w:val="0"/>
                <w:sz w:val="24"/>
                <w:szCs w:val="24"/>
                <w:lang w:val="hy-AM"/>
              </w:rPr>
              <w:t>պարտավոր է ՀՀ կառավարություն  ներկայացնել առաջարկություններ։</w:t>
            </w:r>
          </w:p>
        </w:tc>
      </w:tr>
      <w:tr w:rsidR="00D821FD" w:rsidRPr="00201689" w:rsidTr="001E0E74">
        <w:tc>
          <w:tcPr>
            <w:tcW w:w="9299" w:type="dxa"/>
            <w:vMerge w:val="restart"/>
            <w:shd w:val="clear" w:color="auto" w:fill="D9D9D9" w:themeFill="background1" w:themeFillShade="D9"/>
          </w:tcPr>
          <w:p w:rsidR="00D821FD" w:rsidRPr="00C41476" w:rsidRDefault="00D821FD" w:rsidP="000E1F30">
            <w:pPr>
              <w:pStyle w:val="ListParagraph"/>
              <w:spacing w:after="0" w:line="360" w:lineRule="auto"/>
              <w:ind w:left="0"/>
              <w:contextualSpacing w:val="0"/>
              <w:jc w:val="left"/>
              <w:rPr>
                <w:rFonts w:ascii="GHEA Grapalat" w:eastAsia="Times New Roman" w:hAnsi="GHEA Grapalat" w:cs="Sylfaen"/>
                <w:b/>
                <w:sz w:val="24"/>
                <w:szCs w:val="24"/>
                <w:lang w:val="hy-AM" w:eastAsia="ru-RU"/>
              </w:rPr>
            </w:pPr>
            <w:r w:rsidRPr="00C41476">
              <w:rPr>
                <w:rFonts w:ascii="GHEA Grapalat" w:eastAsia="Times New Roman" w:hAnsi="GHEA Grapalat" w:cs="Sylfaen"/>
                <w:b/>
                <w:sz w:val="24"/>
                <w:szCs w:val="24"/>
                <w:lang w:val="hy-AM" w:eastAsia="ru-RU"/>
              </w:rPr>
              <w:lastRenderedPageBreak/>
              <w:t>Երևանի քաղաքապետարան</w:t>
            </w:r>
          </w:p>
        </w:tc>
        <w:tc>
          <w:tcPr>
            <w:tcW w:w="4905" w:type="dxa"/>
            <w:shd w:val="clear" w:color="auto" w:fill="D9D9D9" w:themeFill="background1" w:themeFillShade="D9"/>
          </w:tcPr>
          <w:p w:rsidR="00D821FD" w:rsidRPr="00C41476"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41476">
              <w:rPr>
                <w:rFonts w:ascii="GHEA Grapalat" w:hAnsi="GHEA Grapalat" w:cs="Sylfaen"/>
                <w:spacing w:val="0"/>
                <w:kern w:val="0"/>
                <w:position w:val="0"/>
                <w:sz w:val="24"/>
                <w:szCs w:val="24"/>
                <w:lang w:val="en-US"/>
              </w:rPr>
              <w:t>30.08.2022</w:t>
            </w:r>
            <w:r w:rsidRPr="00C41476">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C41476" w:rsidRDefault="00D821FD" w:rsidP="000E1F30">
            <w:pPr>
              <w:pStyle w:val="ListParagraph"/>
              <w:spacing w:after="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C41476"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C41476">
              <w:rPr>
                <w:rFonts w:ascii="GHEA Grapalat" w:hAnsi="GHEA Grapalat" w:cs="Sylfaen"/>
                <w:spacing w:val="0"/>
                <w:kern w:val="0"/>
                <w:position w:val="0"/>
                <w:sz w:val="24"/>
                <w:szCs w:val="24"/>
                <w:lang w:val="en-US"/>
              </w:rPr>
              <w:t>N 01/79215-22</w:t>
            </w:r>
          </w:p>
        </w:tc>
      </w:tr>
      <w:tr w:rsidR="00D821FD" w:rsidRPr="00201689" w:rsidTr="001E0E74">
        <w:tc>
          <w:tcPr>
            <w:tcW w:w="9299" w:type="dxa"/>
          </w:tcPr>
          <w:p w:rsidR="00D821FD" w:rsidRPr="00C41476" w:rsidRDefault="00D821FD" w:rsidP="000E1F30">
            <w:pPr>
              <w:pStyle w:val="ListParagraph"/>
              <w:spacing w:after="0" w:line="360" w:lineRule="auto"/>
              <w:ind w:left="0"/>
              <w:contextualSpacing w:val="0"/>
              <w:jc w:val="left"/>
              <w:rPr>
                <w:rFonts w:ascii="GHEA Grapalat" w:hAnsi="GHEA Grapalat"/>
                <w:sz w:val="24"/>
                <w:szCs w:val="24"/>
                <w:lang w:val="hy-AM"/>
              </w:rPr>
            </w:pPr>
            <w:proofErr w:type="spellStart"/>
            <w:r w:rsidRPr="00C41476">
              <w:rPr>
                <w:rFonts w:ascii="GHEA Grapalat" w:hAnsi="GHEA Grapalat" w:cs="Sylfaen"/>
                <w:sz w:val="24"/>
                <w:szCs w:val="24"/>
              </w:rPr>
              <w:t>Առաջարկություններ</w:t>
            </w:r>
            <w:proofErr w:type="spellEnd"/>
            <w:r w:rsidRPr="00C41476">
              <w:rPr>
                <w:rFonts w:ascii="GHEA Grapalat" w:hAnsi="GHEA Grapalat" w:cs="Sylfaen"/>
                <w:sz w:val="24"/>
                <w:szCs w:val="24"/>
              </w:rPr>
              <w:t xml:space="preserve"> և </w:t>
            </w:r>
            <w:proofErr w:type="spellStart"/>
            <w:r w:rsidRPr="00C41476">
              <w:rPr>
                <w:rFonts w:ascii="GHEA Grapalat" w:hAnsi="GHEA Grapalat" w:cs="Sylfaen"/>
                <w:sz w:val="24"/>
                <w:szCs w:val="24"/>
              </w:rPr>
              <w:t>դիտողություններ</w:t>
            </w:r>
            <w:proofErr w:type="spellEnd"/>
            <w:r w:rsidRPr="00C41476">
              <w:rPr>
                <w:rFonts w:ascii="GHEA Grapalat" w:hAnsi="GHEA Grapalat" w:cs="Sylfaen"/>
                <w:sz w:val="24"/>
                <w:szCs w:val="24"/>
              </w:rPr>
              <w:t xml:space="preserve"> </w:t>
            </w:r>
            <w:proofErr w:type="spellStart"/>
            <w:r w:rsidRPr="00C41476">
              <w:rPr>
                <w:rFonts w:ascii="GHEA Grapalat" w:hAnsi="GHEA Grapalat" w:cs="Sylfaen"/>
                <w:sz w:val="24"/>
                <w:szCs w:val="24"/>
              </w:rPr>
              <w:t>չունի</w:t>
            </w:r>
            <w:proofErr w:type="spellEnd"/>
            <w:r w:rsidRPr="00C41476">
              <w:rPr>
                <w:rFonts w:ascii="GHEA Grapalat" w:hAnsi="GHEA Grapalat" w:cs="Sylfaen"/>
                <w:sz w:val="24"/>
                <w:szCs w:val="24"/>
              </w:rPr>
              <w:t>։</w:t>
            </w:r>
          </w:p>
        </w:tc>
        <w:tc>
          <w:tcPr>
            <w:tcW w:w="4905" w:type="dxa"/>
          </w:tcPr>
          <w:p w:rsidR="00D821FD" w:rsidRPr="00C41476"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41476">
              <w:rPr>
                <w:rFonts w:ascii="GHEA Grapalat" w:hAnsi="GHEA Grapalat" w:cs="Sylfaen"/>
                <w:spacing w:val="0"/>
                <w:kern w:val="0"/>
                <w:position w:val="0"/>
                <w:sz w:val="24"/>
                <w:szCs w:val="24"/>
                <w:lang w:val="hy-AM"/>
              </w:rPr>
              <w:t xml:space="preserve"> Ընդունվել է։</w:t>
            </w:r>
          </w:p>
        </w:tc>
      </w:tr>
      <w:tr w:rsidR="00D821FD" w:rsidRPr="00201689" w:rsidTr="001E0E74">
        <w:tc>
          <w:tcPr>
            <w:tcW w:w="9299" w:type="dxa"/>
            <w:vMerge w:val="restart"/>
            <w:shd w:val="clear" w:color="auto" w:fill="D9D9D9" w:themeFill="background1" w:themeFillShade="D9"/>
          </w:tcPr>
          <w:p w:rsidR="00D821FD" w:rsidRPr="0093054E"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93054E">
              <w:rPr>
                <w:rFonts w:ascii="GHEA Grapalat" w:eastAsia="Times New Roman" w:hAnsi="GHEA Grapalat" w:cs="Sylfaen"/>
                <w:b/>
                <w:sz w:val="24"/>
                <w:szCs w:val="24"/>
                <w:lang w:val="hy-AM" w:eastAsia="ru-RU"/>
              </w:rPr>
              <w:t>ՀՀ Լոռու մարզպետարան</w:t>
            </w:r>
          </w:p>
        </w:tc>
        <w:tc>
          <w:tcPr>
            <w:tcW w:w="4905" w:type="dxa"/>
            <w:shd w:val="clear" w:color="auto" w:fill="D9D9D9" w:themeFill="background1" w:themeFillShade="D9"/>
          </w:tcPr>
          <w:p w:rsidR="00D821FD" w:rsidRPr="0093054E"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3054E">
              <w:rPr>
                <w:rFonts w:ascii="GHEA Grapalat" w:hAnsi="GHEA Grapalat" w:cs="Sylfaen"/>
                <w:spacing w:val="0"/>
                <w:kern w:val="0"/>
                <w:position w:val="0"/>
                <w:sz w:val="24"/>
                <w:szCs w:val="24"/>
                <w:lang w:val="en-US"/>
              </w:rPr>
              <w:t>26.08.2022</w:t>
            </w:r>
            <w:r w:rsidRPr="0093054E">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93054E"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93054E"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3054E">
              <w:rPr>
                <w:rFonts w:ascii="GHEA Grapalat" w:hAnsi="GHEA Grapalat" w:cs="Sylfaen"/>
                <w:spacing w:val="0"/>
                <w:kern w:val="0"/>
                <w:position w:val="0"/>
                <w:sz w:val="24"/>
                <w:szCs w:val="24"/>
                <w:lang w:val="en-US"/>
              </w:rPr>
              <w:t>N 01 /109,4,3/07088-2022</w:t>
            </w:r>
          </w:p>
        </w:tc>
      </w:tr>
      <w:tr w:rsidR="00D821FD" w:rsidRPr="00201689" w:rsidTr="001E0E74">
        <w:tc>
          <w:tcPr>
            <w:tcW w:w="9299" w:type="dxa"/>
          </w:tcPr>
          <w:p w:rsidR="00D821FD" w:rsidRPr="0093054E" w:rsidRDefault="00D821FD" w:rsidP="000E1F30">
            <w:pPr>
              <w:pStyle w:val="ListParagraph"/>
              <w:spacing w:before="120" w:after="120" w:line="360" w:lineRule="auto"/>
              <w:ind w:left="0"/>
              <w:contextualSpacing w:val="0"/>
              <w:jc w:val="left"/>
              <w:rPr>
                <w:rFonts w:ascii="GHEA Grapalat" w:hAnsi="GHEA Grapalat"/>
                <w:sz w:val="24"/>
                <w:szCs w:val="24"/>
                <w:lang w:val="hy-AM"/>
              </w:rPr>
            </w:pPr>
            <w:proofErr w:type="spellStart"/>
            <w:r w:rsidRPr="0093054E">
              <w:rPr>
                <w:rFonts w:ascii="GHEA Grapalat" w:hAnsi="GHEA Grapalat" w:cs="Sylfaen"/>
                <w:sz w:val="24"/>
                <w:szCs w:val="24"/>
              </w:rPr>
              <w:t>Առաջարկություններ</w:t>
            </w:r>
            <w:proofErr w:type="spellEnd"/>
            <w:r w:rsidRPr="0093054E">
              <w:rPr>
                <w:rFonts w:ascii="GHEA Grapalat" w:hAnsi="GHEA Grapalat" w:cs="Sylfaen"/>
                <w:sz w:val="24"/>
                <w:szCs w:val="24"/>
              </w:rPr>
              <w:t xml:space="preserve"> և </w:t>
            </w:r>
            <w:proofErr w:type="spellStart"/>
            <w:r w:rsidRPr="0093054E">
              <w:rPr>
                <w:rFonts w:ascii="GHEA Grapalat" w:hAnsi="GHEA Grapalat" w:cs="Sylfaen"/>
                <w:sz w:val="24"/>
                <w:szCs w:val="24"/>
              </w:rPr>
              <w:t>դիտողություններ</w:t>
            </w:r>
            <w:proofErr w:type="spellEnd"/>
            <w:r w:rsidRPr="0093054E">
              <w:rPr>
                <w:rFonts w:ascii="GHEA Grapalat" w:hAnsi="GHEA Grapalat" w:cs="Sylfaen"/>
                <w:sz w:val="24"/>
                <w:szCs w:val="24"/>
              </w:rPr>
              <w:t xml:space="preserve"> </w:t>
            </w:r>
            <w:proofErr w:type="spellStart"/>
            <w:r w:rsidRPr="0093054E">
              <w:rPr>
                <w:rFonts w:ascii="GHEA Grapalat" w:hAnsi="GHEA Grapalat" w:cs="Sylfaen"/>
                <w:sz w:val="24"/>
                <w:szCs w:val="24"/>
              </w:rPr>
              <w:t>չունի</w:t>
            </w:r>
            <w:proofErr w:type="spellEnd"/>
            <w:r w:rsidRPr="0093054E">
              <w:rPr>
                <w:rFonts w:ascii="GHEA Grapalat" w:hAnsi="GHEA Grapalat" w:cs="Sylfaen"/>
                <w:sz w:val="24"/>
                <w:szCs w:val="24"/>
              </w:rPr>
              <w:t>։</w:t>
            </w:r>
          </w:p>
        </w:tc>
        <w:tc>
          <w:tcPr>
            <w:tcW w:w="4905" w:type="dxa"/>
          </w:tcPr>
          <w:p w:rsidR="00D821FD" w:rsidRPr="0093054E"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3054E">
              <w:rPr>
                <w:rFonts w:ascii="GHEA Grapalat" w:hAnsi="GHEA Grapalat" w:cs="Sylfaen"/>
                <w:spacing w:val="0"/>
                <w:kern w:val="0"/>
                <w:position w:val="0"/>
                <w:sz w:val="24"/>
                <w:szCs w:val="24"/>
                <w:lang w:val="hy-AM"/>
              </w:rPr>
              <w:t xml:space="preserve"> Ընդունվել է։</w:t>
            </w:r>
          </w:p>
        </w:tc>
      </w:tr>
      <w:tr w:rsidR="00D821FD" w:rsidRPr="00201689" w:rsidTr="001E0E74">
        <w:tc>
          <w:tcPr>
            <w:tcW w:w="9299" w:type="dxa"/>
            <w:vMerge w:val="restart"/>
            <w:shd w:val="clear" w:color="auto" w:fill="BFBFBF" w:themeFill="background1" w:themeFillShade="BF"/>
          </w:tcPr>
          <w:p w:rsidR="00D821FD" w:rsidRPr="00430E72"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430E72">
              <w:rPr>
                <w:rFonts w:ascii="GHEA Grapalat" w:eastAsia="Times New Roman" w:hAnsi="GHEA Grapalat" w:cs="Sylfaen"/>
                <w:b/>
                <w:sz w:val="24"/>
                <w:szCs w:val="24"/>
                <w:lang w:val="hy-AM" w:eastAsia="ru-RU"/>
              </w:rPr>
              <w:t>ՀՀ Կոտայքի մարզպետարան</w:t>
            </w:r>
          </w:p>
        </w:tc>
        <w:tc>
          <w:tcPr>
            <w:tcW w:w="4905" w:type="dxa"/>
            <w:shd w:val="clear" w:color="auto" w:fill="BFBFBF" w:themeFill="background1" w:themeFillShade="BF"/>
          </w:tcPr>
          <w:p w:rsidR="00D821FD" w:rsidRPr="00430E72"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30E72">
              <w:rPr>
                <w:rFonts w:ascii="GHEA Grapalat" w:hAnsi="GHEA Grapalat" w:cs="Sylfaen"/>
                <w:spacing w:val="0"/>
                <w:kern w:val="0"/>
                <w:position w:val="0"/>
                <w:sz w:val="24"/>
                <w:szCs w:val="24"/>
                <w:lang w:val="en-US"/>
              </w:rPr>
              <w:t>30.08.2022</w:t>
            </w:r>
            <w:r w:rsidRPr="00430E72">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BFBFBF" w:themeFill="background1" w:themeFillShade="BF"/>
          </w:tcPr>
          <w:p w:rsidR="00D821FD" w:rsidRPr="00430E72"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BFBFBF" w:themeFill="background1" w:themeFillShade="BF"/>
          </w:tcPr>
          <w:p w:rsidR="00D821FD" w:rsidRPr="00430E72"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30E72">
              <w:rPr>
                <w:rFonts w:ascii="GHEA Grapalat" w:hAnsi="GHEA Grapalat" w:cs="Sylfaen"/>
                <w:spacing w:val="0"/>
                <w:kern w:val="0"/>
                <w:position w:val="0"/>
                <w:sz w:val="24"/>
                <w:szCs w:val="24"/>
                <w:lang w:val="en-US"/>
              </w:rPr>
              <w:t>N  01 /03.1/05015-2022</w:t>
            </w:r>
          </w:p>
        </w:tc>
      </w:tr>
      <w:tr w:rsidR="00D821FD" w:rsidRPr="006E3A78" w:rsidTr="001E0E74">
        <w:tc>
          <w:tcPr>
            <w:tcW w:w="9299" w:type="dxa"/>
          </w:tcPr>
          <w:p w:rsidR="00D821FD" w:rsidRPr="0093054E" w:rsidRDefault="00D821FD" w:rsidP="000E1F30">
            <w:pPr>
              <w:pStyle w:val="ListParagraph"/>
              <w:spacing w:before="120" w:after="120" w:line="360" w:lineRule="auto"/>
              <w:ind w:left="0"/>
              <w:contextualSpacing w:val="0"/>
              <w:jc w:val="left"/>
              <w:rPr>
                <w:rFonts w:ascii="GHEA Grapalat" w:hAnsi="GHEA Grapalat"/>
                <w:sz w:val="24"/>
                <w:szCs w:val="24"/>
                <w:lang w:val="hy-AM"/>
              </w:rPr>
            </w:pPr>
            <w:proofErr w:type="spellStart"/>
            <w:r w:rsidRPr="0093054E">
              <w:rPr>
                <w:rFonts w:ascii="GHEA Grapalat" w:hAnsi="GHEA Grapalat" w:cs="Sylfaen"/>
                <w:sz w:val="24"/>
                <w:szCs w:val="24"/>
              </w:rPr>
              <w:t>Առաջարկություններ</w:t>
            </w:r>
            <w:proofErr w:type="spellEnd"/>
            <w:r w:rsidRPr="0093054E">
              <w:rPr>
                <w:rFonts w:ascii="GHEA Grapalat" w:hAnsi="GHEA Grapalat" w:cs="Sylfaen"/>
                <w:sz w:val="24"/>
                <w:szCs w:val="24"/>
              </w:rPr>
              <w:t xml:space="preserve"> և </w:t>
            </w:r>
            <w:proofErr w:type="spellStart"/>
            <w:r w:rsidRPr="0093054E">
              <w:rPr>
                <w:rFonts w:ascii="GHEA Grapalat" w:hAnsi="GHEA Grapalat" w:cs="Sylfaen"/>
                <w:sz w:val="24"/>
                <w:szCs w:val="24"/>
              </w:rPr>
              <w:t>դիտողություններ</w:t>
            </w:r>
            <w:proofErr w:type="spellEnd"/>
            <w:r w:rsidRPr="0093054E">
              <w:rPr>
                <w:rFonts w:ascii="GHEA Grapalat" w:hAnsi="GHEA Grapalat" w:cs="Sylfaen"/>
                <w:sz w:val="24"/>
                <w:szCs w:val="24"/>
              </w:rPr>
              <w:t xml:space="preserve"> </w:t>
            </w:r>
            <w:proofErr w:type="spellStart"/>
            <w:r w:rsidRPr="0093054E">
              <w:rPr>
                <w:rFonts w:ascii="GHEA Grapalat" w:hAnsi="GHEA Grapalat" w:cs="Sylfaen"/>
                <w:sz w:val="24"/>
                <w:szCs w:val="24"/>
              </w:rPr>
              <w:t>չունի</w:t>
            </w:r>
            <w:proofErr w:type="spellEnd"/>
            <w:r w:rsidRPr="0093054E">
              <w:rPr>
                <w:rFonts w:ascii="GHEA Grapalat" w:hAnsi="GHEA Grapalat" w:cs="Sylfaen"/>
                <w:sz w:val="24"/>
                <w:szCs w:val="24"/>
              </w:rPr>
              <w:t>։</w:t>
            </w:r>
          </w:p>
        </w:tc>
        <w:tc>
          <w:tcPr>
            <w:tcW w:w="4905" w:type="dxa"/>
            <w:vAlign w:val="center"/>
          </w:tcPr>
          <w:p w:rsidR="00D821FD" w:rsidRPr="0093054E"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3054E">
              <w:rPr>
                <w:rFonts w:ascii="GHEA Grapalat" w:hAnsi="GHEA Grapalat" w:cs="Sylfaen"/>
                <w:spacing w:val="0"/>
                <w:kern w:val="0"/>
                <w:position w:val="0"/>
                <w:sz w:val="24"/>
                <w:szCs w:val="24"/>
                <w:lang w:val="hy-AM"/>
              </w:rPr>
              <w:t xml:space="preserve"> Ընդունվել է։</w:t>
            </w:r>
          </w:p>
        </w:tc>
      </w:tr>
      <w:tr w:rsidR="00D821FD" w:rsidRPr="00201689" w:rsidTr="001E0E74">
        <w:tc>
          <w:tcPr>
            <w:tcW w:w="9299" w:type="dxa"/>
            <w:vMerge w:val="restart"/>
            <w:shd w:val="clear" w:color="auto" w:fill="D9D9D9" w:themeFill="background1" w:themeFillShade="D9"/>
          </w:tcPr>
          <w:p w:rsidR="00D821FD" w:rsidRPr="001C2E1B"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r w:rsidRPr="001C2E1B">
              <w:rPr>
                <w:rFonts w:ascii="GHEA Grapalat" w:eastAsia="Times New Roman" w:hAnsi="GHEA Grapalat" w:cs="Sylfaen"/>
                <w:b/>
                <w:sz w:val="24"/>
                <w:szCs w:val="24"/>
                <w:lang w:val="hy-AM" w:eastAsia="ru-RU"/>
              </w:rPr>
              <w:t>ՀՀ Գեղարքունիքի մարզպետարան</w:t>
            </w:r>
          </w:p>
        </w:tc>
        <w:tc>
          <w:tcPr>
            <w:tcW w:w="4905" w:type="dxa"/>
            <w:shd w:val="clear" w:color="auto" w:fill="D9D9D9" w:themeFill="background1" w:themeFillShade="D9"/>
          </w:tcPr>
          <w:p w:rsidR="00D821FD" w:rsidRPr="001C2E1B"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C2E1B">
              <w:rPr>
                <w:rFonts w:ascii="GHEA Grapalat" w:hAnsi="GHEA Grapalat" w:cs="Sylfaen"/>
                <w:spacing w:val="0"/>
                <w:kern w:val="0"/>
                <w:position w:val="0"/>
                <w:sz w:val="24"/>
                <w:szCs w:val="24"/>
                <w:lang w:val="en-US"/>
              </w:rPr>
              <w:t>30.08.2022</w:t>
            </w:r>
            <w:r w:rsidRPr="001C2E1B">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1C2E1B"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
        </w:tc>
        <w:tc>
          <w:tcPr>
            <w:tcW w:w="4905" w:type="dxa"/>
            <w:shd w:val="clear" w:color="auto" w:fill="D9D9D9" w:themeFill="background1" w:themeFillShade="D9"/>
          </w:tcPr>
          <w:p w:rsidR="00D821FD" w:rsidRPr="001C2E1B"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C2E1B">
              <w:rPr>
                <w:rFonts w:ascii="GHEA Grapalat" w:hAnsi="GHEA Grapalat" w:cs="Sylfaen"/>
                <w:spacing w:val="0"/>
                <w:kern w:val="0"/>
                <w:position w:val="0"/>
                <w:sz w:val="24"/>
                <w:szCs w:val="24"/>
                <w:lang w:val="en-US"/>
              </w:rPr>
              <w:t>N 01 //6044-2022</w:t>
            </w:r>
          </w:p>
        </w:tc>
      </w:tr>
      <w:tr w:rsidR="00D821FD" w:rsidRPr="00201689" w:rsidTr="001E0E74">
        <w:tc>
          <w:tcPr>
            <w:tcW w:w="9299" w:type="dxa"/>
          </w:tcPr>
          <w:p w:rsidR="00D821FD" w:rsidRPr="001C2E1B"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1C2E1B">
              <w:rPr>
                <w:rFonts w:ascii="GHEA Grapalat" w:hAnsi="GHEA Grapalat" w:cs="Sylfaen"/>
                <w:sz w:val="24"/>
                <w:szCs w:val="24"/>
              </w:rPr>
              <w:t>Առաջարկություններ</w:t>
            </w:r>
            <w:proofErr w:type="spellEnd"/>
            <w:r w:rsidRPr="001C2E1B">
              <w:rPr>
                <w:rFonts w:ascii="GHEA Grapalat" w:hAnsi="GHEA Grapalat" w:cs="Sylfaen"/>
                <w:sz w:val="24"/>
                <w:szCs w:val="24"/>
              </w:rPr>
              <w:t xml:space="preserve"> և </w:t>
            </w:r>
            <w:proofErr w:type="spellStart"/>
            <w:r w:rsidRPr="001C2E1B">
              <w:rPr>
                <w:rFonts w:ascii="GHEA Grapalat" w:hAnsi="GHEA Grapalat" w:cs="Sylfaen"/>
                <w:sz w:val="24"/>
                <w:szCs w:val="24"/>
              </w:rPr>
              <w:t>դիտողություններ</w:t>
            </w:r>
            <w:proofErr w:type="spellEnd"/>
            <w:r w:rsidRPr="001C2E1B">
              <w:rPr>
                <w:rFonts w:ascii="GHEA Grapalat" w:hAnsi="GHEA Grapalat" w:cs="Sylfaen"/>
                <w:sz w:val="24"/>
                <w:szCs w:val="24"/>
              </w:rPr>
              <w:t xml:space="preserve"> </w:t>
            </w:r>
            <w:proofErr w:type="spellStart"/>
            <w:r w:rsidRPr="001C2E1B">
              <w:rPr>
                <w:rFonts w:ascii="GHEA Grapalat" w:hAnsi="GHEA Grapalat" w:cs="Sylfaen"/>
                <w:sz w:val="24"/>
                <w:szCs w:val="24"/>
              </w:rPr>
              <w:t>չունի</w:t>
            </w:r>
            <w:proofErr w:type="spellEnd"/>
            <w:r w:rsidRPr="001C2E1B">
              <w:rPr>
                <w:rFonts w:ascii="GHEA Grapalat" w:hAnsi="GHEA Grapalat" w:cs="Sylfaen"/>
                <w:sz w:val="24"/>
                <w:szCs w:val="24"/>
              </w:rPr>
              <w:t>։</w:t>
            </w:r>
          </w:p>
        </w:tc>
        <w:tc>
          <w:tcPr>
            <w:tcW w:w="4905" w:type="dxa"/>
          </w:tcPr>
          <w:p w:rsidR="00D821FD" w:rsidRPr="001C2E1B"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C2E1B">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FE31A1"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r w:rsidRPr="00FE31A1">
              <w:rPr>
                <w:rFonts w:ascii="GHEA Grapalat" w:eastAsia="Times New Roman" w:hAnsi="GHEA Grapalat" w:cs="Sylfaen"/>
                <w:b/>
                <w:sz w:val="24"/>
                <w:szCs w:val="24"/>
                <w:lang w:val="hy-AM" w:eastAsia="ru-RU"/>
              </w:rPr>
              <w:t>ՀՀ Վայոց ձորի մարզպետարան</w:t>
            </w:r>
          </w:p>
        </w:tc>
        <w:tc>
          <w:tcPr>
            <w:tcW w:w="4905" w:type="dxa"/>
            <w:shd w:val="clear" w:color="auto" w:fill="D9D9D9" w:themeFill="background1" w:themeFillShade="D9"/>
          </w:tcPr>
          <w:p w:rsidR="00D821FD" w:rsidRPr="00FE31A1"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E31A1">
              <w:rPr>
                <w:rFonts w:ascii="GHEA Grapalat" w:hAnsi="GHEA Grapalat" w:cs="Sylfaen"/>
                <w:spacing w:val="0"/>
                <w:kern w:val="0"/>
                <w:position w:val="0"/>
                <w:sz w:val="24"/>
                <w:szCs w:val="24"/>
                <w:lang w:val="en-US"/>
              </w:rPr>
              <w:t>29.08.2022</w:t>
            </w:r>
            <w:r w:rsidRPr="00FE31A1">
              <w:rPr>
                <w:rFonts w:ascii="GHEA Grapalat" w:hAnsi="GHEA Grapalat" w:cs="Sylfaen"/>
                <w:spacing w:val="0"/>
                <w:kern w:val="0"/>
                <w:position w:val="0"/>
                <w:sz w:val="24"/>
                <w:szCs w:val="24"/>
                <w:lang w:val="hy-AM"/>
              </w:rPr>
              <w:t>թ.</w:t>
            </w:r>
          </w:p>
        </w:tc>
      </w:tr>
      <w:tr w:rsidR="00D821FD" w:rsidRPr="00FE31A1" w:rsidTr="001E0E74">
        <w:tc>
          <w:tcPr>
            <w:tcW w:w="9299" w:type="dxa"/>
            <w:vMerge/>
            <w:shd w:val="clear" w:color="auto" w:fill="D9D9D9" w:themeFill="background1" w:themeFillShade="D9"/>
          </w:tcPr>
          <w:p w:rsidR="00D821FD" w:rsidRPr="00FE31A1"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
        </w:tc>
        <w:tc>
          <w:tcPr>
            <w:tcW w:w="4905" w:type="dxa"/>
            <w:shd w:val="clear" w:color="auto" w:fill="D9D9D9" w:themeFill="background1" w:themeFillShade="D9"/>
          </w:tcPr>
          <w:p w:rsidR="00D821FD" w:rsidRPr="00FE31A1"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FE31A1">
              <w:rPr>
                <w:rFonts w:ascii="GHEA Grapalat" w:hAnsi="GHEA Grapalat" w:cs="Sylfaen"/>
                <w:spacing w:val="0"/>
                <w:kern w:val="0"/>
                <w:position w:val="0"/>
                <w:sz w:val="24"/>
                <w:szCs w:val="24"/>
                <w:lang w:val="en-US"/>
              </w:rPr>
              <w:t>N 01 /06.2/5629-2022</w:t>
            </w:r>
          </w:p>
        </w:tc>
      </w:tr>
      <w:tr w:rsidR="00D821FD" w:rsidRPr="00201689" w:rsidTr="001E0E74">
        <w:tc>
          <w:tcPr>
            <w:tcW w:w="9299" w:type="dxa"/>
          </w:tcPr>
          <w:p w:rsidR="00D821FD" w:rsidRPr="00FE31A1"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FE31A1">
              <w:rPr>
                <w:rFonts w:ascii="GHEA Grapalat" w:hAnsi="GHEA Grapalat" w:cs="Sylfaen"/>
                <w:sz w:val="24"/>
                <w:szCs w:val="24"/>
              </w:rPr>
              <w:t>Առաջարկություններ</w:t>
            </w:r>
            <w:proofErr w:type="spellEnd"/>
            <w:r w:rsidRPr="00FE31A1">
              <w:rPr>
                <w:rFonts w:ascii="GHEA Grapalat" w:hAnsi="GHEA Grapalat" w:cs="Sylfaen"/>
                <w:sz w:val="24"/>
                <w:szCs w:val="24"/>
              </w:rPr>
              <w:t xml:space="preserve"> և </w:t>
            </w:r>
            <w:proofErr w:type="spellStart"/>
            <w:r w:rsidRPr="00FE31A1">
              <w:rPr>
                <w:rFonts w:ascii="GHEA Grapalat" w:hAnsi="GHEA Grapalat" w:cs="Sylfaen"/>
                <w:sz w:val="24"/>
                <w:szCs w:val="24"/>
              </w:rPr>
              <w:t>դիտողություններ</w:t>
            </w:r>
            <w:proofErr w:type="spellEnd"/>
            <w:r w:rsidRPr="00FE31A1">
              <w:rPr>
                <w:rFonts w:ascii="GHEA Grapalat" w:hAnsi="GHEA Grapalat" w:cs="Sylfaen"/>
                <w:sz w:val="24"/>
                <w:szCs w:val="24"/>
              </w:rPr>
              <w:t xml:space="preserve"> </w:t>
            </w:r>
            <w:proofErr w:type="spellStart"/>
            <w:r w:rsidRPr="00FE31A1">
              <w:rPr>
                <w:rFonts w:ascii="GHEA Grapalat" w:hAnsi="GHEA Grapalat" w:cs="Sylfaen"/>
                <w:sz w:val="24"/>
                <w:szCs w:val="24"/>
              </w:rPr>
              <w:t>չունի</w:t>
            </w:r>
            <w:proofErr w:type="spellEnd"/>
            <w:r w:rsidRPr="00FE31A1">
              <w:rPr>
                <w:rFonts w:ascii="GHEA Grapalat" w:hAnsi="GHEA Grapalat" w:cs="Sylfaen"/>
                <w:sz w:val="24"/>
                <w:szCs w:val="24"/>
              </w:rPr>
              <w:t>։</w:t>
            </w:r>
          </w:p>
        </w:tc>
        <w:tc>
          <w:tcPr>
            <w:tcW w:w="4905" w:type="dxa"/>
          </w:tcPr>
          <w:p w:rsidR="00D821FD" w:rsidRPr="00FE31A1"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E31A1">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D772AA"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D772AA">
              <w:rPr>
                <w:rFonts w:ascii="GHEA Grapalat" w:eastAsia="Times New Roman" w:hAnsi="GHEA Grapalat" w:cs="Sylfaen"/>
                <w:b/>
                <w:sz w:val="24"/>
                <w:szCs w:val="24"/>
                <w:lang w:val="hy-AM" w:eastAsia="ru-RU"/>
              </w:rPr>
              <w:t>ՀՀ Սյունիքի մարզպետարան</w:t>
            </w:r>
          </w:p>
        </w:tc>
        <w:tc>
          <w:tcPr>
            <w:tcW w:w="4905" w:type="dxa"/>
            <w:shd w:val="clear" w:color="auto" w:fill="D9D9D9" w:themeFill="background1" w:themeFillShade="D9"/>
          </w:tcPr>
          <w:p w:rsidR="00D821FD" w:rsidRPr="00D772AA"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772AA">
              <w:rPr>
                <w:rFonts w:ascii="GHEA Grapalat" w:hAnsi="GHEA Grapalat" w:cs="Sylfaen"/>
                <w:spacing w:val="0"/>
                <w:kern w:val="0"/>
                <w:position w:val="0"/>
                <w:sz w:val="24"/>
                <w:szCs w:val="24"/>
                <w:lang w:val="en-US"/>
              </w:rPr>
              <w:t>25.08.2022</w:t>
            </w:r>
            <w:r w:rsidRPr="00D772AA">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D772AA"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D772AA"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772AA">
              <w:rPr>
                <w:rFonts w:ascii="GHEA Grapalat" w:hAnsi="GHEA Grapalat" w:cs="Sylfaen"/>
                <w:spacing w:val="0"/>
                <w:kern w:val="0"/>
                <w:position w:val="0"/>
                <w:sz w:val="24"/>
                <w:szCs w:val="24"/>
                <w:lang w:val="en-US"/>
              </w:rPr>
              <w:t>N  01 //06018-2022</w:t>
            </w:r>
          </w:p>
        </w:tc>
      </w:tr>
      <w:tr w:rsidR="00D821FD" w:rsidRPr="00201689" w:rsidTr="001E0E74">
        <w:tc>
          <w:tcPr>
            <w:tcW w:w="9299" w:type="dxa"/>
          </w:tcPr>
          <w:p w:rsidR="00D821FD" w:rsidRPr="00D772AA"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D772AA">
              <w:rPr>
                <w:rFonts w:ascii="GHEA Grapalat" w:hAnsi="GHEA Grapalat" w:cs="Sylfaen"/>
                <w:sz w:val="24"/>
                <w:szCs w:val="24"/>
              </w:rPr>
              <w:t>Առաջարկություններ</w:t>
            </w:r>
            <w:proofErr w:type="spellEnd"/>
            <w:r w:rsidRPr="00D772AA">
              <w:rPr>
                <w:rFonts w:ascii="GHEA Grapalat" w:hAnsi="GHEA Grapalat" w:cs="Sylfaen"/>
                <w:sz w:val="24"/>
                <w:szCs w:val="24"/>
              </w:rPr>
              <w:t xml:space="preserve"> և </w:t>
            </w:r>
            <w:proofErr w:type="spellStart"/>
            <w:r w:rsidRPr="00D772AA">
              <w:rPr>
                <w:rFonts w:ascii="GHEA Grapalat" w:hAnsi="GHEA Grapalat" w:cs="Sylfaen"/>
                <w:sz w:val="24"/>
                <w:szCs w:val="24"/>
              </w:rPr>
              <w:t>դիտողություններ</w:t>
            </w:r>
            <w:proofErr w:type="spellEnd"/>
            <w:r w:rsidRPr="00D772AA">
              <w:rPr>
                <w:rFonts w:ascii="GHEA Grapalat" w:hAnsi="GHEA Grapalat" w:cs="Sylfaen"/>
                <w:sz w:val="24"/>
                <w:szCs w:val="24"/>
              </w:rPr>
              <w:t xml:space="preserve"> </w:t>
            </w:r>
            <w:proofErr w:type="spellStart"/>
            <w:r w:rsidRPr="00D772AA">
              <w:rPr>
                <w:rFonts w:ascii="GHEA Grapalat" w:hAnsi="GHEA Grapalat" w:cs="Sylfaen"/>
                <w:sz w:val="24"/>
                <w:szCs w:val="24"/>
              </w:rPr>
              <w:t>չունի</w:t>
            </w:r>
            <w:proofErr w:type="spellEnd"/>
            <w:r w:rsidRPr="00D772AA">
              <w:rPr>
                <w:rFonts w:ascii="GHEA Grapalat" w:hAnsi="GHEA Grapalat" w:cs="Sylfaen"/>
                <w:sz w:val="24"/>
                <w:szCs w:val="24"/>
              </w:rPr>
              <w:t>։</w:t>
            </w:r>
          </w:p>
        </w:tc>
        <w:tc>
          <w:tcPr>
            <w:tcW w:w="4905" w:type="dxa"/>
          </w:tcPr>
          <w:p w:rsidR="00D821FD" w:rsidRPr="00D772AA"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772AA">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F44B93">
              <w:rPr>
                <w:rFonts w:ascii="GHEA Grapalat" w:eastAsia="Times New Roman" w:hAnsi="GHEA Grapalat" w:cs="Sylfaen"/>
                <w:b/>
                <w:sz w:val="24"/>
                <w:szCs w:val="24"/>
                <w:lang w:val="hy-AM" w:eastAsia="ru-RU"/>
              </w:rPr>
              <w:t>ՀՀ Արարատի մարզպետարան</w:t>
            </w:r>
          </w:p>
        </w:tc>
        <w:tc>
          <w:tcPr>
            <w:tcW w:w="4905" w:type="dxa"/>
            <w:shd w:val="clear" w:color="auto" w:fill="D9D9D9" w:themeFill="background1" w:themeFillShade="D9"/>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4B93">
              <w:rPr>
                <w:rFonts w:ascii="GHEA Grapalat" w:hAnsi="GHEA Grapalat" w:cs="Sylfaen"/>
                <w:spacing w:val="0"/>
                <w:kern w:val="0"/>
                <w:position w:val="0"/>
                <w:sz w:val="24"/>
                <w:szCs w:val="24"/>
                <w:lang w:val="en-US"/>
              </w:rPr>
              <w:t>25.08.2022</w:t>
            </w:r>
            <w:r w:rsidRPr="00F44B93">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F44B93">
              <w:rPr>
                <w:rFonts w:ascii="GHEA Grapalat" w:hAnsi="GHEA Grapalat" w:cs="Sylfaen"/>
                <w:spacing w:val="0"/>
                <w:kern w:val="0"/>
                <w:position w:val="0"/>
                <w:sz w:val="24"/>
                <w:szCs w:val="24"/>
                <w:lang w:val="en-US"/>
              </w:rPr>
              <w:t>N 01 //04709-2022</w:t>
            </w:r>
          </w:p>
        </w:tc>
      </w:tr>
      <w:tr w:rsidR="00D821FD" w:rsidRPr="00201689" w:rsidTr="001E0E74">
        <w:tc>
          <w:tcPr>
            <w:tcW w:w="9299" w:type="dxa"/>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F44B93">
              <w:rPr>
                <w:rFonts w:ascii="GHEA Grapalat" w:hAnsi="GHEA Grapalat" w:cs="Sylfaen"/>
                <w:sz w:val="24"/>
                <w:szCs w:val="24"/>
              </w:rPr>
              <w:t>Առաջարկություններ</w:t>
            </w:r>
            <w:proofErr w:type="spellEnd"/>
            <w:r w:rsidRPr="00F44B93">
              <w:rPr>
                <w:rFonts w:ascii="GHEA Grapalat" w:hAnsi="GHEA Grapalat" w:cs="Sylfaen"/>
                <w:sz w:val="24"/>
                <w:szCs w:val="24"/>
              </w:rPr>
              <w:t xml:space="preserve"> և </w:t>
            </w:r>
            <w:proofErr w:type="spellStart"/>
            <w:r w:rsidRPr="00F44B93">
              <w:rPr>
                <w:rFonts w:ascii="GHEA Grapalat" w:hAnsi="GHEA Grapalat" w:cs="Sylfaen"/>
                <w:sz w:val="24"/>
                <w:szCs w:val="24"/>
              </w:rPr>
              <w:t>դիտողություններ</w:t>
            </w:r>
            <w:proofErr w:type="spellEnd"/>
            <w:r w:rsidRPr="00F44B93">
              <w:rPr>
                <w:rFonts w:ascii="GHEA Grapalat" w:hAnsi="GHEA Grapalat" w:cs="Sylfaen"/>
                <w:sz w:val="24"/>
                <w:szCs w:val="24"/>
              </w:rPr>
              <w:t xml:space="preserve"> </w:t>
            </w:r>
            <w:proofErr w:type="spellStart"/>
            <w:r w:rsidRPr="00F44B93">
              <w:rPr>
                <w:rFonts w:ascii="GHEA Grapalat" w:hAnsi="GHEA Grapalat" w:cs="Sylfaen"/>
                <w:sz w:val="24"/>
                <w:szCs w:val="24"/>
              </w:rPr>
              <w:t>չունի</w:t>
            </w:r>
            <w:proofErr w:type="spellEnd"/>
            <w:r w:rsidRPr="00F44B93">
              <w:rPr>
                <w:rFonts w:ascii="GHEA Grapalat" w:hAnsi="GHEA Grapalat" w:cs="Sylfaen"/>
                <w:sz w:val="24"/>
                <w:szCs w:val="24"/>
              </w:rPr>
              <w:t>։</w:t>
            </w:r>
          </w:p>
        </w:tc>
        <w:tc>
          <w:tcPr>
            <w:tcW w:w="4905" w:type="dxa"/>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4B93">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20006D"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20006D">
              <w:rPr>
                <w:rFonts w:ascii="GHEA Grapalat" w:eastAsia="Times New Roman" w:hAnsi="GHEA Grapalat" w:cs="Sylfaen"/>
                <w:b/>
                <w:sz w:val="24"/>
                <w:szCs w:val="24"/>
                <w:lang w:val="hy-AM" w:eastAsia="ru-RU"/>
              </w:rPr>
              <w:t>ՀՀ Տավուշի մարզպետարան</w:t>
            </w:r>
          </w:p>
        </w:tc>
        <w:tc>
          <w:tcPr>
            <w:tcW w:w="4905" w:type="dxa"/>
            <w:shd w:val="clear" w:color="auto" w:fill="D9D9D9" w:themeFill="background1" w:themeFillShade="D9"/>
          </w:tcPr>
          <w:p w:rsidR="00D821FD" w:rsidRPr="0020006D"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20006D">
              <w:rPr>
                <w:rFonts w:ascii="GHEA Grapalat" w:hAnsi="GHEA Grapalat" w:cs="Sylfaen"/>
                <w:spacing w:val="0"/>
                <w:kern w:val="0"/>
                <w:position w:val="0"/>
                <w:sz w:val="24"/>
                <w:szCs w:val="24"/>
                <w:lang w:val="en-US"/>
              </w:rPr>
              <w:t>25.08.2022թ.</w:t>
            </w:r>
          </w:p>
        </w:tc>
      </w:tr>
      <w:tr w:rsidR="00D821FD" w:rsidRPr="00201689" w:rsidTr="001E0E74">
        <w:tc>
          <w:tcPr>
            <w:tcW w:w="9299" w:type="dxa"/>
            <w:vMerge/>
            <w:shd w:val="clear" w:color="auto" w:fill="D9D9D9" w:themeFill="background1" w:themeFillShade="D9"/>
          </w:tcPr>
          <w:p w:rsidR="00D821FD" w:rsidRPr="0020006D"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20006D"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20006D">
              <w:rPr>
                <w:rFonts w:ascii="GHEA Grapalat" w:hAnsi="GHEA Grapalat" w:cs="Sylfaen"/>
                <w:spacing w:val="0"/>
                <w:kern w:val="0"/>
                <w:position w:val="0"/>
                <w:sz w:val="24"/>
                <w:szCs w:val="24"/>
                <w:lang w:val="en-US"/>
              </w:rPr>
              <w:t>N 02//03663-2022</w:t>
            </w:r>
          </w:p>
        </w:tc>
      </w:tr>
      <w:tr w:rsidR="00D821FD" w:rsidRPr="00201689" w:rsidTr="001E0E74">
        <w:tc>
          <w:tcPr>
            <w:tcW w:w="9299" w:type="dxa"/>
          </w:tcPr>
          <w:p w:rsidR="00D821FD" w:rsidRPr="0020006D"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20006D">
              <w:rPr>
                <w:rFonts w:ascii="GHEA Grapalat" w:hAnsi="GHEA Grapalat" w:cs="Sylfaen"/>
                <w:sz w:val="24"/>
                <w:szCs w:val="24"/>
              </w:rPr>
              <w:t>Առաջարկություններ</w:t>
            </w:r>
            <w:proofErr w:type="spellEnd"/>
            <w:r w:rsidRPr="0020006D">
              <w:rPr>
                <w:rFonts w:ascii="GHEA Grapalat" w:hAnsi="GHEA Grapalat" w:cs="Sylfaen"/>
                <w:sz w:val="24"/>
                <w:szCs w:val="24"/>
              </w:rPr>
              <w:t xml:space="preserve"> և </w:t>
            </w:r>
            <w:proofErr w:type="spellStart"/>
            <w:r w:rsidRPr="0020006D">
              <w:rPr>
                <w:rFonts w:ascii="GHEA Grapalat" w:hAnsi="GHEA Grapalat" w:cs="Sylfaen"/>
                <w:sz w:val="24"/>
                <w:szCs w:val="24"/>
              </w:rPr>
              <w:t>դիտողություններ</w:t>
            </w:r>
            <w:proofErr w:type="spellEnd"/>
            <w:r w:rsidRPr="0020006D">
              <w:rPr>
                <w:rFonts w:ascii="GHEA Grapalat" w:hAnsi="GHEA Grapalat" w:cs="Sylfaen"/>
                <w:sz w:val="24"/>
                <w:szCs w:val="24"/>
              </w:rPr>
              <w:t xml:space="preserve"> </w:t>
            </w:r>
            <w:proofErr w:type="spellStart"/>
            <w:r w:rsidRPr="0020006D">
              <w:rPr>
                <w:rFonts w:ascii="GHEA Grapalat" w:hAnsi="GHEA Grapalat" w:cs="Sylfaen"/>
                <w:sz w:val="24"/>
                <w:szCs w:val="24"/>
              </w:rPr>
              <w:t>չունի</w:t>
            </w:r>
            <w:proofErr w:type="spellEnd"/>
            <w:r w:rsidRPr="0020006D">
              <w:rPr>
                <w:rFonts w:ascii="GHEA Grapalat" w:hAnsi="GHEA Grapalat" w:cs="Sylfaen"/>
                <w:sz w:val="24"/>
                <w:szCs w:val="24"/>
              </w:rPr>
              <w:t>։</w:t>
            </w:r>
          </w:p>
        </w:tc>
        <w:tc>
          <w:tcPr>
            <w:tcW w:w="4905" w:type="dxa"/>
          </w:tcPr>
          <w:p w:rsidR="00D821FD" w:rsidRPr="0020006D"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20006D">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F44B93">
              <w:rPr>
                <w:rFonts w:ascii="GHEA Grapalat" w:eastAsia="Times New Roman" w:hAnsi="GHEA Grapalat" w:cs="Sylfaen"/>
                <w:b/>
                <w:sz w:val="24"/>
                <w:szCs w:val="24"/>
                <w:lang w:val="hy-AM" w:eastAsia="ru-RU"/>
              </w:rPr>
              <w:t>ՀՀ Արագածոտնի մարզպետարան</w:t>
            </w:r>
          </w:p>
        </w:tc>
        <w:tc>
          <w:tcPr>
            <w:tcW w:w="4905" w:type="dxa"/>
            <w:shd w:val="clear" w:color="auto" w:fill="D9D9D9" w:themeFill="background1" w:themeFillShade="D9"/>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4B93">
              <w:rPr>
                <w:rFonts w:ascii="GHEA Grapalat" w:hAnsi="GHEA Grapalat" w:cs="Sylfaen"/>
                <w:spacing w:val="0"/>
                <w:kern w:val="0"/>
                <w:position w:val="0"/>
                <w:sz w:val="24"/>
                <w:szCs w:val="24"/>
                <w:lang w:val="en-US"/>
              </w:rPr>
              <w:t>25</w:t>
            </w:r>
            <w:r w:rsidRPr="00F44B93">
              <w:rPr>
                <w:rFonts w:ascii="GHEA Grapalat" w:hAnsi="GHEA Grapalat" w:cs="Sylfaen"/>
                <w:spacing w:val="0"/>
                <w:kern w:val="0"/>
                <w:position w:val="0"/>
                <w:sz w:val="24"/>
                <w:szCs w:val="24"/>
                <w:lang w:val="hy-AM"/>
              </w:rPr>
              <w:t>.08.2022թ.</w:t>
            </w:r>
          </w:p>
        </w:tc>
      </w:tr>
      <w:tr w:rsidR="00D821FD" w:rsidRPr="00201689" w:rsidTr="001E0E74">
        <w:tc>
          <w:tcPr>
            <w:tcW w:w="9299" w:type="dxa"/>
            <w:vMerge/>
            <w:shd w:val="clear" w:color="auto" w:fill="D9D9D9" w:themeFill="background1" w:themeFillShade="D9"/>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4B93">
              <w:rPr>
                <w:rFonts w:ascii="GHEA Grapalat" w:hAnsi="GHEA Grapalat" w:cs="Sylfaen"/>
                <w:spacing w:val="0"/>
                <w:kern w:val="0"/>
                <w:position w:val="0"/>
                <w:sz w:val="24"/>
                <w:szCs w:val="24"/>
                <w:lang w:val="hy-AM"/>
              </w:rPr>
              <w:t>N 01 /8/03702-2022</w:t>
            </w:r>
          </w:p>
        </w:tc>
      </w:tr>
      <w:tr w:rsidR="00D821FD" w:rsidRPr="00201689" w:rsidTr="001E0E74">
        <w:tc>
          <w:tcPr>
            <w:tcW w:w="9299" w:type="dxa"/>
          </w:tcPr>
          <w:p w:rsidR="00D821FD" w:rsidRPr="00F44B93"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F44B93">
              <w:rPr>
                <w:rFonts w:ascii="GHEA Grapalat" w:hAnsi="GHEA Grapalat" w:cs="Sylfaen"/>
                <w:sz w:val="24"/>
                <w:szCs w:val="24"/>
              </w:rPr>
              <w:t>Առաջարկություններ</w:t>
            </w:r>
            <w:proofErr w:type="spellEnd"/>
            <w:r w:rsidRPr="00F44B93">
              <w:rPr>
                <w:rFonts w:ascii="GHEA Grapalat" w:hAnsi="GHEA Grapalat" w:cs="Sylfaen"/>
                <w:sz w:val="24"/>
                <w:szCs w:val="24"/>
              </w:rPr>
              <w:t xml:space="preserve"> և </w:t>
            </w:r>
            <w:proofErr w:type="spellStart"/>
            <w:r w:rsidRPr="00F44B93">
              <w:rPr>
                <w:rFonts w:ascii="GHEA Grapalat" w:hAnsi="GHEA Grapalat" w:cs="Sylfaen"/>
                <w:sz w:val="24"/>
                <w:szCs w:val="24"/>
              </w:rPr>
              <w:t>դիտողություններ</w:t>
            </w:r>
            <w:proofErr w:type="spellEnd"/>
            <w:r w:rsidRPr="00F44B93">
              <w:rPr>
                <w:rFonts w:ascii="GHEA Grapalat" w:hAnsi="GHEA Grapalat" w:cs="Sylfaen"/>
                <w:sz w:val="24"/>
                <w:szCs w:val="24"/>
              </w:rPr>
              <w:t xml:space="preserve"> </w:t>
            </w:r>
            <w:proofErr w:type="spellStart"/>
            <w:r w:rsidRPr="00F44B93">
              <w:rPr>
                <w:rFonts w:ascii="GHEA Grapalat" w:hAnsi="GHEA Grapalat" w:cs="Sylfaen"/>
                <w:sz w:val="24"/>
                <w:szCs w:val="24"/>
              </w:rPr>
              <w:t>չունի</w:t>
            </w:r>
            <w:proofErr w:type="spellEnd"/>
            <w:r w:rsidRPr="00F44B93">
              <w:rPr>
                <w:rFonts w:ascii="GHEA Grapalat" w:hAnsi="GHEA Grapalat" w:cs="Sylfaen"/>
                <w:sz w:val="24"/>
                <w:szCs w:val="24"/>
              </w:rPr>
              <w:t>։</w:t>
            </w:r>
          </w:p>
        </w:tc>
        <w:tc>
          <w:tcPr>
            <w:tcW w:w="4905" w:type="dxa"/>
            <w:vAlign w:val="center"/>
          </w:tcPr>
          <w:p w:rsidR="00D821FD" w:rsidRPr="00F44B93"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44B93">
              <w:rPr>
                <w:rFonts w:ascii="GHEA Grapalat" w:hAnsi="GHEA Grapalat" w:cs="Sylfaen"/>
                <w:spacing w:val="0"/>
                <w:kern w:val="0"/>
                <w:position w:val="0"/>
                <w:sz w:val="24"/>
                <w:szCs w:val="24"/>
                <w:lang w:val="hy-AM"/>
              </w:rPr>
              <w:t>Ընդունվել է։</w:t>
            </w:r>
          </w:p>
        </w:tc>
      </w:tr>
      <w:tr w:rsidR="00D821FD" w:rsidRPr="00201689" w:rsidTr="001E0E74">
        <w:tc>
          <w:tcPr>
            <w:tcW w:w="9299" w:type="dxa"/>
            <w:vMerge w:val="restart"/>
            <w:shd w:val="clear" w:color="auto" w:fill="D9D9D9" w:themeFill="background1" w:themeFillShade="D9"/>
          </w:tcPr>
          <w:p w:rsidR="00D821FD" w:rsidRPr="00C5136C"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C5136C">
              <w:rPr>
                <w:rFonts w:ascii="GHEA Grapalat" w:eastAsia="Times New Roman" w:hAnsi="GHEA Grapalat" w:cs="Sylfaen"/>
                <w:b/>
                <w:sz w:val="24"/>
                <w:szCs w:val="24"/>
                <w:lang w:val="hy-AM" w:eastAsia="ru-RU"/>
              </w:rPr>
              <w:t>ՀՀ Արմավիրի մարզպետարան</w:t>
            </w:r>
          </w:p>
        </w:tc>
        <w:tc>
          <w:tcPr>
            <w:tcW w:w="4905" w:type="dxa"/>
            <w:shd w:val="clear" w:color="auto" w:fill="D9D9D9" w:themeFill="background1" w:themeFillShade="D9"/>
          </w:tcPr>
          <w:p w:rsidR="00D821FD" w:rsidRPr="00C5136C"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136C">
              <w:rPr>
                <w:rFonts w:ascii="GHEA Grapalat" w:hAnsi="GHEA Grapalat" w:cs="Sylfaen"/>
                <w:spacing w:val="0"/>
                <w:kern w:val="0"/>
                <w:position w:val="0"/>
                <w:sz w:val="24"/>
                <w:szCs w:val="24"/>
                <w:lang w:val="en-US"/>
              </w:rPr>
              <w:t>25.08.2022</w:t>
            </w:r>
            <w:r w:rsidRPr="00C5136C">
              <w:rPr>
                <w:rFonts w:ascii="GHEA Grapalat" w:hAnsi="GHEA Grapalat" w:cs="Sylfaen"/>
                <w:spacing w:val="0"/>
                <w:kern w:val="0"/>
                <w:position w:val="0"/>
                <w:sz w:val="24"/>
                <w:szCs w:val="24"/>
                <w:lang w:val="hy-AM"/>
              </w:rPr>
              <w:t>թ.</w:t>
            </w:r>
          </w:p>
        </w:tc>
      </w:tr>
      <w:tr w:rsidR="00D821FD" w:rsidRPr="00201689" w:rsidTr="001E0E74">
        <w:tc>
          <w:tcPr>
            <w:tcW w:w="9299" w:type="dxa"/>
            <w:vMerge/>
            <w:shd w:val="clear" w:color="auto" w:fill="D9D9D9" w:themeFill="background1" w:themeFillShade="D9"/>
          </w:tcPr>
          <w:p w:rsidR="00D821FD" w:rsidRPr="00C5136C"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tcPr>
          <w:p w:rsidR="00D821FD" w:rsidRPr="00C5136C"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136C">
              <w:rPr>
                <w:rFonts w:ascii="GHEA Grapalat" w:hAnsi="GHEA Grapalat" w:cs="Sylfaen"/>
                <w:spacing w:val="0"/>
                <w:kern w:val="0"/>
                <w:position w:val="0"/>
                <w:sz w:val="24"/>
                <w:szCs w:val="24"/>
                <w:lang w:val="en-US"/>
              </w:rPr>
              <w:t>N 01 /6.1/05164-2022</w:t>
            </w:r>
          </w:p>
        </w:tc>
      </w:tr>
      <w:tr w:rsidR="00D821FD" w:rsidRPr="00201689" w:rsidTr="001E0E74">
        <w:tc>
          <w:tcPr>
            <w:tcW w:w="9299" w:type="dxa"/>
          </w:tcPr>
          <w:p w:rsidR="00D821FD" w:rsidRPr="00C5136C" w:rsidRDefault="00D821FD" w:rsidP="000E1F30">
            <w:pPr>
              <w:pStyle w:val="ListParagraph"/>
              <w:spacing w:before="120" w:after="120" w:line="360" w:lineRule="auto"/>
              <w:ind w:left="0"/>
              <w:contextualSpacing w:val="0"/>
              <w:jc w:val="left"/>
              <w:rPr>
                <w:rFonts w:ascii="GHEA Grapalat" w:hAnsi="GHEA Grapalat" w:cs="Sylfaen"/>
                <w:sz w:val="24"/>
                <w:szCs w:val="24"/>
                <w:lang w:val="hy-AM"/>
              </w:rPr>
            </w:pPr>
            <w:proofErr w:type="spellStart"/>
            <w:r w:rsidRPr="00C5136C">
              <w:rPr>
                <w:rFonts w:ascii="GHEA Grapalat" w:hAnsi="GHEA Grapalat" w:cs="Sylfaen"/>
                <w:sz w:val="24"/>
                <w:szCs w:val="24"/>
              </w:rPr>
              <w:t>Առաջարկություններ</w:t>
            </w:r>
            <w:proofErr w:type="spellEnd"/>
            <w:r w:rsidRPr="00C5136C">
              <w:rPr>
                <w:rFonts w:ascii="GHEA Grapalat" w:hAnsi="GHEA Grapalat" w:cs="Sylfaen"/>
                <w:sz w:val="24"/>
                <w:szCs w:val="24"/>
              </w:rPr>
              <w:t xml:space="preserve"> և </w:t>
            </w:r>
            <w:proofErr w:type="spellStart"/>
            <w:r w:rsidRPr="00C5136C">
              <w:rPr>
                <w:rFonts w:ascii="GHEA Grapalat" w:hAnsi="GHEA Grapalat" w:cs="Sylfaen"/>
                <w:sz w:val="24"/>
                <w:szCs w:val="24"/>
              </w:rPr>
              <w:t>դիտողություններ</w:t>
            </w:r>
            <w:proofErr w:type="spellEnd"/>
            <w:r w:rsidRPr="00C5136C">
              <w:rPr>
                <w:rFonts w:ascii="GHEA Grapalat" w:hAnsi="GHEA Grapalat" w:cs="Sylfaen"/>
                <w:sz w:val="24"/>
                <w:szCs w:val="24"/>
              </w:rPr>
              <w:t xml:space="preserve"> </w:t>
            </w:r>
            <w:proofErr w:type="spellStart"/>
            <w:r w:rsidRPr="00C5136C">
              <w:rPr>
                <w:rFonts w:ascii="GHEA Grapalat" w:hAnsi="GHEA Grapalat" w:cs="Sylfaen"/>
                <w:sz w:val="24"/>
                <w:szCs w:val="24"/>
              </w:rPr>
              <w:t>չունի</w:t>
            </w:r>
            <w:proofErr w:type="spellEnd"/>
            <w:r w:rsidRPr="00C5136C">
              <w:rPr>
                <w:rFonts w:ascii="GHEA Grapalat" w:hAnsi="GHEA Grapalat" w:cs="Sylfaen"/>
                <w:sz w:val="24"/>
                <w:szCs w:val="24"/>
              </w:rPr>
              <w:t>։</w:t>
            </w:r>
          </w:p>
        </w:tc>
        <w:tc>
          <w:tcPr>
            <w:tcW w:w="4905" w:type="dxa"/>
            <w:vAlign w:val="center"/>
          </w:tcPr>
          <w:p w:rsidR="00D821FD" w:rsidRPr="00C5136C"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5136C">
              <w:rPr>
                <w:rFonts w:ascii="GHEA Grapalat" w:hAnsi="GHEA Grapalat" w:cs="Sylfaen"/>
                <w:spacing w:val="0"/>
                <w:kern w:val="0"/>
                <w:position w:val="0"/>
                <w:sz w:val="24"/>
                <w:szCs w:val="24"/>
                <w:lang w:val="hy-AM"/>
              </w:rPr>
              <w:t>Ընդունվել է։</w:t>
            </w:r>
          </w:p>
        </w:tc>
      </w:tr>
      <w:tr w:rsidR="00D821FD" w:rsidRPr="00516426" w:rsidTr="001E0E74">
        <w:tc>
          <w:tcPr>
            <w:tcW w:w="9299" w:type="dxa"/>
            <w:vMerge w:val="restart"/>
            <w:shd w:val="clear" w:color="auto" w:fill="D9D9D9" w:themeFill="background1" w:themeFillShade="D9"/>
          </w:tcPr>
          <w:p w:rsidR="00D821FD" w:rsidRPr="00516426" w:rsidRDefault="00D821FD" w:rsidP="000E1F30">
            <w:pPr>
              <w:pStyle w:val="ListParagraph"/>
              <w:spacing w:before="120" w:after="120" w:line="360" w:lineRule="auto"/>
              <w:ind w:left="0"/>
              <w:contextualSpacing w:val="0"/>
              <w:jc w:val="left"/>
              <w:rPr>
                <w:rFonts w:ascii="GHEA Grapalat" w:hAnsi="GHEA Grapalat" w:cs="Sylfaen"/>
                <w:sz w:val="24"/>
                <w:szCs w:val="24"/>
              </w:rPr>
            </w:pPr>
            <w:r w:rsidRPr="00516426">
              <w:rPr>
                <w:rFonts w:ascii="GHEA Grapalat" w:eastAsia="Times New Roman" w:hAnsi="GHEA Grapalat" w:cs="Sylfaen"/>
                <w:b/>
                <w:sz w:val="24"/>
                <w:szCs w:val="24"/>
                <w:lang w:val="hy-AM" w:eastAsia="ru-RU"/>
              </w:rPr>
              <w:t>ՀՀ Շիրակի մարզպետարան</w:t>
            </w:r>
          </w:p>
        </w:tc>
        <w:tc>
          <w:tcPr>
            <w:tcW w:w="4905" w:type="dxa"/>
            <w:shd w:val="clear" w:color="auto" w:fill="D9D9D9" w:themeFill="background1" w:themeFillShade="D9"/>
            <w:vAlign w:val="center"/>
          </w:tcPr>
          <w:p w:rsidR="00D821FD" w:rsidRPr="00516426" w:rsidRDefault="00516426"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516426">
              <w:rPr>
                <w:rFonts w:ascii="GHEA Grapalat" w:hAnsi="GHEA Grapalat" w:cs="Sylfaen"/>
                <w:spacing w:val="0"/>
                <w:kern w:val="0"/>
                <w:position w:val="0"/>
                <w:sz w:val="24"/>
                <w:szCs w:val="24"/>
                <w:lang w:val="hy-AM"/>
              </w:rPr>
              <w:t>07.09.2022</w:t>
            </w:r>
            <w:r w:rsidR="00D821FD" w:rsidRPr="00516426">
              <w:rPr>
                <w:rFonts w:ascii="GHEA Grapalat" w:hAnsi="GHEA Grapalat" w:cs="Sylfaen"/>
                <w:spacing w:val="0"/>
                <w:kern w:val="0"/>
                <w:position w:val="0"/>
                <w:sz w:val="24"/>
                <w:szCs w:val="24"/>
                <w:lang w:val="hy-AM"/>
              </w:rPr>
              <w:t>թ.</w:t>
            </w:r>
          </w:p>
        </w:tc>
      </w:tr>
      <w:tr w:rsidR="00D821FD" w:rsidRPr="00516426" w:rsidTr="001E0E74">
        <w:tc>
          <w:tcPr>
            <w:tcW w:w="9299" w:type="dxa"/>
            <w:vMerge/>
            <w:shd w:val="clear" w:color="auto" w:fill="D9D9D9" w:themeFill="background1" w:themeFillShade="D9"/>
          </w:tcPr>
          <w:p w:rsidR="00D821FD" w:rsidRPr="00516426" w:rsidRDefault="00D821FD" w:rsidP="000E1F30">
            <w:pPr>
              <w:pStyle w:val="ListParagraph"/>
              <w:spacing w:before="120" w:after="120" w:line="360" w:lineRule="auto"/>
              <w:ind w:left="0"/>
              <w:contextualSpacing w:val="0"/>
              <w:jc w:val="left"/>
              <w:rPr>
                <w:rFonts w:ascii="GHEA Grapalat" w:hAnsi="GHEA Grapalat" w:cs="Sylfaen"/>
                <w:sz w:val="24"/>
                <w:szCs w:val="24"/>
              </w:rPr>
            </w:pPr>
          </w:p>
        </w:tc>
        <w:tc>
          <w:tcPr>
            <w:tcW w:w="4905" w:type="dxa"/>
            <w:shd w:val="clear" w:color="auto" w:fill="D9D9D9" w:themeFill="background1" w:themeFillShade="D9"/>
            <w:vAlign w:val="center"/>
          </w:tcPr>
          <w:p w:rsidR="00D821FD" w:rsidRPr="00516426" w:rsidRDefault="00D821FD"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516426">
              <w:rPr>
                <w:rFonts w:ascii="GHEA Grapalat" w:hAnsi="GHEA Grapalat" w:cs="Sylfaen"/>
                <w:spacing w:val="0"/>
                <w:kern w:val="0"/>
                <w:position w:val="0"/>
                <w:sz w:val="24"/>
                <w:szCs w:val="24"/>
                <w:lang w:val="en-US"/>
              </w:rPr>
              <w:t>N</w:t>
            </w:r>
            <w:r w:rsidR="00516426" w:rsidRPr="00516426">
              <w:rPr>
                <w:rFonts w:ascii="GHEA Grapalat" w:hAnsi="GHEA Grapalat" w:cs="Sylfaen"/>
                <w:spacing w:val="0"/>
                <w:kern w:val="0"/>
                <w:position w:val="0"/>
                <w:sz w:val="24"/>
                <w:szCs w:val="24"/>
                <w:lang w:val="en-US"/>
              </w:rPr>
              <w:t xml:space="preserve">  01 //06826-2022</w:t>
            </w:r>
          </w:p>
        </w:tc>
      </w:tr>
      <w:tr w:rsidR="00D821FD" w:rsidRPr="00835898" w:rsidTr="001E0E74">
        <w:tc>
          <w:tcPr>
            <w:tcW w:w="9299" w:type="dxa"/>
          </w:tcPr>
          <w:p w:rsidR="00516426" w:rsidRPr="00516426" w:rsidRDefault="00516426" w:rsidP="000E1F30">
            <w:pPr>
              <w:spacing w:line="360" w:lineRule="auto"/>
              <w:jc w:val="left"/>
              <w:rPr>
                <w:rFonts w:ascii="Sylfaen" w:eastAsia="Calibri" w:hAnsi="Sylfaen"/>
                <w:bCs/>
                <w:sz w:val="24"/>
                <w:szCs w:val="24"/>
                <w:lang w:val="hy-AM"/>
              </w:rPr>
            </w:pPr>
            <w:r>
              <w:rPr>
                <w:rFonts w:ascii="GHEA Grapalat" w:hAnsi="GHEA Grapalat"/>
                <w:sz w:val="24"/>
                <w:szCs w:val="24"/>
                <w:lang w:val="hy-AM"/>
              </w:rPr>
              <w:t>Ո</w:t>
            </w:r>
            <w:r w:rsidRPr="00516426">
              <w:rPr>
                <w:rFonts w:ascii="GHEA Grapalat" w:hAnsi="GHEA Grapalat"/>
                <w:sz w:val="24"/>
                <w:szCs w:val="24"/>
                <w:lang w:val="hy-AM"/>
              </w:rPr>
              <w:t xml:space="preserve">րոշման նախագծի </w:t>
            </w:r>
            <w:r w:rsidRPr="00516426">
              <w:rPr>
                <w:rFonts w:ascii="GHEA Grapalat" w:eastAsia="Calibri" w:hAnsi="GHEA Grapalat"/>
                <w:bCs/>
                <w:sz w:val="24"/>
                <w:szCs w:val="24"/>
                <w:lang w:val="hy-AM"/>
              </w:rPr>
              <w:t>5.1 կետը շարադրել հետևյալ ձևով</w:t>
            </w:r>
            <w:r>
              <w:rPr>
                <w:rFonts w:ascii="Sylfaen" w:eastAsia="Calibri" w:hAnsi="Sylfaen"/>
                <w:bCs/>
                <w:sz w:val="24"/>
                <w:szCs w:val="24"/>
                <w:lang w:val="hy-AM"/>
              </w:rPr>
              <w:t>.</w:t>
            </w:r>
          </w:p>
          <w:p w:rsidR="00D821FD" w:rsidRPr="00201689" w:rsidRDefault="00516426" w:rsidP="000E1F30">
            <w:pPr>
              <w:pStyle w:val="ListParagraph"/>
              <w:spacing w:after="0" w:line="360" w:lineRule="auto"/>
              <w:ind w:left="0"/>
              <w:contextualSpacing w:val="0"/>
              <w:jc w:val="left"/>
              <w:rPr>
                <w:rFonts w:ascii="GHEA Grapalat" w:hAnsi="GHEA Grapalat" w:cs="Sylfaen"/>
                <w:color w:val="FF0000"/>
                <w:sz w:val="24"/>
                <w:szCs w:val="24"/>
                <w:lang w:val="hy-AM"/>
              </w:rPr>
            </w:pPr>
            <w:r w:rsidRPr="00516426">
              <w:rPr>
                <w:rFonts w:ascii="GHEA Grapalat" w:hAnsi="GHEA Grapalat"/>
                <w:bCs/>
                <w:sz w:val="24"/>
                <w:szCs w:val="24"/>
                <w:lang w:val="hy-AM"/>
              </w:rPr>
              <w:t xml:space="preserve"> «Մոնիթորինգի ենթակա այն կազմակերպությունները, որոնք «Հաշվապահական հաշվառման մասին» ՀՀ օրենքի համաձայն  համարվում են խոշոր կամ միջին կազմակերպություններ, պարտավոր են անցկացնել ֆինանսական հաշվետվությունների աուդիտ մինչև յուրաքանչյուր հաշվետու տարվան հաջորդող տարվա մայիսի 5-ը և աուդիտի արդյունքներն արտացոլել սույն որոշման 1-ին կետի 2-րդ ենթակետով հաստատված N2 և N3 հավելվածներում»</w:t>
            </w:r>
          </w:p>
        </w:tc>
        <w:tc>
          <w:tcPr>
            <w:tcW w:w="4905" w:type="dxa"/>
          </w:tcPr>
          <w:p w:rsidR="002136FD"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t>Պարզաբանում։</w:t>
            </w:r>
          </w:p>
          <w:p w:rsidR="00D821FD" w:rsidRPr="00516426"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t>Առաջարկությունների հիման վրա ո</w:t>
            </w:r>
            <w:r w:rsidR="00516426" w:rsidRPr="00516426">
              <w:rPr>
                <w:rFonts w:ascii="GHEA Grapalat" w:eastAsia="Calibri" w:hAnsi="GHEA Grapalat"/>
                <w:bCs/>
                <w:spacing w:val="0"/>
                <w:kern w:val="0"/>
                <w:position w:val="0"/>
                <w:sz w:val="24"/>
                <w:szCs w:val="24"/>
                <w:lang w:val="hy-AM" w:eastAsia="en-US"/>
              </w:rPr>
              <w:t xml:space="preserve">րոշման նախագծի 5.1 կետը </w:t>
            </w:r>
            <w:r w:rsidR="00516426">
              <w:rPr>
                <w:rFonts w:ascii="GHEA Grapalat" w:eastAsia="Calibri" w:hAnsi="GHEA Grapalat"/>
                <w:bCs/>
                <w:spacing w:val="0"/>
                <w:kern w:val="0"/>
                <w:position w:val="0"/>
                <w:sz w:val="24"/>
                <w:szCs w:val="24"/>
                <w:lang w:val="hy-AM" w:eastAsia="en-US"/>
              </w:rPr>
              <w:t>հանվել։</w:t>
            </w:r>
          </w:p>
        </w:tc>
      </w:tr>
      <w:tr w:rsidR="00405787" w:rsidRPr="00405787" w:rsidTr="001E0E74">
        <w:tc>
          <w:tcPr>
            <w:tcW w:w="9299" w:type="dxa"/>
            <w:vMerge w:val="restart"/>
            <w:shd w:val="clear" w:color="auto" w:fill="D9D9D9" w:themeFill="background1" w:themeFillShade="D9"/>
          </w:tcPr>
          <w:p w:rsidR="00405787" w:rsidRDefault="00405787" w:rsidP="000E1F30">
            <w:pPr>
              <w:spacing w:line="360" w:lineRule="auto"/>
              <w:jc w:val="left"/>
              <w:rPr>
                <w:rFonts w:ascii="GHEA Grapalat" w:hAnsi="GHEA Grapalat"/>
                <w:lang w:val="hy-AM"/>
              </w:rPr>
            </w:pPr>
            <w:r w:rsidRPr="00405787">
              <w:rPr>
                <w:rFonts w:ascii="GHEA Grapalat" w:hAnsi="GHEA Grapalat"/>
                <w:b/>
                <w:sz w:val="24"/>
                <w:szCs w:val="24"/>
                <w:lang w:val="hy-AM"/>
              </w:rPr>
              <w:t>ՀՀ արդարադատության նախարարություն</w:t>
            </w:r>
          </w:p>
        </w:tc>
        <w:tc>
          <w:tcPr>
            <w:tcW w:w="4905" w:type="dxa"/>
            <w:shd w:val="clear" w:color="auto" w:fill="D9D9D9" w:themeFill="background1" w:themeFillShade="D9"/>
          </w:tcPr>
          <w:p w:rsidR="00405787" w:rsidRPr="00405787" w:rsidRDefault="00405787"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en-US" w:eastAsia="en-US"/>
              </w:rPr>
            </w:pPr>
            <w:r>
              <w:rPr>
                <w:rFonts w:ascii="GHEA Grapalat" w:eastAsia="Calibri" w:hAnsi="GHEA Grapalat"/>
                <w:bCs/>
                <w:spacing w:val="0"/>
                <w:kern w:val="0"/>
                <w:position w:val="0"/>
                <w:sz w:val="24"/>
                <w:szCs w:val="24"/>
                <w:lang w:val="en-US" w:eastAsia="en-US"/>
              </w:rPr>
              <w:t>30.09.2022</w:t>
            </w:r>
            <w:r w:rsidRPr="00405787">
              <w:rPr>
                <w:rFonts w:ascii="GHEA Grapalat" w:eastAsia="Calibri" w:hAnsi="GHEA Grapalat"/>
                <w:bCs/>
                <w:spacing w:val="0"/>
                <w:kern w:val="0"/>
                <w:position w:val="0"/>
                <w:sz w:val="24"/>
                <w:szCs w:val="24"/>
                <w:lang w:val="en-US" w:eastAsia="en-US"/>
              </w:rPr>
              <w:t>թ.</w:t>
            </w:r>
          </w:p>
        </w:tc>
      </w:tr>
      <w:tr w:rsidR="00405787" w:rsidRPr="00405787" w:rsidTr="001E0E74">
        <w:tc>
          <w:tcPr>
            <w:tcW w:w="9299" w:type="dxa"/>
            <w:vMerge/>
            <w:shd w:val="clear" w:color="auto" w:fill="D9D9D9" w:themeFill="background1" w:themeFillShade="D9"/>
          </w:tcPr>
          <w:p w:rsidR="00405787" w:rsidRDefault="00405787" w:rsidP="000E1F30">
            <w:pPr>
              <w:spacing w:line="360" w:lineRule="auto"/>
              <w:jc w:val="left"/>
              <w:rPr>
                <w:rFonts w:ascii="GHEA Grapalat" w:hAnsi="GHEA Grapalat"/>
                <w:lang w:val="hy-AM"/>
              </w:rPr>
            </w:pPr>
          </w:p>
        </w:tc>
        <w:tc>
          <w:tcPr>
            <w:tcW w:w="4905" w:type="dxa"/>
            <w:shd w:val="clear" w:color="auto" w:fill="D9D9D9" w:themeFill="background1" w:themeFillShade="D9"/>
          </w:tcPr>
          <w:p w:rsidR="00405787" w:rsidRPr="00405787" w:rsidRDefault="00405787"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en-US" w:eastAsia="en-US"/>
              </w:rPr>
            </w:pPr>
            <w:r>
              <w:rPr>
                <w:rFonts w:ascii="GHEA Grapalat" w:eastAsia="Calibri" w:hAnsi="GHEA Grapalat"/>
                <w:bCs/>
                <w:spacing w:val="0"/>
                <w:kern w:val="0"/>
                <w:position w:val="0"/>
                <w:sz w:val="24"/>
                <w:szCs w:val="24"/>
                <w:lang w:val="en-US" w:eastAsia="en-US"/>
              </w:rPr>
              <w:t>N</w:t>
            </w:r>
            <w:r w:rsidRPr="00405787">
              <w:rPr>
                <w:rFonts w:ascii="GHEA Grapalat" w:eastAsia="Calibri" w:hAnsi="GHEA Grapalat"/>
                <w:bCs/>
                <w:spacing w:val="0"/>
                <w:kern w:val="0"/>
                <w:position w:val="0"/>
                <w:sz w:val="24"/>
                <w:szCs w:val="24"/>
                <w:lang w:val="en-US" w:eastAsia="en-US"/>
              </w:rPr>
              <w:t>/27.3/43311-2022</w:t>
            </w:r>
          </w:p>
        </w:tc>
      </w:tr>
      <w:tr w:rsidR="00405787" w:rsidRPr="00835898" w:rsidTr="001E0E74">
        <w:tc>
          <w:tcPr>
            <w:tcW w:w="9299" w:type="dxa"/>
          </w:tcPr>
          <w:p w:rsidR="00405787" w:rsidRPr="00405787" w:rsidRDefault="00405787" w:rsidP="000E1F30">
            <w:pPr>
              <w:tabs>
                <w:tab w:val="left" w:pos="9360"/>
              </w:tabs>
              <w:spacing w:line="360" w:lineRule="auto"/>
              <w:jc w:val="left"/>
              <w:rPr>
                <w:rFonts w:ascii="GHEA Grapalat" w:hAnsi="GHEA Grapalat"/>
                <w:sz w:val="24"/>
                <w:szCs w:val="24"/>
                <w:lang w:val="hy-AM"/>
              </w:rPr>
            </w:pPr>
            <w:r w:rsidRPr="00405787">
              <w:rPr>
                <w:rFonts w:ascii="GHEA Grapalat" w:hAnsi="GHEA Grapalat"/>
                <w:color w:val="000000"/>
                <w:sz w:val="24"/>
                <w:szCs w:val="24"/>
                <w:shd w:val="clear" w:color="auto" w:fill="FFFFFF"/>
                <w:lang w:val="hy-AM"/>
              </w:rPr>
              <w:t>1. «</w:t>
            </w:r>
            <w:r w:rsidRPr="00405787">
              <w:rPr>
                <w:rFonts w:ascii="GHEA Grapalat" w:hAnsi="GHEA Grapalat"/>
                <w:sz w:val="24"/>
                <w:szCs w:val="24"/>
                <w:lang w:val="hy-AM"/>
              </w:rPr>
              <w:t>Հայաստանի Հանրապետության կառավարության 2017 թվականի հոկտեմբերի 5-ի թիվ 1262-Ն որոշման մեջ փոփոխություններ և լրացումներ կատարելու մասին</w:t>
            </w:r>
            <w:r w:rsidRPr="00405787">
              <w:rPr>
                <w:rFonts w:ascii="GHEA Grapalat" w:hAnsi="GHEA Grapalat"/>
                <w:color w:val="000000"/>
                <w:sz w:val="24"/>
                <w:szCs w:val="24"/>
                <w:shd w:val="clear" w:color="auto" w:fill="FFFFFF"/>
                <w:lang w:val="hy-AM"/>
              </w:rPr>
              <w:t>»</w:t>
            </w:r>
            <w:r w:rsidRPr="00405787">
              <w:rPr>
                <w:rFonts w:ascii="GHEA Grapalat" w:hAnsi="GHEA Grapalat"/>
                <w:sz w:val="24"/>
                <w:szCs w:val="24"/>
                <w:lang w:val="hy-AM"/>
              </w:rPr>
              <w:t xml:space="preserve"> Հայաստանի Հանրապետության կառավարության որոշման նախագծի (այսուհետ՝ Նախագիծ)</w:t>
            </w:r>
            <w:r w:rsidRPr="00405787">
              <w:rPr>
                <w:rFonts w:ascii="GHEA Grapalat" w:hAnsi="GHEA Grapalat"/>
                <w:b/>
                <w:sz w:val="24"/>
                <w:szCs w:val="24"/>
                <w:lang w:val="hy-AM"/>
              </w:rPr>
              <w:t xml:space="preserve"> </w:t>
            </w:r>
            <w:r w:rsidRPr="00405787">
              <w:rPr>
                <w:rFonts w:ascii="GHEA Grapalat" w:hAnsi="GHEA Grapalat"/>
                <w:sz w:val="24"/>
                <w:szCs w:val="24"/>
                <w:lang w:val="hy-AM"/>
              </w:rPr>
              <w:t xml:space="preserve">1-ին կետի 1-ին ենթակետով նախատեսված փոփոխությունն ունի վերանայման կարիք՝ նկատի ունենալով, որ այն չի կարող ինկորպորացվել, քանի որ Հայաստանի Հանրապետության կառավարության 2017 թվականի հոկտեմբերի 5-ի թիվ 1262-Ն որոշման (այսուհետ՝ Որոշում) վերնագրում, Որոշման 1-ին կետի 3-րդ ենթակետում, ինչպես նաև 3-րդ </w:t>
            </w:r>
            <w:r w:rsidRPr="00405787">
              <w:rPr>
                <w:rFonts w:ascii="GHEA Grapalat" w:hAnsi="GHEA Grapalat"/>
                <w:sz w:val="24"/>
                <w:szCs w:val="24"/>
                <w:lang w:val="hy-AM"/>
              </w:rPr>
              <w:lastRenderedPageBreak/>
              <w:t xml:space="preserve">ենթակետով հաստատված N 4 հավելվածի վերնագրում </w:t>
            </w:r>
            <w:r w:rsidRPr="00405787">
              <w:rPr>
                <w:rFonts w:ascii="GHEA Grapalat" w:hAnsi="GHEA Grapalat"/>
                <w:color w:val="000000"/>
                <w:sz w:val="24"/>
                <w:szCs w:val="24"/>
                <w:shd w:val="clear" w:color="auto" w:fill="FFFFFF"/>
                <w:lang w:val="hy-AM"/>
              </w:rPr>
              <w:t>«</w:t>
            </w:r>
            <w:r w:rsidRPr="00405787">
              <w:rPr>
                <w:rFonts w:ascii="GHEA Grapalat" w:hAnsi="GHEA Grapalat"/>
                <w:b/>
                <w:sz w:val="24"/>
                <w:szCs w:val="24"/>
                <w:lang w:val="hy-AM"/>
              </w:rPr>
              <w:t>ու (և)</w:t>
            </w:r>
            <w:r w:rsidRPr="00405787">
              <w:rPr>
                <w:rFonts w:ascii="GHEA Grapalat" w:hAnsi="GHEA Grapalat"/>
                <w:sz w:val="24"/>
                <w:szCs w:val="24"/>
                <w:lang w:val="hy-AM"/>
              </w:rPr>
              <w:t xml:space="preserve"> առաջարկություններ ներկայացնելու</w:t>
            </w:r>
            <w:r w:rsidRPr="00405787">
              <w:rPr>
                <w:rFonts w:ascii="GHEA Grapalat" w:hAnsi="GHEA Grapalat"/>
                <w:color w:val="000000"/>
                <w:sz w:val="24"/>
                <w:szCs w:val="24"/>
                <w:shd w:val="clear" w:color="auto" w:fill="FFFFFF"/>
                <w:lang w:val="hy-AM"/>
              </w:rPr>
              <w:t xml:space="preserve">» բառեր առկա չեն: </w:t>
            </w:r>
          </w:p>
        </w:tc>
        <w:tc>
          <w:tcPr>
            <w:tcW w:w="4905" w:type="dxa"/>
          </w:tcPr>
          <w:p w:rsidR="002136FD"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lastRenderedPageBreak/>
              <w:t>1.Պարզաբանում։</w:t>
            </w:r>
          </w:p>
          <w:p w:rsidR="002136FD"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t xml:space="preserve">Հաշվի առնելով առաջարկությունների քանակը՝ Նախագիծը ներկայացվում է </w:t>
            </w:r>
            <w:r w:rsidR="005B4499">
              <w:rPr>
                <w:rFonts w:ascii="GHEA Grapalat" w:eastAsia="Calibri" w:hAnsi="GHEA Grapalat"/>
                <w:bCs/>
                <w:spacing w:val="0"/>
                <w:kern w:val="0"/>
                <w:position w:val="0"/>
                <w:sz w:val="24"/>
                <w:szCs w:val="24"/>
                <w:lang w:val="hy-AM" w:eastAsia="en-US"/>
              </w:rPr>
              <w:t xml:space="preserve"> </w:t>
            </w:r>
            <w:r>
              <w:rPr>
                <w:rFonts w:ascii="GHEA Grapalat" w:eastAsia="Calibri" w:hAnsi="GHEA Grapalat"/>
                <w:bCs/>
                <w:spacing w:val="0"/>
                <w:kern w:val="0"/>
                <w:position w:val="0"/>
                <w:sz w:val="24"/>
                <w:szCs w:val="24"/>
                <w:lang w:val="hy-AM" w:eastAsia="en-US"/>
              </w:rPr>
              <w:t>նոր շարադրանքով։</w:t>
            </w:r>
          </w:p>
          <w:p w:rsidR="00405787" w:rsidRPr="005B4499" w:rsidRDefault="00405787"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tc>
      </w:tr>
      <w:tr w:rsidR="00405787" w:rsidRPr="0031343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sz w:val="24"/>
                <w:szCs w:val="24"/>
                <w:lang w:val="hy-AM"/>
              </w:rPr>
              <w:lastRenderedPageBreak/>
              <w:t xml:space="preserve">2. Նախագծի 1-ին կետի 2-րդ ենթակետով նախատեսվում է Որոշման նախաբանը շարադրել նոր խմբագրությամբ, որի արդյունքում որպես Որոշման ընդունման լիազորող նորմ հղում է կատարվում </w:t>
            </w:r>
            <w:r w:rsidRPr="00405787">
              <w:rPr>
                <w:rFonts w:ascii="GHEA Grapalat" w:hAnsi="GHEA Grapalat"/>
                <w:color w:val="000000"/>
                <w:sz w:val="24"/>
                <w:szCs w:val="24"/>
                <w:shd w:val="clear" w:color="auto" w:fill="FFFFFF"/>
                <w:lang w:val="hy-AM"/>
              </w:rPr>
              <w:t xml:space="preserve">«Պետական գույքի կառավարման մասին» օրենքի (այսուհետ՝ Օրենք) 6-րդ հոդվածի 1-ին մասի 15-րդ կետին, որով ՀՀ կառավարությանը լիազորություն է տրված </w:t>
            </w:r>
            <w:r w:rsidRPr="00405787">
              <w:rPr>
                <w:rFonts w:ascii="GHEA Grapalat" w:hAnsi="GHEA Grapalat"/>
                <w:b/>
                <w:color w:val="000000"/>
                <w:sz w:val="24"/>
                <w:szCs w:val="24"/>
                <w:shd w:val="clear" w:color="auto" w:fill="FFFFFF"/>
                <w:lang w:val="hy-AM"/>
              </w:rPr>
              <w:t xml:space="preserve">հաստատելու </w:t>
            </w:r>
            <w:r w:rsidRPr="00405787">
              <w:rPr>
                <w:rFonts w:ascii="GHEA Grapalat" w:hAnsi="GHEA Grapalat"/>
                <w:color w:val="000000"/>
                <w:sz w:val="24"/>
                <w:szCs w:val="24"/>
                <w:shd w:val="clear" w:color="auto" w:fill="FFFFFF"/>
                <w:lang w:val="hy-AM"/>
              </w:rPr>
              <w:t>պետական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կառավարման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մարմինների կողմից 50 տոկոս և ավելի</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պետական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 xml:space="preserve">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գործունեության արդյունավետությունը որոշելու, գործադիր մարմինների ղեկավարների կատարած աշխատանքը գնահատելու կարգը: Այս կապակցությամբ հարկ է նկատի ունենալ, որ Որոշման 1-ին կետի 2-րդ ենթակետով </w:t>
            </w:r>
            <w:r w:rsidRPr="00405787">
              <w:rPr>
                <w:rFonts w:ascii="GHEA Grapalat" w:hAnsi="GHEA Grapalat"/>
                <w:b/>
                <w:color w:val="000000"/>
                <w:sz w:val="24"/>
                <w:szCs w:val="24"/>
                <w:shd w:val="clear" w:color="auto" w:fill="FFFFFF"/>
                <w:lang w:val="hy-AM"/>
              </w:rPr>
              <w:t>հաստատվել է</w:t>
            </w:r>
            <w:r w:rsidRPr="00405787">
              <w:rPr>
                <w:rFonts w:ascii="GHEA Grapalat" w:hAnsi="GHEA Grapalat"/>
                <w:color w:val="000000"/>
                <w:sz w:val="24"/>
                <w:szCs w:val="24"/>
                <w:shd w:val="clear" w:color="auto" w:fill="FFFFFF"/>
                <w:lang w:val="hy-AM"/>
              </w:rPr>
              <w:t xml:space="preserve"> նաև Հայաստանի Հանրապետության պետական կառավարման մարմինների կողմից ֆինանսատնտեսական դիտարկումների արդյունքում Հայաստանի Հանրապետության կառավարությանն առընթեր պետական գույքի կառավարման վարչությանը տրամադրվող կիսամյակային և տարեկան կտրվածքով ցուցանիշների մասին </w:t>
            </w:r>
            <w:r w:rsidRPr="00405787">
              <w:rPr>
                <w:rFonts w:ascii="GHEA Grapalat" w:hAnsi="GHEA Grapalat"/>
                <w:b/>
                <w:color w:val="000000"/>
                <w:sz w:val="24"/>
                <w:szCs w:val="24"/>
                <w:shd w:val="clear" w:color="auto" w:fill="FFFFFF"/>
                <w:lang w:val="hy-AM"/>
              </w:rPr>
              <w:t>տեղեկանքների ձևերը</w:t>
            </w:r>
            <w:r w:rsidRPr="00405787">
              <w:rPr>
                <w:rFonts w:ascii="GHEA Grapalat" w:hAnsi="GHEA Grapalat"/>
                <w:color w:val="000000"/>
                <w:sz w:val="24"/>
                <w:szCs w:val="24"/>
                <w:shd w:val="clear" w:color="auto" w:fill="FFFFFF"/>
                <w:lang w:val="hy-AM"/>
              </w:rPr>
              <w:t xml:space="preserve">` համաձայն NN 2 և 3 հավելվածների, որոնց հաստատման լիազորությունը վերոնշյալ նորմով սահմանված չէ, ինչի արդյունքում Որոշումը չի բխի ՀՀ Սահմանադրության 6-րդ </w:t>
            </w:r>
            <w:r w:rsidRPr="00405787">
              <w:rPr>
                <w:rFonts w:ascii="GHEA Grapalat" w:hAnsi="GHEA Grapalat"/>
                <w:color w:val="000000"/>
                <w:sz w:val="24"/>
                <w:szCs w:val="24"/>
                <w:shd w:val="clear" w:color="auto" w:fill="FFFFFF"/>
                <w:lang w:val="hy-AM"/>
              </w:rPr>
              <w:lastRenderedPageBreak/>
              <w:t xml:space="preserve">հոդվածի 2-րդ մասի և «Նորմատիվ իրավական ակտերի մասին» օրենքի 13-րդ հոդվածի 1-ին մասի պահանջներից: Նշվածը հաշվի առնելով՝ առաջարկում ենք NN 2 և 3 հավելվածները նախատեսել ձևերի տեսքով: </w:t>
            </w:r>
          </w:p>
        </w:tc>
        <w:tc>
          <w:tcPr>
            <w:tcW w:w="4905" w:type="dxa"/>
          </w:tcPr>
          <w:p w:rsidR="00405787"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lastRenderedPageBreak/>
              <w:t>2. Ընդունվել է։</w:t>
            </w:r>
          </w:p>
        </w:tc>
      </w:tr>
      <w:tr w:rsidR="00405787" w:rsidRPr="0031343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sz w:val="24"/>
                <w:szCs w:val="24"/>
                <w:lang w:val="hy-AM"/>
              </w:rPr>
              <w:lastRenderedPageBreak/>
              <w:t xml:space="preserve">3. Նախագծի 1-ին կետի 3-րդ ենթակետով նախատեսված փոփոխություններն ունեն վերանայման կարիք, քանի որ </w:t>
            </w:r>
            <w:r w:rsidRPr="00405787">
              <w:rPr>
                <w:rFonts w:ascii="GHEA Grapalat" w:hAnsi="GHEA Grapalat"/>
                <w:color w:val="000000"/>
                <w:sz w:val="24"/>
                <w:szCs w:val="24"/>
                <w:shd w:val="clear" w:color="auto" w:fill="FFFFFF"/>
                <w:lang w:val="hy-AM"/>
              </w:rPr>
              <w:t>«վարչություն» բառի համար համապատասխան հոլովաձևերով նախատեսվել է մի քանի փոփոխությունն ինչի արդյունքում կառաջանա ինկորպորացման անհստակություն: Բացի այդ, անհրաժեշտ է հստակեցնել, թե Որոշման 1-ին կետի 2-րդ ենթակետով հաստատված որ հավելվածում է նախատեսվում փոփոխությունը, քանի որ նշված ենթակետով հաստատվել են NN 2 և 3 հավելվածները:</w:t>
            </w:r>
          </w:p>
        </w:tc>
        <w:tc>
          <w:tcPr>
            <w:tcW w:w="4905" w:type="dxa"/>
          </w:tcPr>
          <w:p w:rsidR="00405787"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t>3. Ընդունվել է։</w:t>
            </w:r>
          </w:p>
        </w:tc>
      </w:tr>
      <w:tr w:rsidR="00405787" w:rsidRPr="0031343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color w:val="000000"/>
                <w:sz w:val="24"/>
                <w:szCs w:val="24"/>
                <w:shd w:val="clear" w:color="auto" w:fill="FFFFFF"/>
                <w:lang w:val="hy-AM"/>
              </w:rPr>
              <w:t xml:space="preserve">4. Նախագծի 1-ին կետի 4-րդ ենթակետի բ. պարբերությամբ նախատեսվում է նոր խմբագրությամբ շարադրել Որոշման 2-րդ կետի 4-րդ ենթակետը, համաձայն որի՝ </w:t>
            </w:r>
            <w:r w:rsidRPr="00405787">
              <w:rPr>
                <w:rFonts w:ascii="GHEA Grapalat" w:hAnsi="GHEA Grapalat" w:cs="Arial"/>
                <w:bCs/>
                <w:kern w:val="16"/>
                <w:sz w:val="24"/>
                <w:szCs w:val="24"/>
                <w:lang w:val="af-ZA"/>
              </w:rPr>
              <w:t>N</w:t>
            </w:r>
            <w:r w:rsidRPr="00405787">
              <w:rPr>
                <w:rFonts w:ascii="GHEA Grapalat" w:hAnsi="GHEA Grapalat" w:cs="Arial"/>
                <w:bCs/>
                <w:kern w:val="16"/>
                <w:sz w:val="24"/>
                <w:szCs w:val="24"/>
                <w:lang w:val="hy-AM"/>
              </w:rPr>
              <w:t xml:space="preserve"> </w:t>
            </w:r>
            <w:r w:rsidRPr="00405787">
              <w:rPr>
                <w:rFonts w:ascii="GHEA Grapalat" w:hAnsi="GHEA Grapalat"/>
                <w:sz w:val="24"/>
                <w:szCs w:val="24"/>
                <w:lang w:val="hy-AM"/>
              </w:rPr>
              <w:t xml:space="preserve">2 և </w:t>
            </w:r>
            <w:r w:rsidRPr="00405787">
              <w:rPr>
                <w:rFonts w:ascii="GHEA Grapalat" w:hAnsi="GHEA Grapalat" w:cs="Arial"/>
                <w:bCs/>
                <w:kern w:val="16"/>
                <w:sz w:val="24"/>
                <w:szCs w:val="24"/>
                <w:lang w:val="af-ZA"/>
              </w:rPr>
              <w:t>N</w:t>
            </w:r>
            <w:r w:rsidRPr="00405787">
              <w:rPr>
                <w:rFonts w:ascii="GHEA Grapalat" w:hAnsi="GHEA Grapalat" w:cs="Arial"/>
                <w:bCs/>
                <w:kern w:val="16"/>
                <w:sz w:val="24"/>
                <w:szCs w:val="24"/>
                <w:lang w:val="hy-AM"/>
              </w:rPr>
              <w:t xml:space="preserve"> </w:t>
            </w:r>
            <w:r w:rsidRPr="00405787">
              <w:rPr>
                <w:rFonts w:ascii="GHEA Grapalat" w:hAnsi="GHEA Grapalat"/>
                <w:sz w:val="24"/>
                <w:szCs w:val="24"/>
                <w:lang w:val="hy-AM"/>
              </w:rPr>
              <w:t xml:space="preserve">3 հավելվածներով հաստատված մոնիթորինգի ձևերին համապատասխան </w:t>
            </w:r>
            <w:r w:rsidRPr="00405787">
              <w:rPr>
                <w:rFonts w:ascii="GHEA Grapalat" w:hAnsi="GHEA Grapalat"/>
                <w:b/>
                <w:sz w:val="24"/>
                <w:szCs w:val="24"/>
                <w:lang w:val="hy-AM"/>
              </w:rPr>
              <w:t>տեղեկատվությունը,</w:t>
            </w:r>
            <w:r w:rsidRPr="00405787">
              <w:rPr>
                <w:rFonts w:ascii="GHEA Grapalat" w:hAnsi="GHEA Grapalat"/>
                <w:sz w:val="24"/>
                <w:szCs w:val="24"/>
                <w:lang w:val="hy-AM"/>
              </w:rPr>
              <w:t xml:space="preserve"> այդ թվում նաև կազմակերպությունների գործունեության արդյունավետությունն որոշելու, գործադիր մարմինների ղեկավարների կատարված աշխատանքը գնահատելու համար </w:t>
            </w:r>
            <w:r w:rsidRPr="00405787">
              <w:rPr>
                <w:rFonts w:ascii="GHEA Grapalat" w:hAnsi="GHEA Grapalat"/>
                <w:b/>
                <w:sz w:val="24"/>
                <w:szCs w:val="24"/>
                <w:lang w:val="hy-AM"/>
              </w:rPr>
              <w:t>տեղեկատվությունը,</w:t>
            </w:r>
            <w:r w:rsidRPr="00405787">
              <w:rPr>
                <w:rFonts w:ascii="GHEA Grapalat" w:hAnsi="GHEA Grapalat"/>
                <w:sz w:val="24"/>
                <w:szCs w:val="24"/>
                <w:lang w:val="hy-AM"/>
              </w:rPr>
              <w:t xml:space="preserve"> </w:t>
            </w:r>
            <w:r w:rsidRPr="00405787">
              <w:rPr>
                <w:rFonts w:ascii="GHEA Grapalat" w:hAnsi="GHEA Grapalat"/>
                <w:b/>
                <w:sz w:val="24"/>
                <w:szCs w:val="24"/>
                <w:lang w:val="hy-AM"/>
              </w:rPr>
              <w:t xml:space="preserve">համաձայն </w:t>
            </w:r>
            <w:r w:rsidRPr="00405787">
              <w:rPr>
                <w:rFonts w:ascii="GHEA Grapalat" w:hAnsi="GHEA Grapalat" w:cs="Arial"/>
                <w:b/>
                <w:bCs/>
                <w:kern w:val="16"/>
                <w:sz w:val="24"/>
                <w:szCs w:val="24"/>
                <w:lang w:val="af-ZA"/>
              </w:rPr>
              <w:t>N</w:t>
            </w:r>
            <w:r w:rsidRPr="00405787">
              <w:rPr>
                <w:rFonts w:ascii="GHEA Grapalat" w:hAnsi="GHEA Grapalat"/>
                <w:b/>
                <w:sz w:val="24"/>
                <w:szCs w:val="24"/>
                <w:lang w:val="hy-AM"/>
              </w:rPr>
              <w:t xml:space="preserve"> 5 հավելվածի</w:t>
            </w:r>
            <w:r w:rsidRPr="00405787">
              <w:rPr>
                <w:rFonts w:ascii="GHEA Grapalat" w:hAnsi="GHEA Grapalat"/>
                <w:sz w:val="24"/>
                <w:szCs w:val="24"/>
                <w:lang w:val="hy-AM"/>
              </w:rPr>
              <w:t xml:space="preserve">, </w:t>
            </w:r>
            <w:r w:rsidRPr="00405787">
              <w:rPr>
                <w:rFonts w:ascii="GHEA Grapalat" w:hAnsi="GHEA Grapalat"/>
                <w:b/>
                <w:sz w:val="24"/>
                <w:szCs w:val="24"/>
                <w:lang w:val="hy-AM"/>
              </w:rPr>
              <w:t xml:space="preserve">կոմիտե ներկայացվում են տարեկան կտրվածքով՝ </w:t>
            </w:r>
            <w:r w:rsidRPr="00405787">
              <w:rPr>
                <w:rFonts w:ascii="GHEA Grapalat" w:hAnsi="GHEA Grapalat"/>
                <w:sz w:val="24"/>
                <w:szCs w:val="24"/>
                <w:lang w:val="hy-AM"/>
              </w:rPr>
              <w:t>մինչև յուրաքանչյուր հաշվետու տարվան հաջորդող տարվա մայիսի 5-ը։</w:t>
            </w:r>
            <w:r w:rsidRPr="00405787">
              <w:rPr>
                <w:rFonts w:ascii="GHEA Grapalat" w:hAnsi="GHEA Grapalat"/>
                <w:color w:val="000000"/>
                <w:sz w:val="24"/>
                <w:szCs w:val="24"/>
                <w:shd w:val="clear" w:color="auto" w:fill="FFFFFF"/>
                <w:lang w:val="hy-AM"/>
              </w:rPr>
              <w:t xml:space="preserve"> Այս կապակցությամբ հարկ է նկատի ունենալ, որ Նախագծի 1-ին կետի 7-րդ ենթակետով նոր խմբագրությամբ շարադրվող N 5 հավելվածը վերաբերում է տարվա կտրվածքով կազմակերպությունների գործունեության </w:t>
            </w:r>
            <w:r w:rsidRPr="00405787">
              <w:rPr>
                <w:rFonts w:ascii="GHEA Grapalat" w:hAnsi="GHEA Grapalat"/>
                <w:b/>
                <w:color w:val="000000"/>
                <w:sz w:val="24"/>
                <w:szCs w:val="24"/>
                <w:shd w:val="clear" w:color="auto" w:fill="FFFFFF"/>
                <w:lang w:val="hy-AM"/>
              </w:rPr>
              <w:lastRenderedPageBreak/>
              <w:t>արդյունավետության գնահատման համար</w:t>
            </w:r>
            <w:r w:rsidRPr="00405787">
              <w:rPr>
                <w:rFonts w:ascii="GHEA Grapalat" w:hAnsi="GHEA Grapalat"/>
                <w:color w:val="000000"/>
                <w:sz w:val="24"/>
                <w:szCs w:val="24"/>
                <w:shd w:val="clear" w:color="auto" w:fill="FFFFFF"/>
                <w:lang w:val="hy-AM"/>
              </w:rPr>
              <w:t xml:space="preserve"> ներկայացվող </w:t>
            </w:r>
            <w:r w:rsidRPr="00405787">
              <w:rPr>
                <w:rFonts w:ascii="GHEA Grapalat" w:hAnsi="GHEA Grapalat"/>
                <w:b/>
                <w:color w:val="000000"/>
                <w:sz w:val="24"/>
                <w:szCs w:val="24"/>
                <w:shd w:val="clear" w:color="auto" w:fill="FFFFFF"/>
                <w:lang w:val="hy-AM"/>
              </w:rPr>
              <w:t xml:space="preserve">ցուցանիշներին: </w:t>
            </w:r>
            <w:r w:rsidRPr="00405787">
              <w:rPr>
                <w:rFonts w:ascii="GHEA Grapalat" w:hAnsi="GHEA Grapalat"/>
                <w:color w:val="000000"/>
                <w:sz w:val="24"/>
                <w:szCs w:val="24"/>
                <w:shd w:val="clear" w:color="auto" w:fill="FFFFFF"/>
                <w:lang w:val="hy-AM"/>
              </w:rPr>
              <w:t>Նկատի ունենալով բովանդակային անհամապատասխանությունները՝ անհրաժեշտ է դրանք համապատասխանեցնել միմյանց:</w:t>
            </w:r>
          </w:p>
        </w:tc>
        <w:tc>
          <w:tcPr>
            <w:tcW w:w="4905" w:type="dxa"/>
          </w:tcPr>
          <w:p w:rsidR="00405787" w:rsidRDefault="002136FD"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Pr>
                <w:rFonts w:ascii="GHEA Grapalat" w:eastAsia="Calibri" w:hAnsi="GHEA Grapalat"/>
                <w:bCs/>
                <w:spacing w:val="0"/>
                <w:kern w:val="0"/>
                <w:position w:val="0"/>
                <w:sz w:val="24"/>
                <w:szCs w:val="24"/>
                <w:lang w:val="hy-AM" w:eastAsia="en-US"/>
              </w:rPr>
              <w:lastRenderedPageBreak/>
              <w:t>4.</w:t>
            </w:r>
            <w:r w:rsidR="003B2328">
              <w:rPr>
                <w:rFonts w:ascii="GHEA Grapalat" w:eastAsia="Calibri" w:hAnsi="GHEA Grapalat"/>
                <w:bCs/>
                <w:spacing w:val="0"/>
                <w:kern w:val="0"/>
                <w:position w:val="0"/>
                <w:sz w:val="24"/>
                <w:szCs w:val="24"/>
                <w:lang w:val="hy-AM" w:eastAsia="en-US"/>
              </w:rPr>
              <w:t xml:space="preserve"> Ընդունվել է։</w:t>
            </w:r>
          </w:p>
        </w:tc>
      </w:tr>
      <w:tr w:rsidR="00405787" w:rsidRPr="00835898"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color w:val="000000"/>
                <w:sz w:val="24"/>
                <w:szCs w:val="24"/>
                <w:shd w:val="clear" w:color="auto" w:fill="FFFFFF"/>
                <w:lang w:val="hy-AM"/>
              </w:rPr>
              <w:lastRenderedPageBreak/>
              <w:t xml:space="preserve">5. Նախագծի 1-ին կետի 4-րդ ենթակետի գ. պարբերությամբ նախատեսվում է նոր խմբագրությամբ շարադրել Որոշման 2-րդ կետի 6-րդ ենթակետը, համաձայն որի՝ </w:t>
            </w:r>
            <w:r w:rsidRPr="00405787">
              <w:rPr>
                <w:rFonts w:ascii="GHEA Grapalat" w:hAnsi="GHEA Grapalat"/>
                <w:b/>
                <w:sz w:val="24"/>
                <w:szCs w:val="24"/>
                <w:lang w:val="hy-AM"/>
              </w:rPr>
              <w:t>Կոմիտեի նախագահը</w:t>
            </w:r>
            <w:r w:rsidRPr="00405787">
              <w:rPr>
                <w:rFonts w:ascii="GHEA Grapalat" w:hAnsi="GHEA Grapalat"/>
                <w:sz w:val="24"/>
                <w:szCs w:val="24"/>
                <w:lang w:val="hy-AM"/>
              </w:rPr>
              <w:t xml:space="preserve">, որոշմամբ իրեն վերապահված իրավասությունների շրջանակում, մինչև յուրաքանչյուր հաշվետու տարվան հաջորդող տարվա հունիսի 5-ը իրականացված </w:t>
            </w:r>
            <w:r w:rsidRPr="00405787">
              <w:rPr>
                <w:rFonts w:ascii="GHEA Grapalat" w:hAnsi="GHEA Grapalat"/>
                <w:b/>
                <w:sz w:val="24"/>
                <w:szCs w:val="24"/>
                <w:lang w:val="hy-AM"/>
              </w:rPr>
              <w:t>ֆինանսատնտեսական մոնիթորինգի արդյունքների վերլուծության և կազմակերպությունների գործունեության արդյունավետության գնահատման արդյունքների մասին կազմված տեղեկանքը</w:t>
            </w:r>
            <w:r w:rsidRPr="00405787">
              <w:rPr>
                <w:rFonts w:ascii="GHEA Grapalat" w:hAnsi="GHEA Grapalat"/>
                <w:sz w:val="24"/>
                <w:szCs w:val="24"/>
                <w:lang w:val="hy-AM"/>
              </w:rPr>
              <w:t xml:space="preserve"> տարեկան կտրվածքով </w:t>
            </w:r>
            <w:r w:rsidRPr="00405787">
              <w:rPr>
                <w:rFonts w:ascii="GHEA Grapalat" w:hAnsi="GHEA Grapalat"/>
                <w:b/>
                <w:sz w:val="24"/>
                <w:szCs w:val="24"/>
                <w:lang w:val="hy-AM"/>
              </w:rPr>
              <w:t>ներկայացնում է Հայաստանի Հանրապետության վարչապետին</w:t>
            </w:r>
            <w:r w:rsidRPr="00405787">
              <w:rPr>
                <w:rFonts w:ascii="GHEA Grapalat" w:hAnsi="GHEA Grapalat"/>
                <w:sz w:val="24"/>
                <w:szCs w:val="24"/>
                <w:lang w:val="hy-AM"/>
              </w:rPr>
              <w:t>։ Տեղեկանքի պատճենը միաժամանակ ներկայացվում է նաև Հայաստանի Հանրապետության ֆինանսների նախարարություն։ Այս կապակցությամբ հարկ է նկատի ունենալ, համաձայն որի՝ պ</w:t>
            </w:r>
            <w:r w:rsidRPr="00405787">
              <w:rPr>
                <w:rFonts w:ascii="GHEA Grapalat" w:hAnsi="GHEA Grapalat"/>
                <w:color w:val="000000"/>
                <w:sz w:val="24"/>
                <w:szCs w:val="24"/>
                <w:shd w:val="clear" w:color="auto" w:fill="FFFFFF"/>
                <w:lang w:val="hy-AM"/>
              </w:rPr>
              <w:t>ետական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 xml:space="preserve">բաժնետոմս (բաժնեմաս) ունեցող առևտրային կազմակերպությունների </w:t>
            </w:r>
            <w:r w:rsidRPr="00405787">
              <w:rPr>
                <w:rFonts w:ascii="GHEA Grapalat" w:hAnsi="GHEA Grapalat"/>
                <w:b/>
                <w:color w:val="000000"/>
                <w:sz w:val="24"/>
                <w:szCs w:val="24"/>
                <w:shd w:val="clear" w:color="auto" w:fill="FFFFFF"/>
                <w:lang w:val="hy-AM"/>
              </w:rPr>
              <w:t>ֆինանսատնտեսական վիճակի մշտադիտարկումների արդյունքների ամփոփումից հետո կոմիտեն</w:t>
            </w:r>
            <w:r w:rsidRPr="00405787">
              <w:rPr>
                <w:rFonts w:ascii="GHEA Grapalat" w:hAnsi="GHEA Grapalat"/>
                <w:color w:val="000000"/>
                <w:sz w:val="24"/>
                <w:szCs w:val="24"/>
                <w:shd w:val="clear" w:color="auto" w:fill="FFFFFF"/>
                <w:lang w:val="hy-AM"/>
              </w:rPr>
              <w:t xml:space="preserve"> </w:t>
            </w:r>
            <w:r w:rsidRPr="00405787">
              <w:rPr>
                <w:rFonts w:ascii="GHEA Grapalat" w:hAnsi="GHEA Grapalat"/>
                <w:b/>
                <w:color w:val="000000"/>
                <w:sz w:val="24"/>
                <w:szCs w:val="24"/>
                <w:shd w:val="clear" w:color="auto" w:fill="FFFFFF"/>
                <w:lang w:val="hy-AM"/>
              </w:rPr>
              <w:t>Հայաստանի Հանրապետության կառավարություն է ներկայացնում</w:t>
            </w:r>
            <w:r w:rsidRPr="00405787">
              <w:rPr>
                <w:rFonts w:ascii="GHEA Grapalat" w:hAnsi="GHEA Grapalat"/>
                <w:color w:val="000000"/>
                <w:sz w:val="24"/>
                <w:szCs w:val="24"/>
                <w:shd w:val="clear" w:color="auto" w:fill="FFFFFF"/>
                <w:lang w:val="hy-AM"/>
              </w:rPr>
              <w:t xml:space="preserve"> առևտրային կազմակերպությունների գործունեության բարելավմանն ուղղված </w:t>
            </w:r>
            <w:r w:rsidRPr="00405787">
              <w:rPr>
                <w:rFonts w:ascii="GHEA Grapalat" w:hAnsi="GHEA Grapalat"/>
                <w:b/>
                <w:color w:val="000000"/>
                <w:sz w:val="24"/>
                <w:szCs w:val="24"/>
                <w:shd w:val="clear" w:color="auto" w:fill="FFFFFF"/>
                <w:lang w:val="hy-AM"/>
              </w:rPr>
              <w:t xml:space="preserve">առաջարկություններ: </w:t>
            </w:r>
            <w:r w:rsidRPr="00405787">
              <w:rPr>
                <w:rFonts w:ascii="GHEA Grapalat" w:hAnsi="GHEA Grapalat"/>
                <w:color w:val="000000"/>
                <w:sz w:val="24"/>
                <w:szCs w:val="24"/>
                <w:shd w:val="clear" w:color="auto" w:fill="FFFFFF"/>
                <w:lang w:val="hy-AM"/>
              </w:rPr>
              <w:t xml:space="preserve">Նկատի ունենալով, որ նախատեսված կարգավորման և Օրենքի նշված դրույթի մեջ առկա են բովանդակային անհամապատասխանություններ, ուստի անհրաժեշտ է </w:t>
            </w:r>
            <w:r w:rsidRPr="00405787">
              <w:rPr>
                <w:rFonts w:ascii="GHEA Grapalat" w:hAnsi="GHEA Grapalat"/>
                <w:color w:val="000000"/>
                <w:sz w:val="24"/>
                <w:szCs w:val="24"/>
                <w:shd w:val="clear" w:color="auto" w:fill="FFFFFF"/>
                <w:lang w:val="hy-AM"/>
              </w:rPr>
              <w:lastRenderedPageBreak/>
              <w:t>կարգավորումը վերանայել:</w:t>
            </w:r>
          </w:p>
        </w:tc>
        <w:tc>
          <w:tcPr>
            <w:tcW w:w="4905" w:type="dxa"/>
          </w:tcPr>
          <w:p w:rsidR="00405787" w:rsidRPr="00496F57" w:rsidRDefault="003B2328"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96F57">
              <w:rPr>
                <w:rFonts w:ascii="GHEA Grapalat" w:hAnsi="GHEA Grapalat" w:cs="Sylfaen"/>
                <w:spacing w:val="0"/>
                <w:kern w:val="0"/>
                <w:position w:val="0"/>
                <w:sz w:val="24"/>
                <w:szCs w:val="24"/>
                <w:lang w:val="hy-AM"/>
              </w:rPr>
              <w:lastRenderedPageBreak/>
              <w:t>5.Պարզաբանում</w:t>
            </w:r>
          </w:p>
          <w:p w:rsidR="00813E56" w:rsidRDefault="00DF39BF" w:rsidP="00813E56">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96F57">
              <w:rPr>
                <w:rFonts w:ascii="GHEA Grapalat" w:hAnsi="GHEA Grapalat" w:cs="Sylfaen"/>
                <w:spacing w:val="0"/>
                <w:kern w:val="0"/>
                <w:position w:val="0"/>
                <w:sz w:val="24"/>
                <w:szCs w:val="24"/>
                <w:lang w:val="hy-AM"/>
              </w:rPr>
              <w:t>«Պետական գույքի կառավարման մասին» օրենքի 33-րդ հոդվածի</w:t>
            </w:r>
            <w:r w:rsidR="00496F57" w:rsidRPr="00496F57">
              <w:rPr>
                <w:rFonts w:ascii="GHEA Grapalat" w:hAnsi="GHEA Grapalat" w:cs="Sylfaen"/>
                <w:spacing w:val="0"/>
                <w:kern w:val="0"/>
                <w:position w:val="0"/>
                <w:sz w:val="24"/>
                <w:szCs w:val="24"/>
                <w:lang w:val="hy-AM"/>
              </w:rPr>
              <w:t xml:space="preserve"> 2-րդ </w:t>
            </w:r>
            <w:r w:rsidR="00813E56">
              <w:rPr>
                <w:rFonts w:ascii="GHEA Grapalat" w:hAnsi="GHEA Grapalat" w:cs="Sylfaen"/>
                <w:spacing w:val="0"/>
                <w:kern w:val="0"/>
                <w:position w:val="0"/>
                <w:sz w:val="24"/>
                <w:szCs w:val="24"/>
                <w:lang w:val="hy-AM"/>
              </w:rPr>
              <w:t xml:space="preserve">մասի  համաձայն </w:t>
            </w:r>
            <w:r w:rsidR="00813E56" w:rsidRPr="00621C72">
              <w:rPr>
                <w:rFonts w:ascii="GHEA Grapalat" w:hAnsi="GHEA Grapalat" w:cs="Sylfaen"/>
                <w:spacing w:val="0"/>
                <w:kern w:val="0"/>
                <w:position w:val="0"/>
                <w:sz w:val="24"/>
                <w:szCs w:val="24"/>
                <w:lang w:val="hy-AM"/>
              </w:rPr>
              <w:t>Հ</w:t>
            </w:r>
            <w:r w:rsidR="00813E56" w:rsidRPr="00DF39BF">
              <w:rPr>
                <w:rFonts w:ascii="GHEA Grapalat" w:hAnsi="GHEA Grapalat" w:cs="Sylfaen"/>
                <w:spacing w:val="0"/>
                <w:kern w:val="0"/>
                <w:position w:val="0"/>
                <w:sz w:val="24"/>
                <w:szCs w:val="24"/>
                <w:lang w:val="hy-AM"/>
              </w:rPr>
              <w:t>Հ</w:t>
            </w:r>
            <w:r w:rsidR="00813E56" w:rsidRPr="00496F57">
              <w:rPr>
                <w:rFonts w:ascii="Calibri" w:hAnsi="Calibri" w:cs="Calibri"/>
                <w:spacing w:val="0"/>
                <w:kern w:val="0"/>
                <w:position w:val="0"/>
                <w:sz w:val="24"/>
                <w:szCs w:val="24"/>
                <w:lang w:val="hy-AM"/>
              </w:rPr>
              <w:t> </w:t>
            </w:r>
            <w:r w:rsidR="00813E56">
              <w:rPr>
                <w:rFonts w:ascii="Sylfaen" w:hAnsi="Sylfaen" w:cs="Calibri"/>
                <w:spacing w:val="0"/>
                <w:kern w:val="0"/>
                <w:position w:val="0"/>
                <w:sz w:val="24"/>
                <w:szCs w:val="24"/>
                <w:lang w:val="hy-AM"/>
              </w:rPr>
              <w:t xml:space="preserve"> </w:t>
            </w:r>
            <w:r w:rsidR="00813E56" w:rsidRPr="00DF39BF">
              <w:rPr>
                <w:rFonts w:ascii="GHEA Grapalat" w:hAnsi="GHEA Grapalat" w:cs="Sylfaen"/>
                <w:spacing w:val="0"/>
                <w:kern w:val="0"/>
                <w:position w:val="0"/>
                <w:sz w:val="24"/>
                <w:szCs w:val="24"/>
                <w:lang w:val="hy-AM"/>
              </w:rPr>
              <w:t>կառավ</w:t>
            </w:r>
            <w:r w:rsidR="00813E56">
              <w:rPr>
                <w:rFonts w:ascii="GHEA Grapalat" w:hAnsi="GHEA Grapalat" w:cs="Sylfaen"/>
                <w:spacing w:val="0"/>
                <w:kern w:val="0"/>
                <w:position w:val="0"/>
                <w:sz w:val="24"/>
                <w:szCs w:val="24"/>
                <w:lang w:val="hy-AM"/>
              </w:rPr>
              <w:t>արությունը</w:t>
            </w:r>
            <w:r w:rsidR="00813E56" w:rsidRPr="00621C72">
              <w:rPr>
                <w:rFonts w:ascii="GHEA Grapalat" w:hAnsi="GHEA Grapalat" w:cs="Sylfaen"/>
                <w:spacing w:val="0"/>
                <w:kern w:val="0"/>
                <w:position w:val="0"/>
                <w:sz w:val="24"/>
                <w:szCs w:val="24"/>
                <w:lang w:val="hy-AM"/>
              </w:rPr>
              <w:t xml:space="preserve"> </w:t>
            </w:r>
            <w:r w:rsidR="00813E56">
              <w:rPr>
                <w:rFonts w:ascii="GHEA Grapalat" w:hAnsi="GHEA Grapalat" w:cs="Sylfaen"/>
                <w:spacing w:val="0"/>
                <w:kern w:val="0"/>
                <w:position w:val="0"/>
                <w:sz w:val="24"/>
                <w:szCs w:val="24"/>
                <w:lang w:val="hy-AM"/>
              </w:rPr>
              <w:t>կարող է սահմանել միայն պ</w:t>
            </w:r>
            <w:r w:rsidR="00813E56" w:rsidRPr="00621C72">
              <w:rPr>
                <w:rFonts w:ascii="GHEA Grapalat" w:hAnsi="GHEA Grapalat" w:cs="Sylfaen"/>
                <w:spacing w:val="0"/>
                <w:kern w:val="0"/>
                <w:position w:val="0"/>
                <w:sz w:val="24"/>
                <w:szCs w:val="24"/>
                <w:lang w:val="hy-AM"/>
              </w:rPr>
              <w:t>ետական</w:t>
            </w:r>
            <w:r w:rsidR="00813E56" w:rsidRPr="00621C72">
              <w:rPr>
                <w:rFonts w:ascii="Calibri" w:hAnsi="Calibri" w:cs="Calibri"/>
                <w:spacing w:val="0"/>
                <w:kern w:val="0"/>
                <w:position w:val="0"/>
                <w:sz w:val="24"/>
                <w:szCs w:val="24"/>
                <w:lang w:val="hy-AM"/>
              </w:rPr>
              <w:t> </w:t>
            </w:r>
            <w:r w:rsidR="00813E56" w:rsidRPr="00621C72">
              <w:rPr>
                <w:rFonts w:ascii="GHEA Grapalat" w:hAnsi="GHEA Grapalat" w:cs="Sylfaen"/>
                <w:spacing w:val="0"/>
                <w:kern w:val="0"/>
                <w:position w:val="0"/>
                <w:sz w:val="24"/>
                <w:szCs w:val="24"/>
                <w:lang w:val="hy-AM"/>
              </w:rPr>
              <w:t>բաժնետոմս (բաժնեմաս) ունեցող առևտրային կազմակերպությունների ֆինանսատնտեսական վիճակի մշտադիտարկումների իրականացման, դր</w:t>
            </w:r>
            <w:r w:rsidR="00813E56">
              <w:rPr>
                <w:rFonts w:ascii="GHEA Grapalat" w:hAnsi="GHEA Grapalat" w:cs="Sylfaen"/>
                <w:spacing w:val="0"/>
                <w:kern w:val="0"/>
                <w:position w:val="0"/>
                <w:sz w:val="24"/>
                <w:szCs w:val="24"/>
                <w:lang w:val="hy-AM"/>
              </w:rPr>
              <w:t>անց արդյունքների ամփոփման կարգը, որն էլ հիմք է ընդունվել և մշակվել որոշման նախագիծը։</w:t>
            </w:r>
          </w:p>
          <w:p w:rsidR="003B2328" w:rsidRPr="00496F57" w:rsidRDefault="00813E56"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Իսկ ինչ </w:t>
            </w:r>
            <w:r w:rsidRPr="00496F57">
              <w:rPr>
                <w:rFonts w:ascii="GHEA Grapalat" w:hAnsi="GHEA Grapalat" w:cs="Sylfaen"/>
                <w:spacing w:val="0"/>
                <w:kern w:val="0"/>
                <w:position w:val="0"/>
                <w:sz w:val="24"/>
                <w:szCs w:val="24"/>
                <w:lang w:val="hy-AM"/>
              </w:rPr>
              <w:t>վերաբերում է ա</w:t>
            </w:r>
            <w:r>
              <w:rPr>
                <w:rFonts w:ascii="GHEA Grapalat" w:hAnsi="GHEA Grapalat" w:cs="Sylfaen"/>
                <w:spacing w:val="0"/>
                <w:kern w:val="0"/>
                <w:position w:val="0"/>
                <w:sz w:val="24"/>
                <w:szCs w:val="24"/>
                <w:lang w:val="hy-AM"/>
              </w:rPr>
              <w:t xml:space="preserve">ռաջարկությունների ներկայացմանը, ապա Կոմիտեն՝ որպես պետական գույքի լիազորված մարմին, առաջնորդվելով նույն օրենքի 33-րդ հոդվածի 6-րդ մասի՝ </w:t>
            </w:r>
            <w:r w:rsidRPr="00496F57">
              <w:rPr>
                <w:rFonts w:ascii="GHEA Grapalat" w:hAnsi="GHEA Grapalat" w:cs="Sylfaen"/>
                <w:spacing w:val="0"/>
                <w:kern w:val="0"/>
                <w:position w:val="0"/>
                <w:sz w:val="24"/>
                <w:szCs w:val="24"/>
                <w:lang w:val="hy-AM"/>
              </w:rPr>
              <w:lastRenderedPageBreak/>
              <w:t>պետական</w:t>
            </w:r>
            <w:r w:rsidRPr="00496F57">
              <w:rPr>
                <w:rFonts w:ascii="Calibri" w:hAnsi="Calibri" w:cs="Calibri"/>
                <w:spacing w:val="0"/>
                <w:kern w:val="0"/>
                <w:position w:val="0"/>
                <w:sz w:val="24"/>
                <w:szCs w:val="24"/>
                <w:lang w:val="hy-AM"/>
              </w:rPr>
              <w:t> </w:t>
            </w:r>
            <w:r w:rsidRPr="00496F57">
              <w:rPr>
                <w:rFonts w:ascii="GHEA Grapalat" w:hAnsi="GHEA Grapalat" w:cs="Sylfaen"/>
                <w:spacing w:val="0"/>
                <w:kern w:val="0"/>
                <w:position w:val="0"/>
                <w:sz w:val="24"/>
                <w:szCs w:val="24"/>
                <w:lang w:val="hy-AM"/>
              </w:rPr>
              <w:t>բաժնետոմս (բաժնեմաս) ունեցող առևտրային կազմակերպությունների ֆինանսատնտեսական վիճակի մշտադիտարկումների արդյունքների ամփոփումից հետո</w:t>
            </w:r>
            <w:r>
              <w:rPr>
                <w:rFonts w:ascii="GHEA Grapalat" w:hAnsi="GHEA Grapalat" w:cs="Sylfaen"/>
                <w:spacing w:val="0"/>
                <w:kern w:val="0"/>
                <w:position w:val="0"/>
                <w:sz w:val="24"/>
                <w:szCs w:val="24"/>
                <w:lang w:val="hy-AM"/>
              </w:rPr>
              <w:t>,</w:t>
            </w:r>
            <w:r w:rsidRPr="00496F57">
              <w:rPr>
                <w:rFonts w:ascii="GHEA Grapalat" w:hAnsi="GHEA Grapalat" w:cs="Sylfaen"/>
                <w:spacing w:val="0"/>
                <w:kern w:val="0"/>
                <w:position w:val="0"/>
                <w:sz w:val="24"/>
                <w:szCs w:val="24"/>
                <w:lang w:val="hy-AM"/>
              </w:rPr>
              <w:t xml:space="preserve">  </w:t>
            </w:r>
            <w:r>
              <w:rPr>
                <w:rFonts w:ascii="GHEA Grapalat" w:hAnsi="GHEA Grapalat" w:cs="Sylfaen"/>
                <w:spacing w:val="0"/>
                <w:kern w:val="0"/>
                <w:position w:val="0"/>
                <w:sz w:val="24"/>
                <w:szCs w:val="24"/>
                <w:lang w:val="hy-AM"/>
              </w:rPr>
              <w:t>պարտավոր է ՀՀ կառավարություն  ներկայացնել առաջարկություններ։</w:t>
            </w:r>
          </w:p>
        </w:tc>
      </w:tr>
      <w:tr w:rsidR="00405787" w:rsidRPr="0031343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color w:val="000000"/>
                <w:sz w:val="24"/>
                <w:szCs w:val="24"/>
                <w:shd w:val="clear" w:color="auto" w:fill="FFFFFF"/>
                <w:lang w:val="hy-AM"/>
              </w:rPr>
              <w:lastRenderedPageBreak/>
              <w:t>6.</w:t>
            </w:r>
            <w:r w:rsidRPr="00405787">
              <w:rPr>
                <w:rFonts w:ascii="GHEA Grapalat" w:hAnsi="GHEA Grapalat"/>
                <w:b/>
                <w:color w:val="000000"/>
                <w:sz w:val="24"/>
                <w:szCs w:val="24"/>
                <w:shd w:val="clear" w:color="auto" w:fill="FFFFFF"/>
                <w:lang w:val="hy-AM"/>
              </w:rPr>
              <w:t xml:space="preserve"> </w:t>
            </w:r>
            <w:r w:rsidRPr="00405787">
              <w:rPr>
                <w:rFonts w:ascii="GHEA Grapalat" w:hAnsi="GHEA Grapalat"/>
                <w:color w:val="000000"/>
                <w:sz w:val="24"/>
                <w:szCs w:val="24"/>
                <w:shd w:val="clear" w:color="auto" w:fill="FFFFFF"/>
                <w:lang w:val="hy-AM"/>
              </w:rPr>
              <w:t xml:space="preserve">Նախագծի 1-ին կետի 4-րդ ենթակետի դ. պարբերությամբ նախատեսվում է նոր խմբագրությամբ շարադրել Որոշման 2-րդ կետի 7-րդ ենթակետը, համաձայն որի՝ </w:t>
            </w:r>
            <w:r w:rsidRPr="00405787">
              <w:rPr>
                <w:rFonts w:ascii="GHEA Grapalat" w:hAnsi="GHEA Grapalat"/>
                <w:b/>
                <w:bCs/>
                <w:sz w:val="24"/>
                <w:szCs w:val="24"/>
                <w:lang w:val="hy-AM"/>
              </w:rPr>
              <w:t>Հայաստանի Հանրապետության պետական կառավարման մարմինների ղեկավարները</w:t>
            </w:r>
            <w:r w:rsidRPr="00405787">
              <w:rPr>
                <w:rFonts w:ascii="GHEA Grapalat" w:hAnsi="GHEA Grapalat"/>
                <w:bCs/>
                <w:sz w:val="24"/>
                <w:szCs w:val="24"/>
                <w:lang w:val="hy-AM"/>
              </w:rPr>
              <w:t xml:space="preserve"> սույն որոշման 1-ին կետի 1-ին և 3-րդ ենթակետերով հաստատված կարգերին և 1-ին կետի 2-րդ ենթակետով հաստատված տեղեկանքներին համապատասխան </w:t>
            </w:r>
            <w:r w:rsidRPr="00405787">
              <w:rPr>
                <w:rFonts w:ascii="GHEA Grapalat" w:hAnsi="GHEA Grapalat"/>
                <w:b/>
                <w:bCs/>
                <w:sz w:val="24"/>
                <w:szCs w:val="24"/>
                <w:lang w:val="hy-AM"/>
              </w:rPr>
              <w:t>տեղեկատվությունը ներկայացնում են մինչև կազմակերպությունների մասնավորեցման ծրագրում ընդգրկվելու</w:t>
            </w:r>
            <w:r w:rsidRPr="00405787">
              <w:rPr>
                <w:rFonts w:ascii="GHEA Grapalat" w:hAnsi="GHEA Grapalat"/>
                <w:bCs/>
                <w:sz w:val="24"/>
                <w:szCs w:val="24"/>
                <w:lang w:val="hy-AM"/>
              </w:rPr>
              <w:t xml:space="preserve"> կամ լուծարման մասին Հայաստանի Հանրապետության կառավարության </w:t>
            </w:r>
            <w:r w:rsidRPr="00405787">
              <w:rPr>
                <w:rFonts w:ascii="GHEA Grapalat" w:hAnsi="GHEA Grapalat"/>
                <w:b/>
                <w:bCs/>
                <w:sz w:val="24"/>
                <w:szCs w:val="24"/>
                <w:lang w:val="hy-AM"/>
              </w:rPr>
              <w:t xml:space="preserve">որոշումն ուժի մեջ մտնելու պահը, </w:t>
            </w:r>
            <w:r w:rsidRPr="00405787">
              <w:rPr>
                <w:rFonts w:ascii="GHEA Grapalat" w:hAnsi="GHEA Grapalat"/>
                <w:bCs/>
                <w:sz w:val="24"/>
                <w:szCs w:val="24"/>
                <w:lang w:val="hy-AM"/>
              </w:rPr>
              <w:t xml:space="preserve">ինչպես նաև </w:t>
            </w:r>
            <w:r w:rsidRPr="00405787">
              <w:rPr>
                <w:rFonts w:ascii="GHEA Grapalat" w:hAnsi="GHEA Grapalat"/>
                <w:b/>
                <w:bCs/>
                <w:sz w:val="24"/>
                <w:szCs w:val="24"/>
                <w:lang w:val="hy-AM"/>
              </w:rPr>
              <w:t>սնանկ ճանաչելու մասին դատարանի վճիռը «Սնանկության մասին» օրենքով սահմանված կարգով ուժի մեջ մտնելը, որից հետո այդ կազմակերպությունների համար մոնիթորինգ չի իրականացվում</w:t>
            </w:r>
            <w:r w:rsidRPr="00405787">
              <w:rPr>
                <w:rFonts w:ascii="GHEA Grapalat" w:hAnsi="GHEA Grapalat"/>
                <w:bCs/>
                <w:sz w:val="24"/>
                <w:szCs w:val="24"/>
                <w:lang w:val="hy-AM"/>
              </w:rPr>
              <w:t>: Այս կապակցությամբ հարկ է նկատի ունենալ Օրենքի 33-րդ հոդվածի 3-րդ մասը, համաձայն որի՝ պ</w:t>
            </w:r>
            <w:r w:rsidRPr="00405787">
              <w:rPr>
                <w:rFonts w:ascii="GHEA Grapalat" w:hAnsi="GHEA Grapalat"/>
                <w:color w:val="000000"/>
                <w:sz w:val="24"/>
                <w:szCs w:val="24"/>
                <w:shd w:val="clear" w:color="auto" w:fill="FFFFFF"/>
                <w:lang w:val="hy-AM"/>
              </w:rPr>
              <w:t>ետական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 xml:space="preserve">բաժնեմաս (բաժնետոմս) </w:t>
            </w:r>
            <w:r w:rsidRPr="00405787">
              <w:rPr>
                <w:rFonts w:ascii="GHEA Grapalat" w:hAnsi="GHEA Grapalat"/>
                <w:color w:val="000000"/>
                <w:sz w:val="24"/>
                <w:szCs w:val="24"/>
                <w:shd w:val="clear" w:color="auto" w:fill="FFFFFF"/>
                <w:lang w:val="hy-AM"/>
              </w:rPr>
              <w:lastRenderedPageBreak/>
              <w:t xml:space="preserve">ունեցող առևտրային կազմակերպությունների ֆինանսատնտեսական վիճակի </w:t>
            </w:r>
            <w:r w:rsidRPr="00405787">
              <w:rPr>
                <w:rFonts w:ascii="GHEA Grapalat" w:hAnsi="GHEA Grapalat"/>
                <w:b/>
                <w:color w:val="000000"/>
                <w:sz w:val="24"/>
                <w:szCs w:val="24"/>
                <w:shd w:val="clear" w:color="auto" w:fill="FFFFFF"/>
                <w:lang w:val="hy-AM"/>
              </w:rPr>
              <w:t>մշտադիտարկումներն իրականացվում, ինչպես նաև արդյունքներն ամփոփվում են մինչև դրանց մասնավորեցման</w:t>
            </w:r>
            <w:r w:rsidRPr="00405787">
              <w:rPr>
                <w:rFonts w:ascii="GHEA Grapalat" w:hAnsi="GHEA Grapalat"/>
                <w:color w:val="000000"/>
                <w:sz w:val="24"/>
                <w:szCs w:val="24"/>
                <w:shd w:val="clear" w:color="auto" w:fill="FFFFFF"/>
                <w:lang w:val="hy-AM"/>
              </w:rPr>
              <w:t xml:space="preserve"> կամ լուծարման մասին Հայաստանի Հանրապետության </w:t>
            </w:r>
            <w:r w:rsidRPr="00405787">
              <w:rPr>
                <w:rFonts w:ascii="GHEA Grapalat" w:hAnsi="GHEA Grapalat"/>
                <w:b/>
                <w:color w:val="000000"/>
                <w:sz w:val="24"/>
                <w:szCs w:val="24"/>
                <w:shd w:val="clear" w:color="auto" w:fill="FFFFFF"/>
                <w:lang w:val="hy-AM"/>
              </w:rPr>
              <w:t>կառավարության որոշման ընդունումը</w:t>
            </w:r>
            <w:r w:rsidRPr="00405787">
              <w:rPr>
                <w:rFonts w:ascii="GHEA Grapalat" w:hAnsi="GHEA Grapalat"/>
                <w:color w:val="000000"/>
                <w:sz w:val="24"/>
                <w:szCs w:val="24"/>
                <w:shd w:val="clear" w:color="auto" w:fill="FFFFFF"/>
                <w:lang w:val="hy-AM"/>
              </w:rPr>
              <w:t>: Նկատի ունենալով, որ նախատեսված կարգավորման և Օրենքի նշված դրույթի մեջ առկա են բովանդակային անհամապատասխանություններ, ուստի անհրաժեշտ է կարգավորումը վերանայել:</w:t>
            </w:r>
          </w:p>
        </w:tc>
        <w:tc>
          <w:tcPr>
            <w:tcW w:w="4905" w:type="dxa"/>
          </w:tcPr>
          <w:p w:rsidR="00405787" w:rsidRPr="00496F57" w:rsidRDefault="00DF39BF" w:rsidP="000E1F3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96F57">
              <w:rPr>
                <w:rFonts w:ascii="GHEA Grapalat" w:hAnsi="GHEA Grapalat" w:cs="Sylfaen"/>
                <w:spacing w:val="0"/>
                <w:kern w:val="0"/>
                <w:position w:val="0"/>
                <w:sz w:val="24"/>
                <w:szCs w:val="24"/>
                <w:lang w:val="hy-AM"/>
              </w:rPr>
              <w:lastRenderedPageBreak/>
              <w:t>6.</w:t>
            </w:r>
            <w:r w:rsidR="0046182F" w:rsidRPr="00496F57">
              <w:rPr>
                <w:rFonts w:ascii="GHEA Grapalat" w:hAnsi="GHEA Grapalat" w:cs="Sylfaen"/>
                <w:spacing w:val="0"/>
                <w:kern w:val="0"/>
                <w:position w:val="0"/>
                <w:sz w:val="24"/>
                <w:szCs w:val="24"/>
                <w:lang w:val="hy-AM"/>
              </w:rPr>
              <w:t>Ընդունվել է։</w:t>
            </w:r>
          </w:p>
        </w:tc>
      </w:tr>
      <w:tr w:rsidR="00405787" w:rsidRPr="00835898" w:rsidTr="001E0E74">
        <w:tc>
          <w:tcPr>
            <w:tcW w:w="9299" w:type="dxa"/>
          </w:tcPr>
          <w:p w:rsidR="00405787" w:rsidRPr="00405787" w:rsidRDefault="00405787" w:rsidP="000E1F30">
            <w:pPr>
              <w:tabs>
                <w:tab w:val="left" w:pos="9360"/>
              </w:tabs>
              <w:spacing w:line="360" w:lineRule="auto"/>
              <w:jc w:val="left"/>
              <w:rPr>
                <w:rFonts w:ascii="GHEA Grapalat" w:hAnsi="GHEA Grapalat"/>
                <w:bCs/>
                <w:sz w:val="24"/>
                <w:szCs w:val="24"/>
                <w:lang w:val="hy-AM"/>
              </w:rPr>
            </w:pPr>
            <w:r w:rsidRPr="00405787">
              <w:rPr>
                <w:rFonts w:ascii="GHEA Grapalat" w:hAnsi="GHEA Grapalat"/>
                <w:color w:val="000000"/>
                <w:sz w:val="24"/>
                <w:szCs w:val="24"/>
                <w:shd w:val="clear" w:color="auto" w:fill="FFFFFF"/>
                <w:lang w:val="hy-AM"/>
              </w:rPr>
              <w:lastRenderedPageBreak/>
              <w:t xml:space="preserve"> 7. Նախագծի 1-ին կետի 4-րդ ենթակետի ե. պարբերությամբ նախատեսվում է նոր խմբագրությամբ շարադրել Որոշման 2-րդ կետի 8-րդ ենթակետը, համաձայն որի՝ </w:t>
            </w:r>
            <w:r w:rsidRPr="00405787">
              <w:rPr>
                <w:rFonts w:ascii="GHEA Grapalat" w:hAnsi="GHEA Grapalat"/>
                <w:bCs/>
                <w:sz w:val="24"/>
                <w:szCs w:val="24"/>
                <w:lang w:val="hy-AM"/>
              </w:rPr>
              <w:t>որոշման 1-ին կետի 3-րդ ենթակետով հաստատված կարգի պահանջները տարածվում են մոնիթորինգի ենթակա բոլոր կազմակերպությունների վրա: Ընդ որում</w:t>
            </w:r>
            <w:r w:rsidRPr="00405787">
              <w:rPr>
                <w:rFonts w:ascii="GHEA Grapalat" w:hAnsi="GHEA Grapalat"/>
                <w:sz w:val="24"/>
                <w:szCs w:val="24"/>
                <w:lang w:val="hy-AM"/>
              </w:rPr>
              <w:t xml:space="preserve"> կազմակերպությունների արդյունավետության գնահատում չի իրականացվում, եթե տվյալ հաշվետու տարում տեղի են ունեցել դեպքեր ու հանգամանքներ, որոնք ճանաչվել են որպես ֆորսմաժոր (անհաղթահարելի ուժ)</w:t>
            </w:r>
            <w:r w:rsidRPr="00405787">
              <w:rPr>
                <w:rFonts w:ascii="GHEA Grapalat" w:hAnsi="GHEA Grapalat"/>
                <w:color w:val="000000"/>
                <w:sz w:val="24"/>
                <w:szCs w:val="24"/>
                <w:shd w:val="clear" w:color="auto" w:fill="FFFFFF"/>
                <w:lang w:val="hy-AM"/>
              </w:rPr>
              <w:t xml:space="preserve">: Հարկ է նկատի ունենալ, որ գործող Որոշման 2-րդ կետի 8-րդ ենթակետի համաձայն՝ </w:t>
            </w:r>
            <w:r w:rsidRPr="00405787">
              <w:rPr>
                <w:rFonts w:ascii="GHEA Grapalat" w:hAnsi="GHEA Grapalat"/>
                <w:b/>
                <w:color w:val="000000"/>
                <w:sz w:val="24"/>
                <w:szCs w:val="24"/>
                <w:shd w:val="clear" w:color="auto" w:fill="FFFFFF"/>
                <w:lang w:val="hy-AM"/>
              </w:rPr>
              <w:t>սույն որոշման 1-ին կետի 3-րդ ենթակետով հաստատված կարգն ուժի մեջ է մտնում 2019 թվականի հունվարի 1-ից</w:t>
            </w:r>
            <w:r w:rsidRPr="00405787">
              <w:rPr>
                <w:rFonts w:ascii="GHEA Grapalat" w:hAnsi="GHEA Grapalat"/>
                <w:color w:val="000000"/>
                <w:sz w:val="24"/>
                <w:szCs w:val="24"/>
                <w:shd w:val="clear" w:color="auto" w:fill="FFFFFF"/>
                <w:lang w:val="hy-AM"/>
              </w:rPr>
              <w:t xml:space="preserve"> և տարածվում է այն կազմակերպությունների վրա, որոնց մոտ հաշվետու տարվա (որի համար պետք է կազմվեն ֆինանսական հաշվետվությունները) վերջի դրությամբ ակտիվների հաշվեկշռային արժեքը գերազանցում է մեկ միլիարդ դրամը (բացառությամբ այն ակտիվների, որոնք չեն օգտագործվում կազմակերպության կողմից), և կամ </w:t>
            </w:r>
            <w:r w:rsidRPr="00405787">
              <w:rPr>
                <w:rFonts w:ascii="GHEA Grapalat" w:hAnsi="GHEA Grapalat"/>
                <w:color w:val="000000"/>
                <w:sz w:val="24"/>
                <w:szCs w:val="24"/>
                <w:shd w:val="clear" w:color="auto" w:fill="FFFFFF"/>
                <w:lang w:val="hy-AM"/>
              </w:rPr>
              <w:lastRenderedPageBreak/>
              <w:t xml:space="preserve">հաշվետու տարվա գործունեությունից հասույթը գերազանցում է մեկ միլիարդ դրամը: Տվյալ դրույթից բխում է, որ դրանով սահմանվել է Որոշման N 4 հավելվածի ուժի մեջ մտնելու ժամկետը, իսկ Նախագծով առաջարկվող խմբագրության արդյունքում կարգավորումից դուրս է մնում Որոշման N 4 հավելվածի ուժի մեջ մտնելու ժամկետը: Նշվածը հաշվի առնելով՝ գտնում ենք, որ նախատեսված կարգավորումն ունի վերանայման կարիք: Միևնույն ժամանակ, վերանայման կարիք ունի </w:t>
            </w:r>
            <w:r w:rsidRPr="00405787">
              <w:rPr>
                <w:rFonts w:ascii="GHEA Grapalat" w:hAnsi="GHEA Grapalat"/>
                <w:bCs/>
                <w:sz w:val="24"/>
                <w:szCs w:val="24"/>
                <w:lang w:val="hy-AM"/>
              </w:rPr>
              <w:t>«ճանաչվել են որպես ֆորսմաժոր (անհաղթահարելի ուժ)» ձևակերպումը՝ անհասկանալի է, թե ում կողմից և ինչպես է ճանաչվում դեպքերն և հանգամանքներն որպես ֆորսմաժոր (անհաղթահարելի ուժ):</w:t>
            </w:r>
          </w:p>
        </w:tc>
        <w:tc>
          <w:tcPr>
            <w:tcW w:w="4905" w:type="dxa"/>
          </w:tcPr>
          <w:p w:rsidR="00962D0A" w:rsidRPr="000E1F30" w:rsidRDefault="0046182F" w:rsidP="000E1F30">
            <w:pPr>
              <w:pStyle w:val="Header"/>
              <w:tabs>
                <w:tab w:val="clear" w:pos="4320"/>
                <w:tab w:val="clear" w:pos="8640"/>
              </w:tabs>
              <w:spacing w:line="360" w:lineRule="auto"/>
              <w:jc w:val="left"/>
              <w:rPr>
                <w:rFonts w:ascii="GHEA Grapalat" w:hAnsi="GHEA Grapalat" w:cs="Sylfaen"/>
                <w:spacing w:val="0"/>
                <w:kern w:val="0"/>
                <w:position w:val="0"/>
                <w:sz w:val="24"/>
                <w:szCs w:val="24"/>
                <w:shd w:val="clear" w:color="auto" w:fill="FFFFFF"/>
                <w:lang w:val="hy-AM"/>
              </w:rPr>
            </w:pPr>
            <w:r w:rsidRPr="000E1F30">
              <w:rPr>
                <w:rFonts w:ascii="GHEA Grapalat" w:eastAsia="Calibri" w:hAnsi="GHEA Grapalat"/>
                <w:bCs/>
                <w:spacing w:val="0"/>
                <w:kern w:val="0"/>
                <w:position w:val="0"/>
                <w:sz w:val="24"/>
                <w:szCs w:val="24"/>
                <w:lang w:val="hy-AM" w:eastAsia="en-US"/>
              </w:rPr>
              <w:lastRenderedPageBreak/>
              <w:t>7</w:t>
            </w:r>
            <w:r w:rsidRPr="000E1F30">
              <w:rPr>
                <w:rFonts w:ascii="GHEA Grapalat" w:hAnsi="GHEA Grapalat" w:cs="Sylfaen"/>
                <w:spacing w:val="0"/>
                <w:kern w:val="0"/>
                <w:position w:val="0"/>
                <w:sz w:val="24"/>
                <w:szCs w:val="24"/>
                <w:shd w:val="clear" w:color="auto" w:fill="FFFFFF"/>
                <w:lang w:val="hy-AM"/>
              </w:rPr>
              <w:t>.</w:t>
            </w:r>
            <w:r w:rsidR="0005088B" w:rsidRPr="000E1F30">
              <w:rPr>
                <w:rFonts w:ascii="GHEA Grapalat" w:hAnsi="GHEA Grapalat" w:cs="Sylfaen"/>
                <w:spacing w:val="0"/>
                <w:kern w:val="0"/>
                <w:position w:val="0"/>
                <w:sz w:val="24"/>
                <w:szCs w:val="24"/>
                <w:shd w:val="clear" w:color="auto" w:fill="FFFFFF"/>
                <w:lang w:val="hy-AM"/>
              </w:rPr>
              <w:t xml:space="preserve"> Պարզաբանում։ </w:t>
            </w:r>
          </w:p>
          <w:p w:rsidR="00405787" w:rsidRPr="000E1F30" w:rsidRDefault="00962D0A" w:rsidP="00813E56">
            <w:pPr>
              <w:autoSpaceDE w:val="0"/>
              <w:autoSpaceDN w:val="0"/>
              <w:adjustRightInd w:val="0"/>
              <w:spacing w:line="360" w:lineRule="auto"/>
              <w:jc w:val="left"/>
              <w:rPr>
                <w:rFonts w:ascii="GHEA Grapalat" w:hAnsi="GHEA Grapalat"/>
                <w:bCs/>
                <w:sz w:val="24"/>
                <w:szCs w:val="24"/>
                <w:lang w:val="hy-AM"/>
              </w:rPr>
            </w:pPr>
            <w:r w:rsidRPr="000E1F30">
              <w:rPr>
                <w:rFonts w:ascii="GHEA Grapalat" w:hAnsi="GHEA Grapalat"/>
                <w:bCs/>
                <w:sz w:val="24"/>
                <w:szCs w:val="24"/>
                <w:lang w:val="hy-AM"/>
              </w:rPr>
              <w:t>Մշտադիտարկման գործող կարգի (</w:t>
            </w:r>
            <w:r w:rsidRPr="000E1F30">
              <w:rPr>
                <w:rFonts w:ascii="GHEA Grapalat" w:hAnsi="GHEA Grapalat"/>
                <w:sz w:val="24"/>
                <w:szCs w:val="24"/>
                <w:shd w:val="clear" w:color="auto" w:fill="FFFFFF"/>
                <w:lang w:val="hy-AM"/>
              </w:rPr>
              <w:t xml:space="preserve">Որոշման 2-րդ կետի 8-րդ ենթակետ) </w:t>
            </w:r>
            <w:r w:rsidRPr="000E1F30">
              <w:rPr>
                <w:rFonts w:ascii="GHEA Grapalat" w:hAnsi="GHEA Grapalat"/>
                <w:bCs/>
                <w:sz w:val="24"/>
                <w:szCs w:val="24"/>
                <w:lang w:val="hy-AM"/>
              </w:rPr>
              <w:t xml:space="preserve">համաձայն կազմակերպությունների գործունեության արդյունավետության գնահատում կատարվում է միայն մեկ միլիարդ դրամից ավելի ակտիվներ կամ հասույթ ունեցողների համար, որը հնարավորություն չի տալիս ամբողջական պատկերացում կազմել մոնիթորինգի ենթակա կազմակերպությունների գործունեության մասին, </w:t>
            </w:r>
            <w:r w:rsidR="00D1592B" w:rsidRPr="000E1F30">
              <w:rPr>
                <w:rFonts w:ascii="GHEA Grapalat" w:hAnsi="GHEA Grapalat"/>
                <w:sz w:val="24"/>
                <w:szCs w:val="24"/>
                <w:shd w:val="clear" w:color="auto" w:fill="FFFFFF"/>
                <w:lang w:val="hy-AM"/>
              </w:rPr>
              <w:t xml:space="preserve">իսկ </w:t>
            </w:r>
            <w:r w:rsidR="00813E56">
              <w:rPr>
                <w:rFonts w:ascii="GHEA Grapalat" w:hAnsi="GHEA Grapalat"/>
                <w:sz w:val="24"/>
                <w:szCs w:val="24"/>
                <w:shd w:val="clear" w:color="auto" w:fill="FFFFFF"/>
                <w:lang w:val="hy-AM"/>
              </w:rPr>
              <w:t xml:space="preserve">ներկայացված </w:t>
            </w:r>
            <w:r w:rsidR="00D1592B" w:rsidRPr="000E1F30">
              <w:rPr>
                <w:rFonts w:ascii="GHEA Grapalat" w:hAnsi="GHEA Grapalat"/>
                <w:sz w:val="24"/>
                <w:szCs w:val="24"/>
                <w:shd w:val="clear" w:color="auto" w:fill="FFFFFF"/>
                <w:lang w:val="hy-AM"/>
              </w:rPr>
              <w:t xml:space="preserve">նախագծով այն տարածվում է </w:t>
            </w:r>
            <w:r w:rsidR="00813E56">
              <w:rPr>
                <w:rFonts w:ascii="GHEA Grapalat" w:hAnsi="GHEA Grapalat"/>
                <w:sz w:val="24"/>
                <w:szCs w:val="24"/>
                <w:shd w:val="clear" w:color="auto" w:fill="FFFFFF"/>
                <w:lang w:val="hy-AM"/>
              </w:rPr>
              <w:t xml:space="preserve">մոնիթորինգի ենթակա </w:t>
            </w:r>
            <w:r w:rsidR="00D1592B" w:rsidRPr="000E1F30">
              <w:rPr>
                <w:rFonts w:ascii="GHEA Grapalat" w:hAnsi="GHEA Grapalat"/>
                <w:sz w:val="24"/>
                <w:szCs w:val="24"/>
                <w:shd w:val="clear" w:color="auto" w:fill="FFFFFF"/>
                <w:lang w:val="hy-AM"/>
              </w:rPr>
              <w:lastRenderedPageBreak/>
              <w:t>բոլոր կազմակերպությունների վրա։</w:t>
            </w:r>
          </w:p>
          <w:p w:rsidR="00813E56" w:rsidRDefault="00813E56" w:rsidP="00813E56">
            <w:pPr>
              <w:pStyle w:val="Header"/>
              <w:tabs>
                <w:tab w:val="clear" w:pos="4320"/>
                <w:tab w:val="clear" w:pos="8640"/>
              </w:tabs>
              <w:spacing w:line="360" w:lineRule="auto"/>
              <w:jc w:val="left"/>
              <w:rPr>
                <w:rFonts w:ascii="GHEA Grapalat" w:hAnsi="GHEA Grapalat" w:cs="Sylfaen"/>
                <w:spacing w:val="0"/>
                <w:kern w:val="0"/>
                <w:position w:val="0"/>
                <w:sz w:val="24"/>
                <w:szCs w:val="24"/>
                <w:shd w:val="clear" w:color="auto" w:fill="FFFFFF"/>
                <w:lang w:val="hy-AM"/>
              </w:rPr>
            </w:pPr>
            <w:r>
              <w:rPr>
                <w:rFonts w:ascii="GHEA Grapalat" w:hAnsi="GHEA Grapalat" w:cs="Sylfaen"/>
                <w:spacing w:val="0"/>
                <w:kern w:val="0"/>
                <w:position w:val="0"/>
                <w:sz w:val="24"/>
                <w:szCs w:val="24"/>
                <w:shd w:val="clear" w:color="auto" w:fill="FFFFFF"/>
                <w:lang w:val="hy-AM"/>
              </w:rPr>
              <w:t xml:space="preserve">Նախագծից հանվել է </w:t>
            </w:r>
            <w:r w:rsidR="00D1592B" w:rsidRPr="000E1F30">
              <w:rPr>
                <w:rFonts w:ascii="GHEA Grapalat" w:hAnsi="GHEA Grapalat" w:cs="Sylfaen"/>
                <w:spacing w:val="0"/>
                <w:kern w:val="0"/>
                <w:position w:val="0"/>
                <w:sz w:val="24"/>
                <w:szCs w:val="24"/>
                <w:shd w:val="clear" w:color="auto" w:fill="FFFFFF"/>
                <w:lang w:val="hy-AM"/>
              </w:rPr>
              <w:t>ֆորսմա</w:t>
            </w:r>
            <w:r w:rsidR="000E1F30">
              <w:rPr>
                <w:rFonts w:ascii="GHEA Grapalat" w:hAnsi="GHEA Grapalat" w:cs="Sylfaen"/>
                <w:spacing w:val="0"/>
                <w:kern w:val="0"/>
                <w:position w:val="0"/>
                <w:sz w:val="24"/>
                <w:szCs w:val="24"/>
                <w:shd w:val="clear" w:color="auto" w:fill="FFFFFF"/>
                <w:lang w:val="hy-AM"/>
              </w:rPr>
              <w:t>ժոր</w:t>
            </w:r>
            <w:r>
              <w:rPr>
                <w:rFonts w:ascii="GHEA Grapalat" w:hAnsi="GHEA Grapalat" w:cs="Sylfaen"/>
                <w:spacing w:val="0"/>
                <w:kern w:val="0"/>
                <w:position w:val="0"/>
                <w:sz w:val="24"/>
                <w:szCs w:val="24"/>
                <w:shd w:val="clear" w:color="auto" w:fill="FFFFFF"/>
                <w:lang w:val="hy-AM"/>
              </w:rPr>
              <w:t>ի</w:t>
            </w:r>
            <w:r w:rsidR="000E1F30">
              <w:rPr>
                <w:rFonts w:ascii="GHEA Grapalat" w:hAnsi="GHEA Grapalat" w:cs="Sylfaen"/>
                <w:spacing w:val="0"/>
                <w:kern w:val="0"/>
                <w:position w:val="0"/>
                <w:sz w:val="24"/>
                <w:szCs w:val="24"/>
                <w:shd w:val="clear" w:color="auto" w:fill="FFFFFF"/>
                <w:lang w:val="hy-AM"/>
              </w:rPr>
              <w:t xml:space="preserve"> (անհաղթահարելի ուժ</w:t>
            </w:r>
            <w:r>
              <w:rPr>
                <w:rFonts w:ascii="GHEA Grapalat" w:hAnsi="GHEA Grapalat" w:cs="Sylfaen"/>
                <w:spacing w:val="0"/>
                <w:kern w:val="0"/>
                <w:position w:val="0"/>
                <w:sz w:val="24"/>
                <w:szCs w:val="24"/>
                <w:shd w:val="clear" w:color="auto" w:fill="FFFFFF"/>
                <w:lang w:val="hy-AM"/>
              </w:rPr>
              <w:t>ի</w:t>
            </w:r>
            <w:r w:rsidR="000E1F30">
              <w:rPr>
                <w:rFonts w:ascii="GHEA Grapalat" w:hAnsi="GHEA Grapalat" w:cs="Sylfaen"/>
                <w:spacing w:val="0"/>
                <w:kern w:val="0"/>
                <w:position w:val="0"/>
                <w:sz w:val="24"/>
                <w:szCs w:val="24"/>
                <w:shd w:val="clear" w:color="auto" w:fill="FFFFFF"/>
                <w:lang w:val="hy-AM"/>
              </w:rPr>
              <w:t xml:space="preserve">) </w:t>
            </w:r>
            <w:r>
              <w:rPr>
                <w:rFonts w:ascii="GHEA Grapalat" w:hAnsi="GHEA Grapalat" w:cs="Sylfaen"/>
                <w:spacing w:val="0"/>
                <w:kern w:val="0"/>
                <w:position w:val="0"/>
                <w:sz w:val="24"/>
                <w:szCs w:val="24"/>
                <w:shd w:val="clear" w:color="auto" w:fill="FFFFFF"/>
                <w:lang w:val="hy-AM"/>
              </w:rPr>
              <w:t xml:space="preserve">դրույթը, հաշվի առնելով այն հանգամանքը, որ ներկայացված նախագծով առաջարկի համաձայն չպետք է կարգավորվեն </w:t>
            </w:r>
            <w:r w:rsidRPr="000E1F30">
              <w:rPr>
                <w:rFonts w:ascii="GHEA Grapalat" w:hAnsi="GHEA Grapalat" w:cs="Sylfaen"/>
                <w:spacing w:val="0"/>
                <w:kern w:val="0"/>
                <w:position w:val="0"/>
                <w:sz w:val="24"/>
                <w:szCs w:val="24"/>
                <w:shd w:val="clear" w:color="auto" w:fill="FFFFFF"/>
                <w:lang w:val="hy-AM"/>
              </w:rPr>
              <w:t xml:space="preserve"> ֆորսմա</w:t>
            </w:r>
            <w:r>
              <w:rPr>
                <w:rFonts w:ascii="GHEA Grapalat" w:hAnsi="GHEA Grapalat" w:cs="Sylfaen"/>
                <w:spacing w:val="0"/>
                <w:kern w:val="0"/>
                <w:position w:val="0"/>
                <w:sz w:val="24"/>
                <w:szCs w:val="24"/>
                <w:shd w:val="clear" w:color="auto" w:fill="FFFFFF"/>
                <w:lang w:val="hy-AM"/>
              </w:rPr>
              <w:t>ժորի  դեպքերն ու հանգամանքները։</w:t>
            </w:r>
          </w:p>
          <w:p w:rsidR="00D1592B" w:rsidRPr="000E1F30" w:rsidRDefault="00D1592B" w:rsidP="00813E56">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tc>
      </w:tr>
      <w:tr w:rsidR="00405787" w:rsidRPr="00D1592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bCs/>
                <w:sz w:val="24"/>
                <w:szCs w:val="24"/>
                <w:lang w:val="hy-AM"/>
              </w:rPr>
              <w:lastRenderedPageBreak/>
              <w:t xml:space="preserve">8. </w:t>
            </w:r>
            <w:r w:rsidRPr="00405787">
              <w:rPr>
                <w:rFonts w:ascii="GHEA Grapalat" w:hAnsi="GHEA Grapalat"/>
                <w:color w:val="000000"/>
                <w:sz w:val="24"/>
                <w:szCs w:val="24"/>
                <w:shd w:val="clear" w:color="auto" w:fill="FFFFFF"/>
                <w:lang w:val="hy-AM"/>
              </w:rPr>
              <w:t>Նախագծի 1-ին կետի 5-րդ ենթակետի ա. պարբերությամբ Որոշման 1-ին կետի 1-ին ենթակետով հաստատված N 1 հավելվածի 2-րդ կետը նախատեսվում է շարադրել նոր խմբագրությամբ, որով սահմանվում են մոնիթորինգի հիմնական նպատակներն ու խնդիրները: Նշվածի կապակցությամբ հարկ է նկատի ունենալ, որ նախատեսված նպատակների և Օրենքի 33-րդ հոդվածի 1-ին մասով սահմանված՝ պետական</w:t>
            </w:r>
            <w:r w:rsidRPr="00405787">
              <w:rPr>
                <w:rFonts w:cs="Calibri"/>
                <w:color w:val="000000"/>
                <w:sz w:val="24"/>
                <w:szCs w:val="24"/>
                <w:shd w:val="clear" w:color="auto" w:fill="FFFFFF"/>
                <w:lang w:val="hy-AM"/>
              </w:rPr>
              <w:t> </w:t>
            </w:r>
            <w:r w:rsidRPr="00405787">
              <w:rPr>
                <w:rFonts w:ascii="GHEA Grapalat" w:hAnsi="GHEA Grapalat"/>
                <w:color w:val="000000"/>
                <w:sz w:val="24"/>
                <w:szCs w:val="24"/>
                <w:shd w:val="clear" w:color="auto" w:fill="FFFFFF"/>
                <w:lang w:val="hy-AM"/>
              </w:rPr>
              <w:t xml:space="preserve">բաժնետոմս (բաժնեմաս) ունեցող առևտրային կազմակերպությունների ֆինանսատնտեսական վիճակի մշտադիտարկումների հիմնական նպատակների միջև առկա են անհամապատասխանություններ: </w:t>
            </w:r>
          </w:p>
        </w:tc>
        <w:tc>
          <w:tcPr>
            <w:tcW w:w="4905" w:type="dxa"/>
          </w:tcPr>
          <w:p w:rsidR="00405787" w:rsidRPr="00D1592B" w:rsidRDefault="007B1D03" w:rsidP="000E1F30">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D1592B">
              <w:rPr>
                <w:rFonts w:ascii="GHEA Grapalat" w:eastAsia="Calibri" w:hAnsi="GHEA Grapalat"/>
                <w:bCs/>
                <w:spacing w:val="0"/>
                <w:kern w:val="0"/>
                <w:position w:val="0"/>
                <w:sz w:val="24"/>
                <w:szCs w:val="24"/>
                <w:lang w:val="hy-AM" w:eastAsia="en-US"/>
              </w:rPr>
              <w:t>8.</w:t>
            </w:r>
            <w:r w:rsidR="00D1592B">
              <w:rPr>
                <w:rFonts w:ascii="GHEA Grapalat" w:eastAsia="Calibri" w:hAnsi="GHEA Grapalat"/>
                <w:bCs/>
                <w:spacing w:val="0"/>
                <w:kern w:val="0"/>
                <w:position w:val="0"/>
                <w:sz w:val="24"/>
                <w:szCs w:val="24"/>
                <w:lang w:val="hy-AM" w:eastAsia="en-US"/>
              </w:rPr>
              <w:t xml:space="preserve"> Ընդունվել է։</w:t>
            </w:r>
          </w:p>
        </w:tc>
      </w:tr>
      <w:tr w:rsidR="00405787" w:rsidRPr="00835898"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color w:val="000000"/>
                <w:sz w:val="24"/>
                <w:szCs w:val="24"/>
                <w:shd w:val="clear" w:color="auto" w:fill="FFFFFF"/>
                <w:lang w:val="hy-AM"/>
              </w:rPr>
              <w:t xml:space="preserve">9. Նախագծի 1-ին կետի 5-րդ ենթակետի բ. պարբերությամբ նախատեսվում է նոր խմբագրությամբ շարադրել Որոշման 1-ին կետի 1-ին ենթակետով հաստատված N 1 հավելվածի 6-րդ կետի 1-ին ենթակետը, որով նախատեսված կարգավորումներում առկա են անհստակություններ, մասնավորապես՝ պարզ չէ, </w:t>
            </w:r>
            <w:r w:rsidRPr="00405787">
              <w:rPr>
                <w:rFonts w:ascii="GHEA Grapalat" w:hAnsi="GHEA Grapalat"/>
                <w:color w:val="000000"/>
                <w:sz w:val="24"/>
                <w:szCs w:val="24"/>
                <w:shd w:val="clear" w:color="auto" w:fill="FFFFFF"/>
                <w:lang w:val="hy-AM"/>
              </w:rPr>
              <w:lastRenderedPageBreak/>
              <w:t xml:space="preserve">թե ինչպես է մոնիթորինգի արդյունքներով վերլուծության հիման վրա </w:t>
            </w:r>
            <w:r w:rsidRPr="00405787">
              <w:rPr>
                <w:rFonts w:ascii="GHEA Grapalat" w:hAnsi="GHEA Grapalat"/>
                <w:b/>
                <w:color w:val="000000"/>
                <w:sz w:val="24"/>
                <w:szCs w:val="24"/>
                <w:shd w:val="clear" w:color="auto" w:fill="FFFFFF"/>
                <w:lang w:val="hy-AM"/>
              </w:rPr>
              <w:t>ստացված ցուցանիշները</w:t>
            </w:r>
            <w:r w:rsidRPr="00405787">
              <w:rPr>
                <w:rFonts w:ascii="GHEA Grapalat" w:hAnsi="GHEA Grapalat"/>
                <w:color w:val="000000"/>
                <w:sz w:val="24"/>
                <w:szCs w:val="24"/>
                <w:shd w:val="clear" w:color="auto" w:fill="FFFFFF"/>
                <w:lang w:val="hy-AM"/>
              </w:rPr>
              <w:t xml:space="preserve"> </w:t>
            </w:r>
            <w:r w:rsidRPr="00405787">
              <w:rPr>
                <w:rFonts w:ascii="GHEA Grapalat" w:hAnsi="GHEA Grapalat"/>
                <w:b/>
                <w:color w:val="000000"/>
                <w:sz w:val="24"/>
                <w:szCs w:val="24"/>
                <w:shd w:val="clear" w:color="auto" w:fill="FFFFFF"/>
                <w:lang w:val="hy-AM"/>
              </w:rPr>
              <w:t>նախորդ տարվա</w:t>
            </w:r>
            <w:r w:rsidRPr="00405787">
              <w:rPr>
                <w:rFonts w:ascii="GHEA Grapalat" w:hAnsi="GHEA Grapalat"/>
                <w:color w:val="000000"/>
                <w:sz w:val="24"/>
                <w:szCs w:val="24"/>
                <w:shd w:val="clear" w:color="auto" w:fill="FFFFFF"/>
                <w:lang w:val="hy-AM"/>
              </w:rPr>
              <w:t xml:space="preserve"> համապատասխան ցուցանիշների հետ համեմատելու արդյունքում գնահատվում </w:t>
            </w:r>
            <w:r w:rsidRPr="00405787">
              <w:rPr>
                <w:rFonts w:ascii="GHEA Grapalat" w:hAnsi="GHEA Grapalat"/>
                <w:b/>
                <w:color w:val="000000"/>
                <w:sz w:val="24"/>
                <w:szCs w:val="24"/>
                <w:shd w:val="clear" w:color="auto" w:fill="FFFFFF"/>
                <w:lang w:val="hy-AM"/>
              </w:rPr>
              <w:t>վերջին</w:t>
            </w:r>
            <w:r w:rsidRPr="00405787">
              <w:rPr>
                <w:rFonts w:ascii="GHEA Grapalat" w:hAnsi="GHEA Grapalat"/>
                <w:color w:val="000000"/>
                <w:sz w:val="24"/>
                <w:szCs w:val="24"/>
                <w:shd w:val="clear" w:color="auto" w:fill="FFFFFF"/>
                <w:lang w:val="hy-AM"/>
              </w:rPr>
              <w:t xml:space="preserve"> </w:t>
            </w:r>
            <w:r w:rsidRPr="00405787">
              <w:rPr>
                <w:rFonts w:ascii="GHEA Grapalat" w:hAnsi="GHEA Grapalat"/>
                <w:b/>
                <w:color w:val="000000"/>
                <w:sz w:val="24"/>
                <w:szCs w:val="24"/>
                <w:shd w:val="clear" w:color="auto" w:fill="FFFFFF"/>
                <w:lang w:val="hy-AM"/>
              </w:rPr>
              <w:t>երեք տարվա ընթացքում</w:t>
            </w:r>
            <w:r w:rsidRPr="00405787">
              <w:rPr>
                <w:rFonts w:ascii="GHEA Grapalat" w:hAnsi="GHEA Grapalat"/>
                <w:color w:val="000000"/>
                <w:sz w:val="24"/>
                <w:szCs w:val="24"/>
                <w:shd w:val="clear" w:color="auto" w:fill="FFFFFF"/>
                <w:lang w:val="hy-AM"/>
              </w:rPr>
              <w:t xml:space="preserve"> կազմակերպությունների ֆինանսական ցուցանիշների դինամիկան, կամ </w:t>
            </w:r>
            <w:r w:rsidRPr="00405787">
              <w:rPr>
                <w:rFonts w:ascii="GHEA Grapalat" w:hAnsi="GHEA Grapalat"/>
                <w:b/>
                <w:color w:val="000000"/>
                <w:sz w:val="24"/>
                <w:szCs w:val="24"/>
                <w:shd w:val="clear" w:color="auto" w:fill="FFFFFF"/>
                <w:lang w:val="hy-AM"/>
              </w:rPr>
              <w:t>վերջին երկու տարվա ընթացքում</w:t>
            </w:r>
            <w:r w:rsidRPr="00405787">
              <w:rPr>
                <w:rFonts w:ascii="GHEA Grapalat" w:hAnsi="GHEA Grapalat"/>
                <w:color w:val="000000"/>
                <w:sz w:val="24"/>
                <w:szCs w:val="24"/>
                <w:shd w:val="clear" w:color="auto" w:fill="FFFFFF"/>
                <w:lang w:val="hy-AM"/>
              </w:rPr>
              <w:t xml:space="preserve"> կազմակերպության գործունեություն չծավալելը, կամ </w:t>
            </w:r>
            <w:r w:rsidRPr="00405787">
              <w:rPr>
                <w:rFonts w:ascii="GHEA Grapalat" w:hAnsi="GHEA Grapalat"/>
                <w:b/>
                <w:color w:val="000000"/>
                <w:sz w:val="24"/>
                <w:szCs w:val="24"/>
                <w:shd w:val="clear" w:color="auto" w:fill="FFFFFF"/>
                <w:lang w:val="hy-AM"/>
              </w:rPr>
              <w:t>վերջին երեք տարվա ընթացքում</w:t>
            </w:r>
            <w:r w:rsidRPr="00405787">
              <w:rPr>
                <w:rFonts w:ascii="GHEA Grapalat" w:hAnsi="GHEA Grapalat"/>
                <w:color w:val="000000"/>
                <w:sz w:val="24"/>
                <w:szCs w:val="24"/>
                <w:shd w:val="clear" w:color="auto" w:fill="FFFFFF"/>
                <w:lang w:val="hy-AM"/>
              </w:rPr>
              <w:t xml:space="preserve"> կազմակերպության գործունեությունը անբավարար գնահատված լինելը, գործունեության բարելավման ծրագիր չունենալը, կամ կազմակերպության սեփական կապիտալի արժեքը </w:t>
            </w:r>
            <w:r w:rsidRPr="00405787">
              <w:rPr>
                <w:rFonts w:ascii="GHEA Grapalat" w:hAnsi="GHEA Grapalat"/>
                <w:b/>
                <w:color w:val="000000"/>
                <w:sz w:val="24"/>
                <w:szCs w:val="24"/>
                <w:shd w:val="clear" w:color="auto" w:fill="FFFFFF"/>
                <w:lang w:val="hy-AM"/>
              </w:rPr>
              <w:t>2 տարի անընդհատ</w:t>
            </w:r>
            <w:r w:rsidRPr="00405787">
              <w:rPr>
                <w:rFonts w:ascii="GHEA Grapalat" w:hAnsi="GHEA Grapalat"/>
                <w:color w:val="000000"/>
                <w:sz w:val="24"/>
                <w:szCs w:val="24"/>
                <w:shd w:val="clear" w:color="auto" w:fill="FFFFFF"/>
                <w:lang w:val="hy-AM"/>
              </w:rPr>
              <w:t xml:space="preserve"> կանոնադրական կապիտալից պակաս լինելը: </w:t>
            </w:r>
          </w:p>
        </w:tc>
        <w:tc>
          <w:tcPr>
            <w:tcW w:w="4905" w:type="dxa"/>
          </w:tcPr>
          <w:p w:rsidR="000E1F30" w:rsidRPr="00904A45" w:rsidRDefault="00D1592B"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sidRPr="00904A45">
              <w:rPr>
                <w:rFonts w:ascii="GHEA Grapalat" w:hAnsi="GHEA Grapalat" w:cs="Sylfaen"/>
                <w:color w:val="000000"/>
                <w:spacing w:val="0"/>
                <w:kern w:val="0"/>
                <w:position w:val="0"/>
                <w:sz w:val="24"/>
                <w:szCs w:val="24"/>
                <w:shd w:val="clear" w:color="auto" w:fill="FFFFFF"/>
                <w:lang w:val="hy-AM"/>
              </w:rPr>
              <w:lastRenderedPageBreak/>
              <w:t>9. Պարզաբանում</w:t>
            </w:r>
            <w:r w:rsidR="00CB7059" w:rsidRPr="00904A45">
              <w:rPr>
                <w:rFonts w:ascii="GHEA Grapalat" w:hAnsi="GHEA Grapalat" w:cs="Sylfaen"/>
                <w:color w:val="000000"/>
                <w:spacing w:val="0"/>
                <w:kern w:val="0"/>
                <w:position w:val="0"/>
                <w:sz w:val="24"/>
                <w:szCs w:val="24"/>
                <w:shd w:val="clear" w:color="auto" w:fill="FFFFFF"/>
                <w:lang w:val="hy-AM"/>
              </w:rPr>
              <w:t xml:space="preserve">։ </w:t>
            </w:r>
          </w:p>
          <w:p w:rsidR="00405787" w:rsidRPr="00904A45" w:rsidRDefault="00904A45" w:rsidP="004F0E1B">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Նախագծո</w:t>
            </w:r>
            <w:r w:rsidR="00813E56" w:rsidRPr="00904A45">
              <w:rPr>
                <w:rFonts w:ascii="GHEA Grapalat" w:hAnsi="GHEA Grapalat" w:cs="Sylfaen"/>
                <w:color w:val="000000"/>
                <w:spacing w:val="0"/>
                <w:kern w:val="0"/>
                <w:position w:val="0"/>
                <w:sz w:val="24"/>
                <w:szCs w:val="24"/>
                <w:shd w:val="clear" w:color="auto" w:fill="FFFFFF"/>
                <w:lang w:val="hy-AM"/>
              </w:rPr>
              <w:t xml:space="preserve">վ </w:t>
            </w:r>
            <w:r>
              <w:rPr>
                <w:rFonts w:ascii="GHEA Grapalat" w:hAnsi="GHEA Grapalat" w:cs="Sylfaen"/>
                <w:color w:val="000000"/>
                <w:spacing w:val="0"/>
                <w:kern w:val="0"/>
                <w:position w:val="0"/>
                <w:sz w:val="24"/>
                <w:szCs w:val="24"/>
                <w:shd w:val="clear" w:color="auto" w:fill="FFFFFF"/>
                <w:lang w:val="hy-AM"/>
              </w:rPr>
              <w:t xml:space="preserve"> </w:t>
            </w:r>
            <w:r w:rsidR="00813E56" w:rsidRPr="00904A45">
              <w:rPr>
                <w:rFonts w:ascii="GHEA Grapalat" w:hAnsi="GHEA Grapalat" w:cs="Sylfaen"/>
                <w:color w:val="000000"/>
                <w:spacing w:val="0"/>
                <w:kern w:val="0"/>
                <w:position w:val="0"/>
                <w:sz w:val="24"/>
                <w:szCs w:val="24"/>
                <w:shd w:val="clear" w:color="auto" w:fill="FFFFFF"/>
                <w:lang w:val="hy-AM"/>
              </w:rPr>
              <w:t xml:space="preserve">ներկայացված ցուցանիշների վերլուծության և ըստ տարիների դրանց մեծությունների </w:t>
            </w:r>
            <w:r w:rsidR="00813E56" w:rsidRPr="00904A45">
              <w:rPr>
                <w:rFonts w:ascii="GHEA Grapalat" w:hAnsi="GHEA Grapalat" w:cs="Sylfaen"/>
                <w:color w:val="000000"/>
                <w:spacing w:val="0"/>
                <w:kern w:val="0"/>
                <w:position w:val="0"/>
                <w:sz w:val="24"/>
                <w:szCs w:val="24"/>
                <w:shd w:val="clear" w:color="auto" w:fill="FFFFFF"/>
                <w:lang w:val="hy-AM"/>
              </w:rPr>
              <w:lastRenderedPageBreak/>
              <w:t xml:space="preserve">փոփոխությունների (դինամիկայի) հաշվարկման համար անհրաժեշտ է ունենալ համապատասխան մասնագիտական գիտելիքներ։ </w:t>
            </w:r>
            <w:r w:rsidR="00CB7059" w:rsidRPr="00904A45">
              <w:rPr>
                <w:rFonts w:ascii="GHEA Grapalat" w:hAnsi="GHEA Grapalat" w:cs="Sylfaen"/>
                <w:color w:val="000000"/>
                <w:spacing w:val="0"/>
                <w:kern w:val="0"/>
                <w:position w:val="0"/>
                <w:sz w:val="24"/>
                <w:szCs w:val="24"/>
                <w:shd w:val="clear" w:color="auto" w:fill="FFFFFF"/>
                <w:lang w:val="hy-AM"/>
              </w:rPr>
              <w:t xml:space="preserve">Ընդ որում կազմակերպությունների մոնիթորինգի </w:t>
            </w:r>
            <w:r w:rsidR="004F0E1B" w:rsidRPr="00904A45">
              <w:rPr>
                <w:rFonts w:ascii="GHEA Grapalat" w:hAnsi="GHEA Grapalat" w:cs="Sylfaen"/>
                <w:color w:val="000000"/>
                <w:spacing w:val="0"/>
                <w:kern w:val="0"/>
                <w:position w:val="0"/>
                <w:sz w:val="24"/>
                <w:szCs w:val="24"/>
                <w:shd w:val="clear" w:color="auto" w:fill="FFFFFF"/>
                <w:lang w:val="hy-AM"/>
              </w:rPr>
              <w:t>ցուցանիշների և գործունեություն ծավալելու և չծավալելու վերաբերյալ տեղեկություններն առկա են մոնիտորինգի իրականացման համար յուրաքանչյուր տարի Կոմիտե ներկայացվող տեղեկանքներում, իսկ որոշակի ցուցանիշների պահանջը, մասնավորապես, կ</w:t>
            </w:r>
            <w:r w:rsidR="000E1F30" w:rsidRPr="00904A45">
              <w:rPr>
                <w:rFonts w:ascii="GHEA Grapalat" w:hAnsi="GHEA Grapalat" w:cs="Sylfaen"/>
                <w:color w:val="000000"/>
                <w:spacing w:val="0"/>
                <w:kern w:val="0"/>
                <w:position w:val="0"/>
                <w:sz w:val="24"/>
                <w:szCs w:val="24"/>
                <w:shd w:val="clear" w:color="auto" w:fill="FFFFFF"/>
                <w:lang w:val="hy-AM"/>
              </w:rPr>
              <w:t>ազմակերպության սեփական կապիտալի արժեքը 2 տարի անընդհատ կանոնադրական կապիտալից պակաս լինելը</w:t>
            </w:r>
            <w:r w:rsidR="004F0E1B" w:rsidRPr="00904A45">
              <w:rPr>
                <w:rFonts w:ascii="GHEA Grapalat" w:hAnsi="GHEA Grapalat" w:cs="Sylfaen"/>
                <w:color w:val="000000"/>
                <w:spacing w:val="0"/>
                <w:kern w:val="0"/>
                <w:position w:val="0"/>
                <w:sz w:val="24"/>
                <w:szCs w:val="24"/>
                <w:shd w:val="clear" w:color="auto" w:fill="FFFFFF"/>
                <w:lang w:val="hy-AM"/>
              </w:rPr>
              <w:t xml:space="preserve">, </w:t>
            </w:r>
            <w:r w:rsidR="000E1F30" w:rsidRPr="00904A45">
              <w:rPr>
                <w:rFonts w:ascii="GHEA Grapalat" w:hAnsi="GHEA Grapalat" w:cs="Sylfaen"/>
                <w:color w:val="000000"/>
                <w:spacing w:val="0"/>
                <w:kern w:val="0"/>
                <w:position w:val="0"/>
                <w:sz w:val="24"/>
                <w:szCs w:val="24"/>
                <w:shd w:val="clear" w:color="auto" w:fill="FFFFFF"/>
                <w:lang w:val="hy-AM"/>
              </w:rPr>
              <w:t xml:space="preserve"> </w:t>
            </w:r>
            <w:r w:rsidR="004F0E1B" w:rsidRPr="00904A45">
              <w:rPr>
                <w:rFonts w:ascii="GHEA Grapalat" w:hAnsi="GHEA Grapalat" w:cs="Sylfaen"/>
                <w:color w:val="000000"/>
                <w:spacing w:val="0"/>
                <w:kern w:val="0"/>
                <w:position w:val="0"/>
                <w:sz w:val="24"/>
                <w:szCs w:val="24"/>
                <w:shd w:val="clear" w:color="auto" w:fill="FFFFFF"/>
                <w:lang w:val="hy-AM"/>
              </w:rPr>
              <w:t xml:space="preserve"> գործարար ծրագիր ունենալու պահանջները համապատասխանաբար սահմանված են  </w:t>
            </w:r>
            <w:r w:rsidR="000E1F30" w:rsidRPr="00904A45">
              <w:rPr>
                <w:rFonts w:ascii="GHEA Grapalat" w:hAnsi="GHEA Grapalat" w:cs="Sylfaen"/>
                <w:color w:val="000000"/>
                <w:spacing w:val="0"/>
                <w:kern w:val="0"/>
                <w:position w:val="0"/>
                <w:sz w:val="24"/>
                <w:szCs w:val="24"/>
                <w:shd w:val="clear" w:color="auto" w:fill="FFFFFF"/>
                <w:lang w:val="hy-AM"/>
              </w:rPr>
              <w:t xml:space="preserve">  </w:t>
            </w:r>
            <w:r w:rsidR="00CB7059" w:rsidRPr="00904A45">
              <w:rPr>
                <w:rFonts w:ascii="GHEA Grapalat" w:hAnsi="GHEA Grapalat" w:cs="Sylfaen"/>
                <w:color w:val="000000"/>
                <w:spacing w:val="0"/>
                <w:kern w:val="0"/>
                <w:position w:val="0"/>
                <w:sz w:val="24"/>
                <w:szCs w:val="24"/>
                <w:shd w:val="clear" w:color="auto" w:fill="FFFFFF"/>
                <w:lang w:val="hy-AM"/>
              </w:rPr>
              <w:t>«Բաժնետիրական ընկերությունների մասին» օրենք</w:t>
            </w:r>
            <w:r w:rsidR="004F0E1B" w:rsidRPr="00904A45">
              <w:rPr>
                <w:rFonts w:ascii="GHEA Grapalat" w:hAnsi="GHEA Grapalat" w:cs="Sylfaen"/>
                <w:color w:val="000000"/>
                <w:spacing w:val="0"/>
                <w:kern w:val="0"/>
                <w:position w:val="0"/>
                <w:sz w:val="24"/>
                <w:szCs w:val="24"/>
                <w:shd w:val="clear" w:color="auto" w:fill="FFFFFF"/>
                <w:lang w:val="hy-AM"/>
              </w:rPr>
              <w:t xml:space="preserve">ով և </w:t>
            </w:r>
            <w:r w:rsidR="00CB7059" w:rsidRPr="00904A45">
              <w:rPr>
                <w:rFonts w:ascii="GHEA Grapalat" w:hAnsi="GHEA Grapalat" w:cs="Sylfaen"/>
                <w:color w:val="000000"/>
                <w:spacing w:val="0"/>
                <w:kern w:val="0"/>
                <w:position w:val="0"/>
                <w:sz w:val="24"/>
                <w:szCs w:val="24"/>
                <w:shd w:val="clear" w:color="auto" w:fill="FFFFFF"/>
                <w:lang w:val="hy-AM"/>
              </w:rPr>
              <w:t xml:space="preserve"> </w:t>
            </w:r>
            <w:r w:rsidR="00207A42" w:rsidRPr="00904A45">
              <w:rPr>
                <w:rFonts w:ascii="GHEA Grapalat" w:hAnsi="GHEA Grapalat" w:cs="Sylfaen"/>
                <w:color w:val="000000"/>
                <w:spacing w:val="0"/>
                <w:kern w:val="0"/>
                <w:position w:val="0"/>
                <w:sz w:val="24"/>
                <w:szCs w:val="24"/>
                <w:shd w:val="clear" w:color="auto" w:fill="FFFFFF"/>
                <w:lang w:val="hy-AM"/>
              </w:rPr>
              <w:t>ՀՀ կառավարության 2010թ</w:t>
            </w:r>
            <w:r w:rsidR="000E1F30" w:rsidRPr="00904A45">
              <w:rPr>
                <w:rFonts w:ascii="GHEA Grapalat" w:hAnsi="GHEA Grapalat" w:cs="Sylfaen"/>
                <w:color w:val="000000"/>
                <w:spacing w:val="0"/>
                <w:kern w:val="0"/>
                <w:position w:val="0"/>
                <w:sz w:val="24"/>
                <w:szCs w:val="24"/>
                <w:shd w:val="clear" w:color="auto" w:fill="FFFFFF"/>
                <w:lang w:val="hy-AM"/>
              </w:rPr>
              <w:t>վականի</w:t>
            </w:r>
            <w:r w:rsidR="00207A42" w:rsidRPr="00904A45">
              <w:rPr>
                <w:rFonts w:ascii="GHEA Grapalat" w:hAnsi="GHEA Grapalat" w:cs="Sylfaen"/>
                <w:color w:val="000000"/>
                <w:spacing w:val="0"/>
                <w:kern w:val="0"/>
                <w:position w:val="0"/>
                <w:sz w:val="24"/>
                <w:szCs w:val="24"/>
                <w:shd w:val="clear" w:color="auto" w:fill="FFFFFF"/>
                <w:lang w:val="hy-AM"/>
              </w:rPr>
              <w:t xml:space="preserve"> թիվ 474-Ն որոշմամբ։</w:t>
            </w:r>
          </w:p>
        </w:tc>
      </w:tr>
      <w:tr w:rsidR="00405787" w:rsidRPr="0031343B" w:rsidTr="001E0E74">
        <w:tc>
          <w:tcPr>
            <w:tcW w:w="9299" w:type="dxa"/>
          </w:tcPr>
          <w:p w:rsidR="00405787" w:rsidRPr="00405787" w:rsidRDefault="00405787" w:rsidP="000E1F30">
            <w:pPr>
              <w:tabs>
                <w:tab w:val="left" w:pos="9360"/>
              </w:tabs>
              <w:spacing w:line="360" w:lineRule="auto"/>
              <w:jc w:val="left"/>
              <w:rPr>
                <w:rFonts w:ascii="GHEA Grapalat" w:hAnsi="GHEA Grapalat"/>
                <w:color w:val="000000"/>
                <w:sz w:val="24"/>
                <w:szCs w:val="24"/>
                <w:shd w:val="clear" w:color="auto" w:fill="FFFFFF"/>
                <w:lang w:val="hy-AM"/>
              </w:rPr>
            </w:pPr>
            <w:r w:rsidRPr="00405787">
              <w:rPr>
                <w:rFonts w:ascii="GHEA Grapalat" w:hAnsi="GHEA Grapalat"/>
                <w:bCs/>
                <w:sz w:val="24"/>
                <w:szCs w:val="24"/>
                <w:lang w:val="hy-AM"/>
              </w:rPr>
              <w:lastRenderedPageBreak/>
              <w:t xml:space="preserve">10. </w:t>
            </w:r>
            <w:r w:rsidRPr="00405787">
              <w:rPr>
                <w:rFonts w:ascii="GHEA Grapalat" w:hAnsi="GHEA Grapalat"/>
                <w:color w:val="000000"/>
                <w:sz w:val="24"/>
                <w:szCs w:val="24"/>
                <w:shd w:val="clear" w:color="auto" w:fill="FFFFFF"/>
                <w:lang w:val="hy-AM"/>
              </w:rPr>
              <w:t>Նախագծի 1-ին կետի 6-րդ ենթակետի բ. պարբերությամբ նախատեսված փոփոխությունն անհրաժեշտ է կատարել աղյուսակի տեսքով, քանի որ նշված ձևով նախատեսված փոփոխությունը չի կարող ինկորպորացվել:</w:t>
            </w:r>
          </w:p>
          <w:p w:rsidR="00405787" w:rsidRPr="00405787" w:rsidRDefault="00405787" w:rsidP="000E1F30">
            <w:pPr>
              <w:tabs>
                <w:tab w:val="left" w:pos="9360"/>
              </w:tabs>
              <w:spacing w:line="360" w:lineRule="auto"/>
              <w:jc w:val="left"/>
              <w:rPr>
                <w:rFonts w:ascii="GHEA Grapalat" w:hAnsi="GHEA Grapalat"/>
                <w:bCs/>
                <w:sz w:val="24"/>
                <w:szCs w:val="24"/>
                <w:lang w:val="hy-AM"/>
              </w:rPr>
            </w:pPr>
            <w:r w:rsidRPr="00405787">
              <w:rPr>
                <w:rFonts w:ascii="GHEA Grapalat" w:hAnsi="GHEA Grapalat"/>
                <w:color w:val="000000"/>
                <w:sz w:val="24"/>
                <w:szCs w:val="24"/>
                <w:shd w:val="clear" w:color="auto" w:fill="FFFFFF"/>
                <w:lang w:val="hy-AM"/>
              </w:rPr>
              <w:t xml:space="preserve">11. Նախագծի 1-ին կետի 7-րդ ենթակետի </w:t>
            </w:r>
            <w:r w:rsidRPr="00405787">
              <w:rPr>
                <w:rFonts w:ascii="GHEA Grapalat" w:hAnsi="GHEA Grapalat"/>
                <w:bCs/>
                <w:sz w:val="24"/>
                <w:szCs w:val="24"/>
                <w:lang w:val="hy-AM"/>
              </w:rPr>
              <w:t xml:space="preserve">«որոշման </w:t>
            </w:r>
            <w:r w:rsidRPr="00405787">
              <w:rPr>
                <w:rFonts w:ascii="GHEA Grapalat" w:hAnsi="GHEA Grapalat"/>
                <w:b/>
                <w:bCs/>
                <w:sz w:val="24"/>
                <w:szCs w:val="24"/>
                <w:lang w:val="hy-AM"/>
              </w:rPr>
              <w:t>1-ին</w:t>
            </w:r>
            <w:r w:rsidRPr="00405787">
              <w:rPr>
                <w:rFonts w:ascii="GHEA Grapalat" w:hAnsi="GHEA Grapalat"/>
                <w:bCs/>
                <w:sz w:val="24"/>
                <w:szCs w:val="24"/>
                <w:lang w:val="hy-AM"/>
              </w:rPr>
              <w:t xml:space="preserve"> կետի 4-րդ» բառերն անհրաժեշտ է փոխարինել «որոշման </w:t>
            </w:r>
            <w:r w:rsidRPr="00405787">
              <w:rPr>
                <w:rFonts w:ascii="GHEA Grapalat" w:hAnsi="GHEA Grapalat"/>
                <w:b/>
                <w:bCs/>
                <w:sz w:val="24"/>
                <w:szCs w:val="24"/>
                <w:lang w:val="hy-AM"/>
              </w:rPr>
              <w:t>2-րդ</w:t>
            </w:r>
            <w:r w:rsidRPr="00405787">
              <w:rPr>
                <w:rFonts w:ascii="GHEA Grapalat" w:hAnsi="GHEA Grapalat"/>
                <w:bCs/>
                <w:sz w:val="24"/>
                <w:szCs w:val="24"/>
                <w:lang w:val="hy-AM"/>
              </w:rPr>
              <w:t xml:space="preserve"> կետի 4-րդ» բառերով՝ նկատի ունենալով, որ N 5 հավելվածը հաստատվել է նշված կետով:</w:t>
            </w:r>
          </w:p>
        </w:tc>
        <w:tc>
          <w:tcPr>
            <w:tcW w:w="4905" w:type="dxa"/>
          </w:tcPr>
          <w:p w:rsidR="00405787" w:rsidRPr="00904A45" w:rsidRDefault="007B1D03"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sidRPr="00904A45">
              <w:rPr>
                <w:rFonts w:ascii="GHEA Grapalat" w:hAnsi="GHEA Grapalat" w:cs="Sylfaen"/>
                <w:color w:val="000000"/>
                <w:spacing w:val="0"/>
                <w:kern w:val="0"/>
                <w:position w:val="0"/>
                <w:sz w:val="24"/>
                <w:szCs w:val="24"/>
                <w:shd w:val="clear" w:color="auto" w:fill="FFFFFF"/>
                <w:lang w:val="hy-AM"/>
              </w:rPr>
              <w:t>10. Ընդունվել է։</w:t>
            </w:r>
          </w:p>
          <w:p w:rsidR="007B1D03" w:rsidRPr="00904A45" w:rsidRDefault="007B1D03"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p>
          <w:p w:rsidR="007B1D03" w:rsidRPr="00904A45" w:rsidRDefault="007B1D03"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p>
          <w:p w:rsidR="007B1D03" w:rsidRPr="00904A45" w:rsidRDefault="007B1D03"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sidRPr="00904A45">
              <w:rPr>
                <w:rFonts w:ascii="GHEA Grapalat" w:hAnsi="GHEA Grapalat" w:cs="Sylfaen"/>
                <w:color w:val="000000"/>
                <w:spacing w:val="0"/>
                <w:kern w:val="0"/>
                <w:position w:val="0"/>
                <w:sz w:val="24"/>
                <w:szCs w:val="24"/>
                <w:shd w:val="clear" w:color="auto" w:fill="FFFFFF"/>
                <w:lang w:val="hy-AM"/>
              </w:rPr>
              <w:t>11. Ընդունվել է։</w:t>
            </w:r>
          </w:p>
        </w:tc>
      </w:tr>
      <w:tr w:rsidR="00405787" w:rsidRPr="0031343B" w:rsidTr="000C22A2">
        <w:trPr>
          <w:trHeight w:val="5907"/>
        </w:trPr>
        <w:tc>
          <w:tcPr>
            <w:tcW w:w="9299" w:type="dxa"/>
          </w:tcPr>
          <w:p w:rsidR="00405787" w:rsidRPr="00405787" w:rsidRDefault="00405787" w:rsidP="000E1F30">
            <w:pPr>
              <w:tabs>
                <w:tab w:val="left" w:pos="9360"/>
              </w:tabs>
              <w:spacing w:line="360" w:lineRule="auto"/>
              <w:jc w:val="left"/>
              <w:rPr>
                <w:rFonts w:ascii="GHEA Grapalat" w:hAnsi="GHEA Grapalat"/>
                <w:bCs/>
                <w:sz w:val="24"/>
                <w:szCs w:val="24"/>
                <w:lang w:val="hy-AM"/>
              </w:rPr>
            </w:pPr>
            <w:r w:rsidRPr="00405787">
              <w:rPr>
                <w:rFonts w:ascii="GHEA Grapalat" w:hAnsi="GHEA Grapalat"/>
                <w:bCs/>
                <w:sz w:val="24"/>
                <w:szCs w:val="24"/>
                <w:lang w:val="hy-AM"/>
              </w:rPr>
              <w:t>12. Նախագծի 1-ին կետի 7-րդ ենթակետով նոր խմբագրությամբ շարադրվող Որոշման 1-ին կետի 3-րդ ենթակետով հաստատված N 4 հավելվածի 1-ին կետն անհրաժեշտ է համապատասխանեցնել նշված հավելվածի վերնագրին՝ նկատի ունենալով, որ դրանով նախատեսվում է կանոնակարգել 50 տոկոս և ավելի պետական մասնակցությամբ առևտրային կազմակերպությունների գործունեության արդյունավետության գնահատման ընթացակարգի և ժամկետների հետ կապված հարաբերությունները, մինչդեռ՝ նշված հավելվածի վերնագրից բխում է, որ դրանով պետք է կանոնակարգվի 50 տոկոս և ավելի պետական մասնակցությամբ առևտրային կազմակերպությունների գործունեության արդյունավետության որոշման և գործադիր մարմինների ղեկավարների կատարած աշխատանքը գնահատելու հետո կապված հարաբերությունները:</w:t>
            </w:r>
          </w:p>
        </w:tc>
        <w:tc>
          <w:tcPr>
            <w:tcW w:w="4905" w:type="dxa"/>
          </w:tcPr>
          <w:p w:rsidR="00405787" w:rsidRPr="00904A45" w:rsidRDefault="007B1D03" w:rsidP="000E1F30">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sidRPr="00904A45">
              <w:rPr>
                <w:rFonts w:ascii="GHEA Grapalat" w:hAnsi="GHEA Grapalat" w:cs="Sylfaen"/>
                <w:color w:val="000000"/>
                <w:spacing w:val="0"/>
                <w:kern w:val="0"/>
                <w:position w:val="0"/>
                <w:sz w:val="24"/>
                <w:szCs w:val="24"/>
                <w:shd w:val="clear" w:color="auto" w:fill="FFFFFF"/>
                <w:lang w:val="hy-AM"/>
              </w:rPr>
              <w:t>12. Ընդունվել է։</w:t>
            </w:r>
          </w:p>
        </w:tc>
      </w:tr>
      <w:tr w:rsidR="000C22A2" w:rsidRPr="0031343B" w:rsidTr="000C22A2">
        <w:tc>
          <w:tcPr>
            <w:tcW w:w="9299" w:type="dxa"/>
            <w:vMerge w:val="restart"/>
            <w:shd w:val="clear" w:color="auto" w:fill="D9D9D9" w:themeFill="background1" w:themeFillShade="D9"/>
          </w:tcPr>
          <w:p w:rsidR="000C22A2" w:rsidRPr="000C22A2" w:rsidRDefault="000C22A2" w:rsidP="000C22A2">
            <w:pPr>
              <w:tabs>
                <w:tab w:val="left" w:pos="0"/>
              </w:tabs>
              <w:ind w:right="58"/>
              <w:rPr>
                <w:rFonts w:ascii="GHEA Grapalat" w:hAnsi="GHEA Grapalat"/>
                <w:b/>
                <w:sz w:val="24"/>
                <w:szCs w:val="24"/>
                <w:lang w:val="hy-AM"/>
              </w:rPr>
            </w:pPr>
            <w:r w:rsidRPr="000C22A2">
              <w:rPr>
                <w:rFonts w:ascii="GHEA Grapalat" w:hAnsi="GHEA Grapalat"/>
                <w:b/>
                <w:sz w:val="24"/>
                <w:szCs w:val="24"/>
                <w:lang w:val="hy-AM"/>
              </w:rPr>
              <w:t>ՀՀ վարչապետի աշխատակազմ</w:t>
            </w:r>
            <w:r w:rsidR="001B5EDD">
              <w:rPr>
                <w:rFonts w:ascii="GHEA Grapalat" w:hAnsi="GHEA Grapalat"/>
                <w:b/>
                <w:sz w:val="24"/>
                <w:szCs w:val="24"/>
                <w:lang w:val="hy-AM"/>
              </w:rPr>
              <w:t>ի</w:t>
            </w:r>
            <w:r w:rsidRPr="000C22A2">
              <w:rPr>
                <w:rFonts w:ascii="GHEA Grapalat" w:hAnsi="GHEA Grapalat"/>
                <w:b/>
                <w:sz w:val="24"/>
                <w:szCs w:val="24"/>
                <w:lang w:val="hy-AM"/>
              </w:rPr>
              <w:t xml:space="preserve"> իրավաբանական վարչություն</w:t>
            </w:r>
          </w:p>
          <w:p w:rsidR="000C22A2" w:rsidRPr="00405787" w:rsidRDefault="000C22A2" w:rsidP="000E1F30">
            <w:pPr>
              <w:tabs>
                <w:tab w:val="left" w:pos="9360"/>
              </w:tabs>
              <w:spacing w:line="360" w:lineRule="auto"/>
              <w:rPr>
                <w:rFonts w:ascii="GHEA Grapalat" w:hAnsi="GHEA Grapalat"/>
                <w:bCs/>
                <w:lang w:val="hy-AM"/>
              </w:rPr>
            </w:pPr>
          </w:p>
        </w:tc>
        <w:tc>
          <w:tcPr>
            <w:tcW w:w="4905" w:type="dxa"/>
            <w:shd w:val="clear" w:color="auto" w:fill="D9D9D9" w:themeFill="background1" w:themeFillShade="D9"/>
          </w:tcPr>
          <w:p w:rsidR="000C22A2" w:rsidRPr="000C22A2" w:rsidRDefault="000C22A2" w:rsidP="000C22A2">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en-US" w:eastAsia="en-US"/>
              </w:rPr>
            </w:pPr>
            <w:r w:rsidRPr="000C22A2">
              <w:rPr>
                <w:rFonts w:ascii="GHEA Grapalat" w:eastAsia="Calibri" w:hAnsi="GHEA Grapalat"/>
                <w:bCs/>
                <w:spacing w:val="0"/>
                <w:kern w:val="0"/>
                <w:position w:val="0"/>
                <w:sz w:val="24"/>
                <w:szCs w:val="24"/>
                <w:lang w:val="en-US" w:eastAsia="en-US"/>
              </w:rPr>
              <w:t>06.12.2022թ.</w:t>
            </w:r>
          </w:p>
        </w:tc>
      </w:tr>
      <w:tr w:rsidR="000C22A2" w:rsidRPr="0031343B" w:rsidTr="000C22A2">
        <w:tc>
          <w:tcPr>
            <w:tcW w:w="9299" w:type="dxa"/>
            <w:vMerge/>
            <w:shd w:val="clear" w:color="auto" w:fill="D9D9D9" w:themeFill="background1" w:themeFillShade="D9"/>
          </w:tcPr>
          <w:p w:rsidR="000C22A2" w:rsidRPr="00405787" w:rsidRDefault="000C22A2" w:rsidP="000E1F30">
            <w:pPr>
              <w:tabs>
                <w:tab w:val="left" w:pos="9360"/>
              </w:tabs>
              <w:spacing w:line="360" w:lineRule="auto"/>
              <w:rPr>
                <w:rFonts w:ascii="GHEA Grapalat" w:hAnsi="GHEA Grapalat"/>
                <w:bCs/>
                <w:lang w:val="hy-AM"/>
              </w:rPr>
            </w:pPr>
          </w:p>
        </w:tc>
        <w:tc>
          <w:tcPr>
            <w:tcW w:w="4905" w:type="dxa"/>
            <w:shd w:val="clear" w:color="auto" w:fill="D9D9D9" w:themeFill="background1" w:themeFillShade="D9"/>
          </w:tcPr>
          <w:p w:rsidR="000C22A2" w:rsidRPr="000C22A2" w:rsidRDefault="000C22A2" w:rsidP="000C22A2">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en-US" w:eastAsia="en-US"/>
              </w:rPr>
            </w:pPr>
            <w:r>
              <w:rPr>
                <w:rFonts w:ascii="GHEA Grapalat" w:eastAsia="Calibri" w:hAnsi="GHEA Grapalat"/>
                <w:bCs/>
                <w:spacing w:val="0"/>
                <w:kern w:val="0"/>
                <w:position w:val="0"/>
                <w:sz w:val="24"/>
                <w:szCs w:val="24"/>
                <w:lang w:val="en-US" w:eastAsia="en-US"/>
              </w:rPr>
              <w:t xml:space="preserve">N </w:t>
            </w:r>
            <w:r w:rsidRPr="000C22A2">
              <w:rPr>
                <w:rFonts w:ascii="GHEA Grapalat" w:eastAsia="Calibri" w:hAnsi="GHEA Grapalat"/>
                <w:bCs/>
                <w:spacing w:val="0"/>
                <w:kern w:val="0"/>
                <w:position w:val="0"/>
                <w:sz w:val="24"/>
                <w:szCs w:val="24"/>
                <w:lang w:val="en-US" w:eastAsia="en-US"/>
              </w:rPr>
              <w:t>02/16.3/40058-2022</w:t>
            </w:r>
          </w:p>
        </w:tc>
      </w:tr>
      <w:tr w:rsidR="000C22A2" w:rsidRPr="0031343B" w:rsidTr="001E0E74">
        <w:tc>
          <w:tcPr>
            <w:tcW w:w="9299" w:type="dxa"/>
          </w:tcPr>
          <w:p w:rsidR="000C22A2" w:rsidRPr="000C22A2" w:rsidRDefault="000C22A2" w:rsidP="000C22A2">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606337">
              <w:rPr>
                <w:rFonts w:ascii="GHEA Grapalat" w:hAnsi="GHEA Grapalat"/>
                <w:sz w:val="24"/>
                <w:szCs w:val="24"/>
                <w:lang w:val="hy-AM"/>
              </w:rPr>
              <w:t>«</w:t>
            </w:r>
            <w:r w:rsidRPr="004F112A">
              <w:rPr>
                <w:rFonts w:ascii="GHEA Grapalat" w:hAnsi="GHEA Grapalat"/>
                <w:sz w:val="24"/>
                <w:szCs w:val="24"/>
                <w:lang w:val="hy-AM"/>
              </w:rPr>
              <w:t xml:space="preserve">Պետական գույքի կառավարման մասին» օրենքի 6-րդ հոդվածի 1-ին </w:t>
            </w:r>
            <w:r w:rsidRPr="004F112A">
              <w:rPr>
                <w:rFonts w:ascii="GHEA Grapalat" w:hAnsi="GHEA Grapalat"/>
                <w:sz w:val="24"/>
                <w:szCs w:val="24"/>
                <w:lang w:val="hy-AM"/>
              </w:rPr>
              <w:lastRenderedPageBreak/>
              <w:t>մասի 15-րդ ենթակետ</w:t>
            </w:r>
            <w:r>
              <w:rPr>
                <w:rFonts w:ascii="GHEA Grapalat" w:hAnsi="GHEA Grapalat"/>
                <w:color w:val="000000"/>
                <w:sz w:val="24"/>
                <w:szCs w:val="24"/>
                <w:lang w:val="hy-AM"/>
              </w:rPr>
              <w:t xml:space="preserve">ում խոսքը </w:t>
            </w:r>
            <w:r w:rsidRPr="00A55F04">
              <w:rPr>
                <w:rFonts w:ascii="GHEA Grapalat" w:hAnsi="GHEA Grapalat"/>
                <w:sz w:val="24"/>
                <w:szCs w:val="24"/>
                <w:lang w:val="hy-AM"/>
              </w:rPr>
              <w:t xml:space="preserve">գնում է </w:t>
            </w:r>
            <w:r w:rsidRPr="00A55F04">
              <w:rPr>
                <w:rFonts w:ascii="GHEA Grapalat" w:hAnsi="GHEA Grapalat"/>
                <w:i/>
                <w:sz w:val="24"/>
                <w:szCs w:val="24"/>
                <w:u w:val="single"/>
                <w:lang w:val="hy-AM"/>
              </w:rPr>
              <w:t>պետական կառավարման մարմինների մասին</w:t>
            </w:r>
            <w:r>
              <w:rPr>
                <w:rFonts w:ascii="GHEA Grapalat" w:hAnsi="GHEA Grapalat"/>
                <w:i/>
                <w:sz w:val="24"/>
                <w:szCs w:val="24"/>
                <w:u w:val="single"/>
                <w:lang w:val="hy-AM"/>
              </w:rPr>
              <w:t>,</w:t>
            </w:r>
            <w:r w:rsidRPr="00A55F04">
              <w:rPr>
                <w:rFonts w:ascii="GHEA Grapalat" w:hAnsi="GHEA Grapalat"/>
                <w:i/>
                <w:sz w:val="24"/>
                <w:szCs w:val="24"/>
                <w:lang w:val="hy-AM"/>
              </w:rPr>
              <w:t xml:space="preserve"> </w:t>
            </w:r>
            <w:r w:rsidRPr="00A55F04">
              <w:rPr>
                <w:rFonts w:ascii="GHEA Grapalat" w:hAnsi="GHEA Grapalat"/>
                <w:sz w:val="24"/>
                <w:szCs w:val="24"/>
                <w:lang w:val="hy-AM"/>
              </w:rPr>
              <w:t>մի</w:t>
            </w:r>
            <w:r>
              <w:rPr>
                <w:rFonts w:ascii="GHEA Grapalat" w:hAnsi="GHEA Grapalat"/>
                <w:sz w:val="24"/>
                <w:szCs w:val="24"/>
                <w:lang w:val="hy-AM"/>
              </w:rPr>
              <w:t xml:space="preserve">նչդեռ </w:t>
            </w:r>
            <w:r w:rsidRPr="00A55F04">
              <w:rPr>
                <w:rFonts w:ascii="GHEA Grapalat" w:hAnsi="GHEA Grapalat"/>
                <w:color w:val="000000"/>
                <w:sz w:val="24"/>
                <w:szCs w:val="24"/>
                <w:shd w:val="clear" w:color="auto" w:fill="FFFFFF"/>
                <w:lang w:val="hy-AM"/>
              </w:rPr>
              <w:t xml:space="preserve">Նախագծի 1-ին կետով </w:t>
            </w:r>
            <w:r>
              <w:rPr>
                <w:rFonts w:ascii="GHEA Grapalat" w:hAnsi="GHEA Grapalat"/>
                <w:color w:val="000000"/>
                <w:sz w:val="24"/>
                <w:szCs w:val="24"/>
                <w:shd w:val="clear" w:color="auto" w:fill="FFFFFF"/>
                <w:lang w:val="hy-AM"/>
              </w:rPr>
              <w:t xml:space="preserve">նշված է </w:t>
            </w:r>
            <w:r w:rsidRPr="00A55F04">
              <w:rPr>
                <w:rFonts w:ascii="GHEA Grapalat" w:hAnsi="GHEA Grapalat"/>
                <w:color w:val="000000"/>
                <w:sz w:val="24"/>
                <w:szCs w:val="24"/>
                <w:lang w:val="hy-AM"/>
              </w:rPr>
              <w:t>պետական կառավարման</w:t>
            </w:r>
            <w:r w:rsidRPr="00A55F04">
              <w:rPr>
                <w:rFonts w:ascii="GHEA Grapalat" w:hAnsi="GHEA Grapalat"/>
                <w:i/>
                <w:color w:val="000000"/>
                <w:sz w:val="24"/>
                <w:szCs w:val="24"/>
                <w:u w:val="single"/>
                <w:lang w:val="hy-AM"/>
              </w:rPr>
              <w:t xml:space="preserve"> համակարգի</w:t>
            </w:r>
            <w:r w:rsidRPr="00A55F04">
              <w:rPr>
                <w:rFonts w:ascii="GHEA Grapalat" w:hAnsi="GHEA Grapalat"/>
                <w:i/>
                <w:color w:val="000000"/>
                <w:sz w:val="24"/>
                <w:szCs w:val="24"/>
                <w:lang w:val="hy-AM"/>
              </w:rPr>
              <w:t xml:space="preserve"> </w:t>
            </w:r>
            <w:r w:rsidRPr="00A55F04">
              <w:rPr>
                <w:rFonts w:ascii="GHEA Grapalat" w:hAnsi="GHEA Grapalat"/>
                <w:color w:val="000000"/>
                <w:sz w:val="24"/>
                <w:szCs w:val="24"/>
                <w:lang w:val="hy-AM"/>
              </w:rPr>
              <w:t xml:space="preserve">մարմինների </w:t>
            </w:r>
            <w:r>
              <w:rPr>
                <w:rFonts w:ascii="GHEA Grapalat" w:hAnsi="GHEA Grapalat"/>
                <w:color w:val="000000"/>
                <w:sz w:val="24"/>
                <w:szCs w:val="24"/>
                <w:lang w:val="hy-AM"/>
              </w:rPr>
              <w:t>մասին: Հետևաբար՝ այդ մասով նախագիծը անհրաժեշտ է համապատասխանեցնել լիազորող նորմի բովանդակությանը:  Նկատի ունենալով, որ</w:t>
            </w:r>
            <w:r w:rsidRPr="00A55F0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ներկայումս </w:t>
            </w:r>
            <w:r w:rsidRPr="00A55F04">
              <w:rPr>
                <w:rFonts w:ascii="GHEA Grapalat" w:hAnsi="GHEA Grapalat"/>
                <w:color w:val="000000"/>
                <w:sz w:val="24"/>
                <w:szCs w:val="24"/>
                <w:lang w:val="hy-AM"/>
              </w:rPr>
              <w:t xml:space="preserve">մի շարք կազմակերպությունների բաժնետոմսերի կառավարման լիազորություն վերապահված է </w:t>
            </w:r>
            <w:r>
              <w:rPr>
                <w:rFonts w:ascii="GHEA Grapalat" w:hAnsi="GHEA Grapalat"/>
                <w:color w:val="000000"/>
                <w:sz w:val="24"/>
                <w:szCs w:val="24"/>
                <w:lang w:val="hy-AM"/>
              </w:rPr>
              <w:t>օրինակ</w:t>
            </w:r>
            <w:r w:rsidRPr="00A55F04">
              <w:rPr>
                <w:rFonts w:ascii="GHEA Grapalat" w:hAnsi="GHEA Grapalat"/>
                <w:color w:val="000000"/>
                <w:sz w:val="24"/>
                <w:szCs w:val="24"/>
                <w:lang w:val="hy-AM"/>
              </w:rPr>
              <w:t xml:space="preserve"> մարզպետներին,</w:t>
            </w:r>
            <w:r>
              <w:rPr>
                <w:rFonts w:ascii="GHEA Grapalat" w:hAnsi="GHEA Grapalat"/>
                <w:color w:val="000000"/>
                <w:sz w:val="24"/>
                <w:szCs w:val="24"/>
                <w:lang w:val="hy-AM"/>
              </w:rPr>
              <w:t xml:space="preserve"> որոնք </w:t>
            </w:r>
            <w:r w:rsidRPr="00A55F04">
              <w:rPr>
                <w:rFonts w:ascii="GHEA Grapalat" w:hAnsi="GHEA Grapalat"/>
                <w:color w:val="000000"/>
                <w:sz w:val="24"/>
                <w:szCs w:val="24"/>
                <w:lang w:val="hy-AM"/>
              </w:rPr>
              <w:t xml:space="preserve"> </w:t>
            </w:r>
            <w:r>
              <w:rPr>
                <w:rFonts w:ascii="GHEA Grapalat" w:hAnsi="GHEA Grapalat"/>
                <w:color w:val="000000"/>
                <w:sz w:val="24"/>
                <w:szCs w:val="24"/>
                <w:lang w:val="hy-AM"/>
              </w:rPr>
              <w:t>պետական կառավարման համակարգի մարմինների մաս չեն դիտարկվում:</w:t>
            </w:r>
          </w:p>
        </w:tc>
        <w:tc>
          <w:tcPr>
            <w:tcW w:w="4905" w:type="dxa"/>
          </w:tcPr>
          <w:p w:rsidR="000C22A2" w:rsidRPr="00904A45" w:rsidRDefault="001B537F" w:rsidP="001B537F">
            <w:pPr>
              <w:pStyle w:val="Header"/>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lastRenderedPageBreak/>
              <w:t>1.Ընդունվել է։</w:t>
            </w:r>
          </w:p>
        </w:tc>
      </w:tr>
      <w:tr w:rsidR="00AC749F" w:rsidRPr="00835898" w:rsidTr="001E0E74">
        <w:tc>
          <w:tcPr>
            <w:tcW w:w="9299" w:type="dxa"/>
          </w:tcPr>
          <w:p w:rsidR="00AC749F" w:rsidRPr="000C22A2" w:rsidRDefault="00AC749F" w:rsidP="00AC749F">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D45154">
              <w:rPr>
                <w:rFonts w:ascii="GHEA Grapalat" w:hAnsi="GHEA Grapalat"/>
                <w:color w:val="000000"/>
                <w:sz w:val="24"/>
                <w:szCs w:val="24"/>
                <w:shd w:val="clear" w:color="auto" w:fill="FFFFFF"/>
                <w:lang w:val="hy-AM"/>
              </w:rPr>
              <w:lastRenderedPageBreak/>
              <w:t>Նախագծի 1-ին հավելվածի 4-րդ կետի 1-ին</w:t>
            </w:r>
            <w:r w:rsidRPr="006116CB">
              <w:rPr>
                <w:rFonts w:ascii="GHEA Grapalat" w:hAnsi="GHEA Grapalat"/>
                <w:color w:val="000000"/>
                <w:sz w:val="24"/>
                <w:szCs w:val="24"/>
                <w:shd w:val="clear" w:color="auto" w:fill="FFFFFF"/>
                <w:lang w:val="hy-AM"/>
              </w:rPr>
              <w:t xml:space="preserve"> ենթակետով պետական մարմինների ղեկավարներին հանձնարարվում է Պետական գույքի կառավարման կոմիտե ներկայացնել </w:t>
            </w:r>
            <w:r w:rsidRPr="006116CB">
              <w:rPr>
                <w:rFonts w:ascii="GHEA Grapalat" w:hAnsi="GHEA Grapalat"/>
                <w:color w:val="000000"/>
                <w:sz w:val="24"/>
                <w:szCs w:val="24"/>
                <w:lang w:val="hy-AM"/>
              </w:rPr>
              <w:t xml:space="preserve">մոնիթորինգի ենթակա կազմակերպությունների ցանկերը: </w:t>
            </w:r>
            <w:r>
              <w:rPr>
                <w:rFonts w:ascii="GHEA Grapalat" w:hAnsi="GHEA Grapalat"/>
                <w:color w:val="000000"/>
                <w:sz w:val="24"/>
                <w:szCs w:val="24"/>
                <w:lang w:val="hy-AM"/>
              </w:rPr>
              <w:t>Սակայն նախագծի կարգավորումներից</w:t>
            </w:r>
            <w:r w:rsidRPr="006116CB">
              <w:rPr>
                <w:rFonts w:ascii="GHEA Grapalat" w:hAnsi="GHEA Grapalat"/>
                <w:color w:val="000000"/>
                <w:sz w:val="24"/>
                <w:szCs w:val="24"/>
                <w:lang w:val="hy-AM"/>
              </w:rPr>
              <w:t xml:space="preserve"> պարզ </w:t>
            </w:r>
            <w:r>
              <w:rPr>
                <w:rFonts w:ascii="GHEA Grapalat" w:hAnsi="GHEA Grapalat"/>
                <w:color w:val="000000"/>
                <w:sz w:val="24"/>
                <w:szCs w:val="24"/>
                <w:lang w:val="hy-AM"/>
              </w:rPr>
              <w:t>չէ</w:t>
            </w:r>
            <w:r w:rsidRPr="006116CB">
              <w:rPr>
                <w:rFonts w:ascii="GHEA Grapalat" w:hAnsi="GHEA Grapalat"/>
                <w:color w:val="000000"/>
                <w:sz w:val="24"/>
                <w:szCs w:val="24"/>
                <w:lang w:val="hy-AM"/>
              </w:rPr>
              <w:t xml:space="preserve"> ինչ</w:t>
            </w:r>
            <w:r>
              <w:rPr>
                <w:rFonts w:ascii="GHEA Grapalat" w:hAnsi="GHEA Grapalat"/>
                <w:color w:val="000000"/>
                <w:sz w:val="24"/>
                <w:szCs w:val="24"/>
                <w:lang w:val="hy-AM"/>
              </w:rPr>
              <w:t>պես</w:t>
            </w:r>
            <w:r w:rsidRPr="006116CB">
              <w:rPr>
                <w:rFonts w:ascii="GHEA Grapalat" w:hAnsi="GHEA Grapalat"/>
                <w:color w:val="000000"/>
                <w:sz w:val="24"/>
                <w:szCs w:val="24"/>
                <w:lang w:val="hy-AM"/>
              </w:rPr>
              <w:t xml:space="preserve"> է որոշվելու կազմակերպությունների՝ մոնիթորինգի ենթակա լինելու հանգամանքը</w:t>
            </w:r>
            <w:r>
              <w:rPr>
                <w:rFonts w:ascii="GHEA Grapalat" w:hAnsi="GHEA Grapalat"/>
                <w:color w:val="000000"/>
                <w:sz w:val="24"/>
                <w:szCs w:val="24"/>
                <w:lang w:val="hy-AM"/>
              </w:rPr>
              <w:t xml:space="preserve"> և առաջնահերթությունը:</w:t>
            </w:r>
          </w:p>
        </w:tc>
        <w:tc>
          <w:tcPr>
            <w:tcW w:w="4905" w:type="dxa"/>
          </w:tcPr>
          <w:p w:rsidR="00AC749F" w:rsidRDefault="00AC749F" w:rsidP="00AC749F">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2. Ընդունվել է, կատարվել է համապատասխան լրացում։</w:t>
            </w:r>
          </w:p>
          <w:p w:rsidR="00AC749F" w:rsidRPr="00904A45" w:rsidRDefault="00AC749F" w:rsidP="00AC749F">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 xml:space="preserve">Միաժամանակ պարզաբանման կարգով տեղեկացնում ենք, որ կազմակերպությունների ցանկը պահանջվում է կապված այն հանգամանքով, որ կազմակերպությունների գործունեությունը կրում է դինամիկ բնույթ և իրենց գործունեության ընթացքում մոնիթորինգի ենթակա կազմակերպությունները կարող են լուծարվել, մասնավորեցվել, վերակազմակերպվել, սնանկ ճանաչվել, </w:t>
            </w:r>
            <w:r>
              <w:rPr>
                <w:rFonts w:ascii="GHEA Grapalat" w:hAnsi="GHEA Grapalat" w:cs="Sylfaen"/>
                <w:color w:val="000000"/>
                <w:spacing w:val="0"/>
                <w:kern w:val="0"/>
                <w:position w:val="0"/>
                <w:sz w:val="24"/>
                <w:szCs w:val="24"/>
                <w:shd w:val="clear" w:color="auto" w:fill="FFFFFF"/>
                <w:lang w:val="hy-AM"/>
              </w:rPr>
              <w:lastRenderedPageBreak/>
              <w:t>ինչպես նաև կարող է տեղի ունենալ վերադաս մարմնի փոփոխություն։</w:t>
            </w:r>
          </w:p>
        </w:tc>
      </w:tr>
      <w:tr w:rsidR="00AC749F" w:rsidRPr="0049677B" w:rsidTr="001E0E74">
        <w:tc>
          <w:tcPr>
            <w:tcW w:w="9299" w:type="dxa"/>
          </w:tcPr>
          <w:p w:rsidR="00AC749F" w:rsidRPr="000C22A2" w:rsidRDefault="00AC749F" w:rsidP="00AC749F">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606337">
              <w:rPr>
                <w:rFonts w:ascii="GHEA Grapalat" w:hAnsi="GHEA Grapalat" w:cs="Sylfaen"/>
                <w:sz w:val="24"/>
                <w:szCs w:val="24"/>
                <w:lang w:val="hy-AM"/>
              </w:rPr>
              <w:lastRenderedPageBreak/>
              <w:t xml:space="preserve">Նախագծի 2-րդ կետի 2-րդ ենթակետի բ պարբերությամբ նախատեսվում է, որ </w:t>
            </w:r>
            <w:r w:rsidRPr="00606337">
              <w:rPr>
                <w:rFonts w:ascii="GHEA Grapalat" w:hAnsi="GHEA Grapalat"/>
                <w:sz w:val="24"/>
                <w:szCs w:val="24"/>
                <w:lang w:val="hy-AM"/>
              </w:rPr>
              <w:t>առևտրային կազմակերպությունների կառավարումը պետք է իրականացվի կորպորատիվ կառավարման սկզբունքով: Սակայն հարկ է նշել, որ կազմակերպությունների կառավարման վերաբերյալ հարցերը սույն որոշման կարգավորման առարկայից դուրս են՝ հաշվի առնելով «Պետական գույքի կառավարման մասին» օրենքի 6-րդ հոդվածի 1-ին մասի 15-րդ ենթակետը:</w:t>
            </w:r>
          </w:p>
        </w:tc>
        <w:tc>
          <w:tcPr>
            <w:tcW w:w="4905" w:type="dxa"/>
          </w:tcPr>
          <w:p w:rsidR="00AC749F" w:rsidRPr="00904A45" w:rsidRDefault="00AC749F" w:rsidP="00AC749F">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3.Ընդունվել է։</w:t>
            </w:r>
          </w:p>
        </w:tc>
      </w:tr>
      <w:tr w:rsidR="00AC749F" w:rsidRPr="00835898" w:rsidTr="001E0E74">
        <w:tc>
          <w:tcPr>
            <w:tcW w:w="9299" w:type="dxa"/>
          </w:tcPr>
          <w:p w:rsidR="00AC749F" w:rsidRPr="000C22A2" w:rsidRDefault="00AC749F" w:rsidP="00AC749F">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606337">
              <w:rPr>
                <w:rFonts w:ascii="GHEA Grapalat" w:hAnsi="GHEA Grapalat" w:cs="Sylfaen"/>
                <w:sz w:val="24"/>
                <w:szCs w:val="24"/>
                <w:lang w:val="hy-AM"/>
              </w:rPr>
              <w:t>Նախագծի նույն կետի 5-րդ ենթակետով նախատեսվում է, որ</w:t>
            </w:r>
            <w:r>
              <w:rPr>
                <w:rFonts w:ascii="GHEA Grapalat" w:hAnsi="GHEA Grapalat" w:cs="Sylfaen"/>
                <w:sz w:val="24"/>
                <w:szCs w:val="24"/>
                <w:lang w:val="hy-AM"/>
              </w:rPr>
              <w:t xml:space="preserve"> Պետական գույքի կառավարման կոմիտեի </w:t>
            </w:r>
            <w:r w:rsidRPr="00606337">
              <w:rPr>
                <w:rFonts w:ascii="GHEA Grapalat" w:hAnsi="GHEA Grapalat"/>
                <w:sz w:val="24"/>
                <w:szCs w:val="24"/>
                <w:lang w:val="hy-AM"/>
              </w:rPr>
              <w:t>նախագահը</w:t>
            </w:r>
            <w:r>
              <w:rPr>
                <w:rFonts w:ascii="GHEA Grapalat" w:hAnsi="GHEA Grapalat"/>
                <w:sz w:val="24"/>
                <w:szCs w:val="24"/>
                <w:lang w:val="hy-AM"/>
              </w:rPr>
              <w:t xml:space="preserve"> </w:t>
            </w:r>
            <w:r w:rsidRPr="00606337">
              <w:rPr>
                <w:rFonts w:ascii="GHEA Grapalat" w:hAnsi="GHEA Grapalat"/>
                <w:sz w:val="24"/>
                <w:szCs w:val="24"/>
                <w:lang w:val="hy-AM"/>
              </w:rPr>
              <w:t xml:space="preserve">ֆինանսատնտեսական մոնիթորինգի արդյունքների վերլուծության արդյունքների ամփոփման, ինչպես նաև կազմակերպությունների գործունեության արդյունավետության գնահատման արդյունքների մասին կազմված տեղեկանքը տարեկան կտրվածքով ներկայացնում է </w:t>
            </w:r>
            <w:r>
              <w:rPr>
                <w:rFonts w:ascii="GHEA Grapalat" w:hAnsi="GHEA Grapalat"/>
                <w:sz w:val="24"/>
                <w:szCs w:val="24"/>
                <w:lang w:val="hy-AM"/>
              </w:rPr>
              <w:t>ՀՀ</w:t>
            </w:r>
            <w:r w:rsidRPr="00606337">
              <w:rPr>
                <w:rFonts w:ascii="GHEA Grapalat" w:hAnsi="GHEA Grapalat"/>
                <w:sz w:val="24"/>
                <w:szCs w:val="24"/>
                <w:lang w:val="hy-AM"/>
              </w:rPr>
              <w:t xml:space="preserve"> վարչապետին։</w:t>
            </w:r>
            <w:r>
              <w:rPr>
                <w:rFonts w:ascii="GHEA Grapalat" w:hAnsi="GHEA Grapalat"/>
                <w:sz w:val="24"/>
                <w:szCs w:val="24"/>
                <w:lang w:val="hy-AM"/>
              </w:rPr>
              <w:t xml:space="preserve"> Մինչդեռ պարզ չէ տվյալ տեղեկանքը վարչապետին ներկայացնելու նպատակը:</w:t>
            </w:r>
          </w:p>
        </w:tc>
        <w:tc>
          <w:tcPr>
            <w:tcW w:w="4905" w:type="dxa"/>
          </w:tcPr>
          <w:p w:rsidR="00AC749F" w:rsidRPr="001B5EDD" w:rsidRDefault="00AC749F" w:rsidP="00AC749F">
            <w:pPr>
              <w:pStyle w:val="Header"/>
              <w:tabs>
                <w:tab w:val="clear" w:pos="4320"/>
                <w:tab w:val="clear" w:pos="8640"/>
              </w:tabs>
              <w:spacing w:line="360" w:lineRule="auto"/>
              <w:rPr>
                <w:rFonts w:ascii="GHEA Grapalat" w:eastAsia="Calibri" w:hAnsi="GHEA Grapalat"/>
                <w:spacing w:val="0"/>
                <w:kern w:val="0"/>
                <w:position w:val="0"/>
                <w:sz w:val="24"/>
                <w:szCs w:val="24"/>
                <w:lang w:val="hy-AM" w:eastAsia="en-US"/>
              </w:rPr>
            </w:pPr>
            <w:r w:rsidRPr="001B5EDD">
              <w:rPr>
                <w:rFonts w:ascii="GHEA Grapalat" w:eastAsia="Calibri" w:hAnsi="GHEA Grapalat"/>
                <w:spacing w:val="0"/>
                <w:kern w:val="0"/>
                <w:position w:val="0"/>
                <w:sz w:val="24"/>
                <w:szCs w:val="24"/>
                <w:lang w:val="hy-AM" w:eastAsia="en-US"/>
              </w:rPr>
              <w:t>4.Պարզաբանում</w:t>
            </w:r>
          </w:p>
          <w:p w:rsidR="00AC749F" w:rsidRDefault="00AC749F" w:rsidP="00AC749F">
            <w:pPr>
              <w:pStyle w:val="Heade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sidRPr="001B5EDD">
              <w:rPr>
                <w:rFonts w:ascii="GHEA Grapalat" w:eastAsia="Calibri" w:hAnsi="GHEA Grapalat"/>
                <w:spacing w:val="0"/>
                <w:kern w:val="0"/>
                <w:position w:val="0"/>
                <w:sz w:val="24"/>
                <w:szCs w:val="24"/>
                <w:lang w:val="hy-AM" w:eastAsia="en-US"/>
              </w:rPr>
              <w:t xml:space="preserve">Նախագծի </w:t>
            </w:r>
            <w:r>
              <w:rPr>
                <w:rFonts w:ascii="GHEA Grapalat" w:eastAsia="Calibri" w:hAnsi="GHEA Grapalat"/>
                <w:spacing w:val="0"/>
                <w:kern w:val="0"/>
                <w:position w:val="0"/>
                <w:sz w:val="24"/>
                <w:szCs w:val="24"/>
                <w:lang w:val="hy-AM" w:eastAsia="en-US"/>
              </w:rPr>
              <w:t>2-րդ</w:t>
            </w:r>
            <w:r w:rsidRPr="001B5EDD">
              <w:rPr>
                <w:rFonts w:ascii="GHEA Grapalat" w:eastAsia="Calibri" w:hAnsi="GHEA Grapalat"/>
                <w:spacing w:val="0"/>
                <w:kern w:val="0"/>
                <w:position w:val="0"/>
                <w:sz w:val="24"/>
                <w:szCs w:val="24"/>
                <w:lang w:val="hy-AM" w:eastAsia="en-US"/>
              </w:rPr>
              <w:t xml:space="preserve"> կետի 5-րդ ենթակետով</w:t>
            </w:r>
            <w:r>
              <w:rPr>
                <w:rFonts w:ascii="GHEA Grapalat" w:eastAsia="Calibri" w:hAnsi="GHEA Grapalat"/>
                <w:spacing w:val="0"/>
                <w:kern w:val="0"/>
                <w:position w:val="0"/>
                <w:sz w:val="24"/>
                <w:szCs w:val="24"/>
                <w:lang w:val="hy-AM" w:eastAsia="en-US"/>
              </w:rPr>
              <w:t xml:space="preserve"> նախատեսված՝</w:t>
            </w:r>
            <w:r w:rsidRPr="001B5EDD">
              <w:rPr>
                <w:rFonts w:ascii="GHEA Grapalat" w:eastAsia="Calibri" w:hAnsi="GHEA Grapalat"/>
                <w:spacing w:val="0"/>
                <w:kern w:val="0"/>
                <w:position w:val="0"/>
                <w:sz w:val="24"/>
                <w:szCs w:val="24"/>
                <w:lang w:val="hy-AM" w:eastAsia="en-US"/>
              </w:rPr>
              <w:t xml:space="preserve"> ֆինանսատնտեսական մոնիթորինգի արդյունքների վերլուծության արդյունքների ամփոփման, ինչպես նաև կազմակերպությունների գործունեության արդյունավետության գնահատման արդյունքների մասին կազմված տեղեկանքը  </w:t>
            </w:r>
            <w:r>
              <w:rPr>
                <w:rFonts w:ascii="GHEA Grapalat" w:eastAsia="Calibri" w:hAnsi="GHEA Grapalat"/>
                <w:spacing w:val="0"/>
                <w:kern w:val="0"/>
                <w:position w:val="0"/>
                <w:sz w:val="24"/>
                <w:szCs w:val="24"/>
                <w:lang w:val="hy-AM" w:eastAsia="en-US"/>
              </w:rPr>
              <w:t xml:space="preserve">ՀՀ </w:t>
            </w:r>
            <w:r w:rsidRPr="001B5EDD">
              <w:rPr>
                <w:rFonts w:ascii="GHEA Grapalat" w:eastAsia="Calibri" w:hAnsi="GHEA Grapalat"/>
                <w:spacing w:val="0"/>
                <w:kern w:val="0"/>
                <w:position w:val="0"/>
                <w:sz w:val="24"/>
                <w:szCs w:val="24"/>
                <w:lang w:val="hy-AM" w:eastAsia="en-US"/>
              </w:rPr>
              <w:t xml:space="preserve">վարչապետին ներկայացնելու </w:t>
            </w:r>
            <w:r>
              <w:rPr>
                <w:rFonts w:ascii="GHEA Grapalat" w:eastAsia="Calibri" w:hAnsi="GHEA Grapalat"/>
                <w:spacing w:val="0"/>
                <w:kern w:val="0"/>
                <w:position w:val="0"/>
                <w:sz w:val="24"/>
                <w:szCs w:val="24"/>
                <w:lang w:val="hy-AM" w:eastAsia="en-US"/>
              </w:rPr>
              <w:t>նպատակը պայմանավորված է</w:t>
            </w:r>
            <w:r w:rsidR="005072BF">
              <w:rPr>
                <w:rFonts w:ascii="GHEA Grapalat" w:eastAsia="Calibri" w:hAnsi="GHEA Grapalat"/>
                <w:spacing w:val="0"/>
                <w:kern w:val="0"/>
                <w:position w:val="0"/>
                <w:sz w:val="24"/>
                <w:szCs w:val="24"/>
                <w:lang w:val="hy-AM" w:eastAsia="en-US"/>
              </w:rPr>
              <w:t xml:space="preserve"> այն հանգամանքով, որ</w:t>
            </w:r>
            <w:r>
              <w:rPr>
                <w:rFonts w:ascii="GHEA Grapalat" w:eastAsia="Calibri" w:hAnsi="GHEA Grapalat"/>
                <w:spacing w:val="0"/>
                <w:kern w:val="0"/>
                <w:position w:val="0"/>
                <w:sz w:val="24"/>
                <w:szCs w:val="24"/>
                <w:lang w:val="hy-AM" w:eastAsia="en-US"/>
              </w:rPr>
              <w:t xml:space="preserve">  պետական կառավարման մարմինների ղեկավարները՝ </w:t>
            </w:r>
            <w:r>
              <w:rPr>
                <w:rFonts w:ascii="GHEA Grapalat" w:eastAsia="Calibri" w:hAnsi="GHEA Grapalat"/>
                <w:spacing w:val="0"/>
                <w:kern w:val="0"/>
                <w:position w:val="0"/>
                <w:sz w:val="24"/>
                <w:szCs w:val="24"/>
                <w:lang w:val="hy-AM" w:eastAsia="en-US"/>
              </w:rPr>
              <w:lastRenderedPageBreak/>
              <w:t>կազմակերպությունների ֆինանսատնտեսական վիճակի վատթարացման, ֆինանսական գործունեության բարելավման, ինչպես նաև գործադիր մարմինների ղեկավարների կատարված աշխատանքների գնահատումների վերաբերյալ պարզաբանումներ, առաջարկություններ և կարծիքներ ներկայացն</w:t>
            </w:r>
            <w:r w:rsidR="005072BF">
              <w:rPr>
                <w:rFonts w:ascii="GHEA Grapalat" w:eastAsia="Calibri" w:hAnsi="GHEA Grapalat"/>
                <w:spacing w:val="0"/>
                <w:kern w:val="0"/>
                <w:position w:val="0"/>
                <w:sz w:val="24"/>
                <w:szCs w:val="24"/>
                <w:lang w:val="hy-AM" w:eastAsia="en-US"/>
              </w:rPr>
              <w:t>ում են</w:t>
            </w:r>
            <w:r>
              <w:rPr>
                <w:rFonts w:ascii="GHEA Grapalat" w:eastAsia="Calibri" w:hAnsi="GHEA Grapalat"/>
                <w:spacing w:val="0"/>
                <w:kern w:val="0"/>
                <w:position w:val="0"/>
                <w:sz w:val="24"/>
                <w:szCs w:val="24"/>
                <w:lang w:val="hy-AM" w:eastAsia="en-US"/>
              </w:rPr>
              <w:t xml:space="preserve"> Կոմիտե</w:t>
            </w:r>
            <w:r w:rsidR="009958A2">
              <w:rPr>
                <w:rFonts w:ascii="GHEA Grapalat" w:eastAsia="Calibri" w:hAnsi="GHEA Grapalat"/>
                <w:spacing w:val="0"/>
                <w:kern w:val="0"/>
                <w:position w:val="0"/>
                <w:sz w:val="24"/>
                <w:szCs w:val="24"/>
                <w:lang w:val="hy-AM" w:eastAsia="en-US"/>
              </w:rPr>
              <w:t xml:space="preserve"> </w:t>
            </w:r>
            <w:r w:rsidR="009958A2" w:rsidRPr="009958A2">
              <w:rPr>
                <w:lang w:val="hy-AM"/>
              </w:rPr>
              <w:t xml:space="preserve"> </w:t>
            </w:r>
            <w:r w:rsidR="009958A2" w:rsidRPr="009958A2">
              <w:rPr>
                <w:rFonts w:ascii="GHEA Grapalat" w:eastAsia="Calibri" w:hAnsi="GHEA Grapalat"/>
                <w:spacing w:val="0"/>
                <w:kern w:val="0"/>
                <w:position w:val="0"/>
                <w:sz w:val="24"/>
                <w:szCs w:val="24"/>
                <w:lang w:val="hy-AM" w:eastAsia="en-US"/>
              </w:rPr>
              <w:t>ՀՀ վարչապետի համապատասխան հանձնարարականի համաձայն</w:t>
            </w:r>
            <w:bookmarkStart w:id="0" w:name="_GoBack"/>
            <w:bookmarkEnd w:id="0"/>
            <w:r>
              <w:rPr>
                <w:rFonts w:ascii="GHEA Grapalat" w:eastAsia="Calibri" w:hAnsi="GHEA Grapalat"/>
                <w:spacing w:val="0"/>
                <w:kern w:val="0"/>
                <w:position w:val="0"/>
                <w:sz w:val="24"/>
                <w:szCs w:val="24"/>
                <w:lang w:val="hy-AM" w:eastAsia="en-US"/>
              </w:rPr>
              <w:t>։</w:t>
            </w:r>
          </w:p>
          <w:p w:rsidR="00AC749F" w:rsidRPr="001B5EDD" w:rsidRDefault="00AC749F" w:rsidP="00AC749F">
            <w:pPr>
              <w:pStyle w:val="Heade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Pr>
                <w:rFonts w:ascii="GHEA Grapalat" w:eastAsia="Calibri" w:hAnsi="GHEA Grapalat"/>
                <w:spacing w:val="0"/>
                <w:kern w:val="0"/>
                <w:position w:val="0"/>
                <w:sz w:val="24"/>
                <w:szCs w:val="24"/>
                <w:lang w:val="hy-AM" w:eastAsia="en-US"/>
              </w:rPr>
              <w:t>Միաժամանակ տ</w:t>
            </w:r>
            <w:r w:rsidR="005072BF">
              <w:rPr>
                <w:rFonts w:ascii="GHEA Grapalat" w:eastAsia="Calibri" w:hAnsi="GHEA Grapalat"/>
                <w:spacing w:val="0"/>
                <w:kern w:val="0"/>
                <w:position w:val="0"/>
                <w:sz w:val="24"/>
                <w:szCs w:val="24"/>
                <w:lang w:val="hy-AM" w:eastAsia="en-US"/>
              </w:rPr>
              <w:t>ե</w:t>
            </w:r>
            <w:r>
              <w:rPr>
                <w:rFonts w:ascii="GHEA Grapalat" w:eastAsia="Calibri" w:hAnsi="GHEA Grapalat"/>
                <w:spacing w:val="0"/>
                <w:kern w:val="0"/>
                <w:position w:val="0"/>
                <w:sz w:val="24"/>
                <w:szCs w:val="24"/>
                <w:lang w:val="hy-AM" w:eastAsia="en-US"/>
              </w:rPr>
              <w:t>ղեկացնում ենք, որ նման աշխատակարգ գործում է գործող որոշման շրջանակներում։</w:t>
            </w:r>
          </w:p>
        </w:tc>
      </w:tr>
      <w:tr w:rsidR="00AC749F" w:rsidRPr="00835898" w:rsidTr="001E0E74">
        <w:tc>
          <w:tcPr>
            <w:tcW w:w="9299" w:type="dxa"/>
          </w:tcPr>
          <w:p w:rsidR="00AC749F" w:rsidRPr="000C22A2" w:rsidRDefault="00AC749F" w:rsidP="00AC749F">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606337">
              <w:rPr>
                <w:rFonts w:ascii="GHEA Grapalat" w:hAnsi="GHEA Grapalat"/>
                <w:sz w:val="24"/>
                <w:szCs w:val="24"/>
                <w:lang w:val="hy-AM"/>
              </w:rPr>
              <w:lastRenderedPageBreak/>
              <w:t xml:space="preserve">Նախագծի նույն կետի 8-րդ ենթակետի համաձայն՝ </w:t>
            </w:r>
            <w:r>
              <w:rPr>
                <w:rFonts w:ascii="GHEA Grapalat" w:hAnsi="GHEA Grapalat"/>
                <w:color w:val="000000"/>
                <w:sz w:val="24"/>
                <w:szCs w:val="24"/>
                <w:lang w:val="hy-AM"/>
              </w:rPr>
              <w:t xml:space="preserve">ՀՀ </w:t>
            </w:r>
            <w:r w:rsidRPr="00606337">
              <w:rPr>
                <w:rFonts w:ascii="GHEA Grapalat" w:hAnsi="GHEA Grapalat"/>
                <w:color w:val="000000"/>
                <w:sz w:val="24"/>
                <w:szCs w:val="24"/>
                <w:lang w:val="hy-AM"/>
              </w:rPr>
              <w:t>պետական կառավարման մարմինների կողմից սահմանված ժամկետում պահանջվող տեղեկատվությունը չներկայացնելու դեպքում ընդունվում է, որ տվյալ մարմնի ենթակայության առևտրային կազմակերպությունների մոնիթորինգ չի անցկացվել</w:t>
            </w:r>
            <w:r>
              <w:rPr>
                <w:rFonts w:ascii="GHEA Grapalat" w:hAnsi="GHEA Grapalat"/>
                <w:color w:val="000000"/>
                <w:sz w:val="24"/>
                <w:szCs w:val="24"/>
                <w:lang w:val="hy-AM"/>
              </w:rPr>
              <w:t xml:space="preserve">: Սակայն, գտնում ենք, որ տվյալ կարգավորումը չի ապահովում օրենքով սահմանված նպատակի կենսագործումը, այն է համապատասխան </w:t>
            </w:r>
            <w:r>
              <w:rPr>
                <w:rFonts w:ascii="GHEA Grapalat" w:hAnsi="GHEA Grapalat"/>
                <w:color w:val="000000"/>
                <w:sz w:val="24"/>
                <w:szCs w:val="24"/>
                <w:lang w:val="hy-AM"/>
              </w:rPr>
              <w:lastRenderedPageBreak/>
              <w:t xml:space="preserve">կազմակերպություններում կառավարության սահմանած կարգով </w:t>
            </w:r>
            <w:r w:rsidRPr="00D87E03">
              <w:rPr>
                <w:rFonts w:ascii="GHEA Grapalat" w:hAnsi="GHEA Grapalat"/>
                <w:color w:val="000000"/>
                <w:sz w:val="24"/>
                <w:szCs w:val="24"/>
                <w:lang w:val="hy-AM"/>
              </w:rPr>
              <w:t>ֆինանսատնտեսական վիճակի դիտարկումներ</w:t>
            </w:r>
            <w:r>
              <w:rPr>
                <w:rFonts w:ascii="GHEA Grapalat" w:hAnsi="GHEA Grapalat"/>
                <w:color w:val="000000"/>
                <w:sz w:val="24"/>
                <w:szCs w:val="24"/>
                <w:lang w:val="hy-AM"/>
              </w:rPr>
              <w:t>ի իրականացումը:</w:t>
            </w:r>
          </w:p>
        </w:tc>
        <w:tc>
          <w:tcPr>
            <w:tcW w:w="4905" w:type="dxa"/>
          </w:tcPr>
          <w:p w:rsidR="00AC749F" w:rsidRPr="001B5EDD" w:rsidRDefault="00AC749F" w:rsidP="00835898">
            <w:pPr>
              <w:pStyle w:val="Heade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Pr>
                <w:rFonts w:ascii="GHEA Grapalat" w:eastAsia="Calibri" w:hAnsi="GHEA Grapalat"/>
                <w:spacing w:val="0"/>
                <w:kern w:val="0"/>
                <w:position w:val="0"/>
                <w:sz w:val="24"/>
                <w:szCs w:val="24"/>
                <w:lang w:val="hy-AM" w:eastAsia="en-US"/>
              </w:rPr>
              <w:lastRenderedPageBreak/>
              <w:t>5.Ընդունվել է, Նախագծի 2-րդ կետի 8-րդ ենթակետի կարգավորումը հանվել է, հաշվի առնելով այն հանգամանքը, որ պետական կառավարման մարմինները պետք են պարտադիր կատարեն ՀՀ կառավարության որոշման պահանջները։</w:t>
            </w:r>
          </w:p>
        </w:tc>
      </w:tr>
      <w:tr w:rsidR="00AC749F" w:rsidRPr="00835898" w:rsidTr="001E0E74">
        <w:tc>
          <w:tcPr>
            <w:tcW w:w="9299" w:type="dxa"/>
          </w:tcPr>
          <w:p w:rsidR="00AC749F" w:rsidRPr="000C22A2" w:rsidRDefault="00AC749F" w:rsidP="00AC749F">
            <w:pPr>
              <w:pStyle w:val="ListParagraph"/>
              <w:numPr>
                <w:ilvl w:val="0"/>
                <w:numId w:val="29"/>
              </w:numPr>
              <w:tabs>
                <w:tab w:val="left" w:pos="0"/>
              </w:tabs>
              <w:spacing w:after="0" w:line="360" w:lineRule="auto"/>
              <w:ind w:left="0" w:right="58" w:firstLine="0"/>
              <w:jc w:val="left"/>
              <w:rPr>
                <w:rFonts w:ascii="GHEA Grapalat" w:hAnsi="GHEA Grapalat" w:cs="Sylfaen"/>
                <w:sz w:val="24"/>
                <w:szCs w:val="24"/>
                <w:lang w:val="hy-AM"/>
              </w:rPr>
            </w:pPr>
            <w:r w:rsidRPr="00606337">
              <w:rPr>
                <w:rFonts w:ascii="GHEA Grapalat" w:hAnsi="GHEA Grapalat"/>
                <w:sz w:val="24"/>
                <w:szCs w:val="24"/>
                <w:lang w:val="hy-AM"/>
              </w:rPr>
              <w:lastRenderedPageBreak/>
              <w:t>«</w:t>
            </w:r>
            <w:r w:rsidRPr="004F112A">
              <w:rPr>
                <w:rFonts w:ascii="GHEA Grapalat" w:hAnsi="GHEA Grapalat"/>
                <w:sz w:val="24"/>
                <w:szCs w:val="24"/>
                <w:lang w:val="hy-AM"/>
              </w:rPr>
              <w:t>Պետական գույքի կառավարման մասին» օրենքի 6-րդ հոդվածի 1-ին մասի 15-րդ ենթակետ</w:t>
            </w:r>
            <w:r w:rsidRPr="004F112A">
              <w:rPr>
                <w:rFonts w:ascii="GHEA Grapalat" w:hAnsi="GHEA Grapalat"/>
                <w:color w:val="000000"/>
                <w:sz w:val="24"/>
                <w:szCs w:val="24"/>
                <w:lang w:val="hy-AM"/>
              </w:rPr>
              <w:t xml:space="preserve">ով </w:t>
            </w:r>
            <w:r>
              <w:rPr>
                <w:rFonts w:ascii="GHEA Grapalat" w:hAnsi="GHEA Grapalat"/>
                <w:color w:val="000000"/>
                <w:sz w:val="24"/>
                <w:szCs w:val="24"/>
                <w:lang w:val="hy-AM"/>
              </w:rPr>
              <w:t>կառավա</w:t>
            </w:r>
            <w:r w:rsidRPr="004F112A">
              <w:rPr>
                <w:rFonts w:ascii="GHEA Grapalat" w:hAnsi="GHEA Grapalat"/>
                <w:color w:val="000000"/>
                <w:sz w:val="24"/>
                <w:szCs w:val="24"/>
                <w:lang w:val="hy-AM"/>
              </w:rPr>
              <w:t xml:space="preserve">րությունը լիազորվում է հաստատել (...) </w:t>
            </w:r>
            <w:r w:rsidRPr="004F112A">
              <w:rPr>
                <w:rFonts w:ascii="GHEA Grapalat" w:hAnsi="GHEA Grapalat"/>
                <w:color w:val="000000"/>
                <w:sz w:val="24"/>
                <w:szCs w:val="24"/>
                <w:shd w:val="clear" w:color="auto" w:fill="FFFFFF"/>
                <w:lang w:val="hy-AM"/>
              </w:rPr>
              <w:t>գործադիր մարմինների ղեկավարների կատարած աշխատանքը գնահատելու կարգը</w:t>
            </w:r>
            <w:r>
              <w:rPr>
                <w:rFonts w:ascii="GHEA Grapalat" w:hAnsi="GHEA Grapalat"/>
                <w:color w:val="000000"/>
                <w:sz w:val="24"/>
                <w:szCs w:val="24"/>
                <w:lang w:val="hy-AM"/>
              </w:rPr>
              <w:t xml:space="preserve">: Մինչդեռ նախագծում առկա չեն կարգավորումներ </w:t>
            </w:r>
            <w:r w:rsidRPr="004F112A">
              <w:rPr>
                <w:rFonts w:ascii="GHEA Grapalat" w:hAnsi="GHEA Grapalat"/>
                <w:color w:val="000000"/>
                <w:sz w:val="24"/>
                <w:szCs w:val="24"/>
                <w:shd w:val="clear" w:color="auto" w:fill="FFFFFF"/>
                <w:lang w:val="hy-AM"/>
              </w:rPr>
              <w:t>գործադիր մարմինների ղեկավարների կատարած աշխատանքը գնահատելու</w:t>
            </w:r>
            <w:r>
              <w:rPr>
                <w:rFonts w:ascii="GHEA Grapalat" w:hAnsi="GHEA Grapalat"/>
                <w:color w:val="000000"/>
                <w:sz w:val="24"/>
                <w:szCs w:val="24"/>
                <w:shd w:val="clear" w:color="auto" w:fill="FFFFFF"/>
                <w:lang w:val="hy-AM"/>
              </w:rPr>
              <w:t xml:space="preserve"> հետ կապված:</w:t>
            </w:r>
          </w:p>
        </w:tc>
        <w:tc>
          <w:tcPr>
            <w:tcW w:w="4905" w:type="dxa"/>
          </w:tcPr>
          <w:p w:rsidR="00AC749F" w:rsidRDefault="000D24B2" w:rsidP="00835898">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6</w:t>
            </w:r>
            <w:r w:rsidR="00AC749F">
              <w:rPr>
                <w:rFonts w:ascii="GHEA Grapalat" w:hAnsi="GHEA Grapalat" w:cs="Sylfaen"/>
                <w:color w:val="000000"/>
                <w:spacing w:val="0"/>
                <w:kern w:val="0"/>
                <w:position w:val="0"/>
                <w:sz w:val="24"/>
                <w:szCs w:val="24"/>
                <w:shd w:val="clear" w:color="auto" w:fill="FFFFFF"/>
                <w:lang w:val="hy-AM"/>
              </w:rPr>
              <w:t>.Ընդունվել է։</w:t>
            </w:r>
          </w:p>
          <w:p w:rsidR="00AC749F" w:rsidRPr="00904A45" w:rsidRDefault="00AC749F" w:rsidP="00835898">
            <w:pPr>
              <w:pStyle w:val="Header"/>
              <w:tabs>
                <w:tab w:val="clear" w:pos="4320"/>
                <w:tab w:val="clear" w:pos="8640"/>
              </w:tabs>
              <w:spacing w:line="360" w:lineRule="auto"/>
              <w:jc w:val="left"/>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Հստակեցման նպատակով կարգում կատարվել են համապատասխան փոփոխություններ ու լրացումներ։ Միաժամանակ որպես պարզաբանում տեղեկացնում ենք, որ կազմակերպությունների գործունեության արդյունավետության որոշման արդյունքների և գործադիր մարմինների ղեկավարների կատարված աշխատանքի գնահատման արդյունքների միջև առկա է ուղղակի կապ և դրանք հնարավոր չէ առանձնացնել։ Այլ կերպ, եթե կազմակերպության գործունեությունն արդյունավետ է, ապա ղեկավար անձնակազմի աշխատանքն նույնպես արդյունավետ է, կամ հակառակը։</w:t>
            </w:r>
          </w:p>
        </w:tc>
      </w:tr>
    </w:tbl>
    <w:p w:rsidR="00B0186A" w:rsidRPr="00000092" w:rsidRDefault="00B0186A" w:rsidP="000E1F30">
      <w:pPr>
        <w:spacing w:line="360" w:lineRule="auto"/>
        <w:ind w:right="-720"/>
        <w:rPr>
          <w:rFonts w:ascii="GHEA Grapalat" w:eastAsia="Calibri" w:hAnsi="GHEA Grapalat"/>
          <w:b/>
          <w:lang w:val="hy-AM"/>
        </w:rPr>
      </w:pPr>
    </w:p>
    <w:p w:rsidR="000939D2" w:rsidRDefault="000939D2" w:rsidP="000E1F30">
      <w:pPr>
        <w:spacing w:line="360" w:lineRule="auto"/>
        <w:ind w:right="-720"/>
        <w:rPr>
          <w:rFonts w:ascii="GHEA Grapalat" w:hAnsi="GHEA Grapalat"/>
          <w:b/>
          <w:bCs/>
          <w:lang w:val="hy-AM"/>
        </w:rPr>
      </w:pPr>
    </w:p>
    <w:sectPr w:rsidR="000939D2" w:rsidSect="000E1F30">
      <w:pgSz w:w="15840" w:h="12240" w:orient="landscape"/>
      <w:pgMar w:top="810" w:right="1440"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8">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2">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70F015E"/>
    <w:multiLevelType w:val="hybridMultilevel"/>
    <w:tmpl w:val="2588162E"/>
    <w:lvl w:ilvl="0" w:tplc="0409000F">
      <w:start w:val="1"/>
      <w:numFmt w:val="decimal"/>
      <w:lvlText w:val="%1."/>
      <w:lvlJc w:val="left"/>
      <w:pPr>
        <w:ind w:left="8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num w:numId="1">
    <w:abstractNumId w:val="5"/>
  </w:num>
  <w:num w:numId="2">
    <w:abstractNumId w:val="21"/>
  </w:num>
  <w:num w:numId="3">
    <w:abstractNumId w:val="25"/>
  </w:num>
  <w:num w:numId="4">
    <w:abstractNumId w:val="9"/>
  </w:num>
  <w:num w:numId="5">
    <w:abstractNumId w:val="4"/>
  </w:num>
  <w:num w:numId="6">
    <w:abstractNumId w:val="8"/>
  </w:num>
  <w:num w:numId="7">
    <w:abstractNumId w:val="0"/>
  </w:num>
  <w:num w:numId="8">
    <w:abstractNumId w:val="7"/>
  </w:num>
  <w:num w:numId="9">
    <w:abstractNumId w:val="11"/>
  </w:num>
  <w:num w:numId="10">
    <w:abstractNumId w:val="19"/>
  </w:num>
  <w:num w:numId="11">
    <w:abstractNumId w:val="6"/>
  </w:num>
  <w:num w:numId="12">
    <w:abstractNumId w:val="15"/>
  </w:num>
  <w:num w:numId="13">
    <w:abstractNumId w:val="16"/>
  </w:num>
  <w:num w:numId="14">
    <w:abstractNumId w:val="18"/>
  </w:num>
  <w:num w:numId="15">
    <w:abstractNumId w:val="10"/>
  </w:num>
  <w:num w:numId="16">
    <w:abstractNumId w:val="14"/>
  </w:num>
  <w:num w:numId="17">
    <w:abstractNumId w:val="26"/>
  </w:num>
  <w:num w:numId="18">
    <w:abstractNumId w:val="17"/>
  </w:num>
  <w:num w:numId="19">
    <w:abstractNumId w:val="13"/>
  </w:num>
  <w:num w:numId="20">
    <w:abstractNumId w:val="20"/>
  </w:num>
  <w:num w:numId="21">
    <w:abstractNumId w:val="27"/>
  </w:num>
  <w:num w:numId="22">
    <w:abstractNumId w:val="1"/>
  </w:num>
  <w:num w:numId="23">
    <w:abstractNumId w:val="3"/>
  </w:num>
  <w:num w:numId="24">
    <w:abstractNumId w:val="24"/>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2"/>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63A7"/>
    <w:rsid w:val="0001763A"/>
    <w:rsid w:val="00035166"/>
    <w:rsid w:val="00045792"/>
    <w:rsid w:val="0005088B"/>
    <w:rsid w:val="00051191"/>
    <w:rsid w:val="00053D21"/>
    <w:rsid w:val="000628FD"/>
    <w:rsid w:val="00073FEF"/>
    <w:rsid w:val="000752A1"/>
    <w:rsid w:val="000778E7"/>
    <w:rsid w:val="00093959"/>
    <w:rsid w:val="000939D2"/>
    <w:rsid w:val="000A21E0"/>
    <w:rsid w:val="000A75A9"/>
    <w:rsid w:val="000B41A9"/>
    <w:rsid w:val="000B7BF1"/>
    <w:rsid w:val="000C0B80"/>
    <w:rsid w:val="000C22A2"/>
    <w:rsid w:val="000D24B2"/>
    <w:rsid w:val="000D2680"/>
    <w:rsid w:val="000D59E0"/>
    <w:rsid w:val="000D749D"/>
    <w:rsid w:val="000D7616"/>
    <w:rsid w:val="000E1F30"/>
    <w:rsid w:val="000E64D0"/>
    <w:rsid w:val="00101491"/>
    <w:rsid w:val="001021A2"/>
    <w:rsid w:val="00104959"/>
    <w:rsid w:val="00113BB8"/>
    <w:rsid w:val="00126D8C"/>
    <w:rsid w:val="00137789"/>
    <w:rsid w:val="0014005D"/>
    <w:rsid w:val="00140541"/>
    <w:rsid w:val="00143276"/>
    <w:rsid w:val="00145863"/>
    <w:rsid w:val="001501B2"/>
    <w:rsid w:val="001579BD"/>
    <w:rsid w:val="0017753E"/>
    <w:rsid w:val="001826BE"/>
    <w:rsid w:val="00191222"/>
    <w:rsid w:val="00191719"/>
    <w:rsid w:val="001924B8"/>
    <w:rsid w:val="001A3E63"/>
    <w:rsid w:val="001B537F"/>
    <w:rsid w:val="001B5EDD"/>
    <w:rsid w:val="001B7CD0"/>
    <w:rsid w:val="001C135A"/>
    <w:rsid w:val="001C2D32"/>
    <w:rsid w:val="001C2E1B"/>
    <w:rsid w:val="001C5D2E"/>
    <w:rsid w:val="001D0CAD"/>
    <w:rsid w:val="001E0E74"/>
    <w:rsid w:val="0020006D"/>
    <w:rsid w:val="00201689"/>
    <w:rsid w:val="002020A6"/>
    <w:rsid w:val="00207A42"/>
    <w:rsid w:val="00211091"/>
    <w:rsid w:val="002136FD"/>
    <w:rsid w:val="002207CE"/>
    <w:rsid w:val="00234F5A"/>
    <w:rsid w:val="00255661"/>
    <w:rsid w:val="00255B65"/>
    <w:rsid w:val="00261322"/>
    <w:rsid w:val="00263E1B"/>
    <w:rsid w:val="0027183D"/>
    <w:rsid w:val="00275606"/>
    <w:rsid w:val="00287BF3"/>
    <w:rsid w:val="00292EBC"/>
    <w:rsid w:val="002B2996"/>
    <w:rsid w:val="002C48CC"/>
    <w:rsid w:val="002D3B1E"/>
    <w:rsid w:val="002E09C3"/>
    <w:rsid w:val="002E2FE2"/>
    <w:rsid w:val="002E5E7A"/>
    <w:rsid w:val="002E5F1E"/>
    <w:rsid w:val="002E5F8F"/>
    <w:rsid w:val="002F4286"/>
    <w:rsid w:val="002F4964"/>
    <w:rsid w:val="002F7CFF"/>
    <w:rsid w:val="0030162B"/>
    <w:rsid w:val="00302681"/>
    <w:rsid w:val="0031343B"/>
    <w:rsid w:val="0031357D"/>
    <w:rsid w:val="003267FC"/>
    <w:rsid w:val="00330508"/>
    <w:rsid w:val="00331913"/>
    <w:rsid w:val="00336772"/>
    <w:rsid w:val="00337B6D"/>
    <w:rsid w:val="0034236C"/>
    <w:rsid w:val="00344276"/>
    <w:rsid w:val="0034512F"/>
    <w:rsid w:val="00351B28"/>
    <w:rsid w:val="0035709F"/>
    <w:rsid w:val="00387E8D"/>
    <w:rsid w:val="0039513C"/>
    <w:rsid w:val="003A1E81"/>
    <w:rsid w:val="003A2203"/>
    <w:rsid w:val="003B2328"/>
    <w:rsid w:val="003C19BE"/>
    <w:rsid w:val="003D6631"/>
    <w:rsid w:val="003E4EAD"/>
    <w:rsid w:val="003F0A5B"/>
    <w:rsid w:val="003F4F71"/>
    <w:rsid w:val="003F6B8E"/>
    <w:rsid w:val="003F75DB"/>
    <w:rsid w:val="00405787"/>
    <w:rsid w:val="00411CDA"/>
    <w:rsid w:val="00415D9E"/>
    <w:rsid w:val="004162E3"/>
    <w:rsid w:val="00423852"/>
    <w:rsid w:val="00427390"/>
    <w:rsid w:val="00430E72"/>
    <w:rsid w:val="00441EC6"/>
    <w:rsid w:val="004439AD"/>
    <w:rsid w:val="00445446"/>
    <w:rsid w:val="00451EFA"/>
    <w:rsid w:val="00454C8F"/>
    <w:rsid w:val="0046182F"/>
    <w:rsid w:val="00466088"/>
    <w:rsid w:val="004663DB"/>
    <w:rsid w:val="00470803"/>
    <w:rsid w:val="00476D04"/>
    <w:rsid w:val="00476FD8"/>
    <w:rsid w:val="00482393"/>
    <w:rsid w:val="00484AD0"/>
    <w:rsid w:val="00490B16"/>
    <w:rsid w:val="00490C31"/>
    <w:rsid w:val="0049677B"/>
    <w:rsid w:val="00496F57"/>
    <w:rsid w:val="004A0AE8"/>
    <w:rsid w:val="004A0C81"/>
    <w:rsid w:val="004B200F"/>
    <w:rsid w:val="004B2190"/>
    <w:rsid w:val="004B353D"/>
    <w:rsid w:val="004B5ACE"/>
    <w:rsid w:val="004C0413"/>
    <w:rsid w:val="004C57CC"/>
    <w:rsid w:val="004C72C9"/>
    <w:rsid w:val="004D4593"/>
    <w:rsid w:val="004D57C0"/>
    <w:rsid w:val="004E0C3B"/>
    <w:rsid w:val="004E2340"/>
    <w:rsid w:val="004E2F09"/>
    <w:rsid w:val="004E3992"/>
    <w:rsid w:val="004E4965"/>
    <w:rsid w:val="004F0E1B"/>
    <w:rsid w:val="004F4D52"/>
    <w:rsid w:val="005072BF"/>
    <w:rsid w:val="0050795F"/>
    <w:rsid w:val="00510612"/>
    <w:rsid w:val="00513BB3"/>
    <w:rsid w:val="00516426"/>
    <w:rsid w:val="00517B57"/>
    <w:rsid w:val="00530064"/>
    <w:rsid w:val="00535FEC"/>
    <w:rsid w:val="005408EA"/>
    <w:rsid w:val="00541B56"/>
    <w:rsid w:val="00543D92"/>
    <w:rsid w:val="005525DA"/>
    <w:rsid w:val="005539E4"/>
    <w:rsid w:val="005675AE"/>
    <w:rsid w:val="00571FFA"/>
    <w:rsid w:val="005726EC"/>
    <w:rsid w:val="005742DB"/>
    <w:rsid w:val="005751C0"/>
    <w:rsid w:val="00577034"/>
    <w:rsid w:val="005846A5"/>
    <w:rsid w:val="005A0BC1"/>
    <w:rsid w:val="005A43B3"/>
    <w:rsid w:val="005B18D4"/>
    <w:rsid w:val="005B2118"/>
    <w:rsid w:val="005B4499"/>
    <w:rsid w:val="005D4795"/>
    <w:rsid w:val="005D5A73"/>
    <w:rsid w:val="005F1F0A"/>
    <w:rsid w:val="005F3927"/>
    <w:rsid w:val="005F7074"/>
    <w:rsid w:val="00601016"/>
    <w:rsid w:val="00604A7D"/>
    <w:rsid w:val="00604E0C"/>
    <w:rsid w:val="00606D67"/>
    <w:rsid w:val="00620EA6"/>
    <w:rsid w:val="00621C72"/>
    <w:rsid w:val="00626BC3"/>
    <w:rsid w:val="006305EA"/>
    <w:rsid w:val="0063114E"/>
    <w:rsid w:val="006313E9"/>
    <w:rsid w:val="00631E84"/>
    <w:rsid w:val="00644EAF"/>
    <w:rsid w:val="006529C2"/>
    <w:rsid w:val="006550C0"/>
    <w:rsid w:val="00655E8E"/>
    <w:rsid w:val="00671D5A"/>
    <w:rsid w:val="0067529F"/>
    <w:rsid w:val="006753E2"/>
    <w:rsid w:val="00675F70"/>
    <w:rsid w:val="00677040"/>
    <w:rsid w:val="00677A78"/>
    <w:rsid w:val="0068320A"/>
    <w:rsid w:val="00690654"/>
    <w:rsid w:val="006916CA"/>
    <w:rsid w:val="00692CB9"/>
    <w:rsid w:val="00693A50"/>
    <w:rsid w:val="006A00C7"/>
    <w:rsid w:val="006A26FF"/>
    <w:rsid w:val="006A3730"/>
    <w:rsid w:val="006B00DD"/>
    <w:rsid w:val="006B29C2"/>
    <w:rsid w:val="006B2ED5"/>
    <w:rsid w:val="006B37B4"/>
    <w:rsid w:val="006B47AD"/>
    <w:rsid w:val="006C5EEE"/>
    <w:rsid w:val="006D45A3"/>
    <w:rsid w:val="006D5885"/>
    <w:rsid w:val="006D6D93"/>
    <w:rsid w:val="006E0521"/>
    <w:rsid w:val="006E3A78"/>
    <w:rsid w:val="006F431B"/>
    <w:rsid w:val="006F71F9"/>
    <w:rsid w:val="00700D9D"/>
    <w:rsid w:val="007021E4"/>
    <w:rsid w:val="00716B6B"/>
    <w:rsid w:val="007267C4"/>
    <w:rsid w:val="00733169"/>
    <w:rsid w:val="007354FA"/>
    <w:rsid w:val="00740C51"/>
    <w:rsid w:val="00741B0D"/>
    <w:rsid w:val="00744C3A"/>
    <w:rsid w:val="007562E3"/>
    <w:rsid w:val="00761AE3"/>
    <w:rsid w:val="00763313"/>
    <w:rsid w:val="00764E8D"/>
    <w:rsid w:val="0077065B"/>
    <w:rsid w:val="00781CFD"/>
    <w:rsid w:val="0078382B"/>
    <w:rsid w:val="00783D6D"/>
    <w:rsid w:val="007A1055"/>
    <w:rsid w:val="007A7BBC"/>
    <w:rsid w:val="007B1D03"/>
    <w:rsid w:val="007B28DB"/>
    <w:rsid w:val="007B52C3"/>
    <w:rsid w:val="007B5410"/>
    <w:rsid w:val="007C4E0B"/>
    <w:rsid w:val="007C6A14"/>
    <w:rsid w:val="007C6EB0"/>
    <w:rsid w:val="007D6151"/>
    <w:rsid w:val="007D6FDB"/>
    <w:rsid w:val="007E0D63"/>
    <w:rsid w:val="007E12DE"/>
    <w:rsid w:val="007F00EB"/>
    <w:rsid w:val="007F0505"/>
    <w:rsid w:val="00805ABE"/>
    <w:rsid w:val="00813E56"/>
    <w:rsid w:val="00815EE0"/>
    <w:rsid w:val="00820B8C"/>
    <w:rsid w:val="00823F1B"/>
    <w:rsid w:val="008241E1"/>
    <w:rsid w:val="00831B2C"/>
    <w:rsid w:val="008342BF"/>
    <w:rsid w:val="00834FEA"/>
    <w:rsid w:val="00835636"/>
    <w:rsid w:val="00835898"/>
    <w:rsid w:val="008422CE"/>
    <w:rsid w:val="00844862"/>
    <w:rsid w:val="00847249"/>
    <w:rsid w:val="008472E4"/>
    <w:rsid w:val="00854231"/>
    <w:rsid w:val="00855B1C"/>
    <w:rsid w:val="00855C9B"/>
    <w:rsid w:val="00864DB7"/>
    <w:rsid w:val="00870C4B"/>
    <w:rsid w:val="00871D20"/>
    <w:rsid w:val="00880B1D"/>
    <w:rsid w:val="00884600"/>
    <w:rsid w:val="0088661F"/>
    <w:rsid w:val="00886B0D"/>
    <w:rsid w:val="008B151B"/>
    <w:rsid w:val="008B4BBB"/>
    <w:rsid w:val="008B5750"/>
    <w:rsid w:val="008C5229"/>
    <w:rsid w:val="008C631B"/>
    <w:rsid w:val="008D49A2"/>
    <w:rsid w:val="008D76CC"/>
    <w:rsid w:val="008E22F2"/>
    <w:rsid w:val="008E60BD"/>
    <w:rsid w:val="00904A45"/>
    <w:rsid w:val="00916ACC"/>
    <w:rsid w:val="0092175B"/>
    <w:rsid w:val="009260B8"/>
    <w:rsid w:val="00926AF1"/>
    <w:rsid w:val="00927D9A"/>
    <w:rsid w:val="0093054E"/>
    <w:rsid w:val="00931964"/>
    <w:rsid w:val="00932E2B"/>
    <w:rsid w:val="009438C7"/>
    <w:rsid w:val="0094443E"/>
    <w:rsid w:val="00945C96"/>
    <w:rsid w:val="009473DE"/>
    <w:rsid w:val="00947900"/>
    <w:rsid w:val="00950317"/>
    <w:rsid w:val="00962D0A"/>
    <w:rsid w:val="00981E89"/>
    <w:rsid w:val="009855FC"/>
    <w:rsid w:val="00995681"/>
    <w:rsid w:val="009958A2"/>
    <w:rsid w:val="009970EA"/>
    <w:rsid w:val="00997E77"/>
    <w:rsid w:val="009A39FB"/>
    <w:rsid w:val="009A40F5"/>
    <w:rsid w:val="009A57D2"/>
    <w:rsid w:val="009A6A78"/>
    <w:rsid w:val="009B467C"/>
    <w:rsid w:val="009B5026"/>
    <w:rsid w:val="009C1444"/>
    <w:rsid w:val="009C644E"/>
    <w:rsid w:val="009D1451"/>
    <w:rsid w:val="009D3B2B"/>
    <w:rsid w:val="009D3E78"/>
    <w:rsid w:val="009D560D"/>
    <w:rsid w:val="009E33EF"/>
    <w:rsid w:val="009F3DF6"/>
    <w:rsid w:val="009F42A7"/>
    <w:rsid w:val="009F513D"/>
    <w:rsid w:val="009F6FF2"/>
    <w:rsid w:val="00A01871"/>
    <w:rsid w:val="00A04DEA"/>
    <w:rsid w:val="00A078D8"/>
    <w:rsid w:val="00A23FBA"/>
    <w:rsid w:val="00A262F4"/>
    <w:rsid w:val="00A329E5"/>
    <w:rsid w:val="00A41DB0"/>
    <w:rsid w:val="00A56E6C"/>
    <w:rsid w:val="00A708A4"/>
    <w:rsid w:val="00A85EFE"/>
    <w:rsid w:val="00A92432"/>
    <w:rsid w:val="00AA4892"/>
    <w:rsid w:val="00AB784C"/>
    <w:rsid w:val="00AC12DA"/>
    <w:rsid w:val="00AC749F"/>
    <w:rsid w:val="00AD4DD6"/>
    <w:rsid w:val="00AD76EA"/>
    <w:rsid w:val="00AE1809"/>
    <w:rsid w:val="00AE31F4"/>
    <w:rsid w:val="00AE361F"/>
    <w:rsid w:val="00AF2DBF"/>
    <w:rsid w:val="00AF5614"/>
    <w:rsid w:val="00AF7217"/>
    <w:rsid w:val="00B0186A"/>
    <w:rsid w:val="00B0649A"/>
    <w:rsid w:val="00B17B4D"/>
    <w:rsid w:val="00B314EF"/>
    <w:rsid w:val="00B4464D"/>
    <w:rsid w:val="00B463E0"/>
    <w:rsid w:val="00B87355"/>
    <w:rsid w:val="00B92055"/>
    <w:rsid w:val="00B92834"/>
    <w:rsid w:val="00B94324"/>
    <w:rsid w:val="00BA0788"/>
    <w:rsid w:val="00BA2921"/>
    <w:rsid w:val="00BD224F"/>
    <w:rsid w:val="00BD44BF"/>
    <w:rsid w:val="00BD4AAE"/>
    <w:rsid w:val="00BE0644"/>
    <w:rsid w:val="00BE1939"/>
    <w:rsid w:val="00BE7839"/>
    <w:rsid w:val="00C11A3B"/>
    <w:rsid w:val="00C14223"/>
    <w:rsid w:val="00C14EE7"/>
    <w:rsid w:val="00C173E4"/>
    <w:rsid w:val="00C276D7"/>
    <w:rsid w:val="00C27763"/>
    <w:rsid w:val="00C35CAD"/>
    <w:rsid w:val="00C36277"/>
    <w:rsid w:val="00C3694A"/>
    <w:rsid w:val="00C41476"/>
    <w:rsid w:val="00C47CB2"/>
    <w:rsid w:val="00C5136C"/>
    <w:rsid w:val="00C57691"/>
    <w:rsid w:val="00C61AD5"/>
    <w:rsid w:val="00C625B6"/>
    <w:rsid w:val="00C62C1B"/>
    <w:rsid w:val="00C64081"/>
    <w:rsid w:val="00C75C90"/>
    <w:rsid w:val="00C93E28"/>
    <w:rsid w:val="00CB16C3"/>
    <w:rsid w:val="00CB2F31"/>
    <w:rsid w:val="00CB4C7E"/>
    <w:rsid w:val="00CB7059"/>
    <w:rsid w:val="00CC6C89"/>
    <w:rsid w:val="00CE0384"/>
    <w:rsid w:val="00CE11F9"/>
    <w:rsid w:val="00CE5350"/>
    <w:rsid w:val="00CF0207"/>
    <w:rsid w:val="00D0413B"/>
    <w:rsid w:val="00D05A81"/>
    <w:rsid w:val="00D05FDF"/>
    <w:rsid w:val="00D14F96"/>
    <w:rsid w:val="00D1592B"/>
    <w:rsid w:val="00D16939"/>
    <w:rsid w:val="00D23E9D"/>
    <w:rsid w:val="00D42804"/>
    <w:rsid w:val="00D61881"/>
    <w:rsid w:val="00D631DD"/>
    <w:rsid w:val="00D64A79"/>
    <w:rsid w:val="00D6779F"/>
    <w:rsid w:val="00D70C1D"/>
    <w:rsid w:val="00D72746"/>
    <w:rsid w:val="00D73332"/>
    <w:rsid w:val="00D7587F"/>
    <w:rsid w:val="00D772AA"/>
    <w:rsid w:val="00D77EAA"/>
    <w:rsid w:val="00D816CE"/>
    <w:rsid w:val="00D821FD"/>
    <w:rsid w:val="00D833A7"/>
    <w:rsid w:val="00D86FBF"/>
    <w:rsid w:val="00D94358"/>
    <w:rsid w:val="00DA0A22"/>
    <w:rsid w:val="00DA720E"/>
    <w:rsid w:val="00DB1D01"/>
    <w:rsid w:val="00DC4B08"/>
    <w:rsid w:val="00DD1ACD"/>
    <w:rsid w:val="00DD7B63"/>
    <w:rsid w:val="00DF39BF"/>
    <w:rsid w:val="00DF5A1D"/>
    <w:rsid w:val="00DF64A7"/>
    <w:rsid w:val="00E13B8F"/>
    <w:rsid w:val="00E201BD"/>
    <w:rsid w:val="00E24403"/>
    <w:rsid w:val="00E27FFB"/>
    <w:rsid w:val="00E355FD"/>
    <w:rsid w:val="00E43451"/>
    <w:rsid w:val="00E44081"/>
    <w:rsid w:val="00E4728A"/>
    <w:rsid w:val="00E705CD"/>
    <w:rsid w:val="00E758D2"/>
    <w:rsid w:val="00E86B9B"/>
    <w:rsid w:val="00E90D6C"/>
    <w:rsid w:val="00E92C1E"/>
    <w:rsid w:val="00E97B76"/>
    <w:rsid w:val="00EA340B"/>
    <w:rsid w:val="00EA6E96"/>
    <w:rsid w:val="00EB12BC"/>
    <w:rsid w:val="00EC2D63"/>
    <w:rsid w:val="00ED002E"/>
    <w:rsid w:val="00EE19DF"/>
    <w:rsid w:val="00EE47D6"/>
    <w:rsid w:val="00EF12E4"/>
    <w:rsid w:val="00EF2E7A"/>
    <w:rsid w:val="00EF5F7E"/>
    <w:rsid w:val="00F07947"/>
    <w:rsid w:val="00F11CE9"/>
    <w:rsid w:val="00F1419E"/>
    <w:rsid w:val="00F1447D"/>
    <w:rsid w:val="00F147F8"/>
    <w:rsid w:val="00F14E6F"/>
    <w:rsid w:val="00F155F3"/>
    <w:rsid w:val="00F27362"/>
    <w:rsid w:val="00F336B0"/>
    <w:rsid w:val="00F40866"/>
    <w:rsid w:val="00F44B93"/>
    <w:rsid w:val="00F46358"/>
    <w:rsid w:val="00F537B4"/>
    <w:rsid w:val="00F547B9"/>
    <w:rsid w:val="00F54828"/>
    <w:rsid w:val="00F65D9D"/>
    <w:rsid w:val="00F718A9"/>
    <w:rsid w:val="00F807A1"/>
    <w:rsid w:val="00F82601"/>
    <w:rsid w:val="00F841CA"/>
    <w:rsid w:val="00FA10C4"/>
    <w:rsid w:val="00FA6D39"/>
    <w:rsid w:val="00FB65DB"/>
    <w:rsid w:val="00FC0D19"/>
    <w:rsid w:val="00FC6224"/>
    <w:rsid w:val="00FC7BF8"/>
    <w:rsid w:val="00FD1E94"/>
    <w:rsid w:val="00FD2B9B"/>
    <w:rsid w:val="00FE31A1"/>
    <w:rsid w:val="00FE35EA"/>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alloonText">
    <w:name w:val="Balloon Text"/>
    <w:basedOn w:val="Normal"/>
    <w:link w:val="BalloonTextChar"/>
    <w:uiPriority w:val="99"/>
    <w:semiHidden/>
    <w:unhideWhenUsed/>
    <w:rsid w:val="000E1F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F30"/>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6F57E5-4902-4727-9221-B3B7F1927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23</Pages>
  <Words>4052</Words>
  <Characters>23103</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308</cp:revision>
  <cp:lastPrinted>2022-10-11T06:57:00Z</cp:lastPrinted>
  <dcterms:created xsi:type="dcterms:W3CDTF">2021-03-10T10:09:00Z</dcterms:created>
  <dcterms:modified xsi:type="dcterms:W3CDTF">2022-12-09T10:10:00Z</dcterms:modified>
</cp:coreProperties>
</file>