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038E" w14:textId="77777777" w:rsidR="008D4E4F" w:rsidRPr="00437DC6" w:rsidRDefault="008D4E4F" w:rsidP="001862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37DC6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14:paraId="61F2126F" w14:textId="77777777" w:rsidR="008D4E4F" w:rsidRPr="00437DC6" w:rsidRDefault="008D4E4F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437D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1EBA20D7" w14:textId="77777777" w:rsidR="000608D4" w:rsidRPr="00437DC6" w:rsidRDefault="000608D4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58A9CE3" w14:textId="77777777" w:rsidR="00AE21CE" w:rsidRDefault="008D4E4F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437DC6">
        <w:rPr>
          <w:rFonts w:ascii="Arial" w:eastAsia="Times New Roman" w:hAnsi="Arial" w:cs="Arial"/>
          <w:color w:val="000000"/>
          <w:sz w:val="24"/>
          <w:szCs w:val="24"/>
        </w:rPr>
        <w:t>  </w:t>
      </w:r>
      <w:r w:rsidR="00AE21CE" w:rsidRPr="00437DC6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D789E" w:rsidRPr="00437DC6">
        <w:rPr>
          <w:rFonts w:ascii="GHEA Grapalat" w:hAnsi="GHEA Grapalat"/>
          <w:sz w:val="24"/>
          <w:szCs w:val="24"/>
          <w:lang w:val="fr-FR"/>
        </w:rPr>
        <w:t>ՀայաստանիՀանրապետությանկառավարության</w:t>
      </w:r>
      <w:proofErr w:type="spellEnd"/>
      <w:r w:rsidR="006D789E" w:rsidRPr="00437DC6">
        <w:rPr>
          <w:rFonts w:ascii="GHEA Grapalat" w:hAnsi="GHEA Grapalat"/>
          <w:sz w:val="24"/>
          <w:szCs w:val="24"/>
          <w:lang w:val="fr-FR"/>
        </w:rPr>
        <w:t xml:space="preserve"> 2005 </w:t>
      </w:r>
      <w:proofErr w:type="spellStart"/>
      <w:r w:rsidR="006D789E" w:rsidRPr="00437DC6">
        <w:rPr>
          <w:rFonts w:ascii="GHEA Grapalat" w:hAnsi="GHEA Grapalat"/>
          <w:sz w:val="24"/>
          <w:szCs w:val="24"/>
          <w:lang w:val="fr-FR"/>
        </w:rPr>
        <w:t>թվականիդեկտեմբերի</w:t>
      </w:r>
      <w:proofErr w:type="spellEnd"/>
      <w:r w:rsidR="006D789E" w:rsidRPr="00437DC6">
        <w:rPr>
          <w:rFonts w:ascii="GHEA Grapalat" w:hAnsi="GHEA Grapalat"/>
          <w:sz w:val="24"/>
          <w:szCs w:val="24"/>
          <w:lang w:val="fr-FR"/>
        </w:rPr>
        <w:t xml:space="preserve"> 9-ի N2392-Ն </w:t>
      </w:r>
      <w:proofErr w:type="spellStart"/>
      <w:r w:rsidR="006D789E" w:rsidRPr="00437DC6">
        <w:rPr>
          <w:rFonts w:ascii="GHEA Grapalat" w:hAnsi="GHEA Grapalat"/>
          <w:sz w:val="24"/>
          <w:szCs w:val="24"/>
          <w:lang w:val="fr-FR"/>
        </w:rPr>
        <w:t>որոշման</w:t>
      </w:r>
      <w:r w:rsidR="006D789E" w:rsidRPr="005B16AA">
        <w:rPr>
          <w:rFonts w:ascii="GHEA Grapalat" w:hAnsi="GHEA Grapalat"/>
          <w:lang w:val="fr-FR"/>
        </w:rPr>
        <w:t>մեջ</w:t>
      </w:r>
      <w:r w:rsidR="006D789E" w:rsidRPr="00437DC6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="006D789E" w:rsidRPr="00437DC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6D789E" w:rsidRPr="00437DC6">
        <w:rPr>
          <w:rFonts w:ascii="GHEA Grapalat" w:hAnsi="GHEA Grapalat"/>
          <w:sz w:val="24"/>
          <w:szCs w:val="24"/>
          <w:lang w:val="fr-FR"/>
        </w:rPr>
        <w:t>լրացումներկատարելումասին</w:t>
      </w:r>
      <w:proofErr w:type="spellEnd"/>
      <w:r w:rsidR="006D789E" w:rsidRPr="00437DC6">
        <w:rPr>
          <w:rFonts w:ascii="GHEA Grapalat" w:hAnsi="GHEA Grapalat"/>
          <w:sz w:val="24"/>
          <w:szCs w:val="24"/>
          <w:lang w:val="fr-FR"/>
        </w:rPr>
        <w:t>» Կ</w:t>
      </w:r>
      <w:proofErr w:type="spellStart"/>
      <w:r w:rsidR="006D789E" w:rsidRPr="00437DC6">
        <w:rPr>
          <w:rFonts w:ascii="GHEA Grapalat" w:hAnsi="GHEA Grapalat" w:cs="Sylfaen"/>
          <w:sz w:val="24"/>
          <w:szCs w:val="24"/>
        </w:rPr>
        <w:t>առավարության</w:t>
      </w:r>
      <w:r w:rsidR="006D789E" w:rsidRPr="00437DC6">
        <w:rPr>
          <w:rFonts w:ascii="GHEA Grapalat" w:hAnsi="GHEA Grapalat"/>
          <w:sz w:val="24"/>
          <w:szCs w:val="24"/>
        </w:rPr>
        <w:t>որոշման</w:t>
      </w:r>
      <w:r w:rsidR="006D789E" w:rsidRPr="00437DC6">
        <w:rPr>
          <w:rFonts w:ascii="GHEA Grapalat" w:hAnsi="GHEA Grapalat" w:cs="Sylfaen"/>
          <w:sz w:val="24"/>
          <w:szCs w:val="24"/>
        </w:rPr>
        <w:t>նախագծի</w:t>
      </w:r>
      <w:proofErr w:type="spellEnd"/>
    </w:p>
    <w:p w14:paraId="11B1A6EE" w14:textId="77777777" w:rsidR="00437DC6" w:rsidRPr="00437DC6" w:rsidRDefault="00437DC6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75DB29A" w14:textId="77777777" w:rsidR="008D4E4F" w:rsidRPr="001862D4" w:rsidRDefault="008D4E4F" w:rsidP="001862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862D4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6"/>
        <w:gridCol w:w="1525"/>
        <w:gridCol w:w="2221"/>
      </w:tblGrid>
      <w:tr w:rsidR="00513B3B" w:rsidRPr="001862D4" w14:paraId="25ACF956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99BC5A" w14:textId="77777777" w:rsidR="00214284" w:rsidRPr="001862D4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862D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արդարադատությաննախարարություն</w:t>
            </w:r>
            <w:proofErr w:type="spellEnd"/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DB8C94" w14:textId="77777777" w:rsidR="00214284" w:rsidRPr="00BE410C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="007B4AE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</w:t>
            </w:r>
            <w:r w:rsidR="007B4AE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1,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2022թ.</w:t>
            </w:r>
          </w:p>
        </w:tc>
      </w:tr>
      <w:tr w:rsidR="00513B3B" w:rsidRPr="001862D4" w14:paraId="2BD90A52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E61D8C" w14:textId="77777777" w:rsidR="00214284" w:rsidRPr="001862D4" w:rsidRDefault="00214284" w:rsidP="0021428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0884BC" w14:textId="77777777" w:rsidR="00214284" w:rsidRPr="001862D4" w:rsidRDefault="00214284" w:rsidP="007B4AE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4AE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7B4AE7" w:rsidRPr="007B4AE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/27.2/50884-2022</w:t>
            </w:r>
          </w:p>
        </w:tc>
      </w:tr>
      <w:tr w:rsidR="00214284" w:rsidRPr="000F4493" w14:paraId="7FAC3B03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DC674" w14:textId="77777777" w:rsidR="00214284" w:rsidRDefault="00214284" w:rsidP="00CE1F25">
            <w:pPr>
              <w:spacing w:after="0" w:line="240" w:lineRule="auto"/>
              <w:ind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1.«Հայաստանի Հանրապետության կառավարության 2005 թվականի դեկտեմբերի 9-ի N 2392-Ն որոշման մեջ փոփոխություններ և լրացումներ կատարելու մասին» Հայաստանի Հանրապետության կառավարության որոշման նախագծով (այսուհետ՝ Նախագիծ) նախատեսվում է փոփոխություններ և լրացումներ կատարել ՀՀ կառավարության 2005 թվականի դեկտեմբերի 9-ի N 2392-Ն որոշման (այսուհետ՝ Որոշում) մեջ:</w:t>
            </w:r>
          </w:p>
          <w:p w14:paraId="4E6321BD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նախաբանում, ի թիվս այլնի, հղում է կատարվում ՀՀ հողային օրենսգրքի 56-րդ հոդվածին, որի 1-ին մասը սահմանում է, որ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համայնքի վարչական սահմաններում գտնվող պետական սեփականության հողերը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սույն օրենսգիրքն ուժի մեջ մտնելուց հետո` չորս տարվա ընթացքում,կառավարության որոշմամբ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առանձնացվում և հողամասի հատակագծի հիման վրա անհատույց սեփականության իրավունքով փոխանցվում են համայնքներին:</w:t>
            </w:r>
          </w:p>
          <w:p w14:paraId="4C122215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իրավական նորմի հիման վրա ընդունվել է ՀՀ կառավարության 2005 թվականի դեկտեմբերի 9-ի «Հայաստանի Հանրապետության Սյունիքի մարզի Վանեքի գյուղական համայնքի վարչական սահմանների նկարագիրը հաստատելու և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Վանեքի գյուղական համայնքի վարչական սահմաններում գտնվող՝ պետական սեփականություն հանդիսացող հողամասերն անհատույց սեփականության իրավունքով համայնքին փոխանցելու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N2392-Ն որոշումը:</w:t>
            </w:r>
          </w:p>
          <w:p w14:paraId="6EB251F9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Նախագծով կատարվում է փոփոխություն հիշյալ ակտում, որի արդյունքում պետական սեփականության գույքի զբաղեցրած 1.8 հա տարածքը կհաշվառվի որպես պետական սեփականություն:</w:t>
            </w:r>
          </w:p>
          <w:p w14:paraId="49FFAF33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անհրաժեշտ է նկատի ունենալ ՀՀ Սահմանադրության 6-րդ հոդվածի 2-րդ մասի պահանջը, որը սահմանում է, որ 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որոշակիության սկզբունքին: </w:t>
            </w:r>
          </w:p>
          <w:p w14:paraId="70F1072C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:</w:t>
            </w:r>
          </w:p>
          <w:p w14:paraId="69AD2668" w14:textId="77777777" w:rsidR="00214284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վերը նշվածը հայտնում ենք, որ Նախագծի նախաբանում անհրաժեշտ է նախատեսել սույն կարգավորման ընդունման համար համապատասխան լիազորող նորմը:</w:t>
            </w:r>
          </w:p>
          <w:p w14:paraId="32A754B3" w14:textId="77777777" w:rsidR="00CE1F25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նկատի ունենալով, որ Որոշման 1-ին կետը, որով հաստատվում էր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Հայաստանի Հանրապետության Սյունիքի մարզի Վանեքի գյուղական համայնքի վարչական սահմանների նկարագիրը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ուժը կորցրած է ճանաչվել՝ հայտնում ենք, որ անհրաժեշտ է Որոշման վերնագիրը վերանայել՝ համապատասխանեցնելով բովանդակությանը:</w:t>
            </w:r>
          </w:p>
          <w:p w14:paraId="5869269A" w14:textId="77777777" w:rsidR="00214284" w:rsidRPr="00CE1F25" w:rsidRDefault="00214284" w:rsidP="00CE1F25">
            <w:pPr>
              <w:spacing w:after="0" w:line="240" w:lineRule="auto"/>
              <w:ind w:left="144" w:right="158" w:firstLine="3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օրենքի 12-րդ հոդվածի 1-ին մասի պահանջից, որի համաձայն՝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14:paraId="54FAB809" w14:textId="77777777" w:rsidR="00214284" w:rsidRPr="00214284" w:rsidRDefault="00214284" w:rsidP="00CE1F25">
            <w:pPr>
              <w:spacing w:line="240" w:lineRule="auto"/>
              <w:ind w:firstLine="33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հայտնում ենք, որ Որոշման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«Տեղական ինքնակառավարման մասին» օրենքին, «Հայաստանի Հանրապետության վարչատարածքային բաժանման մասին» ՀՀ օրենքին արված հղումները չեն պարունակում Որոշման ընդունման համար լիազորող նորմեր, ուստի առաջարկում ենք Որոշման նախաբանը ևս վերանայել:</w:t>
            </w: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32629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298BB429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6F8B4463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4CCB6C58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330858D7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62450705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D2B3FA2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4F34E425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3B21456B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670FBE2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377BB0B1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1F365ADB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3485443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8D53382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7625B94C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20429CDA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36881251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1D336CF8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58E81AC4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5B57C5A4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514608C2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6CACEB3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2D6862CC" w14:textId="77777777" w:rsidR="00CE1F25" w:rsidRPr="000F4493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18A307AD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szCs w:val="24"/>
                <w:lang w:val="hy-AM" w:eastAsia="ru-RU"/>
              </w:rPr>
              <w:t xml:space="preserve"> Չի ընդունվել:</w:t>
            </w:r>
          </w:p>
          <w:p w14:paraId="416A29FA" w14:textId="77777777" w:rsidR="00CE1F25" w:rsidRP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szCs w:val="24"/>
                <w:lang w:val="hy-AM" w:eastAsia="ru-RU"/>
              </w:rPr>
              <w:t xml:space="preserve">Նախագծի նախաբանում հղում է կատարված </w:t>
            </w:r>
            <w:r>
              <w:rPr>
                <w:rFonts w:ascii="GHEA Grapalat" w:hAnsi="GHEA Grapalat"/>
                <w:szCs w:val="24"/>
                <w:lang w:val="hy-AM"/>
              </w:rPr>
              <w:t>«Նորմատիվ իրավական ակտերի մասին» օրենքի 34-րդ հոդվածին</w:t>
            </w:r>
            <w:r w:rsidRPr="00CE1F25">
              <w:rPr>
                <w:rFonts w:ascii="GHEA Grapalat" w:hAnsi="GHEA Grapalat"/>
                <w:szCs w:val="24"/>
                <w:lang w:val="hy-AM"/>
              </w:rPr>
              <w:t>.</w:t>
            </w:r>
          </w:p>
          <w:p w14:paraId="20D92327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  <w:p w14:paraId="45266603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3" w:lineRule="atLeast"/>
              <w:ind w:left="165" w:right="138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Ընդունվել է:</w:t>
            </w:r>
          </w:p>
          <w:p w14:paraId="6D244892" w14:textId="77777777" w:rsidR="00CE1F25" w:rsidRPr="00CE1F25" w:rsidRDefault="00CE1F25" w:rsidP="00CE1F25">
            <w:pPr>
              <w:pStyle w:val="BodyText"/>
              <w:tabs>
                <w:tab w:val="left" w:pos="14850"/>
              </w:tabs>
              <w:spacing w:line="23" w:lineRule="atLeast"/>
              <w:ind w:left="165" w:right="66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Նախագծում ավելացվել է նոր ենթակետ, ըստ որի խմբագրվել է </w:t>
            </w:r>
            <w:r>
              <w:rPr>
                <w:rFonts w:ascii="GHEA Grapalat" w:hAnsi="GHEA Grapalat"/>
                <w:bCs/>
                <w:szCs w:val="24"/>
                <w:lang w:val="hy-AM" w:eastAsia="ru-RU"/>
              </w:rPr>
              <w:t xml:space="preserve"> ՀՀ կառավարության 2005 թվականի դեկտեմբերի 9-ի N 2392-Ն որոշման վերնագիրը</w:t>
            </w:r>
            <w:r w:rsidRPr="00CE1F25">
              <w:rPr>
                <w:rFonts w:ascii="GHEA Grapalat" w:hAnsi="GHEA Grapalat"/>
                <w:bCs/>
                <w:szCs w:val="24"/>
                <w:lang w:val="hy-AM" w:eastAsia="ru-RU"/>
              </w:rPr>
              <w:t>.</w:t>
            </w:r>
          </w:p>
          <w:p w14:paraId="2400EDD2" w14:textId="77777777" w:rsidR="00CE1F25" w:rsidRPr="000F4493" w:rsidRDefault="00CE1F25" w:rsidP="00C44EDA">
            <w:pPr>
              <w:pStyle w:val="BodyText"/>
              <w:tabs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  <w:p w14:paraId="52B0509A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3" w:lineRule="atLeast"/>
              <w:ind w:left="165" w:right="138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Ընդունվել է:</w:t>
            </w:r>
          </w:p>
          <w:p w14:paraId="51111071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3" w:lineRule="atLeast"/>
              <w:ind w:left="165" w:right="66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Նախագծում ավելացվել է նոր ենթակետ, ըստ որի խմբագրվել է </w:t>
            </w:r>
            <w:r>
              <w:rPr>
                <w:rFonts w:ascii="GHEA Grapalat" w:hAnsi="GHEA Grapalat"/>
                <w:bCs/>
                <w:szCs w:val="24"/>
                <w:lang w:val="hy-AM" w:eastAsia="ru-RU"/>
              </w:rPr>
              <w:t xml:space="preserve"> ՀՀ կառավարության 2005 թվականի դեկտեմբերի 9-ի N 2392-Ն որոշման նախաբանը:</w:t>
            </w:r>
          </w:p>
          <w:p w14:paraId="16B0997E" w14:textId="77777777" w:rsidR="00CE1F25" w:rsidRDefault="00CE1F25" w:rsidP="00CE1F25">
            <w:pPr>
              <w:pStyle w:val="BodyText"/>
              <w:tabs>
                <w:tab w:val="left" w:pos="14850"/>
              </w:tabs>
              <w:spacing w:line="276" w:lineRule="auto"/>
              <w:ind w:left="165" w:right="525"/>
              <w:jc w:val="left"/>
              <w:rPr>
                <w:rFonts w:ascii="GHEA Grapalat" w:hAnsi="GHEA Grapalat"/>
                <w:bCs/>
                <w:szCs w:val="24"/>
                <w:lang w:val="hy-AM" w:eastAsia="ru-RU"/>
              </w:rPr>
            </w:pPr>
          </w:p>
          <w:p w14:paraId="0FFD3378" w14:textId="77777777" w:rsidR="00214284" w:rsidRPr="00214284" w:rsidRDefault="00214284" w:rsidP="00214284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13B3B" w:rsidRPr="00BE410C" w14:paraId="566537BF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60D9AE" w14:textId="77777777" w:rsidR="00214284" w:rsidRPr="00BE410C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21428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ֆինանսներինախարարություն</w:t>
            </w:r>
            <w:proofErr w:type="spellEnd"/>
          </w:p>
          <w:p w14:paraId="578B97CA" w14:textId="77777777" w:rsidR="00214284" w:rsidRPr="00BE410C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4B0756" w14:textId="77777777" w:rsidR="00214284" w:rsidRPr="00BE410C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18.10.2022թ.</w:t>
            </w:r>
          </w:p>
        </w:tc>
      </w:tr>
      <w:tr w:rsidR="00513B3B" w:rsidRPr="001862D4" w14:paraId="3CCABFCF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187B7F" w14:textId="77777777" w:rsidR="00214284" w:rsidRPr="001862D4" w:rsidRDefault="00214284" w:rsidP="0021428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467A33" w14:textId="77777777" w:rsidR="00214284" w:rsidRPr="001862D4" w:rsidRDefault="00214284" w:rsidP="0021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0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01/11-4/18017-2022</w:t>
            </w:r>
          </w:p>
        </w:tc>
      </w:tr>
      <w:tr w:rsidR="00214284" w:rsidRPr="001862D4" w14:paraId="13C021B5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D3467" w14:textId="77777777" w:rsidR="00214284" w:rsidRPr="00472C7B" w:rsidRDefault="00214284" w:rsidP="00CE1F25">
            <w:pPr>
              <w:pStyle w:val="BodyText"/>
              <w:ind w:left="60" w:firstLine="30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Նախագծիվերաբերյալ</w:t>
            </w:r>
            <w:proofErr w:type="spellEnd"/>
            <w:r w:rsidRPr="00472C7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դիտողություններ և առաջարկություններ չունի</w:t>
            </w:r>
            <w:r w:rsidRPr="00472C7B">
              <w:rPr>
                <w:rFonts w:ascii="GHEA Grapalat" w:hAnsi="GHEA Grapalat" w:cs="Sylfaen"/>
                <w:szCs w:val="24"/>
              </w:rPr>
              <w:t>:</w:t>
            </w:r>
          </w:p>
          <w:p w14:paraId="664022D7" w14:textId="77777777" w:rsidR="00214284" w:rsidRPr="00472C7B" w:rsidRDefault="00214284" w:rsidP="00214284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580A0" w14:textId="77777777" w:rsidR="00214284" w:rsidRPr="00472C7B" w:rsidRDefault="00214284" w:rsidP="00214284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r w:rsidRPr="00472C7B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472C7B">
              <w:rPr>
                <w:rFonts w:ascii="GHEA Grapalat" w:hAnsi="GHEA Grapalat" w:cs="GHEA Grapalat"/>
                <w:szCs w:val="24"/>
              </w:rPr>
              <w:t>Ընդունվելէիգիտություն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>:</w:t>
            </w:r>
          </w:p>
          <w:p w14:paraId="2DA450E5" w14:textId="77777777" w:rsidR="00214284" w:rsidRPr="00472C7B" w:rsidRDefault="00214284" w:rsidP="00214284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r w:rsidRPr="00472C7B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513B3B" w:rsidRPr="00BE410C" w14:paraId="13E2BE39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D9DF4A" w14:textId="77777777" w:rsidR="00214284" w:rsidRPr="00472C7B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Էկոնոմիկայինախարարություն</w:t>
            </w:r>
            <w:proofErr w:type="spellEnd"/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57FF1C" w14:textId="77777777" w:rsidR="00214284" w:rsidRPr="00472C7B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25.10.2022թ.</w:t>
            </w:r>
          </w:p>
        </w:tc>
      </w:tr>
      <w:tr w:rsidR="00513B3B" w:rsidRPr="001862D4" w14:paraId="535197D2" w14:textId="77777777" w:rsidTr="000F4493">
        <w:trPr>
          <w:trHeight w:val="462"/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A85D81" w14:textId="77777777" w:rsidR="00214284" w:rsidRPr="00472C7B" w:rsidRDefault="00214284" w:rsidP="00214284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182508" w14:textId="77777777" w:rsidR="00214284" w:rsidRPr="00472C7B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01/17071-2022</w:t>
            </w:r>
          </w:p>
        </w:tc>
      </w:tr>
      <w:tr w:rsidR="00214284" w:rsidRPr="000F4493" w14:paraId="2841002A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A2D0D" w14:textId="77777777" w:rsidR="00214284" w:rsidRPr="00472C7B" w:rsidRDefault="00214284" w:rsidP="00CE1F25">
            <w:pPr>
              <w:spacing w:line="240" w:lineRule="auto"/>
              <w:ind w:left="150" w:right="165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որոշման նախագծի վերաբերյալ առարկություններ չկան:</w:t>
            </w:r>
          </w:p>
          <w:p w14:paraId="5EDF3CCA" w14:textId="77777777" w:rsidR="00214284" w:rsidRPr="00472C7B" w:rsidRDefault="00214284" w:rsidP="00CE1F25">
            <w:pPr>
              <w:tabs>
                <w:tab w:val="left" w:pos="7260"/>
              </w:tabs>
              <w:spacing w:line="240" w:lineRule="auto"/>
              <w:ind w:left="150" w:right="165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առաջարկվում է ՀՀ կառավարության 2005 թվականի դեկտեմբերի 9-ի N 2392-Ն որոշման 2-րդ կետում և նույն որոշման հավելված N 4-ում նշված արդյունաբերության, ընդերքօգտագործման և այլ արտադրական նշանակության օբյեկտների հողերի մակերեսները համապատասխանեցնել միմյանց:</w:t>
            </w: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BEEF8" w14:textId="77777777" w:rsidR="00214284" w:rsidRDefault="00214284" w:rsidP="00214284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472C7B">
              <w:rPr>
                <w:rFonts w:ascii="Calibri" w:hAnsi="Calibri" w:cs="Calibri"/>
                <w:szCs w:val="24"/>
                <w:lang w:val="hy-AM"/>
              </w:rPr>
              <w:t> </w:t>
            </w:r>
            <w:r w:rsidRPr="0077238F">
              <w:rPr>
                <w:rFonts w:ascii="GHEA Grapalat" w:hAnsi="GHEA Grapalat" w:cs="Sylfaen"/>
                <w:szCs w:val="24"/>
                <w:lang w:val="hy-AM"/>
              </w:rPr>
              <w:t xml:space="preserve">Ընդունվել է: </w:t>
            </w:r>
          </w:p>
          <w:p w14:paraId="717B74E9" w14:textId="77777777" w:rsidR="00214284" w:rsidRPr="0077238F" w:rsidRDefault="00214284" w:rsidP="00214284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Նախգծում կատարվել է համապատասխան </w:t>
            </w:r>
            <w:r w:rsidRPr="00472C7B">
              <w:rPr>
                <w:rFonts w:ascii="GHEA Grapalat" w:hAnsi="GHEA Grapalat" w:cs="Sylfaen"/>
                <w:szCs w:val="24"/>
                <w:lang w:val="hy-AM"/>
              </w:rPr>
              <w:t>փոփոխություն։</w:t>
            </w:r>
          </w:p>
        </w:tc>
      </w:tr>
      <w:tr w:rsidR="00513B3B" w:rsidRPr="00BE410C" w14:paraId="43C00FFD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B005ED" w14:textId="77777777" w:rsidR="00214284" w:rsidRPr="00472C7B" w:rsidRDefault="00214284" w:rsidP="00214284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Կադաստրիկոմիտե</w:t>
            </w:r>
            <w:proofErr w:type="spellEnd"/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E0378D" w14:textId="77777777" w:rsidR="00214284" w:rsidRPr="00472C7B" w:rsidRDefault="00214284" w:rsidP="002142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13.10.2022թ.</w:t>
            </w:r>
          </w:p>
        </w:tc>
      </w:tr>
      <w:tr w:rsidR="00513B3B" w:rsidRPr="001862D4" w14:paraId="257DF012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3228BD" w14:textId="77777777" w:rsidR="00214284" w:rsidRPr="00472C7B" w:rsidRDefault="00214284" w:rsidP="00214284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51AD9B" w14:textId="77777777" w:rsidR="00214284" w:rsidRPr="00472C7B" w:rsidRDefault="00214284" w:rsidP="0021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ՍԹ/11200-2022</w:t>
            </w:r>
          </w:p>
        </w:tc>
      </w:tr>
      <w:tr w:rsidR="00214284" w:rsidRPr="000F4493" w14:paraId="6A809A89" w14:textId="77777777" w:rsidTr="000F4493">
        <w:trPr>
          <w:trHeight w:val="1263"/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FB76E" w14:textId="77777777" w:rsidR="00214284" w:rsidRPr="00472C7B" w:rsidRDefault="00214284" w:rsidP="00CE1F25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 2022 թվականի հոկտեմբերի 6-ի Ν ԳՍ/14.1/26547-2022 գրության՝ հայտնում ենք, որ «Հայաստանի Հանրապետության կառավարության 2005 թվականի դեկտեմբերի 9-ի Ν 2392-Ն որոշման մեջ փոփոխություններ և լրացումներ կատարելու մասին»ՀՀ կառավարության որոշման նախագծի (այսուհետ՝ Նախագիծ) վերաբերյալ ունենք հետևյալ առաջարկությունը:</w:t>
            </w:r>
          </w:p>
          <w:p w14:paraId="37DCEF72" w14:textId="77777777" w:rsidR="00214284" w:rsidRPr="00472C7B" w:rsidRDefault="00214284" w:rsidP="00CE1F25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Նախագծով նախատեսվող փոփոխություններն անհրաժեշտ է արտացոլելՀՀ կառավարության 2005 թվականի դեկտեմբերի 9-ի Ν 2392-Ն որոշմամբ հաստատված Ν 8 հավելվածում (ՀՀ Սյունիքի մարզի Վանեքի գյուղական համայնքի հողային ֆոնդի առկայության և բաշխման մասին հաշվետվությունը):</w:t>
            </w: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AC540" w14:textId="77777777" w:rsidR="00214284" w:rsidRPr="00CE1F25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CE1F25">
              <w:rPr>
                <w:rFonts w:ascii="GHEA Grapalat" w:hAnsi="GHEA Grapalat" w:cs="Sylfaen"/>
                <w:szCs w:val="24"/>
                <w:lang w:val="hy-AM"/>
              </w:rPr>
              <w:t xml:space="preserve">Ընդունվել է: </w:t>
            </w:r>
          </w:p>
          <w:p w14:paraId="30CE041D" w14:textId="77777777" w:rsidR="00214284" w:rsidRPr="00472C7B" w:rsidRDefault="00214284" w:rsidP="00CE1F25">
            <w:pPr>
              <w:spacing w:line="240" w:lineRule="auto"/>
              <w:ind w:right="3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1F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Նախգծում կատարվել է համապատասխան փոփոխություն։</w:t>
            </w:r>
            <w:r w:rsidRPr="00472C7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</w:tr>
      <w:tr w:rsidR="00513B3B" w:rsidRPr="001862D4" w14:paraId="04B1FB71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B556FB" w14:textId="77777777" w:rsidR="00214284" w:rsidRPr="00472C7B" w:rsidRDefault="00214284" w:rsidP="00CE1F25">
            <w:pPr>
              <w:spacing w:before="100" w:beforeAutospacing="1" w:after="100" w:afterAutospacing="1" w:line="240" w:lineRule="auto"/>
              <w:ind w:right="25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Քաղաքաշինությանկոմիտե</w:t>
            </w:r>
            <w:proofErr w:type="spellEnd"/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D6B386" w14:textId="77777777" w:rsidR="00214284" w:rsidRPr="00472C7B" w:rsidRDefault="00214284" w:rsidP="00CE1F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12.10.2022թ.</w:t>
            </w:r>
          </w:p>
        </w:tc>
      </w:tr>
      <w:tr w:rsidR="00513B3B" w:rsidRPr="001862D4" w14:paraId="12A2AF38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07D6C6" w14:textId="77777777" w:rsidR="00214284" w:rsidRPr="00472C7B" w:rsidRDefault="00214284" w:rsidP="00CE1F25">
            <w:pPr>
              <w:spacing w:after="0" w:line="240" w:lineRule="auto"/>
              <w:ind w:right="2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6C730AA" w14:textId="77777777" w:rsidR="00214284" w:rsidRPr="00472C7B" w:rsidRDefault="00214284" w:rsidP="00CE1F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01/11.3/11198-2022</w:t>
            </w:r>
          </w:p>
        </w:tc>
      </w:tr>
      <w:tr w:rsidR="00214284" w:rsidRPr="001862D4" w14:paraId="0115482E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28B96F" w14:textId="77777777" w:rsidR="00214284" w:rsidRPr="00472C7B" w:rsidRDefault="00214284" w:rsidP="00CE1F25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Նախագծիվերաբերյալ </w:t>
            </w: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քաղաքաշինությանկոմիտենառարկություններչունի</w:t>
            </w:r>
            <w:proofErr w:type="spellEnd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635E92BE" w14:textId="77777777" w:rsidR="00214284" w:rsidRPr="00472C7B" w:rsidRDefault="00214284" w:rsidP="00CE1F25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Միաժամանակառաջարկումեմնշվածփոփոխությունըսահմանվածկարգովարտացոլել ՀՀ </w:t>
            </w:r>
            <w:proofErr w:type="spellStart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քաղաքաշինությանկոմիտեիհամակարգմամբիրականացված</w:t>
            </w:r>
            <w:proofErr w:type="spellEnd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proofErr w:type="spellEnd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Սյունիքիմարզի</w:t>
            </w:r>
            <w:proofErr w:type="spellEnd"/>
            <w:r w:rsidRPr="00472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Սյունիք-1 միկրոռեգիոնալմակարդակիհամակցվածտարածականպլանավորմանփաստաթղթերում:</w:t>
            </w:r>
          </w:p>
          <w:p w14:paraId="3E305E70" w14:textId="77777777" w:rsidR="00214284" w:rsidRPr="00472C7B" w:rsidRDefault="00214284" w:rsidP="00CE1F25">
            <w:pPr>
              <w:pStyle w:val="BodyText"/>
              <w:ind w:right="255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A3B93D" w14:textId="77777777" w:rsidR="00214284" w:rsidRPr="00472C7B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Ընդունվել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 xml:space="preserve"> է ի </w:t>
            </w: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>:</w:t>
            </w:r>
          </w:p>
          <w:p w14:paraId="04064F1A" w14:textId="77777777" w:rsidR="00214284" w:rsidRPr="00472C7B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513B3B" w:rsidRPr="001862D4" w14:paraId="7D847892" w14:textId="77777777" w:rsidTr="000F4493">
        <w:trPr>
          <w:trHeight w:val="165"/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7EB4E0" w14:textId="77777777" w:rsidR="00214284" w:rsidRPr="00472C7B" w:rsidRDefault="00214284" w:rsidP="00CE1F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 Պետական գույքի կառավարման կոմիտե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EDB6A4" w14:textId="77777777" w:rsidR="00214284" w:rsidRPr="00472C7B" w:rsidRDefault="00214284" w:rsidP="00CE1F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20.10.2022թ.</w:t>
            </w:r>
          </w:p>
        </w:tc>
      </w:tr>
      <w:tr w:rsidR="00513B3B" w:rsidRPr="001862D4" w14:paraId="466C1180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26A11" w14:textId="77777777" w:rsidR="00214284" w:rsidRPr="00472C7B" w:rsidRDefault="00214284" w:rsidP="00CE1F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7BFB80" w14:textId="77777777" w:rsidR="00214284" w:rsidRPr="00472C7B" w:rsidRDefault="00214284" w:rsidP="00CE1F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01/11.12/7224-2022</w:t>
            </w:r>
          </w:p>
        </w:tc>
      </w:tr>
      <w:tr w:rsidR="00214284" w:rsidRPr="001862D4" w14:paraId="6A99F8BD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83796" w14:textId="77777777" w:rsidR="00214284" w:rsidRPr="00472C7B" w:rsidRDefault="00214284" w:rsidP="00CE1F25">
            <w:pPr>
              <w:pStyle w:val="BodyText"/>
              <w:ind w:firstLine="330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Նախագծիվերաբերյալ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 xml:space="preserve"> ՀՀ ՏԿԵՆ </w:t>
            </w: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պետականգույքիկառավարմանկոմիտենդիտողություններ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առարկություններչունի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>:</w:t>
            </w:r>
          </w:p>
          <w:p w14:paraId="79A95865" w14:textId="77777777" w:rsidR="00214284" w:rsidRPr="00472C7B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111E6" w14:textId="77777777" w:rsidR="00214284" w:rsidRPr="00472C7B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Ընդունվել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 xml:space="preserve"> է ի </w:t>
            </w:r>
            <w:proofErr w:type="spellStart"/>
            <w:r w:rsidRPr="00472C7B"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 w:rsidRPr="00472C7B">
              <w:rPr>
                <w:rFonts w:ascii="GHEA Grapalat" w:hAnsi="GHEA Grapalat" w:cs="Sylfaen"/>
                <w:szCs w:val="24"/>
              </w:rPr>
              <w:t>:</w:t>
            </w:r>
          </w:p>
          <w:p w14:paraId="5408A475" w14:textId="77777777" w:rsidR="00214284" w:rsidRPr="00472C7B" w:rsidRDefault="00214284" w:rsidP="00CE1F25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513B3B" w:rsidRPr="001862D4" w14:paraId="47B5D1CF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FE85B81" w14:textId="77777777" w:rsidR="00554666" w:rsidRPr="00472C7B" w:rsidRDefault="00554666" w:rsidP="00554666">
            <w:pPr>
              <w:spacing w:after="0"/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472C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5546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0B2C79" w14:textId="77777777" w:rsidR="00554666" w:rsidRPr="00472C7B" w:rsidRDefault="00554666" w:rsidP="00554666">
            <w:pPr>
              <w:pStyle w:val="BodyText"/>
              <w:ind w:left="3675" w:hanging="3460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513B3B" w:rsidRPr="001862D4" w14:paraId="2D5EC43F" w14:textId="77777777" w:rsidTr="000F4493">
        <w:trPr>
          <w:tblCellSpacing w:w="0" w:type="dxa"/>
          <w:jc w:val="center"/>
        </w:trPr>
        <w:tc>
          <w:tcPr>
            <w:tcW w:w="1171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53EC05A" w14:textId="77777777" w:rsidR="00554666" w:rsidRPr="00472C7B" w:rsidRDefault="00554666" w:rsidP="00554666">
            <w:pPr>
              <w:pStyle w:val="BodyText"/>
              <w:ind w:firstLine="330"/>
              <w:jc w:val="left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3660F1D" w14:textId="77777777" w:rsidR="00554666" w:rsidRPr="00472C7B" w:rsidRDefault="00554666" w:rsidP="00554666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</w:rPr>
            </w:pPr>
          </w:p>
        </w:tc>
      </w:tr>
      <w:tr w:rsidR="00554666" w:rsidRPr="000F4493" w14:paraId="31E213B4" w14:textId="77777777" w:rsidTr="000F4493">
        <w:trPr>
          <w:tblCellSpacing w:w="0" w:type="dxa"/>
          <w:jc w:val="center"/>
        </w:trPr>
        <w:tc>
          <w:tcPr>
            <w:tcW w:w="9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9B7057" w14:textId="77777777" w:rsidR="00554666" w:rsidRPr="00554666" w:rsidRDefault="00554666" w:rsidP="00554666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46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ախագծով, ըստ էության,</w:t>
            </w:r>
            <w:r w:rsidRPr="005546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առաջարկվում է ՀՀ կառավարության 2005 թվականի դեկտեմբերի 9-ի N 2392-Ն որոշմամբ Վանեքի գյուղական համայնքին անհատույց սեփականության իրավունքով փոխանցված 63.3 հեկտար հողամասից առանձնացնել 1.8 հեկտար  մակերեսով հողամասը, և այն հանել համայնքին փոխանցվող հողամասերի ցանկից։ Սակայն գտնում ենք, որ տվյալ պահին կառավարության որոշման մեջ այդպիսի փոփոխություն չի կարող իրականացվել՝ հաշվի առնելով տվյալ հողամասի՝ համայնքին պատկանելու հանգամանքը։</w:t>
            </w:r>
          </w:p>
          <w:p w14:paraId="11319013" w14:textId="77777777" w:rsidR="00554666" w:rsidRPr="00554666" w:rsidRDefault="00554666" w:rsidP="00554666">
            <w:pPr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0F3E8" w14:textId="77777777" w:rsidR="00554666" w:rsidRPr="00253D40" w:rsidRDefault="00C44EDA" w:rsidP="000F4493">
            <w:pPr>
              <w:tabs>
                <w:tab w:val="left" w:pos="3465"/>
              </w:tabs>
              <w:spacing w:line="240" w:lineRule="auto"/>
              <w:ind w:left="150" w:right="25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Չի ընդունվել</w:t>
            </w:r>
            <w:r w:rsidR="003077E9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:</w:t>
            </w:r>
          </w:p>
          <w:p w14:paraId="4949DE4D" w14:textId="3262C06D" w:rsidR="003077E9" w:rsidRPr="000F4493" w:rsidRDefault="003077E9" w:rsidP="000F4493">
            <w:pPr>
              <w:tabs>
                <w:tab w:val="left" w:pos="3465"/>
              </w:tabs>
              <w:spacing w:line="240" w:lineRule="auto"/>
              <w:ind w:left="150" w:righ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Պետական սեփականություն հանդիսացող</w:t>
            </w:r>
            <w:r w:rsidR="000F4493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</w:t>
            </w: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շենք-շինություններով</w:t>
            </w:r>
            <w:r w:rsidR="000F4493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</w:t>
            </w: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ծանրաբեռնված հողամասը (անշարժ գույք) ՀՀ կառավարության</w:t>
            </w:r>
            <w:r w:rsidR="000F4493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</w:t>
            </w: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2005 թվականի դեկտեմբերի 9-ի N 2392-Ն որոշման ընդունման պահին</w:t>
            </w:r>
            <w:r w:rsidR="00712E56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հաշվառված էր (իրավունքի պետական գրանցումն իրականացված էր </w:t>
            </w:r>
            <w:r w:rsidR="00712E56" w:rsidRPr="00253D40">
              <w:rPr>
                <w:rFonts w:ascii="GHEA Grapalat" w:hAnsi="GHEA Grapalat"/>
                <w:b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գաղտնի</w:t>
            </w:r>
            <w:r w:rsidR="00712E56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ընթացակարգով)</w:t>
            </w:r>
            <w:r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որպես պետական սեփականություն հանդիսացող </w:t>
            </w:r>
            <w:r w:rsidR="00712E56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հատուկ նշանակության գույք և ըստ էության դրա զբաղեցրած հողամասը չէր կարող անհատույց սեփականության իրավունքով փոխանցվել համայնքին: Որոշման նախագծի ընդունմամբ ընդամենը կատարվում է </w:t>
            </w:r>
            <w:r w:rsidR="00712E56" w:rsidRPr="00253D40">
              <w:rPr>
                <w:rFonts w:ascii="GHEA Grapalat" w:hAnsi="GHEA Grapalat"/>
                <w:b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սխալի ուղղում</w:t>
            </w:r>
            <w:r w:rsidR="00712E56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: </w:t>
            </w:r>
            <w:r w:rsidR="00B975A8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ՀՀ կառավարության </w:t>
            </w:r>
            <w:r w:rsidR="00B975A8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15.04.2022թ. N496-Ա որոշմամբ</w:t>
            </w:r>
            <w:r w:rsidR="00B975A8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նախատեսվում է </w:t>
            </w:r>
            <w:r w:rsidR="00B975A8" w:rsidRPr="00253D40">
              <w:rPr>
                <w:rFonts w:ascii="GHEA Grapalat" w:hAnsi="GHEA Grapalat"/>
                <w:b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վերը նշված պետական</w:t>
            </w:r>
            <w:r w:rsidR="00B975A8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 xml:space="preserve"> սեփականության անշարժ գույքը</w:t>
            </w:r>
            <w:r w:rsidR="00B975A8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հետ վերցվել ՀՀ </w:t>
            </w:r>
            <w:r w:rsidR="00B975A8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lastRenderedPageBreak/>
              <w:t>պաշտպանության նախարարությունից</w:t>
            </w:r>
            <w:r w:rsidR="000F4493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  <w:r w:rsidR="00B975A8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և ամրացվել ՏԿԵ նախարարության պետական գույքի կառավարման կոմիտեին, ինչը սակայն ներկայումս հնարավոր չէ իրականացնել </w:t>
            </w:r>
            <w:r w:rsidR="00B975A8" w:rsidRPr="00253D40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  <w:t>ՀՀ կառավարության 2005 թվականի դեկտեմբերի 9-ի N 2392-Ն որոշման մեջ նկատված անճշտության պատճառով</w:t>
            </w:r>
            <w:r w:rsidR="00B975A8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: Միաժամանակ տեղեկացնում ենք, որ </w:t>
            </w:r>
            <w:r w:rsidR="005E3D11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Կապան</w:t>
            </w:r>
            <w:r w:rsidR="000F4493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  <w:r w:rsidR="005E3D11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համայնքի ղեկավարը ևս չի վիճարկում </w:t>
            </w:r>
            <w:r w:rsidR="00513B3B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նշված </w:t>
            </w:r>
            <w:r w:rsidR="005E3D11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հողամաս</w:t>
            </w:r>
            <w:r w:rsidR="00513B3B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ի</w:t>
            </w:r>
            <w:r w:rsidR="005E3D11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պետական սեփականություն լինելու </w:t>
            </w:r>
            <w:r w:rsidR="00513B3B" w:rsidRPr="00253D40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հանգամանքը:</w:t>
            </w:r>
          </w:p>
        </w:tc>
      </w:tr>
    </w:tbl>
    <w:p w14:paraId="491AB12A" w14:textId="77777777" w:rsidR="00643451" w:rsidRPr="000F4493" w:rsidRDefault="00643451" w:rsidP="00CE1F2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643451" w:rsidRPr="000F4493" w:rsidSect="00C44EDA">
      <w:pgSz w:w="15840" w:h="12240" w:orient="landscape"/>
      <w:pgMar w:top="270" w:right="116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E4F"/>
    <w:rsid w:val="00007337"/>
    <w:rsid w:val="000245C6"/>
    <w:rsid w:val="000608D4"/>
    <w:rsid w:val="00086CA6"/>
    <w:rsid w:val="00094BBB"/>
    <w:rsid w:val="000F4493"/>
    <w:rsid w:val="00112CA9"/>
    <w:rsid w:val="0018309A"/>
    <w:rsid w:val="001862D4"/>
    <w:rsid w:val="00214284"/>
    <w:rsid w:val="00253D40"/>
    <w:rsid w:val="00273E97"/>
    <w:rsid w:val="002915AE"/>
    <w:rsid w:val="002D098D"/>
    <w:rsid w:val="002E1E97"/>
    <w:rsid w:val="003077E9"/>
    <w:rsid w:val="0032062C"/>
    <w:rsid w:val="00345BAE"/>
    <w:rsid w:val="0037503B"/>
    <w:rsid w:val="00437DC6"/>
    <w:rsid w:val="0044663B"/>
    <w:rsid w:val="00471956"/>
    <w:rsid w:val="00472C7B"/>
    <w:rsid w:val="00476222"/>
    <w:rsid w:val="004A3E02"/>
    <w:rsid w:val="004F3E11"/>
    <w:rsid w:val="005020E5"/>
    <w:rsid w:val="00513B3B"/>
    <w:rsid w:val="00513F41"/>
    <w:rsid w:val="00554666"/>
    <w:rsid w:val="005A6375"/>
    <w:rsid w:val="005E3D11"/>
    <w:rsid w:val="00643451"/>
    <w:rsid w:val="00662708"/>
    <w:rsid w:val="006D789E"/>
    <w:rsid w:val="006E4C42"/>
    <w:rsid w:val="006F60DC"/>
    <w:rsid w:val="006F7FEE"/>
    <w:rsid w:val="00712E56"/>
    <w:rsid w:val="0077238F"/>
    <w:rsid w:val="007B4AE7"/>
    <w:rsid w:val="007D71AF"/>
    <w:rsid w:val="008D4E4F"/>
    <w:rsid w:val="008F4DD6"/>
    <w:rsid w:val="009150C3"/>
    <w:rsid w:val="00AE21CE"/>
    <w:rsid w:val="00B91AC4"/>
    <w:rsid w:val="00B975A8"/>
    <w:rsid w:val="00BE410C"/>
    <w:rsid w:val="00C0212F"/>
    <w:rsid w:val="00C30998"/>
    <w:rsid w:val="00C33898"/>
    <w:rsid w:val="00C356A3"/>
    <w:rsid w:val="00C44EDA"/>
    <w:rsid w:val="00C62F13"/>
    <w:rsid w:val="00CE1F25"/>
    <w:rsid w:val="00D27461"/>
    <w:rsid w:val="00D83875"/>
    <w:rsid w:val="00D97397"/>
    <w:rsid w:val="00DD2940"/>
    <w:rsid w:val="00E53CE1"/>
    <w:rsid w:val="00EF12E4"/>
    <w:rsid w:val="00F17FF2"/>
    <w:rsid w:val="00F20A23"/>
    <w:rsid w:val="00F97F35"/>
    <w:rsid w:val="00FA3F80"/>
    <w:rsid w:val="00FB0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B476D"/>
  <w15:docId w15:val="{41FA3F95-A33D-448E-A6DF-686D2EB1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1862D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rsid w:val="001862D4"/>
    <w:rPr>
      <w:rFonts w:ascii="Arial Armenian" w:eastAsia="Times New Roman" w:hAnsi="Arial Armenian" w:cs="Times New Roman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sh.nahatakyan</dc:creator>
  <cp:lastModifiedBy>Shoghakat Nahatakyan</cp:lastModifiedBy>
  <cp:revision>10</cp:revision>
  <dcterms:created xsi:type="dcterms:W3CDTF">2022-10-26T13:23:00Z</dcterms:created>
  <dcterms:modified xsi:type="dcterms:W3CDTF">2022-12-07T01:03:00Z</dcterms:modified>
</cp:coreProperties>
</file>