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9CB49" w14:textId="77777777" w:rsidR="00561666" w:rsidRDefault="00561666" w:rsidP="00597F5B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</w:rPr>
      </w:pPr>
    </w:p>
    <w:p w14:paraId="21AA0197" w14:textId="3BC8AB20" w:rsidR="00597F5B" w:rsidRPr="00597F5B" w:rsidRDefault="00597F5B" w:rsidP="00597F5B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</w:rPr>
      </w:pPr>
      <w:r w:rsidRPr="00597F5B">
        <w:rPr>
          <w:rFonts w:eastAsia="GHEA Grapalat" w:cs="GHEA Grapalat"/>
          <w:b/>
        </w:rPr>
        <w:t>ՀԱՅԱՍՏԱՆԻ ՀԱՆՐԱՊԵՏՈՒԹՅԱՆ ԿԱՌԱՎԱՐՈՒԹՅԱՆ</w:t>
      </w:r>
    </w:p>
    <w:p w14:paraId="120BB0F6" w14:textId="77777777" w:rsidR="00597F5B" w:rsidRPr="00597F5B" w:rsidRDefault="00597F5B" w:rsidP="00597F5B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</w:rPr>
      </w:pPr>
      <w:r w:rsidRPr="00597F5B">
        <w:rPr>
          <w:rFonts w:eastAsia="GHEA Grapalat" w:cs="GHEA Grapalat"/>
          <w:b/>
        </w:rPr>
        <w:t>Ո Ր Ո Շ ՈՒ Մ</w:t>
      </w:r>
    </w:p>
    <w:p w14:paraId="65907C32" w14:textId="77777777" w:rsidR="00597F5B" w:rsidRPr="00597F5B" w:rsidRDefault="00597F5B" w:rsidP="00597F5B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</w:rPr>
      </w:pPr>
    </w:p>
    <w:p w14:paraId="72F97828" w14:textId="77777777" w:rsidR="00597F5B" w:rsidRPr="00597F5B" w:rsidRDefault="00597F5B" w:rsidP="00597F5B">
      <w:pPr>
        <w:shd w:val="clear" w:color="auto" w:fill="FFFFFF"/>
        <w:autoSpaceDN w:val="0"/>
        <w:jc w:val="center"/>
        <w:rPr>
          <w:rFonts w:eastAsia="GHEA Grapalat" w:cs="GHEA Grapalat"/>
          <w:b/>
        </w:rPr>
      </w:pPr>
      <w:r w:rsidRPr="00597F5B">
        <w:rPr>
          <w:rFonts w:eastAsia="GHEA Grapalat" w:cs="GHEA Grapalat"/>
          <w:b/>
        </w:rPr>
        <w:t>«____» _____________ 2022 թվականի N ____-Ա</w:t>
      </w:r>
    </w:p>
    <w:p w14:paraId="6783893F" w14:textId="77777777" w:rsidR="00597F5B" w:rsidRPr="00597F5B" w:rsidRDefault="00597F5B" w:rsidP="00597F5B">
      <w:pPr>
        <w:shd w:val="clear" w:color="auto" w:fill="FFFFFF"/>
        <w:autoSpaceDN w:val="0"/>
        <w:jc w:val="center"/>
        <w:rPr>
          <w:rFonts w:eastAsia="GHEA Grapalat" w:cs="GHEA Grapalat"/>
          <w:b/>
        </w:rPr>
      </w:pPr>
    </w:p>
    <w:p w14:paraId="3C351353" w14:textId="3767375A" w:rsidR="00597F5B" w:rsidRPr="00947191" w:rsidRDefault="00D47418" w:rsidP="00947191">
      <w:pPr>
        <w:ind w:firstLine="0"/>
        <w:jc w:val="center"/>
        <w:rPr>
          <w:rFonts w:eastAsia="Times New Roman" w:cs="Times Armenian"/>
          <w:b/>
          <w:bCs/>
          <w:color w:val="000000"/>
          <w:lang w:eastAsia="ru-RU"/>
        </w:rPr>
      </w:pPr>
      <w:r w:rsidRPr="00D47418">
        <w:rPr>
          <w:rFonts w:eastAsia="Times New Roman" w:cs="Times Armenian"/>
          <w:b/>
          <w:bCs/>
          <w:color w:val="000000"/>
          <w:lang w:eastAsia="ru-RU"/>
        </w:rPr>
        <w:t xml:space="preserve">«ԿՈՒՍԱԿՑՈՒԹՅՈՒՆՆԵՐԻ ՄԱՍԻՆ» ՍԱՀՄԱՆԱԴՐԱԿԱՆ ՕՐԵՆՔՈՒՄ ԼՐԱՑՈՒՄՆԵՐ ԵՎ ՓՈՓՈԽՈՒԹՅՈՒՆՆԵՐ ԿԱՏԱՐԵԼՈՒ ՄԱՍԻՆ» </w:t>
      </w:r>
      <w:r w:rsidR="00981CF7" w:rsidRPr="00981CF7">
        <w:rPr>
          <w:rFonts w:eastAsia="Times New Roman" w:cs="Times Armenian"/>
          <w:b/>
          <w:bCs/>
          <w:color w:val="000000"/>
          <w:lang w:eastAsia="ru-RU"/>
        </w:rPr>
        <w:t xml:space="preserve">ՍԱՀՄԱՆԱԴՐԱԿԱՆ </w:t>
      </w:r>
      <w:bookmarkStart w:id="0" w:name="_GoBack"/>
      <w:bookmarkEnd w:id="0"/>
      <w:r w:rsidRPr="00D47418">
        <w:rPr>
          <w:rFonts w:eastAsia="Times New Roman" w:cs="Times Armenian"/>
          <w:b/>
          <w:bCs/>
          <w:color w:val="000000"/>
          <w:lang w:eastAsia="ru-RU"/>
        </w:rPr>
        <w:t>ՕՐԵՆՔՈՒՄ ԼՐԱՑՈՒՄ ԿԱՏԱՐԵԼՈՒ ՄԱՍԻՆ»</w:t>
      </w:r>
      <w:r w:rsidR="00FF03B7" w:rsidRPr="00FF03B7">
        <w:rPr>
          <w:rFonts w:eastAsia="Times New Roman" w:cs="Times Armenian"/>
          <w:b/>
          <w:bCs/>
          <w:color w:val="000000"/>
          <w:lang w:eastAsia="ru-RU"/>
        </w:rPr>
        <w:t xml:space="preserve"> ՍԱՀՄԱՆԱԴՐԱԿԱՆ</w:t>
      </w:r>
      <w:r w:rsidRPr="00D47418">
        <w:rPr>
          <w:rFonts w:eastAsia="Times New Roman" w:cs="Times Armenian"/>
          <w:b/>
          <w:bCs/>
          <w:color w:val="000000"/>
          <w:lang w:eastAsia="ru-RU"/>
        </w:rPr>
        <w:t xml:space="preserve"> </w:t>
      </w:r>
      <w:r w:rsidR="00412C32">
        <w:rPr>
          <w:rFonts w:eastAsia="Times New Roman" w:cs="Times Armenian"/>
          <w:b/>
          <w:bCs/>
          <w:color w:val="000000"/>
          <w:lang w:eastAsia="ru-RU"/>
        </w:rPr>
        <w:t>ՕՐԵՆՔ</w:t>
      </w:r>
      <w:r w:rsidR="00646A3B">
        <w:rPr>
          <w:rFonts w:eastAsia="Times New Roman" w:cs="Times Armenian"/>
          <w:b/>
          <w:bCs/>
          <w:color w:val="000000"/>
          <w:lang w:eastAsia="ru-RU"/>
        </w:rPr>
        <w:t>Ի ՆԱԽԱԳԾ</w:t>
      </w:r>
      <w:r w:rsidR="00597F5B" w:rsidRPr="00597F5B">
        <w:rPr>
          <w:rFonts w:eastAsia="Times New Roman" w:cs="Times Armenian"/>
          <w:b/>
          <w:bCs/>
          <w:color w:val="000000"/>
          <w:lang w:eastAsia="ru-RU"/>
        </w:rPr>
        <w:t xml:space="preserve">ԻՆ </w:t>
      </w:r>
      <w:r w:rsidR="00597F5B" w:rsidRPr="00597F5B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>ՀԱՎԱՆՈՒԹՅՈՒՆ ՏԱԼՈՒ</w:t>
      </w:r>
      <w:r w:rsidR="00C57EB4" w:rsidRPr="00561666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 xml:space="preserve"> ԵՎ ԱՆՀԵՏԱՁԳԵԼԻ</w:t>
      </w:r>
      <w:r w:rsidR="00561666" w:rsidRPr="00561666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 xml:space="preserve"> ՀԱՄԱՐԵԼՈՒ</w:t>
      </w:r>
      <w:r w:rsidR="00597F5B" w:rsidRPr="00597F5B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 xml:space="preserve"> ՄԱՍԻՆ</w:t>
      </w:r>
    </w:p>
    <w:p w14:paraId="5B331E08" w14:textId="77777777" w:rsidR="00597F5B" w:rsidRPr="00597F5B" w:rsidRDefault="00597F5B" w:rsidP="00597F5B">
      <w:pPr>
        <w:shd w:val="clear" w:color="auto" w:fill="FFFFFF"/>
        <w:tabs>
          <w:tab w:val="left" w:pos="900"/>
        </w:tabs>
        <w:autoSpaceDN w:val="0"/>
        <w:jc w:val="center"/>
        <w:rPr>
          <w:rFonts w:ascii="Sylfaen" w:eastAsia="GHEA Grapalat" w:hAnsi="Sylfaen" w:cs="GHEA Grapalat"/>
        </w:rPr>
      </w:pPr>
      <w:r w:rsidRPr="00597F5B">
        <w:rPr>
          <w:rFonts w:eastAsia="Times New Roman" w:cs="Arial Unicode"/>
          <w:b/>
          <w:bCs/>
          <w:color w:val="000000"/>
          <w:lang w:eastAsia="ru-RU"/>
        </w:rPr>
        <w:t xml:space="preserve"> </w:t>
      </w:r>
    </w:p>
    <w:p w14:paraId="78798F5F" w14:textId="54156100" w:rsidR="00454314" w:rsidRDefault="00454314" w:rsidP="00454314">
      <w:pPr>
        <w:autoSpaceDN w:val="0"/>
        <w:rPr>
          <w:rFonts w:eastAsia="Times New Roman" w:cs="Times Armenian"/>
          <w:color w:val="000000"/>
          <w:shd w:val="clear" w:color="auto" w:fill="FFFFFF"/>
          <w:lang w:eastAsia="ru-RU"/>
        </w:rPr>
      </w:pPr>
      <w:r w:rsidRPr="00454314">
        <w:rPr>
          <w:rFonts w:eastAsia="Times New Roman" w:cs="Times Armenian"/>
          <w:color w:val="000000"/>
          <w:shd w:val="clear" w:color="auto" w:fill="FFFFFF"/>
          <w:lang w:eastAsia="ru-RU"/>
        </w:rPr>
        <w:t>Հիմք ընդունելով Հայաստանի Հանրապետության Սահմանադրության 109-րդ հոդվածը և «Ազգային ժողովի կանոն</w:t>
      </w:r>
      <w:r>
        <w:rPr>
          <w:rFonts w:eastAsia="Times New Roman" w:cs="Times Armenian"/>
          <w:color w:val="000000"/>
          <w:shd w:val="clear" w:color="auto" w:fill="FFFFFF"/>
          <w:lang w:eastAsia="ru-RU"/>
        </w:rPr>
        <w:t>ակարգ» Հայաստանի Հանրապետության</w:t>
      </w:r>
      <w:r w:rsidRPr="00454314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սահմանադրական օրենքի 65-րդ հոդվածի 3-րդ մասն ու 73-րդ հոդվածը՝ Հայաստանի Հանրապետու</w:t>
      </w:r>
      <w:r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թյան կառավարությունը </w:t>
      </w:r>
      <w:r w:rsidRPr="00454314">
        <w:rPr>
          <w:rFonts w:eastAsia="Times New Roman" w:cs="Times Armenian"/>
          <w:b/>
          <w:i/>
          <w:color w:val="000000"/>
          <w:shd w:val="clear" w:color="auto" w:fill="FFFFFF"/>
          <w:lang w:eastAsia="ru-RU"/>
        </w:rPr>
        <w:t xml:space="preserve">որոշում է. </w:t>
      </w:r>
    </w:p>
    <w:p w14:paraId="441CE3F7" w14:textId="4FF904F6" w:rsidR="00597F5B" w:rsidRPr="00FF03B7" w:rsidRDefault="00A0005C" w:rsidP="00454314">
      <w:pPr>
        <w:autoSpaceDN w:val="0"/>
        <w:rPr>
          <w:rFonts w:eastAsia="Times New Roman" w:cs="Times Armenian"/>
          <w:color w:val="000000"/>
          <w:shd w:val="clear" w:color="auto" w:fill="FFFFFF"/>
          <w:lang w:eastAsia="ru-RU"/>
        </w:rPr>
      </w:pPr>
      <w:r w:rsidRPr="00561666">
        <w:rPr>
          <w:rFonts w:eastAsia="GHEA Grapalat" w:cs="GHEA Grapalat"/>
        </w:rPr>
        <w:t xml:space="preserve">1. </w:t>
      </w:r>
      <w:r w:rsidR="00597F5B"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Հավանություն տալ </w:t>
      </w:r>
      <w:r w:rsidR="00F26947" w:rsidRPr="00F26947">
        <w:rPr>
          <w:rFonts w:eastAsia="Times New Roman" w:cs="Times Armenian"/>
          <w:color w:val="000000"/>
          <w:shd w:val="clear" w:color="auto" w:fill="FFFFFF"/>
          <w:lang w:eastAsia="ru-RU"/>
        </w:rPr>
        <w:t>202</w:t>
      </w:r>
      <w:r w:rsidR="00F26947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0 թվականի դեկտեմբերի </w:t>
      </w:r>
      <w:r w:rsidR="00F26947" w:rsidRPr="00F26947">
        <w:rPr>
          <w:rFonts w:eastAsia="Times New Roman" w:cs="Times Armenian"/>
          <w:color w:val="000000"/>
          <w:shd w:val="clear" w:color="auto" w:fill="FFFFFF"/>
          <w:lang w:eastAsia="ru-RU"/>
        </w:rPr>
        <w:t>29-ի ՀՕ-1-Ն</w:t>
      </w:r>
      <w:r w:rsidR="003D10AB" w:rsidRPr="003D10AB">
        <w:rPr>
          <w:rFonts w:eastAsia="Times New Roman" w:cs="Times Armenian"/>
          <w:color w:val="000000"/>
          <w:shd w:val="clear" w:color="auto" w:fill="FFFFFF"/>
          <w:lang w:eastAsia="ru-RU"/>
        </w:rPr>
        <w:t>՝</w:t>
      </w:r>
      <w:r w:rsidR="00F26947" w:rsidRPr="00F26947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</w:t>
      </w:r>
      <w:r w:rsidR="00D47418">
        <w:rPr>
          <w:rFonts w:eastAsia="Times New Roman" w:cs="Times Armenian"/>
          <w:bCs/>
          <w:color w:val="000000"/>
          <w:lang w:eastAsia="ru-RU"/>
        </w:rPr>
        <w:t>«Կ</w:t>
      </w:r>
      <w:r w:rsidR="00D47418" w:rsidRPr="00D47418">
        <w:rPr>
          <w:rFonts w:eastAsia="Times New Roman" w:cs="Times Armenian"/>
          <w:bCs/>
          <w:color w:val="000000"/>
          <w:lang w:eastAsia="ru-RU"/>
        </w:rPr>
        <w:t>ուսակցությունների մասին» սահմ</w:t>
      </w:r>
      <w:r w:rsidR="00D47418">
        <w:rPr>
          <w:rFonts w:eastAsia="Times New Roman" w:cs="Times Armenian"/>
          <w:bCs/>
          <w:color w:val="000000"/>
          <w:lang w:eastAsia="ru-RU"/>
        </w:rPr>
        <w:t>անադրական օրենքում լրացումներ և</w:t>
      </w:r>
      <w:r w:rsidR="00D47418" w:rsidRPr="00D47418">
        <w:rPr>
          <w:rFonts w:eastAsia="Times New Roman" w:cs="Times Armenian"/>
          <w:bCs/>
          <w:color w:val="000000"/>
          <w:lang w:eastAsia="ru-RU"/>
        </w:rPr>
        <w:t xml:space="preserve"> փոփոխություններ կատարելու մասին» </w:t>
      </w:r>
      <w:r w:rsidR="00FF03B7" w:rsidRPr="00FF03B7">
        <w:rPr>
          <w:rFonts w:eastAsia="Times New Roman" w:cs="Times Armenian"/>
          <w:bCs/>
          <w:color w:val="000000"/>
          <w:lang w:eastAsia="ru-RU"/>
        </w:rPr>
        <w:t xml:space="preserve">սահմանադրական </w:t>
      </w:r>
      <w:r w:rsidR="00D47418" w:rsidRPr="00D47418">
        <w:rPr>
          <w:rFonts w:eastAsia="Times New Roman" w:cs="Times Armenian"/>
          <w:bCs/>
          <w:color w:val="000000"/>
          <w:lang w:eastAsia="ru-RU"/>
        </w:rPr>
        <w:t>օրենքում լրացում կատարելու մասին»</w:t>
      </w:r>
      <w:r w:rsidR="00D47418" w:rsidRPr="00947191">
        <w:rPr>
          <w:rFonts w:eastAsia="Times New Roman" w:cs="Times Armenian"/>
          <w:bCs/>
          <w:color w:val="000000"/>
          <w:lang w:eastAsia="ru-RU"/>
        </w:rPr>
        <w:t xml:space="preserve"> </w:t>
      </w:r>
      <w:r w:rsidR="00FF03B7" w:rsidRPr="00FF03B7">
        <w:rPr>
          <w:rFonts w:eastAsia="Times New Roman" w:cs="Times Armenian"/>
          <w:bCs/>
          <w:color w:val="000000"/>
          <w:lang w:eastAsia="ru-RU"/>
        </w:rPr>
        <w:t xml:space="preserve">սահմանադրական </w:t>
      </w:r>
      <w:r w:rsidR="00412C32" w:rsidRPr="00412C32">
        <w:rPr>
          <w:rFonts w:eastAsia="Times New Roman" w:cs="Times Armenian"/>
          <w:bCs/>
          <w:color w:val="000000"/>
          <w:lang w:eastAsia="ru-RU"/>
        </w:rPr>
        <w:t>օրենքի</w:t>
      </w:r>
      <w:r w:rsidR="00E747CC">
        <w:rPr>
          <w:rFonts w:eastAsia="Times New Roman" w:cs="Times Armenian"/>
          <w:bCs/>
          <w:color w:val="000000"/>
          <w:lang w:eastAsia="ru-RU"/>
        </w:rPr>
        <w:t xml:space="preserve"> նախագծ</w:t>
      </w:r>
      <w:r w:rsidR="00597F5B" w:rsidRPr="00597F5B">
        <w:rPr>
          <w:rFonts w:eastAsia="Times New Roman" w:cs="Times Armenian"/>
          <w:bCs/>
          <w:color w:val="000000"/>
          <w:lang w:eastAsia="ru-RU"/>
        </w:rPr>
        <w:t>ի</w:t>
      </w:r>
      <w:r w:rsidR="00597F5B" w:rsidRPr="00597F5B">
        <w:rPr>
          <w:rFonts w:eastAsia="Times New Roman" w:cs="Times Armenian"/>
          <w:b/>
          <w:bCs/>
          <w:color w:val="000000"/>
          <w:lang w:eastAsia="ru-RU"/>
        </w:rPr>
        <w:t xml:space="preserve"> </w:t>
      </w:r>
      <w:r w:rsidR="00597F5B"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վերաբերյալ Հայաստանի Հանրապետության կառավարության օրենսդրական նախաձեռնությանը:</w:t>
      </w:r>
    </w:p>
    <w:p w14:paraId="23625D43" w14:textId="0959DDDA" w:rsidR="00597F5B" w:rsidRPr="00C57EB4" w:rsidRDefault="00A0005C" w:rsidP="00C57EB4">
      <w:pPr>
        <w:tabs>
          <w:tab w:val="left" w:pos="993"/>
        </w:tabs>
        <w:autoSpaceDN w:val="0"/>
        <w:rPr>
          <w:rFonts w:eastAsia="Times New Roman" w:cs="Times Armenian"/>
          <w:color w:val="000000"/>
          <w:shd w:val="clear" w:color="auto" w:fill="FFFFFF"/>
          <w:lang w:eastAsia="ru-RU"/>
        </w:rPr>
      </w:pPr>
      <w:r>
        <w:rPr>
          <w:rFonts w:eastAsia="Times New Roman" w:cs="Times Armenian"/>
          <w:color w:val="000000"/>
          <w:shd w:val="clear" w:color="auto" w:fill="FFFFFF"/>
          <w:lang w:eastAsia="ru-RU"/>
        </w:rPr>
        <w:t>2.</w:t>
      </w:r>
      <w:r>
        <w:rPr>
          <w:rFonts w:eastAsia="Times New Roman" w:cs="Times Armenian"/>
          <w:color w:val="000000"/>
          <w:shd w:val="clear" w:color="auto" w:fill="FFFFFF"/>
          <w:lang w:eastAsia="ru-RU"/>
        </w:rPr>
        <w:tab/>
      </w:r>
      <w:r w:rsidR="00C57EB4" w:rsidRPr="00C57EB4">
        <w:rPr>
          <w:rFonts w:eastAsia="Times New Roman" w:cs="Times Armenian"/>
          <w:color w:val="000000"/>
          <w:shd w:val="clear" w:color="auto" w:fill="FFFFFF"/>
          <w:lang w:eastAsia="ru-RU"/>
        </w:rPr>
        <w:t>Հայաստանի Հանրապետության կառավարության օրենսդրական նախաձ</w:t>
      </w:r>
      <w:r w:rsidR="00C57EB4">
        <w:rPr>
          <w:rFonts w:eastAsia="Times New Roman" w:cs="Times Armenian"/>
          <w:color w:val="000000"/>
          <w:shd w:val="clear" w:color="auto" w:fill="FFFFFF"/>
          <w:lang w:eastAsia="ru-RU"/>
        </w:rPr>
        <w:t>եռնությունը համարել անհետաձգելի</w:t>
      </w:r>
      <w:r w:rsidR="00C57EB4" w:rsidRPr="00561666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</w:t>
      </w:r>
      <w:r w:rsidR="00C57EB4" w:rsidRPr="00C57EB4">
        <w:rPr>
          <w:rFonts w:eastAsia="Times New Roman" w:cs="Times Armenian"/>
          <w:color w:val="000000"/>
          <w:shd w:val="clear" w:color="auto" w:fill="FFFFFF"/>
          <w:lang w:eastAsia="ru-RU"/>
        </w:rPr>
        <w:t>և սահմանված կարգով ներկայացնել Հայաստանի Հանրապետության Ազգային ժողով:</w:t>
      </w:r>
    </w:p>
    <w:p w14:paraId="0FA0A7B6" w14:textId="77777777" w:rsidR="00597F5B" w:rsidRPr="00597F5B" w:rsidRDefault="00597F5B" w:rsidP="00597F5B">
      <w:pPr>
        <w:autoSpaceDN w:val="0"/>
        <w:jc w:val="left"/>
        <w:rPr>
          <w:rFonts w:eastAsia="GHEA Grapalat" w:cs="GHEA Grapalat"/>
        </w:rPr>
      </w:pPr>
    </w:p>
    <w:p w14:paraId="214EB8D3" w14:textId="77777777" w:rsidR="00597F5B" w:rsidRPr="00597F5B" w:rsidRDefault="00597F5B" w:rsidP="00597F5B">
      <w:pPr>
        <w:autoSpaceDN w:val="0"/>
        <w:jc w:val="left"/>
        <w:rPr>
          <w:rFonts w:eastAsia="GHEA Grapalat" w:cs="GHEA Grapalat"/>
        </w:rPr>
      </w:pPr>
    </w:p>
    <w:p w14:paraId="641549F9" w14:textId="77777777" w:rsidR="00597F5B" w:rsidRPr="00597F5B" w:rsidRDefault="00597F5B" w:rsidP="00597F5B">
      <w:pPr>
        <w:autoSpaceDN w:val="0"/>
        <w:jc w:val="left"/>
        <w:rPr>
          <w:rFonts w:eastAsia="GHEA Grapalat" w:cs="GHEA Grapalat"/>
        </w:rPr>
      </w:pPr>
    </w:p>
    <w:p w14:paraId="1FC3AEB3" w14:textId="77777777" w:rsidR="00597F5B" w:rsidRPr="00597F5B" w:rsidRDefault="00597F5B" w:rsidP="00597F5B">
      <w:pPr>
        <w:autoSpaceDN w:val="0"/>
        <w:jc w:val="left"/>
        <w:rPr>
          <w:rFonts w:eastAsia="Arial" w:cs="Arial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Հայաստանի Հանրապետության</w:t>
      </w:r>
    </w:p>
    <w:p w14:paraId="3111C951" w14:textId="77777777" w:rsidR="00597F5B" w:rsidRPr="00597F5B" w:rsidRDefault="00597F5B" w:rsidP="00597F5B">
      <w:pPr>
        <w:autoSpaceDN w:val="0"/>
        <w:ind w:left="720" w:firstLine="720"/>
        <w:jc w:val="left"/>
        <w:rPr>
          <w:rFonts w:eastAsia="Tahoma" w:cs="Tahoma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վարչապետ</w:t>
      </w:r>
    </w:p>
    <w:p w14:paraId="1264FC6C" w14:textId="77777777" w:rsidR="00395823" w:rsidRPr="00E221CC" w:rsidRDefault="00597F5B" w:rsidP="00E221CC">
      <w:pPr>
        <w:autoSpaceDN w:val="0"/>
        <w:ind w:left="4320" w:firstLine="720"/>
        <w:jc w:val="right"/>
        <w:rPr>
          <w:rFonts w:eastAsia="Tahoma" w:cs="Tahoma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Ն</w:t>
      </w:r>
      <w:r w:rsidRPr="00597F5B">
        <w:rPr>
          <w:rFonts w:ascii="MS Mincho" w:eastAsia="MS Mincho" w:hAnsi="MS Mincho" w:cs="MS Mincho" w:hint="eastAsia"/>
          <w:b/>
          <w:highlight w:val="white"/>
        </w:rPr>
        <w:t>․</w:t>
      </w:r>
      <w:r w:rsidRPr="00597F5B">
        <w:rPr>
          <w:rFonts w:eastAsia="Tahoma" w:cs="Tahoma"/>
          <w:b/>
          <w:highlight w:val="white"/>
        </w:rPr>
        <w:t xml:space="preserve"> Փաշինյան</w:t>
      </w:r>
    </w:p>
    <w:sectPr w:rsidR="00395823" w:rsidRPr="00E221CC" w:rsidSect="00D262A1">
      <w:footerReference w:type="default" r:id="rId6"/>
      <w:pgSz w:w="11906" w:h="16838"/>
      <w:pgMar w:top="851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84DF2" w14:textId="77777777" w:rsidR="00AE653D" w:rsidRDefault="00AE653D">
      <w:pPr>
        <w:spacing w:line="240" w:lineRule="auto"/>
      </w:pPr>
      <w:r>
        <w:separator/>
      </w:r>
    </w:p>
  </w:endnote>
  <w:endnote w:type="continuationSeparator" w:id="0">
    <w:p w14:paraId="6EB0F5D5" w14:textId="77777777" w:rsidR="00AE653D" w:rsidRDefault="00AE65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C82CD" w14:textId="0EC90B50" w:rsidR="00585360" w:rsidRDefault="00AE653D">
    <w:pPr>
      <w:pStyle w:val="Footer"/>
      <w:jc w:val="right"/>
    </w:pPr>
  </w:p>
  <w:p w14:paraId="4BF2A63F" w14:textId="77777777" w:rsidR="00585360" w:rsidRDefault="00AE65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84788" w14:textId="77777777" w:rsidR="00AE653D" w:rsidRDefault="00AE653D">
      <w:pPr>
        <w:spacing w:line="240" w:lineRule="auto"/>
      </w:pPr>
      <w:r>
        <w:separator/>
      </w:r>
    </w:p>
  </w:footnote>
  <w:footnote w:type="continuationSeparator" w:id="0">
    <w:p w14:paraId="658D5DE1" w14:textId="77777777" w:rsidR="00AE653D" w:rsidRDefault="00AE653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6F"/>
    <w:rsid w:val="00040455"/>
    <w:rsid w:val="00101AD1"/>
    <w:rsid w:val="0012481B"/>
    <w:rsid w:val="00215833"/>
    <w:rsid w:val="003D10AB"/>
    <w:rsid w:val="00412C32"/>
    <w:rsid w:val="00454314"/>
    <w:rsid w:val="00480736"/>
    <w:rsid w:val="004E4BB1"/>
    <w:rsid w:val="00546330"/>
    <w:rsid w:val="00561666"/>
    <w:rsid w:val="00586A9F"/>
    <w:rsid w:val="00597F5B"/>
    <w:rsid w:val="00622517"/>
    <w:rsid w:val="00646A3B"/>
    <w:rsid w:val="00676F05"/>
    <w:rsid w:val="00693ECE"/>
    <w:rsid w:val="006B25B8"/>
    <w:rsid w:val="007204D9"/>
    <w:rsid w:val="00770F6C"/>
    <w:rsid w:val="008006A5"/>
    <w:rsid w:val="00852CEE"/>
    <w:rsid w:val="00884CF2"/>
    <w:rsid w:val="008A7BC0"/>
    <w:rsid w:val="00947191"/>
    <w:rsid w:val="00981CF7"/>
    <w:rsid w:val="009E1D07"/>
    <w:rsid w:val="00A0005C"/>
    <w:rsid w:val="00A85BE5"/>
    <w:rsid w:val="00AB2176"/>
    <w:rsid w:val="00AE653D"/>
    <w:rsid w:val="00B224DC"/>
    <w:rsid w:val="00B344DA"/>
    <w:rsid w:val="00B4412C"/>
    <w:rsid w:val="00B821CE"/>
    <w:rsid w:val="00C347F8"/>
    <w:rsid w:val="00C401BC"/>
    <w:rsid w:val="00C509F2"/>
    <w:rsid w:val="00C53635"/>
    <w:rsid w:val="00C57EB4"/>
    <w:rsid w:val="00C67432"/>
    <w:rsid w:val="00CA4781"/>
    <w:rsid w:val="00CA74EB"/>
    <w:rsid w:val="00CC2F8C"/>
    <w:rsid w:val="00CD4331"/>
    <w:rsid w:val="00CE542C"/>
    <w:rsid w:val="00D31302"/>
    <w:rsid w:val="00D47418"/>
    <w:rsid w:val="00DD2E20"/>
    <w:rsid w:val="00DD4CAE"/>
    <w:rsid w:val="00E04477"/>
    <w:rsid w:val="00E221CC"/>
    <w:rsid w:val="00E462BD"/>
    <w:rsid w:val="00E747CC"/>
    <w:rsid w:val="00E80B6F"/>
    <w:rsid w:val="00EC4C3D"/>
    <w:rsid w:val="00EE058A"/>
    <w:rsid w:val="00EF70F5"/>
    <w:rsid w:val="00F2203E"/>
    <w:rsid w:val="00F26947"/>
    <w:rsid w:val="00FF03B7"/>
    <w:rsid w:val="00FF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5EC8F"/>
  <w15:chartTrackingRefBased/>
  <w15:docId w15:val="{D3459C39-7E81-4C32-992D-13F78D46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97F5B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97F5B"/>
    <w:rPr>
      <w:rFonts w:asciiTheme="minorHAnsi" w:hAnsi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542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https://mul2.gov.am/tasks/714340/oneclick/04.Voroshum anhetadzgeli.docx?token=dc957dacba7ac44727f75e1a8ec2df2e</cp:keywords>
  <dc:description/>
  <cp:lastModifiedBy>User</cp:lastModifiedBy>
  <cp:revision>8</cp:revision>
  <dcterms:created xsi:type="dcterms:W3CDTF">2022-12-06T07:44:00Z</dcterms:created>
  <dcterms:modified xsi:type="dcterms:W3CDTF">2022-12-08T05:52:00Z</dcterms:modified>
</cp:coreProperties>
</file>