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75DE" w:rsidRPr="007B306E" w:rsidRDefault="00F675DE" w:rsidP="007B306E">
      <w:pPr>
        <w:spacing w:line="360" w:lineRule="auto"/>
        <w:ind w:firstLine="567"/>
        <w:jc w:val="center"/>
        <w:rPr>
          <w:rFonts w:ascii="GHEA Grapalat" w:eastAsia="Calibri" w:hAnsi="GHEA Grapalat" w:cs="Times New Roman"/>
          <w:caps/>
          <w:sz w:val="24"/>
          <w:szCs w:val="24"/>
          <w:lang w:val="hy-AM"/>
        </w:rPr>
      </w:pPr>
      <w:r w:rsidRPr="007B306E">
        <w:rPr>
          <w:rFonts w:ascii="GHEA Grapalat" w:eastAsia="Calibri" w:hAnsi="GHEA Grapalat" w:cs="Times New Roman"/>
          <w:caps/>
          <w:sz w:val="24"/>
          <w:szCs w:val="24"/>
          <w:lang w:val="hy-AM"/>
        </w:rPr>
        <w:t>հիմնավորոՒՄ</w:t>
      </w:r>
    </w:p>
    <w:p w:rsidR="00B25244" w:rsidRPr="007B306E" w:rsidRDefault="004D5015" w:rsidP="007B306E">
      <w:pPr>
        <w:pStyle w:val="a3"/>
        <w:shd w:val="clear" w:color="auto" w:fill="FFFFFF"/>
        <w:spacing w:before="0" w:beforeAutospacing="0" w:after="0" w:afterAutospacing="0" w:line="360" w:lineRule="auto"/>
        <w:ind w:firstLine="567"/>
        <w:jc w:val="center"/>
        <w:rPr>
          <w:rFonts w:ascii="GHEA Grapalat" w:eastAsia="Calibri" w:hAnsi="GHEA Grapalat"/>
          <w:lang w:val="hy-AM"/>
        </w:rPr>
      </w:pPr>
      <w:r w:rsidRPr="007B306E">
        <w:rPr>
          <w:rFonts w:ascii="GHEA Grapalat" w:eastAsia="Calibri" w:hAnsi="GHEA Grapalat"/>
          <w:lang w:val="hy-AM"/>
        </w:rPr>
        <w:t>ՀՀ ԿԱՌԱՎԱՐՈՒԹՅԱՆ «</w:t>
      </w:r>
      <w:r w:rsidR="004D6FE9" w:rsidRPr="007B306E">
        <w:rPr>
          <w:rFonts w:ascii="GHEA Grapalat" w:eastAsia="Calibri" w:hAnsi="GHEA Grapalat"/>
          <w:lang w:val="hy-AM"/>
        </w:rPr>
        <w:t xml:space="preserve">ՀԱՅԱՍՏԱՆԻ ՀԱՆՐԱՊԵՏՈՒԹՅԱՆ 2022 ԹՎԱԿԱՆԻ ՊԵՏԱԿԱՆ ԲՅՈՒՋԵԻ ՄԱՍԻՆ» ՕՐԵՆՔՈՒՄ </w:t>
      </w:r>
      <w:r w:rsidR="00F40C9C" w:rsidRPr="007B306E">
        <w:rPr>
          <w:rFonts w:ascii="GHEA Grapalat" w:eastAsia="Calibri" w:hAnsi="GHEA Grapalat"/>
          <w:lang w:val="hy-AM"/>
        </w:rPr>
        <w:t>ՎԵՐԱԲԱՇԽՈՒՄ, ՓՈՓՈԽՈՒԹՅՈՒՆՆԵՐ ԵՎ ԼՐԱՑՈՒՄ</w:t>
      </w:r>
      <w:r w:rsidR="004D6FE9" w:rsidRPr="007B306E">
        <w:rPr>
          <w:rFonts w:ascii="GHEA Grapalat" w:eastAsia="Calibri" w:hAnsi="GHEA Grapalat"/>
          <w:lang w:val="hy-AM"/>
        </w:rPr>
        <w:t>, ՀԱՅԱՍՏԱՆԻ ՀԱՆՐԱՊԵՏՈՒԹՅԱՆ ԿԱՌԱՎԱՐՈՒԹՅԱՆ 2021 ԹՎԱԿԱՆԻ ԴԵԿՏԵՄԲԵՐԻ 23-Ի N 2121-Ն ՈՐՈՇՄԱՆ ՄԵՋ ՓՈՓՈԽՈՒԹՅՈՒՆՆԵՐ ՈՒ ԼՐԱՑՈՒՄՆԵՐ ԿԱՏԱՐԵԼՈՒ ԵՎ ԳՆՄԱՆ ՊԱՅՄԱՆԱԳՐԵՐՈՒՄ ՓՈՓՈԽՈՒԹՅՈՒՆՆԵՐ ԿԱՏԱՐԵԼՈՒ ՄԱՍԻՆ</w:t>
      </w:r>
      <w:r w:rsidRPr="007B306E">
        <w:rPr>
          <w:rFonts w:ascii="GHEA Grapalat" w:eastAsia="Calibri" w:hAnsi="GHEA Grapalat"/>
          <w:lang w:val="hy-AM"/>
        </w:rPr>
        <w:t>»</w:t>
      </w:r>
      <w:r w:rsidR="003D4F30" w:rsidRPr="007B306E">
        <w:rPr>
          <w:rFonts w:ascii="GHEA Grapalat" w:eastAsia="Calibri" w:hAnsi="GHEA Grapalat"/>
          <w:lang w:val="hy-AM"/>
        </w:rPr>
        <w:t xml:space="preserve"> </w:t>
      </w:r>
      <w:r w:rsidR="00B25244" w:rsidRPr="007B306E">
        <w:rPr>
          <w:rFonts w:ascii="GHEA Grapalat" w:eastAsia="Calibri" w:hAnsi="GHEA Grapalat"/>
          <w:lang w:val="hy-AM"/>
        </w:rPr>
        <w:t xml:space="preserve">ՈՐՈՇՄԱՆ </w:t>
      </w:r>
      <w:r w:rsidRPr="007B306E">
        <w:rPr>
          <w:rFonts w:ascii="GHEA Grapalat" w:eastAsia="Calibri" w:hAnsi="GHEA Grapalat"/>
          <w:lang w:val="hy-AM"/>
        </w:rPr>
        <w:t>ԸՆԴՈՒՆՄԱՆ</w:t>
      </w:r>
    </w:p>
    <w:p w:rsidR="002568C6" w:rsidRPr="007B306E" w:rsidRDefault="002568C6" w:rsidP="007B306E">
      <w:pPr>
        <w:pStyle w:val="a3"/>
        <w:shd w:val="clear" w:color="auto" w:fill="FFFFFF"/>
        <w:spacing w:before="0" w:beforeAutospacing="0" w:after="0" w:afterAutospacing="0" w:line="360" w:lineRule="auto"/>
        <w:ind w:firstLine="567"/>
        <w:jc w:val="center"/>
        <w:rPr>
          <w:rFonts w:ascii="GHEA Grapalat" w:hAnsi="GHEA Grapalat" w:cs="Sylfaen"/>
          <w:lang w:val="hy-AM"/>
        </w:rPr>
      </w:pPr>
    </w:p>
    <w:p w:rsidR="006F64B0" w:rsidRPr="007B306E" w:rsidRDefault="006F64B0" w:rsidP="007B306E">
      <w:pPr>
        <w:numPr>
          <w:ilvl w:val="0"/>
          <w:numId w:val="3"/>
        </w:numPr>
        <w:spacing w:after="160" w:line="360" w:lineRule="auto"/>
        <w:ind w:left="0" w:firstLine="567"/>
        <w:contextualSpacing/>
        <w:jc w:val="both"/>
        <w:rPr>
          <w:rFonts w:ascii="GHEA Grapalat" w:eastAsia="Calibri" w:hAnsi="GHEA Grapalat" w:cs="Times New Roman"/>
          <w:b/>
          <w:sz w:val="24"/>
          <w:szCs w:val="24"/>
        </w:rPr>
      </w:pPr>
      <w:proofErr w:type="spellStart"/>
      <w:r w:rsidRPr="007B306E">
        <w:rPr>
          <w:rFonts w:ascii="GHEA Grapalat" w:eastAsia="Calibri" w:hAnsi="GHEA Grapalat" w:cs="Times New Roman"/>
          <w:b/>
          <w:sz w:val="24"/>
          <w:szCs w:val="24"/>
        </w:rPr>
        <w:t>Անհրաժեշտությունը</w:t>
      </w:r>
      <w:proofErr w:type="spellEnd"/>
    </w:p>
    <w:p w:rsidR="00184544" w:rsidRPr="007B306E" w:rsidRDefault="00184544" w:rsidP="007B306E">
      <w:pPr>
        <w:spacing w:line="360" w:lineRule="auto"/>
        <w:ind w:firstLine="567"/>
        <w:jc w:val="both"/>
        <w:rPr>
          <w:rFonts w:ascii="GHEA Grapalat" w:eastAsia="Calibri" w:hAnsi="GHEA Grapalat" w:cs="Times New Roman"/>
          <w:sz w:val="24"/>
          <w:szCs w:val="24"/>
        </w:rPr>
      </w:pPr>
      <w:r w:rsidRPr="007B306E">
        <w:rPr>
          <w:rFonts w:ascii="GHEA Grapalat" w:eastAsia="Calibri" w:hAnsi="GHEA Grapalat" w:cs="Sylfaen"/>
          <w:color w:val="191919"/>
          <w:sz w:val="24"/>
          <w:szCs w:val="24"/>
          <w:shd w:val="clear" w:color="auto" w:fill="FFFFFF"/>
          <w:lang w:val="hy-AM"/>
        </w:rPr>
        <w:t xml:space="preserve">ՀՀ կառավարության </w:t>
      </w:r>
      <w:r w:rsidRPr="007B306E">
        <w:rPr>
          <w:rFonts w:ascii="GHEA Grapalat" w:eastAsia="Calibri" w:hAnsi="GHEA Grapalat" w:cs="Sylfaen"/>
          <w:bCs/>
          <w:color w:val="191919"/>
          <w:sz w:val="24"/>
          <w:szCs w:val="24"/>
          <w:shd w:val="clear" w:color="auto" w:fill="FFFFFF"/>
        </w:rPr>
        <w:t xml:space="preserve">«Հայաստանի </w:t>
      </w:r>
      <w:proofErr w:type="spellStart"/>
      <w:r w:rsidRPr="007B306E">
        <w:rPr>
          <w:rFonts w:ascii="GHEA Grapalat" w:eastAsia="Calibri" w:hAnsi="GHEA Grapalat" w:cs="Sylfaen"/>
          <w:bCs/>
          <w:color w:val="191919"/>
          <w:sz w:val="24"/>
          <w:szCs w:val="24"/>
          <w:shd w:val="clear" w:color="auto" w:fill="FFFFFF"/>
        </w:rPr>
        <w:t>Հանրապետության</w:t>
      </w:r>
      <w:proofErr w:type="spellEnd"/>
      <w:r w:rsidRPr="007B306E">
        <w:rPr>
          <w:rFonts w:ascii="GHEA Grapalat" w:eastAsia="Calibri" w:hAnsi="GHEA Grapalat" w:cs="Sylfaen"/>
          <w:bCs/>
          <w:color w:val="191919"/>
          <w:sz w:val="24"/>
          <w:szCs w:val="24"/>
          <w:shd w:val="clear" w:color="auto" w:fill="FFFFFF"/>
        </w:rPr>
        <w:t xml:space="preserve"> 202</w:t>
      </w:r>
      <w:r w:rsidR="002568C6" w:rsidRPr="007B306E">
        <w:rPr>
          <w:rFonts w:ascii="GHEA Grapalat" w:eastAsia="Calibri" w:hAnsi="GHEA Grapalat" w:cs="Sylfaen"/>
          <w:bCs/>
          <w:color w:val="191919"/>
          <w:sz w:val="24"/>
          <w:szCs w:val="24"/>
          <w:shd w:val="clear" w:color="auto" w:fill="FFFFFF"/>
          <w:lang w:val="hy-AM"/>
        </w:rPr>
        <w:t>2</w:t>
      </w:r>
      <w:r w:rsidRPr="007B306E">
        <w:rPr>
          <w:rFonts w:ascii="GHEA Grapalat" w:eastAsia="Calibri" w:hAnsi="GHEA Grapalat" w:cs="Sylfaen"/>
          <w:bCs/>
          <w:color w:val="191919"/>
          <w:sz w:val="24"/>
          <w:szCs w:val="24"/>
          <w:shd w:val="clear" w:color="auto" w:fill="FFFFFF"/>
        </w:rPr>
        <w:t xml:space="preserve"> թվականի պետական </w:t>
      </w:r>
      <w:proofErr w:type="spellStart"/>
      <w:r w:rsidRPr="007B306E">
        <w:rPr>
          <w:rFonts w:ascii="GHEA Grapalat" w:eastAsia="Calibri" w:hAnsi="GHEA Grapalat" w:cs="Sylfaen"/>
          <w:bCs/>
          <w:color w:val="191919"/>
          <w:sz w:val="24"/>
          <w:szCs w:val="24"/>
          <w:shd w:val="clear" w:color="auto" w:fill="FFFFFF"/>
        </w:rPr>
        <w:t>բյուջեի</w:t>
      </w:r>
      <w:proofErr w:type="spellEnd"/>
      <w:r w:rsidRPr="007B306E">
        <w:rPr>
          <w:rFonts w:ascii="GHEA Grapalat" w:eastAsia="Calibri" w:hAnsi="GHEA Grapalat" w:cs="Sylfaen"/>
          <w:bCs/>
          <w:color w:val="191919"/>
          <w:sz w:val="24"/>
          <w:szCs w:val="24"/>
          <w:shd w:val="clear" w:color="auto" w:fill="FFFFFF"/>
        </w:rPr>
        <w:t xml:space="preserve"> մասին» </w:t>
      </w:r>
      <w:proofErr w:type="spellStart"/>
      <w:r w:rsidRPr="007B306E">
        <w:rPr>
          <w:rFonts w:ascii="GHEA Grapalat" w:eastAsia="Calibri" w:hAnsi="GHEA Grapalat" w:cs="Sylfaen"/>
          <w:bCs/>
          <w:color w:val="191919"/>
          <w:sz w:val="24"/>
          <w:szCs w:val="24"/>
          <w:shd w:val="clear" w:color="auto" w:fill="FFFFFF"/>
        </w:rPr>
        <w:t>օրենքում</w:t>
      </w:r>
      <w:proofErr w:type="spellEnd"/>
      <w:r w:rsidRPr="007B306E">
        <w:rPr>
          <w:rFonts w:ascii="GHEA Grapalat" w:eastAsia="Calibri" w:hAnsi="GHEA Grapalat" w:cs="Sylfaen"/>
          <w:bCs/>
          <w:color w:val="191919"/>
          <w:sz w:val="24"/>
          <w:szCs w:val="24"/>
          <w:shd w:val="clear" w:color="auto" w:fill="FFFFFF"/>
        </w:rPr>
        <w:t xml:space="preserve"> </w:t>
      </w:r>
      <w:r w:rsidR="004C61EA" w:rsidRPr="007B306E">
        <w:rPr>
          <w:rFonts w:ascii="GHEA Grapalat" w:eastAsia="Calibri" w:hAnsi="GHEA Grapalat" w:cs="Sylfaen"/>
          <w:bCs/>
          <w:color w:val="191919"/>
          <w:sz w:val="24"/>
          <w:szCs w:val="24"/>
          <w:shd w:val="clear" w:color="auto" w:fill="FFFFFF"/>
          <w:lang w:val="hy-AM"/>
        </w:rPr>
        <w:t>վերաբաշխում</w:t>
      </w:r>
      <w:r w:rsidR="001E67A4" w:rsidRPr="007B306E">
        <w:rPr>
          <w:rFonts w:ascii="GHEA Grapalat" w:eastAsia="Calibri" w:hAnsi="GHEA Grapalat" w:cs="Sylfaen"/>
          <w:bCs/>
          <w:color w:val="191919"/>
          <w:sz w:val="24"/>
          <w:szCs w:val="24"/>
          <w:shd w:val="clear" w:color="auto" w:fill="FFFFFF"/>
        </w:rPr>
        <w:t>,</w:t>
      </w:r>
      <w:r w:rsidR="000601BD" w:rsidRPr="007B306E">
        <w:rPr>
          <w:rFonts w:ascii="GHEA Grapalat" w:eastAsia="Calibri" w:hAnsi="GHEA Grapalat" w:cs="Sylfaen"/>
          <w:bCs/>
          <w:color w:val="191919"/>
          <w:sz w:val="24"/>
          <w:szCs w:val="24"/>
          <w:shd w:val="clear" w:color="auto" w:fill="FFFFFF"/>
        </w:rPr>
        <w:t xml:space="preserve"> </w:t>
      </w:r>
      <w:proofErr w:type="spellStart"/>
      <w:r w:rsidR="000601BD" w:rsidRPr="007B306E">
        <w:rPr>
          <w:rFonts w:ascii="GHEA Grapalat" w:eastAsia="Calibri" w:hAnsi="GHEA Grapalat" w:cs="Sylfaen"/>
          <w:bCs/>
          <w:color w:val="191919"/>
          <w:sz w:val="24"/>
          <w:szCs w:val="24"/>
          <w:shd w:val="clear" w:color="auto" w:fill="FFFFFF"/>
        </w:rPr>
        <w:t>փոփոխություններ</w:t>
      </w:r>
      <w:proofErr w:type="spellEnd"/>
      <w:r w:rsidR="001E67A4" w:rsidRPr="007B306E">
        <w:rPr>
          <w:rFonts w:ascii="GHEA Grapalat" w:eastAsia="Calibri" w:hAnsi="GHEA Grapalat" w:cs="Sylfaen"/>
          <w:bCs/>
          <w:color w:val="191919"/>
          <w:sz w:val="24"/>
          <w:szCs w:val="24"/>
          <w:shd w:val="clear" w:color="auto" w:fill="FFFFFF"/>
        </w:rPr>
        <w:t xml:space="preserve"> և </w:t>
      </w:r>
      <w:proofErr w:type="spellStart"/>
      <w:r w:rsidR="001E67A4" w:rsidRPr="007B306E">
        <w:rPr>
          <w:rFonts w:ascii="GHEA Grapalat" w:eastAsia="Calibri" w:hAnsi="GHEA Grapalat" w:cs="Sylfaen"/>
          <w:bCs/>
          <w:color w:val="191919"/>
          <w:sz w:val="24"/>
          <w:szCs w:val="24"/>
          <w:shd w:val="clear" w:color="auto" w:fill="FFFFFF"/>
        </w:rPr>
        <w:t>լրացում</w:t>
      </w:r>
      <w:proofErr w:type="spellEnd"/>
      <w:r w:rsidR="004C61EA" w:rsidRPr="007B306E">
        <w:rPr>
          <w:rFonts w:ascii="GHEA Grapalat" w:eastAsia="Calibri" w:hAnsi="GHEA Grapalat" w:cs="Sylfaen"/>
          <w:bCs/>
          <w:color w:val="191919"/>
          <w:sz w:val="24"/>
          <w:szCs w:val="24"/>
          <w:shd w:val="clear" w:color="auto" w:fill="FFFFFF"/>
          <w:lang w:val="hy-AM"/>
        </w:rPr>
        <w:t>,</w:t>
      </w:r>
      <w:r w:rsidR="000601BD" w:rsidRPr="007B306E">
        <w:rPr>
          <w:rFonts w:ascii="GHEA Grapalat" w:eastAsia="Calibri" w:hAnsi="GHEA Grapalat" w:cs="Sylfaen"/>
          <w:bCs/>
          <w:color w:val="191919"/>
          <w:sz w:val="24"/>
          <w:szCs w:val="24"/>
          <w:shd w:val="clear" w:color="auto" w:fill="FFFFFF"/>
        </w:rPr>
        <w:t xml:space="preserve"> </w:t>
      </w:r>
      <w:r w:rsidRPr="007B306E">
        <w:rPr>
          <w:rFonts w:ascii="GHEA Grapalat" w:eastAsia="Calibri" w:hAnsi="GHEA Grapalat" w:cs="Sylfaen"/>
          <w:bCs/>
          <w:color w:val="191919"/>
          <w:sz w:val="24"/>
          <w:szCs w:val="24"/>
          <w:shd w:val="clear" w:color="auto" w:fill="FFFFFF"/>
        </w:rPr>
        <w:t xml:space="preserve">Հայաստանի </w:t>
      </w:r>
      <w:proofErr w:type="spellStart"/>
      <w:r w:rsidRPr="007B306E">
        <w:rPr>
          <w:rFonts w:ascii="GHEA Grapalat" w:eastAsia="Calibri" w:hAnsi="GHEA Grapalat" w:cs="Sylfaen"/>
          <w:bCs/>
          <w:color w:val="191919"/>
          <w:sz w:val="24"/>
          <w:szCs w:val="24"/>
          <w:shd w:val="clear" w:color="auto" w:fill="FFFFFF"/>
        </w:rPr>
        <w:t>Հանրապետության</w:t>
      </w:r>
      <w:proofErr w:type="spellEnd"/>
      <w:r w:rsidRPr="007B306E">
        <w:rPr>
          <w:rFonts w:ascii="GHEA Grapalat" w:eastAsia="Calibri" w:hAnsi="GHEA Grapalat" w:cs="Sylfaen"/>
          <w:bCs/>
          <w:color w:val="191919"/>
          <w:sz w:val="24"/>
          <w:szCs w:val="24"/>
          <w:shd w:val="clear" w:color="auto" w:fill="FFFFFF"/>
        </w:rPr>
        <w:t xml:space="preserve"> կառավարության 202</w:t>
      </w:r>
      <w:r w:rsidR="002568C6" w:rsidRPr="007B306E">
        <w:rPr>
          <w:rFonts w:ascii="GHEA Grapalat" w:eastAsia="Calibri" w:hAnsi="GHEA Grapalat" w:cs="Sylfaen"/>
          <w:bCs/>
          <w:color w:val="191919"/>
          <w:sz w:val="24"/>
          <w:szCs w:val="24"/>
          <w:shd w:val="clear" w:color="auto" w:fill="FFFFFF"/>
          <w:lang w:val="hy-AM"/>
        </w:rPr>
        <w:t>1</w:t>
      </w:r>
      <w:r w:rsidRPr="007B306E">
        <w:rPr>
          <w:rFonts w:ascii="GHEA Grapalat" w:eastAsia="Calibri" w:hAnsi="GHEA Grapalat" w:cs="Sylfaen"/>
          <w:bCs/>
          <w:color w:val="191919"/>
          <w:sz w:val="24"/>
          <w:szCs w:val="24"/>
          <w:shd w:val="clear" w:color="auto" w:fill="FFFFFF"/>
        </w:rPr>
        <w:t xml:space="preserve"> թվականի դեկտեմբերի </w:t>
      </w:r>
      <w:r w:rsidR="002568C6" w:rsidRPr="007B306E">
        <w:rPr>
          <w:rFonts w:ascii="GHEA Grapalat" w:eastAsia="Calibri" w:hAnsi="GHEA Grapalat" w:cs="Sylfaen"/>
          <w:bCs/>
          <w:color w:val="191919"/>
          <w:sz w:val="24"/>
          <w:szCs w:val="24"/>
          <w:shd w:val="clear" w:color="auto" w:fill="FFFFFF"/>
        </w:rPr>
        <w:t>23</w:t>
      </w:r>
      <w:r w:rsidRPr="007B306E">
        <w:rPr>
          <w:rFonts w:ascii="GHEA Grapalat" w:eastAsia="Calibri" w:hAnsi="GHEA Grapalat" w:cs="Sylfaen"/>
          <w:bCs/>
          <w:color w:val="191919"/>
          <w:sz w:val="24"/>
          <w:szCs w:val="24"/>
          <w:shd w:val="clear" w:color="auto" w:fill="FFFFFF"/>
        </w:rPr>
        <w:t xml:space="preserve">-ի </w:t>
      </w:r>
      <w:r w:rsidR="001E67A4" w:rsidRPr="007B306E">
        <w:rPr>
          <w:rFonts w:ascii="GHEA Grapalat" w:eastAsia="Calibri" w:hAnsi="GHEA Grapalat" w:cs="Sylfaen"/>
          <w:bCs/>
          <w:color w:val="191919"/>
          <w:sz w:val="24"/>
          <w:szCs w:val="24"/>
          <w:shd w:val="clear" w:color="auto" w:fill="FFFFFF"/>
        </w:rPr>
        <w:t>N</w:t>
      </w:r>
      <w:r w:rsidRPr="007B306E">
        <w:rPr>
          <w:rFonts w:ascii="GHEA Grapalat" w:eastAsia="Calibri" w:hAnsi="GHEA Grapalat" w:cs="Sylfaen"/>
          <w:bCs/>
          <w:color w:val="191919"/>
          <w:sz w:val="24"/>
          <w:szCs w:val="24"/>
          <w:shd w:val="clear" w:color="auto" w:fill="FFFFFF"/>
        </w:rPr>
        <w:t xml:space="preserve"> 2</w:t>
      </w:r>
      <w:r w:rsidR="002568C6" w:rsidRPr="007B306E">
        <w:rPr>
          <w:rFonts w:ascii="GHEA Grapalat" w:eastAsia="Calibri" w:hAnsi="GHEA Grapalat" w:cs="Sylfaen"/>
          <w:bCs/>
          <w:color w:val="191919"/>
          <w:sz w:val="24"/>
          <w:szCs w:val="24"/>
          <w:shd w:val="clear" w:color="auto" w:fill="FFFFFF"/>
        </w:rPr>
        <w:t>121</w:t>
      </w:r>
      <w:r w:rsidRPr="007B306E">
        <w:rPr>
          <w:rFonts w:ascii="GHEA Grapalat" w:eastAsia="Calibri" w:hAnsi="GHEA Grapalat" w:cs="Sylfaen"/>
          <w:bCs/>
          <w:color w:val="191919"/>
          <w:sz w:val="24"/>
          <w:szCs w:val="24"/>
          <w:shd w:val="clear" w:color="auto" w:fill="FFFFFF"/>
        </w:rPr>
        <w:t xml:space="preserve">-Ն որոշման մեջ </w:t>
      </w:r>
      <w:proofErr w:type="spellStart"/>
      <w:r w:rsidRPr="007B306E">
        <w:rPr>
          <w:rFonts w:ascii="GHEA Grapalat" w:eastAsia="Calibri" w:hAnsi="GHEA Grapalat" w:cs="Sylfaen"/>
          <w:bCs/>
          <w:color w:val="191919"/>
          <w:sz w:val="24"/>
          <w:szCs w:val="24"/>
          <w:shd w:val="clear" w:color="auto" w:fill="FFFFFF"/>
        </w:rPr>
        <w:t>փոփոխություններ</w:t>
      </w:r>
      <w:proofErr w:type="spellEnd"/>
      <w:r w:rsidRPr="007B306E">
        <w:rPr>
          <w:rFonts w:ascii="GHEA Grapalat" w:eastAsia="Calibri" w:hAnsi="GHEA Grapalat" w:cs="Sylfaen"/>
          <w:bCs/>
          <w:color w:val="191919"/>
          <w:sz w:val="24"/>
          <w:szCs w:val="24"/>
          <w:shd w:val="clear" w:color="auto" w:fill="FFFFFF"/>
        </w:rPr>
        <w:t xml:space="preserve"> </w:t>
      </w:r>
      <w:r w:rsidR="002568C6" w:rsidRPr="007B306E">
        <w:rPr>
          <w:rFonts w:ascii="GHEA Grapalat" w:eastAsia="Calibri" w:hAnsi="GHEA Grapalat" w:cs="Sylfaen"/>
          <w:bCs/>
          <w:color w:val="191919"/>
          <w:sz w:val="24"/>
          <w:szCs w:val="24"/>
          <w:shd w:val="clear" w:color="auto" w:fill="FFFFFF"/>
        </w:rPr>
        <w:t xml:space="preserve">ու </w:t>
      </w:r>
      <w:proofErr w:type="spellStart"/>
      <w:r w:rsidR="002568C6" w:rsidRPr="007B306E">
        <w:rPr>
          <w:rFonts w:ascii="GHEA Grapalat" w:eastAsia="Calibri" w:hAnsi="GHEA Grapalat" w:cs="Sylfaen"/>
          <w:bCs/>
          <w:color w:val="191919"/>
          <w:sz w:val="24"/>
          <w:szCs w:val="24"/>
          <w:shd w:val="clear" w:color="auto" w:fill="FFFFFF"/>
        </w:rPr>
        <w:t>լրացումներ</w:t>
      </w:r>
      <w:proofErr w:type="spellEnd"/>
      <w:r w:rsidR="00802254" w:rsidRPr="007B306E">
        <w:rPr>
          <w:rFonts w:ascii="GHEA Grapalat" w:eastAsia="Calibri" w:hAnsi="GHEA Grapalat" w:cs="Sylfaen"/>
          <w:bCs/>
          <w:color w:val="191919"/>
          <w:sz w:val="24"/>
          <w:szCs w:val="24"/>
          <w:shd w:val="clear" w:color="auto" w:fill="FFFFFF"/>
        </w:rPr>
        <w:t xml:space="preserve"> կատարելու </w:t>
      </w:r>
      <w:r w:rsidR="00B25244" w:rsidRPr="007B306E">
        <w:rPr>
          <w:rFonts w:ascii="GHEA Grapalat" w:eastAsia="Calibri" w:hAnsi="GHEA Grapalat" w:cs="Sylfaen"/>
          <w:bCs/>
          <w:color w:val="191919"/>
          <w:sz w:val="24"/>
          <w:szCs w:val="24"/>
          <w:shd w:val="clear" w:color="auto" w:fill="FFFFFF"/>
        </w:rPr>
        <w:t>և</w:t>
      </w:r>
      <w:r w:rsidR="002568C6" w:rsidRPr="007B306E">
        <w:rPr>
          <w:rFonts w:ascii="GHEA Grapalat" w:eastAsia="Calibri" w:hAnsi="GHEA Grapalat" w:cs="Sylfaen"/>
          <w:bCs/>
          <w:color w:val="191919"/>
          <w:sz w:val="24"/>
          <w:szCs w:val="24"/>
          <w:shd w:val="clear" w:color="auto" w:fill="FFFFFF"/>
        </w:rPr>
        <w:t xml:space="preserve"> </w:t>
      </w:r>
      <w:proofErr w:type="spellStart"/>
      <w:r w:rsidR="002568C6" w:rsidRPr="007B306E">
        <w:rPr>
          <w:rFonts w:ascii="GHEA Grapalat" w:eastAsia="Calibri" w:hAnsi="GHEA Grapalat" w:cs="Sylfaen"/>
          <w:bCs/>
          <w:color w:val="191919"/>
          <w:sz w:val="24"/>
          <w:szCs w:val="24"/>
          <w:shd w:val="clear" w:color="auto" w:fill="FFFFFF"/>
        </w:rPr>
        <w:t>գնման</w:t>
      </w:r>
      <w:proofErr w:type="spellEnd"/>
      <w:r w:rsidR="002568C6" w:rsidRPr="007B306E">
        <w:rPr>
          <w:rFonts w:ascii="GHEA Grapalat" w:eastAsia="Calibri" w:hAnsi="GHEA Grapalat" w:cs="Sylfaen"/>
          <w:bCs/>
          <w:color w:val="191919"/>
          <w:sz w:val="24"/>
          <w:szCs w:val="24"/>
          <w:shd w:val="clear" w:color="auto" w:fill="FFFFFF"/>
        </w:rPr>
        <w:t xml:space="preserve"> </w:t>
      </w:r>
      <w:proofErr w:type="spellStart"/>
      <w:r w:rsidR="002568C6" w:rsidRPr="007B306E">
        <w:rPr>
          <w:rFonts w:ascii="GHEA Grapalat" w:eastAsia="Calibri" w:hAnsi="GHEA Grapalat" w:cs="Sylfaen"/>
          <w:bCs/>
          <w:color w:val="191919"/>
          <w:sz w:val="24"/>
          <w:szCs w:val="24"/>
          <w:shd w:val="clear" w:color="auto" w:fill="FFFFFF"/>
        </w:rPr>
        <w:t>պայմանագրում</w:t>
      </w:r>
      <w:proofErr w:type="spellEnd"/>
      <w:r w:rsidR="002568C6" w:rsidRPr="007B306E">
        <w:rPr>
          <w:rFonts w:ascii="GHEA Grapalat" w:eastAsia="Calibri" w:hAnsi="GHEA Grapalat" w:cs="Sylfaen"/>
          <w:bCs/>
          <w:color w:val="191919"/>
          <w:sz w:val="24"/>
          <w:szCs w:val="24"/>
          <w:shd w:val="clear" w:color="auto" w:fill="FFFFFF"/>
        </w:rPr>
        <w:t xml:space="preserve"> </w:t>
      </w:r>
      <w:proofErr w:type="spellStart"/>
      <w:r w:rsidR="002568C6" w:rsidRPr="007B306E">
        <w:rPr>
          <w:rFonts w:ascii="GHEA Grapalat" w:eastAsia="Calibri" w:hAnsi="GHEA Grapalat" w:cs="Sylfaen"/>
          <w:bCs/>
          <w:color w:val="191919"/>
          <w:sz w:val="24"/>
          <w:szCs w:val="24"/>
          <w:shd w:val="clear" w:color="auto" w:fill="FFFFFF"/>
        </w:rPr>
        <w:t>փոփոխություն</w:t>
      </w:r>
      <w:r w:rsidR="001C0EC7" w:rsidRPr="007B306E">
        <w:rPr>
          <w:rFonts w:ascii="GHEA Grapalat" w:eastAsia="Calibri" w:hAnsi="GHEA Grapalat" w:cs="Sylfaen"/>
          <w:bCs/>
          <w:color w:val="191919"/>
          <w:sz w:val="24"/>
          <w:szCs w:val="24"/>
          <w:shd w:val="clear" w:color="auto" w:fill="FFFFFF"/>
        </w:rPr>
        <w:t>ներ</w:t>
      </w:r>
      <w:proofErr w:type="spellEnd"/>
      <w:r w:rsidR="002568C6" w:rsidRPr="007B306E">
        <w:rPr>
          <w:rFonts w:ascii="GHEA Grapalat" w:eastAsia="Calibri" w:hAnsi="GHEA Grapalat" w:cs="Sylfaen"/>
          <w:bCs/>
          <w:color w:val="191919"/>
          <w:sz w:val="24"/>
          <w:szCs w:val="24"/>
          <w:shd w:val="clear" w:color="auto" w:fill="FFFFFF"/>
        </w:rPr>
        <w:t xml:space="preserve"> կատարելու մասին</w:t>
      </w:r>
      <w:r w:rsidRPr="007B306E">
        <w:rPr>
          <w:rFonts w:ascii="GHEA Grapalat" w:eastAsia="Calibri" w:hAnsi="GHEA Grapalat" w:cs="Sylfaen"/>
          <w:bCs/>
          <w:color w:val="191919"/>
          <w:sz w:val="24"/>
          <w:szCs w:val="24"/>
          <w:shd w:val="clear" w:color="auto" w:fill="FFFFFF"/>
        </w:rPr>
        <w:t>»</w:t>
      </w:r>
      <w:r w:rsidR="006A16FA" w:rsidRPr="007B306E">
        <w:rPr>
          <w:rFonts w:ascii="GHEA Grapalat" w:eastAsia="Calibri" w:hAnsi="GHEA Grapalat" w:cs="Sylfaen"/>
          <w:bCs/>
          <w:color w:val="191919"/>
          <w:sz w:val="24"/>
          <w:szCs w:val="24"/>
          <w:shd w:val="clear" w:color="auto" w:fill="FFFFFF"/>
        </w:rPr>
        <w:t xml:space="preserve"> </w:t>
      </w:r>
      <w:r w:rsidR="002123D6" w:rsidRPr="007B306E">
        <w:rPr>
          <w:rFonts w:ascii="GHEA Grapalat" w:eastAsia="Calibri" w:hAnsi="GHEA Grapalat" w:cs="Sylfaen"/>
          <w:bCs/>
          <w:color w:val="191919"/>
          <w:sz w:val="24"/>
          <w:szCs w:val="24"/>
          <w:shd w:val="clear" w:color="auto" w:fill="FFFFFF"/>
        </w:rPr>
        <w:t xml:space="preserve">որոշման </w:t>
      </w:r>
      <w:proofErr w:type="spellStart"/>
      <w:r w:rsidR="002123D6" w:rsidRPr="007B306E">
        <w:rPr>
          <w:rFonts w:ascii="GHEA Grapalat" w:eastAsia="Calibri" w:hAnsi="GHEA Grapalat" w:cs="Sylfaen"/>
          <w:bCs/>
          <w:color w:val="191919"/>
          <w:sz w:val="24"/>
          <w:szCs w:val="24"/>
          <w:shd w:val="clear" w:color="auto" w:fill="FFFFFF"/>
        </w:rPr>
        <w:t>նախագծի</w:t>
      </w:r>
      <w:proofErr w:type="spellEnd"/>
      <w:r w:rsidR="0094540C" w:rsidRPr="007B306E">
        <w:rPr>
          <w:rFonts w:ascii="GHEA Grapalat" w:eastAsia="Calibri" w:hAnsi="GHEA Grapalat" w:cs="Sylfaen"/>
          <w:bCs/>
          <w:color w:val="191919"/>
          <w:sz w:val="24"/>
          <w:szCs w:val="24"/>
          <w:shd w:val="clear" w:color="auto" w:fill="FFFFFF"/>
        </w:rPr>
        <w:t xml:space="preserve"> </w:t>
      </w:r>
      <w:proofErr w:type="spellStart"/>
      <w:r w:rsidR="002123D6" w:rsidRPr="007B306E">
        <w:rPr>
          <w:rFonts w:ascii="GHEA Grapalat" w:eastAsia="Calibri" w:hAnsi="GHEA Grapalat" w:cs="Times New Roman"/>
          <w:sz w:val="24"/>
          <w:szCs w:val="24"/>
          <w:lang w:val="ru-RU"/>
        </w:rPr>
        <w:t>ընդունումը</w:t>
      </w:r>
      <w:proofErr w:type="spellEnd"/>
      <w:r w:rsidR="002123D6" w:rsidRPr="007B306E">
        <w:rPr>
          <w:rFonts w:ascii="GHEA Grapalat" w:eastAsia="Calibri" w:hAnsi="GHEA Grapalat" w:cs="Times New Roman"/>
          <w:sz w:val="24"/>
          <w:szCs w:val="24"/>
        </w:rPr>
        <w:t xml:space="preserve"> անհրաժեշտ </w:t>
      </w:r>
      <w:r w:rsidR="002123D6" w:rsidRPr="007B306E">
        <w:rPr>
          <w:rFonts w:ascii="GHEA Grapalat" w:eastAsia="Calibri" w:hAnsi="GHEA Grapalat" w:cs="Times New Roman"/>
          <w:sz w:val="24"/>
          <w:szCs w:val="24"/>
          <w:lang w:val="ru-RU"/>
        </w:rPr>
        <w:t>է</w:t>
      </w:r>
      <w:r w:rsidR="0094540C" w:rsidRPr="007B306E">
        <w:rPr>
          <w:rFonts w:ascii="GHEA Grapalat" w:eastAsia="Calibri" w:hAnsi="GHEA Grapalat" w:cs="Times New Roman"/>
          <w:sz w:val="24"/>
          <w:szCs w:val="24"/>
        </w:rPr>
        <w:t xml:space="preserve"> </w:t>
      </w:r>
      <w:r w:rsidR="002123D6" w:rsidRPr="007B306E">
        <w:rPr>
          <w:rFonts w:ascii="GHEA Grapalat" w:eastAsia="Calibri" w:hAnsi="GHEA Grapalat" w:cs="Times New Roman"/>
          <w:sz w:val="24"/>
          <w:szCs w:val="24"/>
        </w:rPr>
        <w:t>202</w:t>
      </w:r>
      <w:r w:rsidR="002568C6" w:rsidRPr="007B306E">
        <w:rPr>
          <w:rFonts w:ascii="GHEA Grapalat" w:eastAsia="Calibri" w:hAnsi="GHEA Grapalat" w:cs="Times New Roman"/>
          <w:sz w:val="24"/>
          <w:szCs w:val="24"/>
          <w:lang w:val="hy-AM"/>
        </w:rPr>
        <w:t>2</w:t>
      </w:r>
      <w:r w:rsidR="002123D6" w:rsidRPr="007B306E">
        <w:rPr>
          <w:rFonts w:ascii="GHEA Grapalat" w:eastAsia="Calibri" w:hAnsi="GHEA Grapalat" w:cs="Times New Roman"/>
          <w:sz w:val="24"/>
          <w:szCs w:val="24"/>
        </w:rPr>
        <w:t xml:space="preserve"> թվականի </w:t>
      </w:r>
      <w:r w:rsidR="009262E2" w:rsidRPr="007B306E">
        <w:rPr>
          <w:rFonts w:ascii="GHEA Grapalat" w:eastAsia="Calibri" w:hAnsi="GHEA Grapalat" w:cs="Times New Roman"/>
          <w:sz w:val="24"/>
          <w:szCs w:val="24"/>
        </w:rPr>
        <w:t xml:space="preserve">ՀՀ </w:t>
      </w:r>
      <w:r w:rsidR="002123D6" w:rsidRPr="007B306E">
        <w:rPr>
          <w:rFonts w:ascii="GHEA Grapalat" w:eastAsia="Calibri" w:hAnsi="GHEA Grapalat" w:cs="Times New Roman"/>
          <w:sz w:val="24"/>
          <w:szCs w:val="24"/>
        </w:rPr>
        <w:t>պետական բյուջեով նախատեսված 1049</w:t>
      </w:r>
      <w:r w:rsidR="0094540C" w:rsidRPr="007B306E">
        <w:rPr>
          <w:rFonts w:ascii="GHEA Grapalat" w:eastAsia="Calibri" w:hAnsi="GHEA Grapalat" w:cs="Times New Roman"/>
          <w:sz w:val="24"/>
          <w:szCs w:val="24"/>
        </w:rPr>
        <w:t xml:space="preserve"> </w:t>
      </w:r>
      <w:r w:rsidR="002123D6" w:rsidRPr="007B306E">
        <w:rPr>
          <w:rFonts w:ascii="GHEA Grapalat" w:eastAsia="Calibri" w:hAnsi="GHEA Grapalat" w:cs="Times New Roman"/>
          <w:sz w:val="24"/>
          <w:szCs w:val="24"/>
        </w:rPr>
        <w:t>«</w:t>
      </w:r>
      <w:proofErr w:type="spellStart"/>
      <w:r w:rsidR="002123D6" w:rsidRPr="007B306E">
        <w:rPr>
          <w:rFonts w:ascii="GHEA Grapalat" w:eastAsia="Calibri" w:hAnsi="GHEA Grapalat" w:cs="Times New Roman"/>
          <w:sz w:val="24"/>
          <w:szCs w:val="24"/>
        </w:rPr>
        <w:t>Ճանապարհային</w:t>
      </w:r>
      <w:proofErr w:type="spellEnd"/>
      <w:r w:rsidR="002123D6" w:rsidRPr="007B306E">
        <w:rPr>
          <w:rFonts w:ascii="GHEA Grapalat" w:eastAsia="Calibri" w:hAnsi="GHEA Grapalat" w:cs="Times New Roman"/>
          <w:sz w:val="24"/>
          <w:szCs w:val="24"/>
        </w:rPr>
        <w:t xml:space="preserve"> ցանցի </w:t>
      </w:r>
      <w:proofErr w:type="spellStart"/>
      <w:r w:rsidR="002123D6" w:rsidRPr="007B306E">
        <w:rPr>
          <w:rFonts w:ascii="GHEA Grapalat" w:eastAsia="Calibri" w:hAnsi="GHEA Grapalat" w:cs="Times New Roman"/>
          <w:sz w:val="24"/>
          <w:szCs w:val="24"/>
        </w:rPr>
        <w:t>բարելավում</w:t>
      </w:r>
      <w:proofErr w:type="spellEnd"/>
      <w:r w:rsidR="002123D6" w:rsidRPr="007B306E">
        <w:rPr>
          <w:rFonts w:ascii="GHEA Grapalat" w:eastAsia="Calibri" w:hAnsi="GHEA Grapalat" w:cs="Times New Roman"/>
          <w:sz w:val="24"/>
          <w:szCs w:val="24"/>
        </w:rPr>
        <w:t xml:space="preserve">» </w:t>
      </w:r>
      <w:proofErr w:type="spellStart"/>
      <w:r w:rsidR="002123D6" w:rsidRPr="007B306E">
        <w:rPr>
          <w:rFonts w:ascii="GHEA Grapalat" w:eastAsia="Calibri" w:hAnsi="GHEA Grapalat" w:cs="Times New Roman"/>
          <w:sz w:val="24"/>
          <w:szCs w:val="24"/>
        </w:rPr>
        <w:t>ծրագրի</w:t>
      </w:r>
      <w:proofErr w:type="spellEnd"/>
      <w:r w:rsidR="002123D6" w:rsidRPr="007B306E">
        <w:rPr>
          <w:rFonts w:ascii="GHEA Grapalat" w:eastAsia="Calibri" w:hAnsi="GHEA Grapalat" w:cs="Times New Roman"/>
          <w:sz w:val="24"/>
          <w:szCs w:val="24"/>
        </w:rPr>
        <w:t xml:space="preserve"> </w:t>
      </w:r>
      <w:r w:rsidR="0094540C" w:rsidRPr="007B306E">
        <w:rPr>
          <w:rFonts w:ascii="GHEA Grapalat" w:eastAsia="Calibri" w:hAnsi="GHEA Grapalat" w:cs="Times New Roman"/>
          <w:sz w:val="24"/>
          <w:szCs w:val="24"/>
        </w:rPr>
        <w:t xml:space="preserve">21001 </w:t>
      </w:r>
      <w:r w:rsidR="002123D6" w:rsidRPr="007B306E">
        <w:rPr>
          <w:rFonts w:ascii="GHEA Grapalat" w:eastAsia="Calibri" w:hAnsi="GHEA Grapalat" w:cs="Times New Roman"/>
          <w:sz w:val="24"/>
          <w:szCs w:val="24"/>
        </w:rPr>
        <w:t xml:space="preserve">«Պետական նշանակության </w:t>
      </w:r>
      <w:proofErr w:type="spellStart"/>
      <w:r w:rsidR="002123D6" w:rsidRPr="007B306E">
        <w:rPr>
          <w:rFonts w:ascii="GHEA Grapalat" w:eastAsia="Calibri" w:hAnsi="GHEA Grapalat" w:cs="Times New Roman"/>
          <w:sz w:val="24"/>
          <w:szCs w:val="24"/>
        </w:rPr>
        <w:t>ավտոճանապարհների</w:t>
      </w:r>
      <w:proofErr w:type="spellEnd"/>
      <w:r w:rsidR="002123D6" w:rsidRPr="007B306E">
        <w:rPr>
          <w:rFonts w:ascii="GHEA Grapalat" w:eastAsia="Calibri" w:hAnsi="GHEA Grapalat" w:cs="Times New Roman"/>
          <w:sz w:val="24"/>
          <w:szCs w:val="24"/>
        </w:rPr>
        <w:t xml:space="preserve"> </w:t>
      </w:r>
      <w:proofErr w:type="spellStart"/>
      <w:r w:rsidR="002123D6" w:rsidRPr="007B306E">
        <w:rPr>
          <w:rFonts w:ascii="GHEA Grapalat" w:eastAsia="Calibri" w:hAnsi="GHEA Grapalat" w:cs="Times New Roman"/>
          <w:sz w:val="24"/>
          <w:szCs w:val="24"/>
        </w:rPr>
        <w:t>հիմնանորոգում</w:t>
      </w:r>
      <w:proofErr w:type="spellEnd"/>
      <w:r w:rsidR="002123D6" w:rsidRPr="007B306E">
        <w:rPr>
          <w:rFonts w:ascii="GHEA Grapalat" w:eastAsia="Calibri" w:hAnsi="GHEA Grapalat" w:cs="Times New Roman"/>
          <w:sz w:val="24"/>
          <w:szCs w:val="24"/>
        </w:rPr>
        <w:t xml:space="preserve">» </w:t>
      </w:r>
      <w:r w:rsidR="00B25244" w:rsidRPr="007B306E">
        <w:rPr>
          <w:rFonts w:ascii="GHEA Grapalat" w:eastAsia="Calibri" w:hAnsi="GHEA Grapalat" w:cs="Times New Roman"/>
          <w:sz w:val="24"/>
          <w:szCs w:val="24"/>
          <w:lang w:val="hy-AM"/>
        </w:rPr>
        <w:t>և</w:t>
      </w:r>
      <w:r w:rsidR="0094540C" w:rsidRPr="007B306E">
        <w:rPr>
          <w:rFonts w:ascii="GHEA Grapalat" w:eastAsia="Calibri" w:hAnsi="GHEA Grapalat" w:cs="Times New Roman"/>
          <w:sz w:val="24"/>
          <w:szCs w:val="24"/>
        </w:rPr>
        <w:t xml:space="preserve"> 2100</w:t>
      </w:r>
      <w:r w:rsidR="0094540C" w:rsidRPr="007B306E">
        <w:rPr>
          <w:rFonts w:ascii="GHEA Grapalat" w:eastAsia="Calibri" w:hAnsi="GHEA Grapalat" w:cs="Times New Roman"/>
          <w:sz w:val="24"/>
          <w:szCs w:val="24"/>
          <w:lang w:val="hy-AM"/>
        </w:rPr>
        <w:t>2</w:t>
      </w:r>
      <w:r w:rsidR="00B25244" w:rsidRPr="007B306E">
        <w:rPr>
          <w:rFonts w:ascii="GHEA Grapalat" w:eastAsia="Calibri" w:hAnsi="GHEA Grapalat" w:cs="Times New Roman"/>
          <w:sz w:val="24"/>
          <w:szCs w:val="24"/>
          <w:lang w:val="hy-AM"/>
        </w:rPr>
        <w:t xml:space="preserve"> </w:t>
      </w:r>
      <w:r w:rsidR="00B25244" w:rsidRPr="007B306E">
        <w:rPr>
          <w:rFonts w:ascii="GHEA Grapalat" w:eastAsia="Calibri" w:hAnsi="GHEA Grapalat" w:cs="Times New Roman"/>
          <w:sz w:val="24"/>
          <w:szCs w:val="24"/>
        </w:rPr>
        <w:t>«</w:t>
      </w:r>
      <w:r w:rsidR="00B25244" w:rsidRPr="007B306E">
        <w:rPr>
          <w:rFonts w:ascii="GHEA Grapalat" w:eastAsia="Calibri" w:hAnsi="GHEA Grapalat" w:cs="Times New Roman"/>
          <w:sz w:val="24"/>
          <w:szCs w:val="24"/>
          <w:lang w:val="hy-AM"/>
        </w:rPr>
        <w:t>Տրանսպորտային օբյեկտների</w:t>
      </w:r>
      <w:r w:rsidR="00B25244" w:rsidRPr="007B306E">
        <w:rPr>
          <w:rFonts w:ascii="GHEA Grapalat" w:eastAsia="Calibri" w:hAnsi="GHEA Grapalat" w:cs="Times New Roman"/>
          <w:sz w:val="24"/>
          <w:szCs w:val="24"/>
        </w:rPr>
        <w:t xml:space="preserve"> </w:t>
      </w:r>
      <w:proofErr w:type="spellStart"/>
      <w:r w:rsidR="00B25244" w:rsidRPr="007B306E">
        <w:rPr>
          <w:rFonts w:ascii="GHEA Grapalat" w:eastAsia="Calibri" w:hAnsi="GHEA Grapalat" w:cs="Times New Roman"/>
          <w:sz w:val="24"/>
          <w:szCs w:val="24"/>
        </w:rPr>
        <w:t>հիմնանորոգում</w:t>
      </w:r>
      <w:proofErr w:type="spellEnd"/>
      <w:r w:rsidR="00B25244" w:rsidRPr="007B306E">
        <w:rPr>
          <w:rFonts w:ascii="GHEA Grapalat" w:eastAsia="Calibri" w:hAnsi="GHEA Grapalat" w:cs="Times New Roman"/>
          <w:sz w:val="24"/>
          <w:szCs w:val="24"/>
        </w:rPr>
        <w:t xml:space="preserve">» </w:t>
      </w:r>
      <w:proofErr w:type="spellStart"/>
      <w:r w:rsidR="002123D6" w:rsidRPr="007B306E">
        <w:rPr>
          <w:rFonts w:ascii="GHEA Grapalat" w:eastAsia="Calibri" w:hAnsi="GHEA Grapalat" w:cs="Times New Roman"/>
          <w:sz w:val="24"/>
          <w:szCs w:val="24"/>
        </w:rPr>
        <w:t>միջոցառ</w:t>
      </w:r>
      <w:proofErr w:type="spellEnd"/>
      <w:r w:rsidR="00B25244" w:rsidRPr="007B306E">
        <w:rPr>
          <w:rFonts w:ascii="GHEA Grapalat" w:eastAsia="Calibri" w:hAnsi="GHEA Grapalat" w:cs="Times New Roman"/>
          <w:sz w:val="24"/>
          <w:szCs w:val="24"/>
          <w:lang w:val="hy-AM"/>
        </w:rPr>
        <w:t>ումների</w:t>
      </w:r>
      <w:r w:rsidR="002123D6" w:rsidRPr="007B306E">
        <w:rPr>
          <w:rFonts w:ascii="GHEA Grapalat" w:eastAsia="Calibri" w:hAnsi="GHEA Grapalat" w:cs="Times New Roman"/>
          <w:sz w:val="24"/>
          <w:szCs w:val="24"/>
        </w:rPr>
        <w:t xml:space="preserve"> կատարումն </w:t>
      </w:r>
      <w:proofErr w:type="spellStart"/>
      <w:r w:rsidR="002123D6" w:rsidRPr="007B306E">
        <w:rPr>
          <w:rFonts w:ascii="GHEA Grapalat" w:eastAsia="Calibri" w:hAnsi="GHEA Grapalat" w:cs="Times New Roman"/>
          <w:sz w:val="24"/>
          <w:szCs w:val="24"/>
        </w:rPr>
        <w:t>ապահովելու</w:t>
      </w:r>
      <w:proofErr w:type="spellEnd"/>
      <w:r w:rsidR="002123D6" w:rsidRPr="007B306E">
        <w:rPr>
          <w:rFonts w:ascii="GHEA Grapalat" w:eastAsia="Calibri" w:hAnsi="GHEA Grapalat" w:cs="Times New Roman"/>
          <w:sz w:val="24"/>
          <w:szCs w:val="24"/>
        </w:rPr>
        <w:t xml:space="preserve"> </w:t>
      </w:r>
      <w:r w:rsidR="00310E4C" w:rsidRPr="007B306E">
        <w:rPr>
          <w:rFonts w:ascii="GHEA Grapalat" w:eastAsia="Calibri" w:hAnsi="GHEA Grapalat" w:cs="Times New Roman"/>
          <w:sz w:val="24"/>
          <w:szCs w:val="24"/>
          <w:lang w:val="hy-AM"/>
        </w:rPr>
        <w:t>և ֆինանսական միջոցների վերաբաշխման անհրաժեշտությամբ</w:t>
      </w:r>
      <w:r w:rsidR="000E14D3" w:rsidRPr="007B306E">
        <w:rPr>
          <w:rFonts w:ascii="GHEA Grapalat" w:eastAsia="Calibri" w:hAnsi="GHEA Grapalat" w:cs="Times New Roman"/>
          <w:sz w:val="24"/>
          <w:szCs w:val="24"/>
        </w:rPr>
        <w:t xml:space="preserve">, և </w:t>
      </w:r>
      <w:r w:rsidR="000E14D3" w:rsidRPr="007B306E">
        <w:rPr>
          <w:rFonts w:ascii="GHEA Grapalat" w:hAnsi="GHEA Grapalat"/>
          <w:b/>
          <w:sz w:val="24"/>
          <w:szCs w:val="24"/>
          <w:lang w:val="hy-AM"/>
        </w:rPr>
        <w:t xml:space="preserve">ՀՀ </w:t>
      </w:r>
      <w:r w:rsidR="000E14D3" w:rsidRPr="007B306E">
        <w:rPr>
          <w:rFonts w:ascii="GHEA Grapalat" w:hAnsi="GHEA Grapalat"/>
          <w:b/>
          <w:sz w:val="24"/>
          <w:szCs w:val="24"/>
        </w:rPr>
        <w:t>տարածքային կառավարման</w:t>
      </w:r>
      <w:r w:rsidR="000E14D3" w:rsidRPr="007B306E">
        <w:rPr>
          <w:rFonts w:ascii="GHEA Grapalat" w:hAnsi="GHEA Grapalat"/>
          <w:b/>
          <w:sz w:val="24"/>
          <w:szCs w:val="24"/>
          <w:lang w:val="hy-AM"/>
        </w:rPr>
        <w:t xml:space="preserve"> և </w:t>
      </w:r>
      <w:proofErr w:type="spellStart"/>
      <w:r w:rsidR="000E14D3" w:rsidRPr="007B306E">
        <w:rPr>
          <w:rFonts w:ascii="GHEA Grapalat" w:hAnsi="GHEA Grapalat"/>
          <w:b/>
          <w:sz w:val="24"/>
          <w:szCs w:val="24"/>
        </w:rPr>
        <w:t>ենթակառուցվածքների</w:t>
      </w:r>
      <w:proofErr w:type="spellEnd"/>
      <w:r w:rsidR="000E14D3" w:rsidRPr="007B306E">
        <w:rPr>
          <w:rFonts w:ascii="GHEA Grapalat" w:hAnsi="GHEA Grapalat"/>
          <w:b/>
          <w:sz w:val="24"/>
          <w:szCs w:val="24"/>
          <w:lang w:val="hy-AM"/>
        </w:rPr>
        <w:t xml:space="preserve"> նախարարությանը</w:t>
      </w:r>
      <w:r w:rsidR="000E14D3" w:rsidRPr="007B306E">
        <w:rPr>
          <w:rFonts w:ascii="GHEA Grapalat" w:hAnsi="GHEA Grapalat"/>
          <w:sz w:val="24"/>
          <w:szCs w:val="24"/>
          <w:lang w:val="hy-AM"/>
        </w:rPr>
        <w:t xml:space="preserve"> </w:t>
      </w:r>
      <w:r w:rsidR="000E14D3" w:rsidRPr="007B306E">
        <w:rPr>
          <w:rFonts w:ascii="GHEA Grapalat" w:hAnsi="GHEA Grapalat"/>
          <w:b/>
          <w:sz w:val="24"/>
          <w:szCs w:val="24"/>
          <w:lang w:val="hy-AM"/>
        </w:rPr>
        <w:t xml:space="preserve">2022 թվականի պետական բյուջեով հատկացված միջոցներից </w:t>
      </w:r>
      <w:r w:rsidR="000E14D3" w:rsidRPr="007B306E">
        <w:rPr>
          <w:rFonts w:ascii="GHEA Grapalat" w:hAnsi="GHEA Grapalat"/>
          <w:b/>
          <w:sz w:val="24"/>
          <w:szCs w:val="24"/>
        </w:rPr>
        <w:t>3</w:t>
      </w:r>
      <w:r w:rsidR="000E14D3" w:rsidRPr="007B306E">
        <w:rPr>
          <w:rFonts w:ascii="GHEA Grapalat" w:hAnsi="GHEA Grapalat"/>
          <w:b/>
          <w:sz w:val="24"/>
          <w:szCs w:val="24"/>
          <w:lang w:val="hy-AM"/>
        </w:rPr>
        <w:t>,</w:t>
      </w:r>
      <w:r w:rsidR="000E14D3" w:rsidRPr="007B306E">
        <w:rPr>
          <w:rFonts w:ascii="GHEA Grapalat" w:hAnsi="GHEA Grapalat"/>
          <w:b/>
          <w:sz w:val="24"/>
          <w:szCs w:val="24"/>
        </w:rPr>
        <w:t>0</w:t>
      </w:r>
      <w:r w:rsidR="000E14D3" w:rsidRPr="007B306E">
        <w:rPr>
          <w:rFonts w:ascii="GHEA Grapalat" w:hAnsi="GHEA Grapalat"/>
          <w:b/>
          <w:sz w:val="24"/>
          <w:szCs w:val="24"/>
          <w:lang w:val="hy-AM"/>
        </w:rPr>
        <w:t>3</w:t>
      </w:r>
      <w:r w:rsidR="000E14D3" w:rsidRPr="007B306E">
        <w:rPr>
          <w:rFonts w:ascii="GHEA Grapalat" w:hAnsi="GHEA Grapalat"/>
          <w:b/>
          <w:sz w:val="24"/>
          <w:szCs w:val="24"/>
        </w:rPr>
        <w:t>2</w:t>
      </w:r>
      <w:r w:rsidR="000E14D3" w:rsidRPr="007B306E">
        <w:rPr>
          <w:rFonts w:ascii="GHEA Grapalat" w:hAnsi="GHEA Grapalat"/>
          <w:b/>
          <w:sz w:val="24"/>
          <w:szCs w:val="24"/>
          <w:lang w:val="hy-AM"/>
        </w:rPr>
        <w:t>,</w:t>
      </w:r>
      <w:r w:rsidR="000E14D3" w:rsidRPr="007B306E">
        <w:rPr>
          <w:rFonts w:ascii="GHEA Grapalat" w:hAnsi="GHEA Grapalat"/>
          <w:b/>
          <w:sz w:val="24"/>
          <w:szCs w:val="24"/>
        </w:rPr>
        <w:t>320.2</w:t>
      </w:r>
      <w:r w:rsidR="000E14D3" w:rsidRPr="007B306E">
        <w:rPr>
          <w:rFonts w:ascii="GHEA Grapalat" w:hAnsi="GHEA Grapalat"/>
          <w:b/>
          <w:sz w:val="24"/>
          <w:szCs w:val="24"/>
          <w:lang w:val="hy-AM"/>
        </w:rPr>
        <w:t xml:space="preserve"> հազար դրամը հատկացնել ՀՀ պաշտպանության նախարարությանը` </w:t>
      </w:r>
      <w:r w:rsidR="000E14D3" w:rsidRPr="007B306E">
        <w:rPr>
          <w:rFonts w:ascii="GHEA Grapalat" w:hAnsi="GHEA Grapalat"/>
          <w:b/>
          <w:sz w:val="24"/>
          <w:szCs w:val="24"/>
          <w:lang w:val="fi-FI"/>
        </w:rPr>
        <w:t xml:space="preserve">ոչ ֆինանսական ակտիվների գծով </w:t>
      </w:r>
      <w:r w:rsidR="000E14D3" w:rsidRPr="007B306E">
        <w:rPr>
          <w:rFonts w:ascii="GHEA Grapalat" w:hAnsi="GHEA Grapalat"/>
          <w:b/>
          <w:sz w:val="24"/>
          <w:szCs w:val="24"/>
          <w:lang w:val="fr-FR"/>
        </w:rPr>
        <w:t>2022</w:t>
      </w:r>
      <w:r w:rsidR="000E14D3" w:rsidRPr="007B306E">
        <w:rPr>
          <w:rFonts w:ascii="GHEA Grapalat" w:hAnsi="GHEA Grapalat"/>
          <w:b/>
          <w:sz w:val="24"/>
          <w:szCs w:val="24"/>
          <w:lang w:val="hy-AM"/>
        </w:rPr>
        <w:t xml:space="preserve"> </w:t>
      </w:r>
      <w:r w:rsidR="000E14D3" w:rsidRPr="007B306E">
        <w:rPr>
          <w:rFonts w:ascii="GHEA Grapalat" w:hAnsi="GHEA Grapalat"/>
          <w:b/>
          <w:sz w:val="24"/>
          <w:szCs w:val="24"/>
          <w:lang w:val="fr-FR"/>
        </w:rPr>
        <w:t>թ</w:t>
      </w:r>
      <w:r w:rsidR="000E14D3" w:rsidRPr="007B306E">
        <w:rPr>
          <w:rFonts w:ascii="GHEA Grapalat" w:hAnsi="GHEA Grapalat"/>
          <w:b/>
          <w:sz w:val="24"/>
          <w:szCs w:val="24"/>
          <w:lang w:val="hy-AM"/>
        </w:rPr>
        <w:t>վականի</w:t>
      </w:r>
      <w:r w:rsidR="000E14D3" w:rsidRPr="007B306E">
        <w:rPr>
          <w:rFonts w:ascii="GHEA Grapalat" w:hAnsi="GHEA Grapalat"/>
          <w:b/>
          <w:sz w:val="24"/>
          <w:szCs w:val="24"/>
          <w:lang w:val="fr-FR"/>
        </w:rPr>
        <w:t xml:space="preserve"> պետական բյուջեով նախատեսված լրացուցիչ ծախսերի ֆինանսավորման</w:t>
      </w:r>
      <w:r w:rsidR="000E14D3" w:rsidRPr="007B306E">
        <w:rPr>
          <w:rFonts w:ascii="GHEA Grapalat" w:hAnsi="GHEA Grapalat"/>
          <w:b/>
          <w:sz w:val="24"/>
          <w:szCs w:val="24"/>
          <w:lang w:val="hy-AM"/>
        </w:rPr>
        <w:t xml:space="preserve"> նպատակով։</w:t>
      </w:r>
    </w:p>
    <w:p w:rsidR="006F64B0" w:rsidRPr="007B306E" w:rsidRDefault="006F64B0" w:rsidP="007B306E">
      <w:pPr>
        <w:pStyle w:val="a7"/>
        <w:numPr>
          <w:ilvl w:val="0"/>
          <w:numId w:val="3"/>
        </w:numPr>
        <w:spacing w:line="360" w:lineRule="auto"/>
        <w:rPr>
          <w:rFonts w:ascii="GHEA Grapalat" w:eastAsia="Calibri" w:hAnsi="GHEA Grapalat" w:cs="Sylfaen"/>
          <w:b/>
          <w:sz w:val="24"/>
          <w:szCs w:val="24"/>
          <w:lang w:val="hy-AM"/>
        </w:rPr>
      </w:pPr>
      <w:r w:rsidRPr="007B306E">
        <w:rPr>
          <w:rFonts w:ascii="GHEA Grapalat" w:eastAsia="Calibri" w:hAnsi="GHEA Grapalat" w:cs="Sylfaen"/>
          <w:b/>
          <w:sz w:val="24"/>
          <w:szCs w:val="24"/>
          <w:lang w:val="hy-AM"/>
        </w:rPr>
        <w:t>Ընթացիկ վիճակը և խնդիրները</w:t>
      </w:r>
    </w:p>
    <w:p w:rsidR="00FE6BF7" w:rsidRPr="007B306E" w:rsidRDefault="00B020D9" w:rsidP="007B306E">
      <w:pPr>
        <w:spacing w:line="360" w:lineRule="auto"/>
        <w:ind w:firstLine="567"/>
        <w:jc w:val="both"/>
        <w:rPr>
          <w:rFonts w:ascii="GHEA Grapalat" w:eastAsia="Calibri" w:hAnsi="GHEA Grapalat" w:cs="Times New Roman"/>
          <w:sz w:val="24"/>
          <w:szCs w:val="24"/>
          <w:lang w:val="hy-AM"/>
        </w:rPr>
      </w:pPr>
      <w:r w:rsidRPr="007B306E">
        <w:rPr>
          <w:rFonts w:ascii="GHEA Grapalat" w:eastAsia="Calibri" w:hAnsi="GHEA Grapalat" w:cs="Times New Roman"/>
          <w:sz w:val="24"/>
          <w:szCs w:val="24"/>
          <w:lang w:val="hy-AM"/>
        </w:rPr>
        <w:t>Ն</w:t>
      </w:r>
      <w:r w:rsidR="00676F96" w:rsidRPr="007B306E">
        <w:rPr>
          <w:rFonts w:ascii="GHEA Grapalat" w:eastAsia="Calibri" w:hAnsi="GHEA Grapalat" w:cs="Times New Roman"/>
          <w:sz w:val="24"/>
          <w:szCs w:val="24"/>
          <w:lang w:val="hy-AM"/>
        </w:rPr>
        <w:t xml:space="preserve">ախագծի </w:t>
      </w:r>
      <w:r w:rsidR="00676F96" w:rsidRPr="007B306E">
        <w:rPr>
          <w:rFonts w:ascii="GHEA Grapalat" w:eastAsia="Calibri" w:hAnsi="GHEA Grapalat" w:cs="Sylfaen"/>
          <w:bCs/>
          <w:color w:val="191919"/>
          <w:sz w:val="24"/>
          <w:szCs w:val="24"/>
          <w:shd w:val="clear" w:color="auto" w:fill="FFFFFF"/>
          <w:lang w:val="hy-AM"/>
        </w:rPr>
        <w:t xml:space="preserve">ընդունումը պայմանավորված է </w:t>
      </w:r>
      <w:r w:rsidR="00384EEF" w:rsidRPr="007B306E">
        <w:rPr>
          <w:rFonts w:ascii="GHEA Grapalat" w:eastAsia="Calibri" w:hAnsi="GHEA Grapalat" w:cs="Sylfaen"/>
          <w:color w:val="191919"/>
          <w:sz w:val="24"/>
          <w:szCs w:val="24"/>
          <w:shd w:val="clear" w:color="auto" w:fill="FFFFFF"/>
          <w:lang w:val="hy-AM"/>
        </w:rPr>
        <w:t>2022 թվականի ՀՀ պետական բյուջեի 1049՝ «Ճանապարհային ցանցի բարելավում» ծրագր</w:t>
      </w:r>
      <w:r w:rsidR="006D0A5E" w:rsidRPr="007B306E">
        <w:rPr>
          <w:rFonts w:ascii="GHEA Grapalat" w:eastAsia="Calibri" w:hAnsi="GHEA Grapalat" w:cs="Sylfaen"/>
          <w:color w:val="191919"/>
          <w:sz w:val="24"/>
          <w:szCs w:val="24"/>
          <w:shd w:val="clear" w:color="auto" w:fill="FFFFFF"/>
          <w:lang w:val="hy-AM"/>
        </w:rPr>
        <w:t>ի</w:t>
      </w:r>
      <w:r w:rsidR="00384EEF" w:rsidRPr="007B306E">
        <w:rPr>
          <w:rFonts w:ascii="GHEA Grapalat" w:eastAsia="Calibri" w:hAnsi="GHEA Grapalat" w:cs="Sylfaen"/>
          <w:color w:val="191919"/>
          <w:sz w:val="24"/>
          <w:szCs w:val="24"/>
          <w:shd w:val="clear" w:color="auto" w:fill="FFFFFF"/>
          <w:lang w:val="hy-AM"/>
        </w:rPr>
        <w:t xml:space="preserve"> 21001՝ «Պետական նշանակության ավտոճանապարհների հիմնանորոգում» </w:t>
      </w:r>
      <w:r w:rsidRPr="007B306E">
        <w:rPr>
          <w:rFonts w:ascii="GHEA Grapalat" w:eastAsia="Calibri" w:hAnsi="GHEA Grapalat" w:cs="Times New Roman"/>
          <w:sz w:val="24"/>
          <w:szCs w:val="24"/>
          <w:lang w:val="hy-AM"/>
        </w:rPr>
        <w:t>միջոցառմամբ</w:t>
      </w:r>
      <w:r w:rsidR="0094540C" w:rsidRPr="007B306E">
        <w:rPr>
          <w:rFonts w:ascii="GHEA Grapalat" w:eastAsia="Calibri" w:hAnsi="GHEA Grapalat" w:cs="Times New Roman"/>
          <w:sz w:val="24"/>
          <w:szCs w:val="24"/>
          <w:lang w:val="hy-AM"/>
        </w:rPr>
        <w:t xml:space="preserve"> </w:t>
      </w:r>
      <w:r w:rsidR="00676F96" w:rsidRPr="007B306E">
        <w:rPr>
          <w:rFonts w:ascii="GHEA Grapalat" w:eastAsia="Calibri" w:hAnsi="GHEA Grapalat" w:cs="Times New Roman"/>
          <w:sz w:val="24"/>
          <w:szCs w:val="24"/>
          <w:lang w:val="hy-AM"/>
        </w:rPr>
        <w:t>նախատեսված՝</w:t>
      </w:r>
      <w:r w:rsidR="0094540C" w:rsidRPr="007B306E">
        <w:rPr>
          <w:rFonts w:ascii="GHEA Grapalat" w:eastAsia="Calibri" w:hAnsi="GHEA Grapalat" w:cs="Times New Roman"/>
          <w:sz w:val="24"/>
          <w:szCs w:val="24"/>
          <w:lang w:val="hy-AM"/>
        </w:rPr>
        <w:t xml:space="preserve"> </w:t>
      </w:r>
    </w:p>
    <w:p w:rsidR="00B76164" w:rsidRPr="007B306E" w:rsidRDefault="00FE6BF7" w:rsidP="007B306E">
      <w:pPr>
        <w:spacing w:line="360" w:lineRule="auto"/>
        <w:ind w:firstLine="567"/>
        <w:jc w:val="both"/>
        <w:rPr>
          <w:rFonts w:ascii="GHEA Grapalat" w:eastAsia="Calibri" w:hAnsi="GHEA Grapalat" w:cs="Times New Roman"/>
          <w:bCs/>
          <w:sz w:val="24"/>
          <w:szCs w:val="24"/>
          <w:lang w:val="hy-AM"/>
        </w:rPr>
      </w:pPr>
      <w:r w:rsidRPr="007B306E">
        <w:rPr>
          <w:rFonts w:ascii="GHEA Grapalat" w:eastAsia="Calibri" w:hAnsi="GHEA Grapalat" w:cs="Times New Roman"/>
          <w:sz w:val="24"/>
          <w:szCs w:val="24"/>
          <w:lang w:val="hy-AM"/>
        </w:rPr>
        <w:t>Մ-2, Երևան-Երասխ-Գորիս-Մեղրի-Իրանի սահման միջպետական նշանակության ավտոճանապարհի կմ108+400 - կմ126+100 հատվածի հիմնանորոգմ</w:t>
      </w:r>
      <w:r w:rsidR="007A750F" w:rsidRPr="007B306E">
        <w:rPr>
          <w:rFonts w:ascii="GHEA Grapalat" w:eastAsia="Calibri" w:hAnsi="GHEA Grapalat" w:cs="Times New Roman"/>
          <w:sz w:val="24"/>
          <w:szCs w:val="24"/>
          <w:lang w:val="hy-AM"/>
        </w:rPr>
        <w:t>ան</w:t>
      </w:r>
      <w:r w:rsidRPr="007B306E">
        <w:rPr>
          <w:rFonts w:ascii="GHEA Grapalat" w:eastAsia="Calibri" w:hAnsi="GHEA Grapalat" w:cs="Times New Roman"/>
          <w:sz w:val="24"/>
          <w:szCs w:val="24"/>
          <w:lang w:val="hy-AM"/>
        </w:rPr>
        <w:t xml:space="preserve"> </w:t>
      </w:r>
      <w:r w:rsidR="007A750F" w:rsidRPr="007B306E">
        <w:rPr>
          <w:rFonts w:ascii="GHEA Grapalat" w:eastAsia="Calibri" w:hAnsi="GHEA Grapalat" w:cs="Times New Roman"/>
          <w:sz w:val="24"/>
          <w:szCs w:val="24"/>
          <w:lang w:val="hy-AM"/>
        </w:rPr>
        <w:t>(</w:t>
      </w:r>
      <w:r w:rsidRPr="007B306E">
        <w:rPr>
          <w:rFonts w:ascii="GHEA Grapalat" w:eastAsia="Calibri" w:hAnsi="GHEA Grapalat" w:cs="Times New Roman"/>
          <w:sz w:val="24"/>
          <w:szCs w:val="24"/>
          <w:lang w:val="hy-AM"/>
        </w:rPr>
        <w:t>ՏԿԵՆ-ՀԲՄԱՇՁԲ-</w:t>
      </w:r>
      <w:r w:rsidRPr="007B306E">
        <w:rPr>
          <w:rFonts w:ascii="GHEA Grapalat" w:eastAsia="Calibri" w:hAnsi="GHEA Grapalat" w:cs="Times New Roman"/>
          <w:sz w:val="24"/>
          <w:szCs w:val="24"/>
          <w:lang w:val="hy-AM"/>
        </w:rPr>
        <w:lastRenderedPageBreak/>
        <w:t>2021/8Շ</w:t>
      </w:r>
      <w:r w:rsidR="000601BD" w:rsidRPr="007B306E">
        <w:rPr>
          <w:rFonts w:ascii="GHEA Grapalat" w:eastAsia="Calibri" w:hAnsi="GHEA Grapalat" w:cs="Times New Roman"/>
          <w:sz w:val="24"/>
          <w:szCs w:val="24"/>
          <w:lang w:val="hy-AM"/>
        </w:rPr>
        <w:t>),</w:t>
      </w:r>
      <w:r w:rsidRPr="007B306E">
        <w:rPr>
          <w:rFonts w:ascii="GHEA Grapalat" w:eastAsia="Calibri" w:hAnsi="GHEA Grapalat" w:cs="Times New Roman"/>
          <w:sz w:val="24"/>
          <w:szCs w:val="24"/>
          <w:lang w:val="hy-AM"/>
        </w:rPr>
        <w:t xml:space="preserve"> Մ-2, Երևան-Երասխ-Գորիս-Մեղրի-Իրանի սահման միջպետական նշանակության ավտոճանապարհի կմ150+700 - կմ167+600 հատվածի հիմնանորոգմ</w:t>
      </w:r>
      <w:r w:rsidR="007A750F" w:rsidRPr="007B306E">
        <w:rPr>
          <w:rFonts w:ascii="GHEA Grapalat" w:eastAsia="Calibri" w:hAnsi="GHEA Grapalat" w:cs="Times New Roman"/>
          <w:sz w:val="24"/>
          <w:szCs w:val="24"/>
          <w:lang w:val="hy-AM"/>
        </w:rPr>
        <w:t>ան</w:t>
      </w:r>
      <w:r w:rsidRPr="007B306E">
        <w:rPr>
          <w:rFonts w:ascii="GHEA Grapalat" w:eastAsia="Calibri" w:hAnsi="GHEA Grapalat" w:cs="Times New Roman"/>
          <w:sz w:val="24"/>
          <w:szCs w:val="24"/>
          <w:lang w:val="hy-AM"/>
        </w:rPr>
        <w:t xml:space="preserve"> </w:t>
      </w:r>
      <w:r w:rsidR="007A750F" w:rsidRPr="007B306E">
        <w:rPr>
          <w:rFonts w:ascii="GHEA Grapalat" w:eastAsia="Calibri" w:hAnsi="GHEA Grapalat" w:cs="Times New Roman"/>
          <w:sz w:val="24"/>
          <w:szCs w:val="24"/>
          <w:lang w:val="hy-AM"/>
        </w:rPr>
        <w:t>(</w:t>
      </w:r>
      <w:r w:rsidRPr="007B306E">
        <w:rPr>
          <w:rFonts w:ascii="GHEA Grapalat" w:eastAsia="Calibri" w:hAnsi="GHEA Grapalat" w:cs="Times New Roman"/>
          <w:sz w:val="24"/>
          <w:szCs w:val="24"/>
          <w:lang w:val="hy-AM"/>
        </w:rPr>
        <w:t>ՏԿԵՆ-ՀԲՄԱՇՁԲ-2021/9Շ-1</w:t>
      </w:r>
      <w:r w:rsidR="007A750F" w:rsidRPr="007B306E">
        <w:rPr>
          <w:rFonts w:ascii="GHEA Grapalat" w:eastAsia="Calibri" w:hAnsi="GHEA Grapalat" w:cs="Times New Roman"/>
          <w:sz w:val="24"/>
          <w:szCs w:val="24"/>
          <w:lang w:val="hy-AM"/>
        </w:rPr>
        <w:t xml:space="preserve">), </w:t>
      </w:r>
      <w:r w:rsidRPr="007B306E">
        <w:rPr>
          <w:rFonts w:ascii="GHEA Grapalat" w:eastAsia="Calibri" w:hAnsi="GHEA Grapalat" w:cs="Times New Roman"/>
          <w:sz w:val="24"/>
          <w:szCs w:val="24"/>
          <w:lang w:val="hy-AM"/>
        </w:rPr>
        <w:t>Մ-3, Թուրքիայի սահման-Մարգարա-Վանաձոր-Տաշիր-Վրաստանի սահման միջպետական նշանակության ավտոճանապարհի կմ97+020-կմ104+700 հատվածի հիմնանորոգմ</w:t>
      </w:r>
      <w:r w:rsidR="007A750F" w:rsidRPr="007B306E">
        <w:rPr>
          <w:rFonts w:ascii="GHEA Grapalat" w:eastAsia="Calibri" w:hAnsi="GHEA Grapalat" w:cs="Times New Roman"/>
          <w:sz w:val="24"/>
          <w:szCs w:val="24"/>
          <w:lang w:val="hy-AM"/>
        </w:rPr>
        <w:t>ան</w:t>
      </w:r>
      <w:r w:rsidRPr="007B306E">
        <w:rPr>
          <w:rFonts w:ascii="GHEA Grapalat" w:eastAsia="Calibri" w:hAnsi="GHEA Grapalat" w:cs="Times New Roman"/>
          <w:sz w:val="24"/>
          <w:szCs w:val="24"/>
          <w:lang w:val="hy-AM"/>
        </w:rPr>
        <w:t xml:space="preserve"> </w:t>
      </w:r>
      <w:r w:rsidR="007A750F" w:rsidRPr="007B306E">
        <w:rPr>
          <w:rFonts w:ascii="GHEA Grapalat" w:eastAsia="Calibri" w:hAnsi="GHEA Grapalat" w:cs="Times New Roman"/>
          <w:sz w:val="24"/>
          <w:szCs w:val="24"/>
          <w:lang w:val="hy-AM"/>
        </w:rPr>
        <w:t>(</w:t>
      </w:r>
      <w:r w:rsidRPr="007B306E">
        <w:rPr>
          <w:rFonts w:ascii="GHEA Grapalat" w:eastAsia="Calibri" w:hAnsi="GHEA Grapalat" w:cs="Times New Roman"/>
          <w:sz w:val="24"/>
          <w:szCs w:val="24"/>
          <w:lang w:val="hy-AM"/>
        </w:rPr>
        <w:t>ՏԿԵՆ-ՀԲՄԱՇՁԲ-2021/31Շ</w:t>
      </w:r>
      <w:r w:rsidR="007A750F" w:rsidRPr="007B306E">
        <w:rPr>
          <w:rFonts w:ascii="GHEA Grapalat" w:eastAsia="Calibri" w:hAnsi="GHEA Grapalat" w:cs="Times New Roman"/>
          <w:sz w:val="24"/>
          <w:szCs w:val="24"/>
          <w:lang w:val="hy-AM"/>
        </w:rPr>
        <w:t xml:space="preserve">), </w:t>
      </w:r>
      <w:r w:rsidRPr="007B306E">
        <w:rPr>
          <w:rFonts w:ascii="GHEA Grapalat" w:eastAsia="Calibri" w:hAnsi="GHEA Grapalat" w:cs="Times New Roman"/>
          <w:sz w:val="24"/>
          <w:szCs w:val="24"/>
          <w:lang w:val="hy-AM"/>
        </w:rPr>
        <w:t>Հ-3, Երևան (Ջրաշխարհ, Մ-4-ի հետ հատման տեղ) - Գառնի -Գեղարդի վանք հանրապետական նշանակության ավտոճանապարհի կմ27+500-կմ33+500 հատվածի հիմնանորոգմ</w:t>
      </w:r>
      <w:r w:rsidR="007A750F" w:rsidRPr="007B306E">
        <w:rPr>
          <w:rFonts w:ascii="GHEA Grapalat" w:eastAsia="Calibri" w:hAnsi="GHEA Grapalat" w:cs="Times New Roman"/>
          <w:sz w:val="24"/>
          <w:szCs w:val="24"/>
          <w:lang w:val="hy-AM"/>
        </w:rPr>
        <w:t>ան</w:t>
      </w:r>
      <w:r w:rsidRPr="007B306E">
        <w:rPr>
          <w:rFonts w:ascii="GHEA Grapalat" w:eastAsia="Calibri" w:hAnsi="GHEA Grapalat" w:cs="Times New Roman"/>
          <w:sz w:val="24"/>
          <w:szCs w:val="24"/>
          <w:lang w:val="hy-AM"/>
        </w:rPr>
        <w:t xml:space="preserve"> </w:t>
      </w:r>
      <w:r w:rsidR="007A750F" w:rsidRPr="007B306E">
        <w:rPr>
          <w:rFonts w:ascii="GHEA Grapalat" w:eastAsia="Calibri" w:hAnsi="GHEA Grapalat" w:cs="Times New Roman"/>
          <w:sz w:val="24"/>
          <w:szCs w:val="24"/>
          <w:lang w:val="hy-AM"/>
        </w:rPr>
        <w:t>(</w:t>
      </w:r>
      <w:r w:rsidRPr="007B306E">
        <w:rPr>
          <w:rFonts w:ascii="GHEA Grapalat" w:eastAsia="Calibri" w:hAnsi="GHEA Grapalat" w:cs="Times New Roman"/>
          <w:sz w:val="24"/>
          <w:szCs w:val="24"/>
          <w:lang w:val="hy-AM"/>
        </w:rPr>
        <w:t>ՏԿԵՆ-ՀԲՄԱՇՁԲ-2021/1Շ-2</w:t>
      </w:r>
      <w:r w:rsidR="007A750F" w:rsidRPr="007B306E">
        <w:rPr>
          <w:rFonts w:ascii="GHEA Grapalat" w:eastAsia="Calibri" w:hAnsi="GHEA Grapalat" w:cs="Times New Roman"/>
          <w:sz w:val="24"/>
          <w:szCs w:val="24"/>
          <w:lang w:val="hy-AM"/>
        </w:rPr>
        <w:t xml:space="preserve">), </w:t>
      </w:r>
      <w:r w:rsidRPr="007B306E">
        <w:rPr>
          <w:rFonts w:ascii="GHEA Grapalat" w:eastAsia="Calibri" w:hAnsi="GHEA Grapalat" w:cs="Times New Roman"/>
          <w:sz w:val="24"/>
          <w:szCs w:val="24"/>
          <w:lang w:val="hy-AM"/>
        </w:rPr>
        <w:t>Հ-13, /Մ-3/ (Վաղարշապատ) - Մասիս - /Մ-2/ հանրապետական նշանակության ավտոճանապարհի կմ10+300 - կմ15+300 հատվածի հիմնանորոգմ</w:t>
      </w:r>
      <w:r w:rsidR="007A750F" w:rsidRPr="007B306E">
        <w:rPr>
          <w:rFonts w:ascii="GHEA Grapalat" w:eastAsia="Calibri" w:hAnsi="GHEA Grapalat" w:cs="Times New Roman"/>
          <w:sz w:val="24"/>
          <w:szCs w:val="24"/>
          <w:lang w:val="hy-AM"/>
        </w:rPr>
        <w:t>ան</w:t>
      </w:r>
      <w:r w:rsidRPr="007B306E">
        <w:rPr>
          <w:rFonts w:ascii="GHEA Grapalat" w:eastAsia="Calibri" w:hAnsi="GHEA Grapalat" w:cs="Times New Roman"/>
          <w:sz w:val="24"/>
          <w:szCs w:val="24"/>
          <w:lang w:val="hy-AM"/>
        </w:rPr>
        <w:t xml:space="preserve"> </w:t>
      </w:r>
      <w:r w:rsidR="007A750F" w:rsidRPr="007B306E">
        <w:rPr>
          <w:rFonts w:ascii="GHEA Grapalat" w:eastAsia="Calibri" w:hAnsi="GHEA Grapalat" w:cs="Times New Roman"/>
          <w:sz w:val="24"/>
          <w:szCs w:val="24"/>
          <w:lang w:val="hy-AM"/>
        </w:rPr>
        <w:t>(</w:t>
      </w:r>
      <w:r w:rsidRPr="007B306E">
        <w:rPr>
          <w:rFonts w:ascii="GHEA Grapalat" w:eastAsia="Calibri" w:hAnsi="GHEA Grapalat" w:cs="Times New Roman"/>
          <w:sz w:val="24"/>
          <w:szCs w:val="24"/>
          <w:lang w:val="hy-AM"/>
        </w:rPr>
        <w:t>ՃԴ-ԲՄԱՇՁԲ-2021/1Շ-1</w:t>
      </w:r>
      <w:r w:rsidR="007A750F" w:rsidRPr="007B306E">
        <w:rPr>
          <w:rFonts w:ascii="GHEA Grapalat" w:eastAsia="Calibri" w:hAnsi="GHEA Grapalat" w:cs="Times New Roman"/>
          <w:sz w:val="24"/>
          <w:szCs w:val="24"/>
          <w:lang w:val="hy-AM"/>
        </w:rPr>
        <w:t xml:space="preserve">), </w:t>
      </w:r>
      <w:r w:rsidRPr="007B306E">
        <w:rPr>
          <w:rFonts w:ascii="GHEA Grapalat" w:eastAsia="Calibri" w:hAnsi="GHEA Grapalat" w:cs="Times New Roman"/>
          <w:sz w:val="24"/>
          <w:szCs w:val="24"/>
          <w:lang w:val="hy-AM"/>
        </w:rPr>
        <w:t>Հ-30, /Մ-4/ - Ճամբարակ - /Մ-14/ հանրապետական նշանակության ավտոճանապարհի կմ0+000-կմ11+000 հատվածի հիմնանորոգմ</w:t>
      </w:r>
      <w:r w:rsidR="007A750F" w:rsidRPr="007B306E">
        <w:rPr>
          <w:rFonts w:ascii="GHEA Grapalat" w:eastAsia="Calibri" w:hAnsi="GHEA Grapalat" w:cs="Times New Roman"/>
          <w:sz w:val="24"/>
          <w:szCs w:val="24"/>
          <w:lang w:val="hy-AM"/>
        </w:rPr>
        <w:t>ան</w:t>
      </w:r>
      <w:r w:rsidRPr="007B306E">
        <w:rPr>
          <w:rFonts w:ascii="GHEA Grapalat" w:eastAsia="Calibri" w:hAnsi="GHEA Grapalat" w:cs="Times New Roman"/>
          <w:sz w:val="24"/>
          <w:szCs w:val="24"/>
          <w:lang w:val="hy-AM"/>
        </w:rPr>
        <w:t xml:space="preserve"> </w:t>
      </w:r>
      <w:r w:rsidR="007A750F" w:rsidRPr="007B306E">
        <w:rPr>
          <w:rFonts w:ascii="GHEA Grapalat" w:eastAsia="Calibri" w:hAnsi="GHEA Grapalat" w:cs="Times New Roman"/>
          <w:sz w:val="24"/>
          <w:szCs w:val="24"/>
          <w:lang w:val="hy-AM"/>
        </w:rPr>
        <w:t>(</w:t>
      </w:r>
      <w:r w:rsidRPr="007B306E">
        <w:rPr>
          <w:rFonts w:ascii="GHEA Grapalat" w:eastAsia="Calibri" w:hAnsi="GHEA Grapalat" w:cs="Times New Roman"/>
          <w:sz w:val="24"/>
          <w:szCs w:val="24"/>
          <w:lang w:val="hy-AM"/>
        </w:rPr>
        <w:t>ՏԿԵՆ-ՀԲՄԱՇՁԲ-2021/22Շ</w:t>
      </w:r>
      <w:r w:rsidR="007A750F" w:rsidRPr="007B306E">
        <w:rPr>
          <w:rFonts w:ascii="GHEA Grapalat" w:eastAsia="Calibri" w:hAnsi="GHEA Grapalat" w:cs="Times New Roman"/>
          <w:sz w:val="24"/>
          <w:szCs w:val="24"/>
          <w:lang w:val="hy-AM"/>
        </w:rPr>
        <w:t xml:space="preserve">), </w:t>
      </w:r>
      <w:r w:rsidR="009F4EE9" w:rsidRPr="007B306E">
        <w:rPr>
          <w:rFonts w:ascii="GHEA Grapalat" w:eastAsia="Calibri" w:hAnsi="GHEA Grapalat" w:cs="Times New Roman"/>
          <w:sz w:val="24"/>
          <w:szCs w:val="24"/>
          <w:lang w:val="hy-AM"/>
        </w:rPr>
        <w:t>Հ-32, /Մ-1/ (Գյումրի) - Կապս - Ամասիա - /Մ-1/ հանրապետական նշանակության ավտոճանապարհի կմ 20+900-կմ 22+700 և կմ 23+000-կմ 31+200 հատվածների հիմնանորոգմ</w:t>
      </w:r>
      <w:r w:rsidR="007A750F" w:rsidRPr="007B306E">
        <w:rPr>
          <w:rFonts w:ascii="GHEA Grapalat" w:eastAsia="Calibri" w:hAnsi="GHEA Grapalat" w:cs="Times New Roman"/>
          <w:sz w:val="24"/>
          <w:szCs w:val="24"/>
          <w:lang w:val="hy-AM"/>
        </w:rPr>
        <w:t>ան</w:t>
      </w:r>
      <w:r w:rsidR="009F4EE9" w:rsidRPr="007B306E">
        <w:rPr>
          <w:rFonts w:ascii="GHEA Grapalat" w:eastAsia="Calibri" w:hAnsi="GHEA Grapalat" w:cs="Times New Roman"/>
          <w:sz w:val="24"/>
          <w:szCs w:val="24"/>
          <w:lang w:val="hy-AM"/>
        </w:rPr>
        <w:t xml:space="preserve"> </w:t>
      </w:r>
      <w:r w:rsidR="007A750F" w:rsidRPr="007B306E">
        <w:rPr>
          <w:rFonts w:ascii="GHEA Grapalat" w:eastAsia="Calibri" w:hAnsi="GHEA Grapalat" w:cs="Times New Roman"/>
          <w:sz w:val="24"/>
          <w:szCs w:val="24"/>
          <w:lang w:val="hy-AM"/>
        </w:rPr>
        <w:t>(</w:t>
      </w:r>
      <w:r w:rsidR="009F4EE9" w:rsidRPr="007B306E">
        <w:rPr>
          <w:rFonts w:ascii="GHEA Grapalat" w:eastAsia="Calibri" w:hAnsi="GHEA Grapalat" w:cs="Times New Roman"/>
          <w:sz w:val="24"/>
          <w:szCs w:val="24"/>
          <w:lang w:val="hy-AM"/>
        </w:rPr>
        <w:t>ՏԿԵՆ-ՀԲՄԱՇՁԲ-2021/2Շ-1</w:t>
      </w:r>
      <w:r w:rsidR="007A750F" w:rsidRPr="007B306E">
        <w:rPr>
          <w:rFonts w:ascii="GHEA Grapalat" w:eastAsia="Calibri" w:hAnsi="GHEA Grapalat" w:cs="Times New Roman"/>
          <w:sz w:val="24"/>
          <w:szCs w:val="24"/>
          <w:lang w:val="hy-AM"/>
        </w:rPr>
        <w:t xml:space="preserve">), </w:t>
      </w:r>
      <w:r w:rsidR="009F4EE9" w:rsidRPr="007B306E">
        <w:rPr>
          <w:rFonts w:ascii="GHEA Grapalat" w:eastAsia="Calibri" w:hAnsi="GHEA Grapalat" w:cs="Times New Roman"/>
          <w:sz w:val="24"/>
          <w:szCs w:val="24"/>
          <w:lang w:val="hy-AM"/>
        </w:rPr>
        <w:t>Հ-43, /Մ-2/ - Գնդեվազ - Ջերմուկ – Արցախի Հանրապետության սահման հանրապետական նշանակության ավտոճանապարհի կմ0+000-ում ջրահեռացման ապահովման, կմ0+900-ում փլուզված հատվածի և կմ18+250 – կմ18+360 նստվածքային հատվածի վերականգնմ</w:t>
      </w:r>
      <w:r w:rsidR="007A750F" w:rsidRPr="007B306E">
        <w:rPr>
          <w:rFonts w:ascii="GHEA Grapalat" w:eastAsia="Calibri" w:hAnsi="GHEA Grapalat" w:cs="Times New Roman"/>
          <w:sz w:val="24"/>
          <w:szCs w:val="24"/>
          <w:lang w:val="hy-AM"/>
        </w:rPr>
        <w:t>ան</w:t>
      </w:r>
      <w:r w:rsidR="009F4EE9" w:rsidRPr="007B306E">
        <w:rPr>
          <w:rFonts w:ascii="GHEA Grapalat" w:eastAsia="Calibri" w:hAnsi="GHEA Grapalat" w:cs="Times New Roman"/>
          <w:sz w:val="24"/>
          <w:szCs w:val="24"/>
          <w:lang w:val="hy-AM"/>
        </w:rPr>
        <w:t xml:space="preserve"> </w:t>
      </w:r>
      <w:r w:rsidR="007A750F" w:rsidRPr="007B306E">
        <w:rPr>
          <w:rFonts w:ascii="GHEA Grapalat" w:eastAsia="Calibri" w:hAnsi="GHEA Grapalat" w:cs="Times New Roman"/>
          <w:sz w:val="24"/>
          <w:szCs w:val="24"/>
          <w:lang w:val="hy-AM"/>
        </w:rPr>
        <w:t>(</w:t>
      </w:r>
      <w:r w:rsidR="009F4EE9" w:rsidRPr="007B306E">
        <w:rPr>
          <w:rFonts w:ascii="GHEA Grapalat" w:eastAsia="Calibri" w:hAnsi="GHEA Grapalat" w:cs="Times New Roman"/>
          <w:sz w:val="24"/>
          <w:szCs w:val="24"/>
          <w:lang w:val="hy-AM"/>
        </w:rPr>
        <w:t>ՏԿԵՆ-ԳՀԱՇՁԲ-2022/9Շ</w:t>
      </w:r>
      <w:r w:rsidR="007A750F" w:rsidRPr="007B306E">
        <w:rPr>
          <w:rFonts w:ascii="GHEA Grapalat" w:eastAsia="Calibri" w:hAnsi="GHEA Grapalat" w:cs="Times New Roman"/>
          <w:sz w:val="24"/>
          <w:szCs w:val="24"/>
          <w:lang w:val="hy-AM"/>
        </w:rPr>
        <w:t xml:space="preserve">), </w:t>
      </w:r>
      <w:r w:rsidR="009F4EE9" w:rsidRPr="007B306E">
        <w:rPr>
          <w:rFonts w:ascii="GHEA Grapalat" w:eastAsia="Calibri" w:hAnsi="GHEA Grapalat" w:cs="Times New Roman"/>
          <w:sz w:val="24"/>
          <w:szCs w:val="24"/>
          <w:lang w:val="hy-AM"/>
        </w:rPr>
        <w:t>Հ-45, /Մ-2/-Շաքի-Սիսան-Դաստակերտ-Ցողունի հանրապետական նշանակության ավտոճանապարհի կմ14+590-կմ25+900 հատվածի հիմնանորոգմ</w:t>
      </w:r>
      <w:r w:rsidR="007A750F" w:rsidRPr="007B306E">
        <w:rPr>
          <w:rFonts w:ascii="GHEA Grapalat" w:eastAsia="Calibri" w:hAnsi="GHEA Grapalat" w:cs="Times New Roman"/>
          <w:sz w:val="24"/>
          <w:szCs w:val="24"/>
          <w:lang w:val="hy-AM"/>
        </w:rPr>
        <w:t>ան</w:t>
      </w:r>
      <w:r w:rsidR="009F4EE9" w:rsidRPr="007B306E">
        <w:rPr>
          <w:rFonts w:ascii="GHEA Grapalat" w:eastAsia="Calibri" w:hAnsi="GHEA Grapalat" w:cs="Times New Roman"/>
          <w:sz w:val="24"/>
          <w:szCs w:val="24"/>
          <w:lang w:val="hy-AM"/>
        </w:rPr>
        <w:t xml:space="preserve"> </w:t>
      </w:r>
      <w:r w:rsidR="007A750F" w:rsidRPr="007B306E">
        <w:rPr>
          <w:rFonts w:ascii="GHEA Grapalat" w:eastAsia="Calibri" w:hAnsi="GHEA Grapalat" w:cs="Times New Roman"/>
          <w:sz w:val="24"/>
          <w:szCs w:val="24"/>
          <w:lang w:val="hy-AM"/>
        </w:rPr>
        <w:t>(</w:t>
      </w:r>
      <w:r w:rsidR="009F4EE9" w:rsidRPr="007B306E">
        <w:rPr>
          <w:rFonts w:ascii="GHEA Grapalat" w:eastAsia="Calibri" w:hAnsi="GHEA Grapalat" w:cs="Times New Roman"/>
          <w:sz w:val="24"/>
          <w:szCs w:val="24"/>
          <w:lang w:val="hy-AM"/>
        </w:rPr>
        <w:t>ՏԿԵՆ-ՀԲՄԱՇՁԲ-2021/14Շ</w:t>
      </w:r>
      <w:r w:rsidR="007A750F" w:rsidRPr="007B306E">
        <w:rPr>
          <w:rFonts w:ascii="GHEA Grapalat" w:eastAsia="Calibri" w:hAnsi="GHEA Grapalat" w:cs="Times New Roman"/>
          <w:sz w:val="24"/>
          <w:szCs w:val="24"/>
          <w:lang w:val="hy-AM"/>
        </w:rPr>
        <w:t xml:space="preserve">), </w:t>
      </w:r>
      <w:r w:rsidR="009F4EE9" w:rsidRPr="007B306E">
        <w:rPr>
          <w:rFonts w:ascii="GHEA Grapalat" w:eastAsia="Calibri" w:hAnsi="GHEA Grapalat" w:cs="Times New Roman"/>
          <w:sz w:val="24"/>
          <w:szCs w:val="24"/>
          <w:lang w:val="hy-AM"/>
        </w:rPr>
        <w:t>Հ-46, /Մ-2/-Տաթև-Աղվանի-/Մ-2/(Սյունիք) հանրապետական նշանակության ավտոճանապարհի կմ37+500-կմ55+000 հատվածի հիմնանորոգմ</w:t>
      </w:r>
      <w:r w:rsidR="007A750F" w:rsidRPr="007B306E">
        <w:rPr>
          <w:rFonts w:ascii="GHEA Grapalat" w:eastAsia="Calibri" w:hAnsi="GHEA Grapalat" w:cs="Times New Roman"/>
          <w:sz w:val="24"/>
          <w:szCs w:val="24"/>
          <w:lang w:val="hy-AM"/>
        </w:rPr>
        <w:t>ան</w:t>
      </w:r>
      <w:r w:rsidR="009F4EE9" w:rsidRPr="007B306E">
        <w:rPr>
          <w:rFonts w:ascii="GHEA Grapalat" w:eastAsia="Calibri" w:hAnsi="GHEA Grapalat" w:cs="Times New Roman"/>
          <w:sz w:val="24"/>
          <w:szCs w:val="24"/>
          <w:lang w:val="hy-AM"/>
        </w:rPr>
        <w:t xml:space="preserve"> </w:t>
      </w:r>
      <w:r w:rsidR="007A750F" w:rsidRPr="007B306E">
        <w:rPr>
          <w:rFonts w:ascii="GHEA Grapalat" w:eastAsia="Calibri" w:hAnsi="GHEA Grapalat" w:cs="Times New Roman"/>
          <w:sz w:val="24"/>
          <w:szCs w:val="24"/>
          <w:lang w:val="hy-AM"/>
        </w:rPr>
        <w:t>(</w:t>
      </w:r>
      <w:r w:rsidR="009F4EE9" w:rsidRPr="007B306E">
        <w:rPr>
          <w:rFonts w:ascii="GHEA Grapalat" w:eastAsia="Calibri" w:hAnsi="GHEA Grapalat" w:cs="Times New Roman"/>
          <w:sz w:val="24"/>
          <w:szCs w:val="24"/>
          <w:lang w:val="hy-AM"/>
        </w:rPr>
        <w:t>ՏԿԵՆ-ՀՄԱԱՇՁԲ-2021/3Շ</w:t>
      </w:r>
      <w:r w:rsidR="007A750F" w:rsidRPr="007B306E">
        <w:rPr>
          <w:rFonts w:ascii="GHEA Grapalat" w:eastAsia="Calibri" w:hAnsi="GHEA Grapalat" w:cs="Times New Roman"/>
          <w:sz w:val="24"/>
          <w:szCs w:val="24"/>
          <w:lang w:val="hy-AM"/>
        </w:rPr>
        <w:t xml:space="preserve">), </w:t>
      </w:r>
      <w:r w:rsidR="009F4EE9" w:rsidRPr="007B306E">
        <w:rPr>
          <w:rFonts w:ascii="GHEA Grapalat" w:eastAsia="Calibri" w:hAnsi="GHEA Grapalat" w:cs="Times New Roman"/>
          <w:sz w:val="24"/>
          <w:szCs w:val="24"/>
          <w:lang w:val="hy-AM"/>
        </w:rPr>
        <w:t>Հ-46, /Մ-2/-Տաթև-Աղվանի-/Մ-2/(Սյունիք) հանրապետական նշանակության ավտոճանապարհի կմ55+000-կմ68+000 հատվածի հիմնանորոգմ</w:t>
      </w:r>
      <w:r w:rsidR="007A750F" w:rsidRPr="007B306E">
        <w:rPr>
          <w:rFonts w:ascii="GHEA Grapalat" w:eastAsia="Calibri" w:hAnsi="GHEA Grapalat" w:cs="Times New Roman"/>
          <w:sz w:val="24"/>
          <w:szCs w:val="24"/>
          <w:lang w:val="hy-AM"/>
        </w:rPr>
        <w:t>ան</w:t>
      </w:r>
      <w:r w:rsidR="009F4EE9" w:rsidRPr="007B306E">
        <w:rPr>
          <w:rFonts w:ascii="GHEA Grapalat" w:eastAsia="Calibri" w:hAnsi="GHEA Grapalat" w:cs="Times New Roman"/>
          <w:sz w:val="24"/>
          <w:szCs w:val="24"/>
          <w:lang w:val="hy-AM"/>
        </w:rPr>
        <w:t xml:space="preserve"> </w:t>
      </w:r>
      <w:r w:rsidR="007A750F" w:rsidRPr="007B306E">
        <w:rPr>
          <w:rFonts w:ascii="GHEA Grapalat" w:eastAsia="Calibri" w:hAnsi="GHEA Grapalat" w:cs="Times New Roman"/>
          <w:sz w:val="24"/>
          <w:szCs w:val="24"/>
          <w:lang w:val="hy-AM"/>
        </w:rPr>
        <w:t>(</w:t>
      </w:r>
      <w:r w:rsidR="009F4EE9" w:rsidRPr="007B306E">
        <w:rPr>
          <w:rFonts w:ascii="GHEA Grapalat" w:eastAsia="Calibri" w:hAnsi="GHEA Grapalat" w:cs="Times New Roman"/>
          <w:sz w:val="24"/>
          <w:szCs w:val="24"/>
          <w:lang w:val="hy-AM"/>
        </w:rPr>
        <w:t>ՏԿԵՆ-ՀՄԱԱՇՁԲ-2021/2Շ</w:t>
      </w:r>
      <w:r w:rsidR="007A750F" w:rsidRPr="007B306E">
        <w:rPr>
          <w:rFonts w:ascii="GHEA Grapalat" w:eastAsia="Calibri" w:hAnsi="GHEA Grapalat" w:cs="Times New Roman"/>
          <w:sz w:val="24"/>
          <w:szCs w:val="24"/>
          <w:lang w:val="hy-AM"/>
        </w:rPr>
        <w:t xml:space="preserve">), </w:t>
      </w:r>
      <w:r w:rsidR="00804C1F" w:rsidRPr="007B306E">
        <w:rPr>
          <w:rFonts w:ascii="GHEA Grapalat" w:eastAsia="Calibri" w:hAnsi="GHEA Grapalat" w:cs="Times New Roman"/>
          <w:sz w:val="24"/>
          <w:szCs w:val="24"/>
          <w:lang w:val="hy-AM"/>
        </w:rPr>
        <w:t>Հ-75, Մ-9-Իսահակյան-Գյումրի-Մ-7 հանրապետական նշանակության ավտոճանապարհի կմ23+250 - կմ37+500 և կմ45+300 - կմ60+200 հատվածների հիմնանորոգմ</w:t>
      </w:r>
      <w:r w:rsidR="007A750F" w:rsidRPr="007B306E">
        <w:rPr>
          <w:rFonts w:ascii="GHEA Grapalat" w:eastAsia="Calibri" w:hAnsi="GHEA Grapalat" w:cs="Times New Roman"/>
          <w:sz w:val="24"/>
          <w:szCs w:val="24"/>
          <w:lang w:val="hy-AM"/>
        </w:rPr>
        <w:t>ան</w:t>
      </w:r>
      <w:r w:rsidR="00804C1F" w:rsidRPr="007B306E">
        <w:rPr>
          <w:rFonts w:ascii="GHEA Grapalat" w:eastAsia="Calibri" w:hAnsi="GHEA Grapalat" w:cs="Times New Roman"/>
          <w:sz w:val="24"/>
          <w:szCs w:val="24"/>
          <w:lang w:val="hy-AM"/>
        </w:rPr>
        <w:t xml:space="preserve"> </w:t>
      </w:r>
      <w:r w:rsidR="007A750F" w:rsidRPr="007B306E">
        <w:rPr>
          <w:rFonts w:ascii="GHEA Grapalat" w:eastAsia="Calibri" w:hAnsi="GHEA Grapalat" w:cs="Times New Roman"/>
          <w:sz w:val="24"/>
          <w:szCs w:val="24"/>
          <w:lang w:val="hy-AM"/>
        </w:rPr>
        <w:t>(</w:t>
      </w:r>
      <w:r w:rsidR="00804C1F" w:rsidRPr="007B306E">
        <w:rPr>
          <w:rFonts w:ascii="GHEA Grapalat" w:eastAsia="Calibri" w:hAnsi="GHEA Grapalat" w:cs="Times New Roman"/>
          <w:sz w:val="24"/>
          <w:szCs w:val="24"/>
          <w:lang w:val="hy-AM"/>
        </w:rPr>
        <w:t>ՏԿԵՆ-ՀԲՄԱՇՁԲ-2022/2Շ-2</w:t>
      </w:r>
      <w:r w:rsidR="007A750F" w:rsidRPr="007B306E">
        <w:rPr>
          <w:rFonts w:ascii="GHEA Grapalat" w:eastAsia="Calibri" w:hAnsi="GHEA Grapalat" w:cs="Times New Roman"/>
          <w:sz w:val="24"/>
          <w:szCs w:val="24"/>
          <w:lang w:val="hy-AM"/>
        </w:rPr>
        <w:t xml:space="preserve">), </w:t>
      </w:r>
      <w:r w:rsidR="00804C1F" w:rsidRPr="007B306E">
        <w:rPr>
          <w:rFonts w:ascii="GHEA Grapalat" w:eastAsia="Calibri" w:hAnsi="GHEA Grapalat" w:cs="Times New Roman"/>
          <w:sz w:val="24"/>
          <w:szCs w:val="24"/>
          <w:lang w:val="hy-AM"/>
        </w:rPr>
        <w:t>Հ-93, /Հ-75/ - Երերույքի տաճար հանրապետական նշանակության ավտոճանապարհի կմ 0+000-կմ 2+700 հատվածի հիմնանորոգմ</w:t>
      </w:r>
      <w:r w:rsidR="007A750F" w:rsidRPr="007B306E">
        <w:rPr>
          <w:rFonts w:ascii="GHEA Grapalat" w:eastAsia="Calibri" w:hAnsi="GHEA Grapalat" w:cs="Times New Roman"/>
          <w:sz w:val="24"/>
          <w:szCs w:val="24"/>
          <w:lang w:val="hy-AM"/>
        </w:rPr>
        <w:t>ան</w:t>
      </w:r>
      <w:r w:rsidR="00804C1F" w:rsidRPr="007B306E">
        <w:rPr>
          <w:rFonts w:ascii="GHEA Grapalat" w:eastAsia="Calibri" w:hAnsi="GHEA Grapalat" w:cs="Times New Roman"/>
          <w:sz w:val="24"/>
          <w:szCs w:val="24"/>
          <w:lang w:val="hy-AM"/>
        </w:rPr>
        <w:t xml:space="preserve"> </w:t>
      </w:r>
      <w:r w:rsidR="007A750F" w:rsidRPr="007B306E">
        <w:rPr>
          <w:rFonts w:ascii="GHEA Grapalat" w:eastAsia="Calibri" w:hAnsi="GHEA Grapalat" w:cs="Times New Roman"/>
          <w:sz w:val="24"/>
          <w:szCs w:val="24"/>
          <w:lang w:val="hy-AM"/>
        </w:rPr>
        <w:t>(</w:t>
      </w:r>
      <w:r w:rsidR="00804C1F" w:rsidRPr="007B306E">
        <w:rPr>
          <w:rFonts w:ascii="GHEA Grapalat" w:eastAsia="Calibri" w:hAnsi="GHEA Grapalat" w:cs="Times New Roman"/>
          <w:sz w:val="24"/>
          <w:szCs w:val="24"/>
          <w:lang w:val="hy-AM"/>
        </w:rPr>
        <w:t>ՃԴ-ԲՄԱՇՁԲ-2021/4Շ-2</w:t>
      </w:r>
      <w:r w:rsidR="007A750F" w:rsidRPr="007B306E">
        <w:rPr>
          <w:rFonts w:ascii="GHEA Grapalat" w:eastAsia="Calibri" w:hAnsi="GHEA Grapalat" w:cs="Courier New"/>
          <w:sz w:val="24"/>
          <w:szCs w:val="24"/>
          <w:lang w:val="hy-AM"/>
        </w:rPr>
        <w:t xml:space="preserve">), </w:t>
      </w:r>
      <w:r w:rsidR="00804C1F" w:rsidRPr="007B306E">
        <w:rPr>
          <w:rFonts w:ascii="GHEA Grapalat" w:eastAsia="Calibri" w:hAnsi="GHEA Grapalat" w:cs="Times New Roman"/>
          <w:sz w:val="24"/>
          <w:szCs w:val="24"/>
          <w:lang w:val="hy-AM"/>
        </w:rPr>
        <w:t>Տ-1-65, /Մ-1/ - Ներքին Բազմաբերդ (Տ-1-60) ավտոճանապարհի կմ1+300 – կմ1+400 հատվածի հիմնանորոգմ</w:t>
      </w:r>
      <w:r w:rsidR="007A750F" w:rsidRPr="007B306E">
        <w:rPr>
          <w:rFonts w:ascii="GHEA Grapalat" w:eastAsia="Calibri" w:hAnsi="GHEA Grapalat" w:cs="Times New Roman"/>
          <w:sz w:val="24"/>
          <w:szCs w:val="24"/>
          <w:lang w:val="hy-AM"/>
        </w:rPr>
        <w:t>ան</w:t>
      </w:r>
      <w:r w:rsidR="00804C1F" w:rsidRPr="007B306E">
        <w:rPr>
          <w:rFonts w:ascii="GHEA Grapalat" w:eastAsia="Calibri" w:hAnsi="GHEA Grapalat" w:cs="Times New Roman"/>
          <w:sz w:val="24"/>
          <w:szCs w:val="24"/>
          <w:lang w:val="hy-AM"/>
        </w:rPr>
        <w:t xml:space="preserve"> </w:t>
      </w:r>
      <w:r w:rsidR="007A750F" w:rsidRPr="007B306E">
        <w:rPr>
          <w:rFonts w:ascii="GHEA Grapalat" w:eastAsia="Calibri" w:hAnsi="GHEA Grapalat" w:cs="Times New Roman"/>
          <w:sz w:val="24"/>
          <w:szCs w:val="24"/>
          <w:lang w:val="hy-AM"/>
        </w:rPr>
        <w:t>(</w:t>
      </w:r>
      <w:r w:rsidR="00804C1F" w:rsidRPr="007B306E">
        <w:rPr>
          <w:rFonts w:ascii="GHEA Grapalat" w:eastAsia="Calibri" w:hAnsi="GHEA Grapalat" w:cs="Times New Roman"/>
          <w:sz w:val="24"/>
          <w:szCs w:val="24"/>
          <w:lang w:val="hy-AM"/>
        </w:rPr>
        <w:t>ՏԿԵՆ-ՀԲՄԱՇՁԲ-2022/24Շ-3</w:t>
      </w:r>
      <w:r w:rsidR="007A750F" w:rsidRPr="007B306E">
        <w:rPr>
          <w:rFonts w:ascii="GHEA Grapalat" w:eastAsia="Calibri" w:hAnsi="GHEA Grapalat" w:cs="Times New Roman"/>
          <w:sz w:val="24"/>
          <w:szCs w:val="24"/>
          <w:lang w:val="hy-AM"/>
        </w:rPr>
        <w:t xml:space="preserve">), </w:t>
      </w:r>
      <w:r w:rsidR="00804C1F" w:rsidRPr="007B306E">
        <w:rPr>
          <w:rFonts w:ascii="GHEA Grapalat" w:eastAsia="Calibri" w:hAnsi="GHEA Grapalat" w:cs="Times New Roman"/>
          <w:sz w:val="24"/>
          <w:szCs w:val="24"/>
          <w:lang w:val="hy-AM"/>
        </w:rPr>
        <w:t xml:space="preserve">Տ-2-62, /Հ-8/ (Այգավան) - /Հ-11/ </w:t>
      </w:r>
      <w:r w:rsidR="00804C1F" w:rsidRPr="007B306E">
        <w:rPr>
          <w:rFonts w:ascii="GHEA Grapalat" w:eastAsia="Calibri" w:hAnsi="GHEA Grapalat" w:cs="Times New Roman"/>
          <w:sz w:val="24"/>
          <w:szCs w:val="24"/>
          <w:lang w:val="hy-AM"/>
        </w:rPr>
        <w:lastRenderedPageBreak/>
        <w:t>(Եղեգնավան) ավտոճանապարհի կմ0+100 - կմ3+000 հատվածի հիմնանորոգմ</w:t>
      </w:r>
      <w:r w:rsidR="007A750F" w:rsidRPr="007B306E">
        <w:rPr>
          <w:rFonts w:ascii="GHEA Grapalat" w:eastAsia="Calibri" w:hAnsi="GHEA Grapalat" w:cs="Times New Roman"/>
          <w:sz w:val="24"/>
          <w:szCs w:val="24"/>
          <w:lang w:val="hy-AM"/>
        </w:rPr>
        <w:t>ան</w:t>
      </w:r>
      <w:r w:rsidR="00804C1F" w:rsidRPr="007B306E">
        <w:rPr>
          <w:rFonts w:ascii="GHEA Grapalat" w:eastAsia="Calibri" w:hAnsi="GHEA Grapalat" w:cs="Times New Roman"/>
          <w:sz w:val="24"/>
          <w:szCs w:val="24"/>
          <w:lang w:val="hy-AM"/>
        </w:rPr>
        <w:t xml:space="preserve"> և կմ0+100-ից դեպի Այգավան ուղեանցի /Մ-2 միջպետական նշանակության ավտոճանապարհի վրայի ուղեանց/ և մոտեցումների նորոգմ</w:t>
      </w:r>
      <w:r w:rsidR="007A750F" w:rsidRPr="007B306E">
        <w:rPr>
          <w:rFonts w:ascii="GHEA Grapalat" w:eastAsia="Calibri" w:hAnsi="GHEA Grapalat" w:cs="Times New Roman"/>
          <w:sz w:val="24"/>
          <w:szCs w:val="24"/>
          <w:lang w:val="hy-AM"/>
        </w:rPr>
        <w:t>ան</w:t>
      </w:r>
      <w:r w:rsidR="00804C1F" w:rsidRPr="007B306E">
        <w:rPr>
          <w:rFonts w:ascii="GHEA Grapalat" w:eastAsia="Calibri" w:hAnsi="GHEA Grapalat" w:cs="Times New Roman"/>
          <w:sz w:val="24"/>
          <w:szCs w:val="24"/>
          <w:lang w:val="hy-AM"/>
        </w:rPr>
        <w:t xml:space="preserve"> </w:t>
      </w:r>
      <w:r w:rsidR="007A750F" w:rsidRPr="007B306E">
        <w:rPr>
          <w:rFonts w:ascii="GHEA Grapalat" w:eastAsia="Calibri" w:hAnsi="GHEA Grapalat" w:cs="Times New Roman"/>
          <w:sz w:val="24"/>
          <w:szCs w:val="24"/>
          <w:lang w:val="hy-AM"/>
        </w:rPr>
        <w:t>(</w:t>
      </w:r>
      <w:r w:rsidR="00804C1F" w:rsidRPr="007B306E">
        <w:rPr>
          <w:rFonts w:ascii="GHEA Grapalat" w:eastAsia="Calibri" w:hAnsi="GHEA Grapalat" w:cs="Times New Roman"/>
          <w:sz w:val="24"/>
          <w:szCs w:val="24"/>
          <w:lang w:val="hy-AM"/>
        </w:rPr>
        <w:t>ՃԴ-ԲՄԱՇՁԲ-2021/3Շ-4</w:t>
      </w:r>
      <w:r w:rsidR="007A750F" w:rsidRPr="007B306E">
        <w:rPr>
          <w:rFonts w:ascii="GHEA Grapalat" w:eastAsia="Calibri" w:hAnsi="GHEA Grapalat" w:cs="Times New Roman"/>
          <w:sz w:val="24"/>
          <w:szCs w:val="24"/>
          <w:lang w:val="hy-AM"/>
        </w:rPr>
        <w:t xml:space="preserve">), </w:t>
      </w:r>
      <w:r w:rsidR="00804C1F" w:rsidRPr="007B306E">
        <w:rPr>
          <w:rFonts w:ascii="GHEA Grapalat" w:eastAsia="Calibri" w:hAnsi="GHEA Grapalat" w:cs="Times New Roman"/>
          <w:sz w:val="24"/>
          <w:szCs w:val="24"/>
          <w:lang w:val="hy-AM"/>
        </w:rPr>
        <w:t>Տ-7-42, /Մ-7/ (Գյումրի) – Հացիկ – Կարմրաքար (Տ-7-45) ավտոճանապարհի կմ0+000-կմ 4+000 հատվածի հիմնանորոգմ</w:t>
      </w:r>
      <w:r w:rsidR="007A750F" w:rsidRPr="007B306E">
        <w:rPr>
          <w:rFonts w:ascii="GHEA Grapalat" w:eastAsia="Calibri" w:hAnsi="GHEA Grapalat" w:cs="Times New Roman"/>
          <w:sz w:val="24"/>
          <w:szCs w:val="24"/>
          <w:lang w:val="hy-AM"/>
        </w:rPr>
        <w:t>ան</w:t>
      </w:r>
      <w:r w:rsidR="00804C1F" w:rsidRPr="007B306E">
        <w:rPr>
          <w:rFonts w:ascii="GHEA Grapalat" w:eastAsia="Calibri" w:hAnsi="GHEA Grapalat" w:cs="Times New Roman"/>
          <w:sz w:val="24"/>
          <w:szCs w:val="24"/>
          <w:lang w:val="hy-AM"/>
        </w:rPr>
        <w:t xml:space="preserve"> </w:t>
      </w:r>
      <w:r w:rsidR="007A750F" w:rsidRPr="007B306E">
        <w:rPr>
          <w:rFonts w:ascii="GHEA Grapalat" w:eastAsia="Calibri" w:hAnsi="GHEA Grapalat" w:cs="Times New Roman"/>
          <w:sz w:val="24"/>
          <w:szCs w:val="24"/>
          <w:lang w:val="hy-AM"/>
        </w:rPr>
        <w:t>(</w:t>
      </w:r>
      <w:r w:rsidR="00804C1F" w:rsidRPr="007B306E">
        <w:rPr>
          <w:rFonts w:ascii="GHEA Grapalat" w:eastAsia="Calibri" w:hAnsi="GHEA Grapalat" w:cs="Times New Roman"/>
          <w:sz w:val="24"/>
          <w:szCs w:val="24"/>
          <w:lang w:val="hy-AM"/>
        </w:rPr>
        <w:t>ՏԿԵՆ-ՀԲՄԱՇՁԲ-2021/10Շ-2</w:t>
      </w:r>
      <w:r w:rsidR="007A750F" w:rsidRPr="007B306E">
        <w:rPr>
          <w:rFonts w:ascii="GHEA Grapalat" w:eastAsia="Calibri" w:hAnsi="GHEA Grapalat" w:cs="Times New Roman"/>
          <w:sz w:val="24"/>
          <w:szCs w:val="24"/>
          <w:lang w:val="hy-AM"/>
        </w:rPr>
        <w:t xml:space="preserve">), </w:t>
      </w:r>
      <w:r w:rsidR="00804C1F" w:rsidRPr="007B306E">
        <w:rPr>
          <w:rFonts w:ascii="GHEA Grapalat" w:eastAsia="Calibri" w:hAnsi="GHEA Grapalat" w:cs="Times New Roman"/>
          <w:sz w:val="24"/>
          <w:szCs w:val="24"/>
          <w:lang w:val="hy-AM"/>
        </w:rPr>
        <w:t>Տ-7-48, Գյումրի (Տ-7-58) - Արևիկ – Այգեբաց - Վարդաքար - /Հ-21/ մարզային նշանակության ավտոճանապարհի կմ10+900 - կմ16+200 հատվածի հիմնանորոգմ</w:t>
      </w:r>
      <w:r w:rsidR="007A750F" w:rsidRPr="007B306E">
        <w:rPr>
          <w:rFonts w:ascii="GHEA Grapalat" w:eastAsia="Calibri" w:hAnsi="GHEA Grapalat" w:cs="Times New Roman"/>
          <w:sz w:val="24"/>
          <w:szCs w:val="24"/>
          <w:lang w:val="hy-AM"/>
        </w:rPr>
        <w:t>ան</w:t>
      </w:r>
      <w:r w:rsidR="00804C1F" w:rsidRPr="007B306E">
        <w:rPr>
          <w:rFonts w:ascii="GHEA Grapalat" w:eastAsia="Calibri" w:hAnsi="GHEA Grapalat" w:cs="Times New Roman"/>
          <w:sz w:val="24"/>
          <w:szCs w:val="24"/>
          <w:lang w:val="hy-AM"/>
        </w:rPr>
        <w:t xml:space="preserve"> </w:t>
      </w:r>
      <w:r w:rsidR="007A750F" w:rsidRPr="007B306E">
        <w:rPr>
          <w:rFonts w:ascii="GHEA Grapalat" w:eastAsia="Calibri" w:hAnsi="GHEA Grapalat" w:cs="Times New Roman"/>
          <w:sz w:val="24"/>
          <w:szCs w:val="24"/>
          <w:lang w:val="hy-AM"/>
        </w:rPr>
        <w:t>(</w:t>
      </w:r>
      <w:r w:rsidR="00804C1F" w:rsidRPr="007B306E">
        <w:rPr>
          <w:rFonts w:ascii="GHEA Grapalat" w:eastAsia="Calibri" w:hAnsi="GHEA Grapalat" w:cs="Times New Roman"/>
          <w:sz w:val="24"/>
          <w:szCs w:val="24"/>
          <w:lang w:val="hy-AM"/>
        </w:rPr>
        <w:t>ՏԿԵՆ-ՀԲՄԱՇՁԲ-2021/32Շ</w:t>
      </w:r>
      <w:r w:rsidR="007A750F" w:rsidRPr="007B306E">
        <w:rPr>
          <w:rFonts w:ascii="GHEA Grapalat" w:eastAsia="Calibri" w:hAnsi="GHEA Grapalat" w:cs="Times New Roman"/>
          <w:sz w:val="24"/>
          <w:szCs w:val="24"/>
          <w:lang w:val="hy-AM"/>
        </w:rPr>
        <w:t xml:space="preserve">), </w:t>
      </w:r>
      <w:r w:rsidR="00804C1F" w:rsidRPr="007B306E">
        <w:rPr>
          <w:rFonts w:ascii="GHEA Grapalat" w:eastAsia="Calibri" w:hAnsi="GHEA Grapalat" w:cs="Times New Roman"/>
          <w:sz w:val="24"/>
          <w:szCs w:val="24"/>
          <w:lang w:val="hy-AM"/>
        </w:rPr>
        <w:t>Տ-10-16, /Հ-64/ - Քոլագիրի ճամբար ավտոճանապարհի կմ0+000 - կմ1+700 հատվածի հիմնանորոգմ</w:t>
      </w:r>
      <w:r w:rsidR="007A750F" w:rsidRPr="007B306E">
        <w:rPr>
          <w:rFonts w:ascii="GHEA Grapalat" w:eastAsia="Calibri" w:hAnsi="GHEA Grapalat" w:cs="Times New Roman"/>
          <w:sz w:val="24"/>
          <w:szCs w:val="24"/>
          <w:lang w:val="hy-AM"/>
        </w:rPr>
        <w:t>ան</w:t>
      </w:r>
      <w:r w:rsidR="00804C1F" w:rsidRPr="007B306E">
        <w:rPr>
          <w:rFonts w:ascii="GHEA Grapalat" w:eastAsia="Calibri" w:hAnsi="GHEA Grapalat" w:cs="Times New Roman"/>
          <w:sz w:val="24"/>
          <w:szCs w:val="24"/>
          <w:lang w:val="hy-AM"/>
        </w:rPr>
        <w:t xml:space="preserve"> </w:t>
      </w:r>
      <w:r w:rsidR="007A750F" w:rsidRPr="007B306E">
        <w:rPr>
          <w:rFonts w:ascii="GHEA Grapalat" w:eastAsia="Calibri" w:hAnsi="GHEA Grapalat" w:cs="Times New Roman"/>
          <w:sz w:val="24"/>
          <w:szCs w:val="24"/>
          <w:lang w:val="hy-AM"/>
        </w:rPr>
        <w:t>(</w:t>
      </w:r>
      <w:r w:rsidR="00804C1F" w:rsidRPr="007B306E">
        <w:rPr>
          <w:rFonts w:ascii="GHEA Grapalat" w:eastAsia="Calibri" w:hAnsi="GHEA Grapalat" w:cs="Times New Roman"/>
          <w:sz w:val="24"/>
          <w:szCs w:val="24"/>
          <w:lang w:val="hy-AM"/>
        </w:rPr>
        <w:t>ՏԿԵՆ-ՀԲՄԱՇՁԲ-2022/24Շ-5</w:t>
      </w:r>
      <w:r w:rsidR="007A750F" w:rsidRPr="007B306E">
        <w:rPr>
          <w:rFonts w:ascii="GHEA Grapalat" w:eastAsia="Calibri" w:hAnsi="GHEA Grapalat" w:cs="Times New Roman"/>
          <w:sz w:val="24"/>
          <w:szCs w:val="24"/>
          <w:lang w:val="hy-AM"/>
        </w:rPr>
        <w:t xml:space="preserve">), </w:t>
      </w:r>
      <w:r w:rsidR="00804C1F" w:rsidRPr="007B306E">
        <w:rPr>
          <w:rFonts w:ascii="GHEA Grapalat" w:eastAsia="Calibri" w:hAnsi="GHEA Grapalat" w:cs="Times New Roman"/>
          <w:sz w:val="24"/>
          <w:szCs w:val="24"/>
          <w:lang w:val="hy-AM"/>
        </w:rPr>
        <w:t>Հ-46(Քաշունի գյուղի խաչմերուկից)-Բարձրավան ավտոճանապարհի կառուցմ</w:t>
      </w:r>
      <w:r w:rsidR="007A750F" w:rsidRPr="007B306E">
        <w:rPr>
          <w:rFonts w:ascii="GHEA Grapalat" w:eastAsia="Calibri" w:hAnsi="GHEA Grapalat" w:cs="Times New Roman"/>
          <w:sz w:val="24"/>
          <w:szCs w:val="24"/>
          <w:lang w:val="hy-AM"/>
        </w:rPr>
        <w:t>ան</w:t>
      </w:r>
      <w:r w:rsidR="00804C1F" w:rsidRPr="007B306E">
        <w:rPr>
          <w:rFonts w:ascii="GHEA Grapalat" w:eastAsia="Calibri" w:hAnsi="GHEA Grapalat" w:cs="Times New Roman"/>
          <w:sz w:val="24"/>
          <w:szCs w:val="24"/>
          <w:lang w:val="hy-AM"/>
        </w:rPr>
        <w:t xml:space="preserve"> </w:t>
      </w:r>
      <w:r w:rsidR="007A750F" w:rsidRPr="007B306E">
        <w:rPr>
          <w:rFonts w:ascii="GHEA Grapalat" w:eastAsia="Calibri" w:hAnsi="GHEA Grapalat" w:cs="Times New Roman"/>
          <w:sz w:val="24"/>
          <w:szCs w:val="24"/>
          <w:lang w:val="hy-AM"/>
        </w:rPr>
        <w:t>(</w:t>
      </w:r>
      <w:r w:rsidR="00804C1F" w:rsidRPr="007B306E">
        <w:rPr>
          <w:rFonts w:ascii="GHEA Grapalat" w:eastAsia="Calibri" w:hAnsi="GHEA Grapalat" w:cs="Times New Roman"/>
          <w:sz w:val="24"/>
          <w:szCs w:val="24"/>
          <w:lang w:val="hy-AM"/>
        </w:rPr>
        <w:t>ՏԿԵՆ-ՀՄԱԱՇՁԲ-2022/1Շ</w:t>
      </w:r>
      <w:r w:rsidR="007A750F" w:rsidRPr="007B306E">
        <w:rPr>
          <w:rFonts w:ascii="GHEA Grapalat" w:eastAsia="Calibri" w:hAnsi="GHEA Grapalat" w:cs="Times New Roman"/>
          <w:sz w:val="24"/>
          <w:szCs w:val="24"/>
          <w:lang w:val="hy-AM"/>
        </w:rPr>
        <w:t xml:space="preserve">), </w:t>
      </w:r>
      <w:r w:rsidR="00804C1F" w:rsidRPr="007B306E">
        <w:rPr>
          <w:rFonts w:ascii="GHEA Grapalat" w:eastAsia="Calibri" w:hAnsi="GHEA Grapalat" w:cs="Times New Roman"/>
          <w:sz w:val="24"/>
          <w:szCs w:val="24"/>
          <w:lang w:val="hy-AM"/>
        </w:rPr>
        <w:t>Տանձավեր-Շուռնուխ ավտոճանապարհի կառուցմ</w:t>
      </w:r>
      <w:r w:rsidR="007A750F" w:rsidRPr="007B306E">
        <w:rPr>
          <w:rFonts w:ascii="GHEA Grapalat" w:eastAsia="Calibri" w:hAnsi="GHEA Grapalat" w:cs="Times New Roman"/>
          <w:sz w:val="24"/>
          <w:szCs w:val="24"/>
          <w:lang w:val="hy-AM"/>
        </w:rPr>
        <w:t>ան</w:t>
      </w:r>
      <w:r w:rsidR="00804C1F" w:rsidRPr="007B306E">
        <w:rPr>
          <w:rFonts w:ascii="GHEA Grapalat" w:eastAsia="Calibri" w:hAnsi="GHEA Grapalat" w:cs="Times New Roman"/>
          <w:sz w:val="24"/>
          <w:szCs w:val="24"/>
          <w:lang w:val="hy-AM"/>
        </w:rPr>
        <w:t xml:space="preserve"> </w:t>
      </w:r>
      <w:r w:rsidR="007A750F" w:rsidRPr="007B306E">
        <w:rPr>
          <w:rFonts w:ascii="GHEA Grapalat" w:eastAsia="Calibri" w:hAnsi="GHEA Grapalat" w:cs="Times New Roman"/>
          <w:sz w:val="24"/>
          <w:szCs w:val="24"/>
          <w:lang w:val="hy-AM"/>
        </w:rPr>
        <w:t>(</w:t>
      </w:r>
      <w:r w:rsidR="00804C1F" w:rsidRPr="007B306E">
        <w:rPr>
          <w:rFonts w:ascii="GHEA Grapalat" w:eastAsia="Calibri" w:hAnsi="GHEA Grapalat" w:cs="Times New Roman"/>
          <w:sz w:val="24"/>
          <w:szCs w:val="24"/>
          <w:lang w:val="hy-AM"/>
        </w:rPr>
        <w:t>ՏԿԵՆ-ՀՄԱԱՇՁԲ-2022/2Շ</w:t>
      </w:r>
      <w:r w:rsidR="007A750F" w:rsidRPr="007B306E">
        <w:rPr>
          <w:rFonts w:ascii="GHEA Grapalat" w:eastAsia="Calibri" w:hAnsi="GHEA Grapalat" w:cs="Times New Roman"/>
          <w:sz w:val="24"/>
          <w:szCs w:val="24"/>
          <w:lang w:val="hy-AM"/>
        </w:rPr>
        <w:t xml:space="preserve">), </w:t>
      </w:r>
      <w:r w:rsidR="00804C1F" w:rsidRPr="007B306E">
        <w:rPr>
          <w:rFonts w:ascii="GHEA Grapalat" w:eastAsia="Calibri" w:hAnsi="GHEA Grapalat" w:cs="Times New Roman"/>
          <w:sz w:val="24"/>
          <w:szCs w:val="24"/>
          <w:lang w:val="hy-AM"/>
        </w:rPr>
        <w:t>Մ- 3, Թուրքիայի սահման-Մարգարա-Վանաձոր-Տաշիր-Վրաստանի սահման կմ144+020-ում գտնվող կամրջի հիմնանորոգմ</w:t>
      </w:r>
      <w:r w:rsidR="007A750F" w:rsidRPr="007B306E">
        <w:rPr>
          <w:rFonts w:ascii="GHEA Grapalat" w:eastAsia="Calibri" w:hAnsi="GHEA Grapalat" w:cs="Times New Roman"/>
          <w:sz w:val="24"/>
          <w:szCs w:val="24"/>
          <w:lang w:val="hy-AM"/>
        </w:rPr>
        <w:t>ան</w:t>
      </w:r>
      <w:r w:rsidR="00804C1F" w:rsidRPr="007B306E">
        <w:rPr>
          <w:rFonts w:ascii="GHEA Grapalat" w:eastAsia="Calibri" w:hAnsi="GHEA Grapalat" w:cs="Times New Roman"/>
          <w:sz w:val="24"/>
          <w:szCs w:val="24"/>
          <w:lang w:val="hy-AM"/>
        </w:rPr>
        <w:t xml:space="preserve"> </w:t>
      </w:r>
      <w:r w:rsidR="007A750F" w:rsidRPr="007B306E">
        <w:rPr>
          <w:rFonts w:ascii="GHEA Grapalat" w:eastAsia="Calibri" w:hAnsi="GHEA Grapalat" w:cs="Times New Roman"/>
          <w:sz w:val="24"/>
          <w:szCs w:val="24"/>
          <w:lang w:val="hy-AM"/>
        </w:rPr>
        <w:t>(</w:t>
      </w:r>
      <w:r w:rsidR="00804C1F" w:rsidRPr="007B306E">
        <w:rPr>
          <w:rFonts w:ascii="GHEA Grapalat" w:eastAsia="Calibri" w:hAnsi="GHEA Grapalat" w:cs="Times New Roman"/>
          <w:sz w:val="24"/>
          <w:szCs w:val="24"/>
          <w:lang w:val="hy-AM"/>
        </w:rPr>
        <w:t>ՏԿԵՆ-ՀԲՄԱՇՁԲ-2021/30Շ</w:t>
      </w:r>
      <w:r w:rsidR="0019421F" w:rsidRPr="007B306E">
        <w:rPr>
          <w:rFonts w:ascii="GHEA Grapalat" w:eastAsia="Calibri" w:hAnsi="GHEA Grapalat" w:cs="Times New Roman"/>
          <w:sz w:val="24"/>
          <w:szCs w:val="24"/>
          <w:lang w:val="hy-AM"/>
        </w:rPr>
        <w:t>)</w:t>
      </w:r>
      <w:r w:rsidR="007A750F" w:rsidRPr="007B306E">
        <w:rPr>
          <w:rFonts w:ascii="GHEA Grapalat" w:eastAsia="Calibri" w:hAnsi="GHEA Grapalat" w:cs="Times New Roman"/>
          <w:sz w:val="24"/>
          <w:szCs w:val="24"/>
          <w:lang w:val="hy-AM"/>
        </w:rPr>
        <w:t xml:space="preserve"> </w:t>
      </w:r>
      <w:r w:rsidR="00B76164" w:rsidRPr="007B306E">
        <w:rPr>
          <w:rFonts w:ascii="GHEA Grapalat" w:eastAsia="Calibri" w:hAnsi="GHEA Grapalat" w:cs="Times New Roman"/>
          <w:sz w:val="24"/>
          <w:szCs w:val="24"/>
          <w:lang w:val="hy-AM"/>
        </w:rPr>
        <w:t>աշխատանքների</w:t>
      </w:r>
      <w:r w:rsidR="00E52D09" w:rsidRPr="007B306E">
        <w:rPr>
          <w:rFonts w:ascii="GHEA Grapalat" w:eastAsia="Calibri" w:hAnsi="GHEA Grapalat" w:cs="Times New Roman"/>
          <w:sz w:val="24"/>
          <w:szCs w:val="24"/>
          <w:lang w:val="hy-AM"/>
        </w:rPr>
        <w:t xml:space="preserve"> համար նախատեսված ֆինանսական միջոցներից առաջացած մնացորդը</w:t>
      </w:r>
      <w:r w:rsidR="0080656A" w:rsidRPr="007B306E">
        <w:rPr>
          <w:rFonts w:ascii="GHEA Grapalat" w:eastAsia="Calibri" w:hAnsi="GHEA Grapalat" w:cs="Times New Roman"/>
          <w:sz w:val="24"/>
          <w:szCs w:val="24"/>
          <w:lang w:val="hy-AM"/>
        </w:rPr>
        <w:t>, այդ թվում ՀՀ կառավարության 2011 թվականի հունիսի 23-ի N 879-Ն որոշման 8-րդ հավելվածի հիման վրա մի շարք պայմանագրերում ներառված չնախատեսված աշխատանքների և ծախսերի համար նախատեսված պահուստային միջոցներ</w:t>
      </w:r>
      <w:r w:rsidR="00F42BDC" w:rsidRPr="007B306E">
        <w:rPr>
          <w:rFonts w:ascii="GHEA Grapalat" w:eastAsia="Calibri" w:hAnsi="GHEA Grapalat" w:cs="Times New Roman"/>
          <w:sz w:val="24"/>
          <w:szCs w:val="24"/>
          <w:lang w:val="hy-AM"/>
        </w:rPr>
        <w:t>ի չօգտագործված մասը</w:t>
      </w:r>
      <w:r w:rsidR="00B76164" w:rsidRPr="007B306E">
        <w:rPr>
          <w:rFonts w:ascii="GHEA Grapalat" w:eastAsia="Calibri" w:hAnsi="GHEA Grapalat" w:cs="Times New Roman"/>
          <w:sz w:val="24"/>
          <w:szCs w:val="24"/>
          <w:lang w:val="hy-AM"/>
        </w:rPr>
        <w:t>, ինչպես</w:t>
      </w:r>
      <w:r w:rsidR="00B76164" w:rsidRPr="007B306E">
        <w:rPr>
          <w:rFonts w:ascii="GHEA Grapalat" w:eastAsia="Calibri" w:hAnsi="GHEA Grapalat" w:cs="Times New Roman"/>
          <w:bCs/>
          <w:sz w:val="24"/>
          <w:szCs w:val="24"/>
          <w:lang w:val="hy-AM"/>
        </w:rPr>
        <w:t xml:space="preserve"> նաև</w:t>
      </w:r>
      <w:r w:rsidR="00E52D09" w:rsidRPr="007B306E">
        <w:rPr>
          <w:rFonts w:ascii="GHEA Grapalat" w:eastAsia="Calibri" w:hAnsi="GHEA Grapalat" w:cs="Times New Roman"/>
          <w:bCs/>
          <w:sz w:val="24"/>
          <w:szCs w:val="24"/>
          <w:lang w:val="hy-AM"/>
        </w:rPr>
        <w:t xml:space="preserve"> Հ-12, Մասիսի տրանսպորտային հանգույց - Մասիս - Ռանչպար - Արաքս - Ջրառատ - /Մ-3/ հանրապետական նշանակության ավտոճանապարհի կմ0+000 - կմ9+500 հատվածի</w:t>
      </w:r>
      <w:r w:rsidR="006F50E0" w:rsidRPr="007B306E">
        <w:rPr>
          <w:rFonts w:ascii="GHEA Grapalat" w:eastAsia="Calibri" w:hAnsi="GHEA Grapalat" w:cs="Times New Roman"/>
          <w:bCs/>
          <w:sz w:val="24"/>
          <w:szCs w:val="24"/>
          <w:lang w:val="hy-AM"/>
        </w:rPr>
        <w:t xml:space="preserve"> և Հ-13, /Մ-3/ (Վաղարշապատ) - Մասիս - /Մ-2/ հանրապետական նշանակության ավտոճանապարհի կմ10+300 - կմ15+300 հատվածի</w:t>
      </w:r>
      <w:r w:rsidR="00E52D09" w:rsidRPr="007B306E">
        <w:rPr>
          <w:rFonts w:ascii="GHEA Grapalat" w:eastAsia="Calibri" w:hAnsi="GHEA Grapalat" w:cs="Times New Roman"/>
          <w:bCs/>
          <w:sz w:val="24"/>
          <w:szCs w:val="24"/>
          <w:lang w:val="hy-AM"/>
        </w:rPr>
        <w:t xml:space="preserve"> հիմնանորոգման (ՃԴ-ԲՄԱՇՁԲ-2021/1Շ-1), Հ-36, /Մ-4/ (Իջևան) - Նավուր - Բերդ - Այգեպար հանրապետական նշանակության ավտոճանապարհի կմ 5+600-կմ 42+100 հատվածի հիմնանորոգման (ՃԴ-ԲՄԱՇՁԲ/2021/2Շ-1) աշխատանքների 2022 թվականի դեկտեմբերի 1-ի դրությամբ չկատարված մասի</w:t>
      </w:r>
      <w:r w:rsidR="00E52D09" w:rsidRPr="007B306E">
        <w:rPr>
          <w:rFonts w:ascii="GHEA Grapalat" w:eastAsia="Calibri" w:hAnsi="GHEA Grapalat" w:cs="Times New Roman"/>
          <w:sz w:val="24"/>
          <w:szCs w:val="24"/>
          <w:lang w:val="hy-AM"/>
        </w:rPr>
        <w:t xml:space="preserve"> գումարները ՀՀ </w:t>
      </w:r>
      <w:r w:rsidR="0019421F" w:rsidRPr="007B306E">
        <w:rPr>
          <w:rFonts w:ascii="GHEA Grapalat" w:eastAsia="Calibri" w:hAnsi="GHEA Grapalat" w:cs="Times New Roman"/>
          <w:sz w:val="24"/>
          <w:szCs w:val="24"/>
          <w:lang w:val="hy-AM"/>
        </w:rPr>
        <w:t>պետական բյուջե</w:t>
      </w:r>
      <w:proofErr w:type="spellStart"/>
      <w:r w:rsidR="002E5BE2" w:rsidRPr="007B306E">
        <w:rPr>
          <w:rFonts w:ascii="GHEA Grapalat" w:eastAsia="Calibri" w:hAnsi="GHEA Grapalat" w:cs="Times New Roman"/>
          <w:sz w:val="24"/>
          <w:szCs w:val="24"/>
        </w:rPr>
        <w:t>յով</w:t>
      </w:r>
      <w:proofErr w:type="spellEnd"/>
      <w:r w:rsidR="002E5BE2" w:rsidRPr="007B306E">
        <w:rPr>
          <w:rFonts w:ascii="GHEA Grapalat" w:eastAsia="Calibri" w:hAnsi="GHEA Grapalat" w:cs="Times New Roman"/>
          <w:sz w:val="24"/>
          <w:szCs w:val="24"/>
        </w:rPr>
        <w:t xml:space="preserve"> նախատեսված այլ </w:t>
      </w:r>
      <w:proofErr w:type="spellStart"/>
      <w:r w:rsidR="002E5BE2" w:rsidRPr="007B306E">
        <w:rPr>
          <w:rFonts w:ascii="GHEA Grapalat" w:eastAsia="Calibri" w:hAnsi="GHEA Grapalat" w:cs="Times New Roman"/>
          <w:sz w:val="24"/>
          <w:szCs w:val="24"/>
        </w:rPr>
        <w:t>ծրագրերին</w:t>
      </w:r>
      <w:proofErr w:type="spellEnd"/>
      <w:r w:rsidR="0019421F" w:rsidRPr="007B306E">
        <w:rPr>
          <w:rFonts w:ascii="GHEA Grapalat" w:eastAsia="Calibri" w:hAnsi="GHEA Grapalat" w:cs="Times New Roman"/>
          <w:sz w:val="24"/>
          <w:szCs w:val="24"/>
          <w:lang w:val="hy-AM"/>
        </w:rPr>
        <w:t xml:space="preserve"> </w:t>
      </w:r>
      <w:proofErr w:type="spellStart"/>
      <w:r w:rsidR="002E5BE2" w:rsidRPr="007B306E">
        <w:rPr>
          <w:rFonts w:ascii="GHEA Grapalat" w:eastAsia="Calibri" w:hAnsi="GHEA Grapalat" w:cs="Times New Roman"/>
          <w:sz w:val="24"/>
          <w:szCs w:val="24"/>
        </w:rPr>
        <w:t>ուղղ</w:t>
      </w:r>
      <w:proofErr w:type="spellEnd"/>
      <w:r w:rsidR="0019421F" w:rsidRPr="007B306E">
        <w:rPr>
          <w:rFonts w:ascii="GHEA Grapalat" w:eastAsia="Calibri" w:hAnsi="GHEA Grapalat" w:cs="Times New Roman"/>
          <w:sz w:val="24"/>
          <w:szCs w:val="24"/>
          <w:lang w:val="hy-AM"/>
        </w:rPr>
        <w:t>ելու</w:t>
      </w:r>
      <w:r w:rsidR="00E52D09" w:rsidRPr="007B306E">
        <w:rPr>
          <w:rFonts w:ascii="GHEA Grapalat" w:eastAsia="Calibri" w:hAnsi="GHEA Grapalat" w:cs="Times New Roman"/>
          <w:sz w:val="24"/>
          <w:szCs w:val="24"/>
          <w:lang w:val="hy-AM"/>
        </w:rPr>
        <w:t>, իսկ</w:t>
      </w:r>
    </w:p>
    <w:p w:rsidR="007A750F" w:rsidRPr="007B306E" w:rsidRDefault="00B76164" w:rsidP="007B306E">
      <w:pPr>
        <w:spacing w:line="360" w:lineRule="auto"/>
        <w:ind w:firstLine="567"/>
        <w:jc w:val="both"/>
        <w:rPr>
          <w:rFonts w:ascii="GHEA Grapalat" w:eastAsia="Times New Roman" w:hAnsi="GHEA Grapalat" w:cs="Times New Roman"/>
          <w:color w:val="000000"/>
          <w:sz w:val="24"/>
          <w:szCs w:val="24"/>
          <w:lang w:val="hy-AM"/>
        </w:rPr>
      </w:pPr>
      <w:r w:rsidRPr="007B306E">
        <w:rPr>
          <w:rFonts w:ascii="GHEA Grapalat" w:eastAsia="Calibri" w:hAnsi="GHEA Grapalat" w:cs="Times New Roman"/>
          <w:sz w:val="24"/>
          <w:szCs w:val="24"/>
          <w:lang w:val="hy-AM"/>
        </w:rPr>
        <w:t xml:space="preserve">Մ-2, (Սյունիք) /Մ-2/ - Աղվանի- Տաթև - /Մ-2/ միջպետական նշանակության ավտոճանապարհի Վերին Խոտանանը շրջանցող ճանապարհահատվածի կառուցում (I փուլ) </w:t>
      </w:r>
      <w:r w:rsidR="007A750F" w:rsidRPr="007B306E">
        <w:rPr>
          <w:rFonts w:ascii="GHEA Grapalat" w:eastAsia="Calibri" w:hAnsi="GHEA Grapalat" w:cs="Times New Roman"/>
          <w:sz w:val="24"/>
          <w:szCs w:val="24"/>
          <w:lang w:val="hy-AM"/>
        </w:rPr>
        <w:t>(</w:t>
      </w:r>
      <w:r w:rsidRPr="007B306E">
        <w:rPr>
          <w:rFonts w:ascii="GHEA Grapalat" w:eastAsia="Calibri" w:hAnsi="GHEA Grapalat" w:cs="Times New Roman"/>
          <w:sz w:val="24"/>
          <w:szCs w:val="24"/>
          <w:lang w:val="hy-AM"/>
        </w:rPr>
        <w:t>ՏԿԵՆ-ՀՄԱԱՇՁԲ-2022/14Շ</w:t>
      </w:r>
      <w:r w:rsidR="007A750F" w:rsidRPr="007B306E">
        <w:rPr>
          <w:rFonts w:ascii="GHEA Grapalat" w:eastAsia="Calibri" w:hAnsi="GHEA Grapalat" w:cs="Times New Roman"/>
          <w:sz w:val="24"/>
          <w:szCs w:val="24"/>
          <w:lang w:val="hy-AM"/>
        </w:rPr>
        <w:t xml:space="preserve">), </w:t>
      </w:r>
      <w:r w:rsidRPr="007B306E">
        <w:rPr>
          <w:rFonts w:ascii="GHEA Grapalat" w:eastAsia="Calibri" w:hAnsi="GHEA Grapalat" w:cs="Times New Roman"/>
          <w:sz w:val="24"/>
          <w:szCs w:val="24"/>
          <w:lang w:val="hy-AM"/>
        </w:rPr>
        <w:t xml:space="preserve">Տ-1-15, /Հ-21/ - Ծաղկահովիտ ավտոճանապարհի </w:t>
      </w:r>
      <w:r w:rsidRPr="007B306E">
        <w:rPr>
          <w:rFonts w:ascii="GHEA Grapalat" w:eastAsia="Calibri" w:hAnsi="GHEA Grapalat" w:cs="Times New Roman"/>
          <w:sz w:val="24"/>
          <w:szCs w:val="24"/>
          <w:lang w:val="hy-AM"/>
        </w:rPr>
        <w:lastRenderedPageBreak/>
        <w:t>կմ0+000 - կմ1+300 հատվածի հիմնանորոգմ</w:t>
      </w:r>
      <w:r w:rsidR="007A750F" w:rsidRPr="007B306E">
        <w:rPr>
          <w:rFonts w:ascii="GHEA Grapalat" w:eastAsia="Calibri" w:hAnsi="GHEA Grapalat" w:cs="Times New Roman"/>
          <w:sz w:val="24"/>
          <w:szCs w:val="24"/>
          <w:lang w:val="hy-AM"/>
        </w:rPr>
        <w:t>ան</w:t>
      </w:r>
      <w:r w:rsidRPr="007B306E">
        <w:rPr>
          <w:rFonts w:ascii="GHEA Grapalat" w:eastAsia="Calibri" w:hAnsi="GHEA Grapalat" w:cs="Times New Roman"/>
          <w:sz w:val="24"/>
          <w:szCs w:val="24"/>
          <w:lang w:val="hy-AM"/>
        </w:rPr>
        <w:t xml:space="preserve"> </w:t>
      </w:r>
      <w:r w:rsidR="007A750F" w:rsidRPr="007B306E">
        <w:rPr>
          <w:rFonts w:ascii="GHEA Grapalat" w:eastAsia="Calibri" w:hAnsi="GHEA Grapalat" w:cs="Times New Roman"/>
          <w:sz w:val="24"/>
          <w:szCs w:val="24"/>
          <w:lang w:val="hy-AM"/>
        </w:rPr>
        <w:t>(</w:t>
      </w:r>
      <w:r w:rsidRPr="007B306E">
        <w:rPr>
          <w:rFonts w:ascii="GHEA Grapalat" w:eastAsia="Calibri" w:hAnsi="GHEA Grapalat" w:cs="Times New Roman"/>
          <w:sz w:val="24"/>
          <w:szCs w:val="24"/>
          <w:lang w:val="hy-AM"/>
        </w:rPr>
        <w:t>ՏԿԵՆ-ՀԲՄԱՇՁԲ-2022/24Շ-2</w:t>
      </w:r>
      <w:r w:rsidR="007A750F" w:rsidRPr="007B306E">
        <w:rPr>
          <w:rFonts w:ascii="GHEA Grapalat" w:eastAsia="Calibri" w:hAnsi="GHEA Grapalat" w:cs="Times New Roman"/>
          <w:sz w:val="24"/>
          <w:szCs w:val="24"/>
          <w:lang w:val="hy-AM"/>
        </w:rPr>
        <w:t xml:space="preserve">), </w:t>
      </w:r>
      <w:r w:rsidRPr="007B306E">
        <w:rPr>
          <w:rFonts w:ascii="GHEA Grapalat" w:eastAsia="Calibri" w:hAnsi="GHEA Grapalat" w:cs="Times New Roman"/>
          <w:sz w:val="24"/>
          <w:szCs w:val="24"/>
          <w:lang w:val="hy-AM"/>
        </w:rPr>
        <w:t>Տ-1-52, /Հ-21/ - Գեղաձոր ավտոճանապարհի կմ0+000-կմ1+600 հատվածի հիմնանորոգմ</w:t>
      </w:r>
      <w:r w:rsidR="009C44E3" w:rsidRPr="007B306E">
        <w:rPr>
          <w:rFonts w:ascii="GHEA Grapalat" w:eastAsia="Calibri" w:hAnsi="GHEA Grapalat" w:cs="Times New Roman"/>
          <w:sz w:val="24"/>
          <w:szCs w:val="24"/>
          <w:lang w:val="hy-AM"/>
        </w:rPr>
        <w:t>ան</w:t>
      </w:r>
      <w:r w:rsidRPr="007B306E">
        <w:rPr>
          <w:rFonts w:ascii="GHEA Grapalat" w:eastAsia="Calibri" w:hAnsi="GHEA Grapalat" w:cs="Times New Roman"/>
          <w:sz w:val="24"/>
          <w:szCs w:val="24"/>
          <w:lang w:val="hy-AM"/>
        </w:rPr>
        <w:t xml:space="preserve"> </w:t>
      </w:r>
      <w:r w:rsidR="009C44E3" w:rsidRPr="007B306E">
        <w:rPr>
          <w:rFonts w:ascii="GHEA Grapalat" w:eastAsia="Calibri" w:hAnsi="GHEA Grapalat" w:cs="Times New Roman"/>
          <w:sz w:val="24"/>
          <w:szCs w:val="24"/>
          <w:lang w:val="hy-AM"/>
        </w:rPr>
        <w:t>(</w:t>
      </w:r>
      <w:r w:rsidRPr="007B306E">
        <w:rPr>
          <w:rFonts w:ascii="GHEA Grapalat" w:eastAsia="Calibri" w:hAnsi="GHEA Grapalat" w:cs="Times New Roman"/>
          <w:sz w:val="24"/>
          <w:szCs w:val="24"/>
          <w:lang w:val="hy-AM"/>
        </w:rPr>
        <w:t>ՏԿԵՆ-ՀԲՄԱՇՁԲ-2022/24Շ-2</w:t>
      </w:r>
      <w:r w:rsidR="009C44E3" w:rsidRPr="007B306E">
        <w:rPr>
          <w:rFonts w:ascii="GHEA Grapalat" w:eastAsia="Calibri" w:hAnsi="GHEA Grapalat" w:cs="Times New Roman"/>
          <w:sz w:val="24"/>
          <w:szCs w:val="24"/>
          <w:lang w:val="hy-AM"/>
        </w:rPr>
        <w:t xml:space="preserve">) </w:t>
      </w:r>
      <w:r w:rsidR="0084650B" w:rsidRPr="007B306E">
        <w:rPr>
          <w:rFonts w:ascii="GHEA Grapalat" w:eastAsia="Calibri" w:hAnsi="GHEA Grapalat" w:cs="Sylfaen"/>
          <w:bCs/>
          <w:color w:val="191919"/>
          <w:sz w:val="24"/>
          <w:szCs w:val="24"/>
          <w:shd w:val="clear" w:color="auto" w:fill="FFFFFF"/>
          <w:lang w:val="hy-AM"/>
        </w:rPr>
        <w:t xml:space="preserve">ընթացքում ի հայտ եկած մի շարք հանգամանքների պատճառով </w:t>
      </w:r>
      <w:r w:rsidR="0014214B" w:rsidRPr="007B306E">
        <w:rPr>
          <w:rFonts w:ascii="GHEA Grapalat" w:eastAsia="Calibri" w:hAnsi="GHEA Grapalat" w:cs="Sylfaen"/>
          <w:bCs/>
          <w:color w:val="191919"/>
          <w:sz w:val="24"/>
          <w:szCs w:val="24"/>
          <w:shd w:val="clear" w:color="auto" w:fill="FFFFFF"/>
          <w:lang w:val="hy-AM"/>
        </w:rPr>
        <w:t xml:space="preserve">2022 թվականին իրականացվելիք </w:t>
      </w:r>
      <w:r w:rsidR="00B020D9" w:rsidRPr="007B306E">
        <w:rPr>
          <w:rFonts w:ascii="GHEA Grapalat" w:hAnsi="GHEA Grapalat" w:cs="Sylfaen"/>
          <w:bCs/>
          <w:color w:val="191919"/>
          <w:sz w:val="24"/>
          <w:szCs w:val="24"/>
          <w:shd w:val="clear" w:color="auto" w:fill="FFFFFF"/>
          <w:lang w:val="hy-AM"/>
        </w:rPr>
        <w:t>աշխատանքների չկատարված մասը 2023թ. տեղափոխելու</w:t>
      </w:r>
      <w:r w:rsidR="00EB2B36" w:rsidRPr="007B306E">
        <w:rPr>
          <w:rFonts w:ascii="GHEA Grapalat" w:eastAsia="Times New Roman" w:hAnsi="GHEA Grapalat" w:cs="Times New Roman"/>
          <w:color w:val="000000"/>
          <w:sz w:val="24"/>
          <w:szCs w:val="24"/>
          <w:lang w:val="hy-AM"/>
        </w:rPr>
        <w:t>,</w:t>
      </w:r>
      <w:r w:rsidR="0094540C" w:rsidRPr="007B306E">
        <w:rPr>
          <w:rFonts w:ascii="GHEA Grapalat" w:eastAsia="Times New Roman" w:hAnsi="GHEA Grapalat" w:cs="Times New Roman"/>
          <w:color w:val="000000"/>
          <w:sz w:val="24"/>
          <w:szCs w:val="24"/>
          <w:lang w:val="hy-AM"/>
        </w:rPr>
        <w:t xml:space="preserve"> </w:t>
      </w:r>
      <w:r w:rsidR="00EB2B36" w:rsidRPr="007B306E">
        <w:rPr>
          <w:rFonts w:ascii="GHEA Grapalat" w:eastAsia="Times New Roman" w:hAnsi="GHEA Grapalat" w:cs="Times New Roman"/>
          <w:color w:val="000000"/>
          <w:sz w:val="24"/>
          <w:szCs w:val="24"/>
          <w:lang w:val="hy-AM"/>
        </w:rPr>
        <w:t xml:space="preserve">չկատարված աշխատանքների համար </w:t>
      </w:r>
      <w:r w:rsidR="00384EEF" w:rsidRPr="007B306E">
        <w:rPr>
          <w:rFonts w:ascii="GHEA Grapalat" w:eastAsia="Times New Roman" w:hAnsi="GHEA Grapalat" w:cs="Times New Roman"/>
          <w:color w:val="000000"/>
          <w:sz w:val="24"/>
          <w:szCs w:val="24"/>
          <w:lang w:val="hy-AM"/>
        </w:rPr>
        <w:t>կատարման</w:t>
      </w:r>
      <w:r w:rsidR="0094540C" w:rsidRPr="007B306E">
        <w:rPr>
          <w:rFonts w:ascii="GHEA Grapalat" w:eastAsia="Times New Roman" w:hAnsi="GHEA Grapalat" w:cs="Times New Roman"/>
          <w:color w:val="000000"/>
          <w:sz w:val="24"/>
          <w:szCs w:val="24"/>
          <w:lang w:val="hy-AM"/>
        </w:rPr>
        <w:t xml:space="preserve"> </w:t>
      </w:r>
      <w:r w:rsidR="00A3030F" w:rsidRPr="007B306E">
        <w:rPr>
          <w:rFonts w:ascii="GHEA Grapalat" w:eastAsia="Times New Roman" w:hAnsi="GHEA Grapalat" w:cs="Times New Roman"/>
          <w:color w:val="000000"/>
          <w:sz w:val="24"/>
          <w:szCs w:val="24"/>
          <w:lang w:val="hy-AM"/>
        </w:rPr>
        <w:t xml:space="preserve">նոր </w:t>
      </w:r>
      <w:r w:rsidR="00EB2B36" w:rsidRPr="007B306E">
        <w:rPr>
          <w:rFonts w:ascii="GHEA Grapalat" w:eastAsia="Times New Roman" w:hAnsi="GHEA Grapalat" w:cs="Times New Roman"/>
          <w:color w:val="000000"/>
          <w:sz w:val="24"/>
          <w:szCs w:val="24"/>
          <w:lang w:val="hy-AM"/>
        </w:rPr>
        <w:t>ժամկետ սահման</w:t>
      </w:r>
      <w:r w:rsidR="0084650B" w:rsidRPr="007B306E">
        <w:rPr>
          <w:rFonts w:ascii="GHEA Grapalat" w:eastAsia="Times New Roman" w:hAnsi="GHEA Grapalat" w:cs="Times New Roman"/>
          <w:color w:val="000000"/>
          <w:sz w:val="24"/>
          <w:szCs w:val="24"/>
          <w:lang w:val="hy-AM"/>
        </w:rPr>
        <w:t>ելու</w:t>
      </w:r>
      <w:r w:rsidR="007A750F" w:rsidRPr="007B306E">
        <w:rPr>
          <w:rFonts w:ascii="GHEA Grapalat" w:eastAsia="Times New Roman" w:hAnsi="GHEA Grapalat" w:cs="Times New Roman"/>
          <w:color w:val="000000"/>
          <w:sz w:val="24"/>
          <w:szCs w:val="24"/>
          <w:lang w:val="hy-AM"/>
        </w:rPr>
        <w:t xml:space="preserve"> անհրաժեշտությամբ։</w:t>
      </w:r>
    </w:p>
    <w:p w:rsidR="00EC67F8" w:rsidRPr="007B306E" w:rsidRDefault="007A750F" w:rsidP="007B306E">
      <w:pPr>
        <w:spacing w:line="360" w:lineRule="auto"/>
        <w:ind w:firstLine="567"/>
        <w:jc w:val="both"/>
        <w:rPr>
          <w:rFonts w:ascii="GHEA Grapalat" w:eastAsia="Calibri" w:hAnsi="GHEA Grapalat" w:cs="Times New Roman"/>
          <w:sz w:val="24"/>
          <w:szCs w:val="24"/>
          <w:lang w:val="hy-AM"/>
        </w:rPr>
      </w:pPr>
      <w:r w:rsidRPr="007B306E">
        <w:rPr>
          <w:rFonts w:ascii="GHEA Grapalat" w:eastAsia="Times New Roman" w:hAnsi="GHEA Grapalat" w:cs="Times New Roman"/>
          <w:color w:val="000000"/>
          <w:sz w:val="24"/>
          <w:szCs w:val="24"/>
          <w:lang w:val="hy-AM"/>
        </w:rPr>
        <w:t>Մասնավորապես՝</w:t>
      </w:r>
    </w:p>
    <w:p w:rsidR="006D0A5E" w:rsidRPr="007B306E" w:rsidRDefault="006D0A5E" w:rsidP="007B306E">
      <w:pPr>
        <w:spacing w:line="360" w:lineRule="auto"/>
        <w:ind w:firstLine="567"/>
        <w:jc w:val="both"/>
        <w:rPr>
          <w:rFonts w:ascii="GHEA Grapalat" w:eastAsia="Calibri" w:hAnsi="GHEA Grapalat" w:cs="Sylfaen"/>
          <w:bCs/>
          <w:color w:val="191919"/>
          <w:sz w:val="24"/>
          <w:szCs w:val="24"/>
          <w:shd w:val="clear" w:color="auto" w:fill="FFFFFF"/>
          <w:lang w:val="hy-AM"/>
        </w:rPr>
      </w:pPr>
      <w:r w:rsidRPr="007B306E">
        <w:rPr>
          <w:rFonts w:ascii="GHEA Grapalat" w:eastAsia="Calibri" w:hAnsi="GHEA Grapalat" w:cs="Sylfaen"/>
          <w:bCs/>
          <w:color w:val="191919"/>
          <w:sz w:val="24"/>
          <w:szCs w:val="24"/>
          <w:shd w:val="clear" w:color="auto" w:fill="FFFFFF"/>
          <w:lang w:val="hy-AM"/>
        </w:rPr>
        <w:t>1)</w:t>
      </w:r>
      <w:r w:rsidR="0094540C" w:rsidRPr="007B306E">
        <w:rPr>
          <w:rFonts w:ascii="GHEA Grapalat" w:eastAsia="Calibri" w:hAnsi="GHEA Grapalat" w:cs="Sylfaen"/>
          <w:bCs/>
          <w:color w:val="191919"/>
          <w:sz w:val="24"/>
          <w:szCs w:val="24"/>
          <w:shd w:val="clear" w:color="auto" w:fill="FFFFFF"/>
          <w:lang w:val="hy-AM"/>
        </w:rPr>
        <w:t xml:space="preserve"> </w:t>
      </w:r>
      <w:r w:rsidRPr="007B306E">
        <w:rPr>
          <w:rFonts w:ascii="GHEA Grapalat" w:eastAsia="Calibri" w:hAnsi="GHEA Grapalat" w:cs="Sylfaen"/>
          <w:bCs/>
          <w:color w:val="191919"/>
          <w:sz w:val="24"/>
          <w:szCs w:val="24"/>
          <w:shd w:val="clear" w:color="auto" w:fill="FFFFFF"/>
          <w:lang w:val="hy-AM"/>
        </w:rPr>
        <w:t xml:space="preserve">ՀՀ տարածքային կառավարման և ենթակառուցվածքների նախարարության և </w:t>
      </w:r>
      <w:r w:rsidR="00FC2C03" w:rsidRPr="007B306E">
        <w:rPr>
          <w:rFonts w:ascii="GHEA Grapalat" w:eastAsia="Calibri" w:hAnsi="GHEA Grapalat" w:cs="Sylfaen"/>
          <w:bCs/>
          <w:color w:val="191919"/>
          <w:sz w:val="24"/>
          <w:szCs w:val="24"/>
          <w:shd w:val="clear" w:color="auto" w:fill="FFFFFF"/>
          <w:lang w:val="hy-AM"/>
        </w:rPr>
        <w:t>«ՎՄՎ Քամփնի»</w:t>
      </w:r>
      <w:r w:rsidRPr="007B306E">
        <w:rPr>
          <w:rFonts w:ascii="GHEA Grapalat" w:eastAsia="Calibri" w:hAnsi="GHEA Grapalat" w:cs="Sylfaen"/>
          <w:bCs/>
          <w:color w:val="191919"/>
          <w:sz w:val="24"/>
          <w:szCs w:val="24"/>
          <w:shd w:val="clear" w:color="auto" w:fill="FFFFFF"/>
          <w:lang w:val="hy-AM"/>
        </w:rPr>
        <w:t xml:space="preserve"> սահմանափակ պատասխանատվությամբ ընկերության միջև</w:t>
      </w:r>
      <w:r w:rsidR="006A16FA" w:rsidRPr="007B306E">
        <w:rPr>
          <w:rFonts w:ascii="GHEA Grapalat" w:eastAsia="Calibri" w:hAnsi="GHEA Grapalat" w:cs="Sylfaen"/>
          <w:bCs/>
          <w:color w:val="191919"/>
          <w:sz w:val="24"/>
          <w:szCs w:val="24"/>
          <w:shd w:val="clear" w:color="auto" w:fill="FFFFFF"/>
          <w:lang w:val="hy-AM"/>
        </w:rPr>
        <w:t xml:space="preserve"> </w:t>
      </w:r>
      <w:r w:rsidR="00FC2C03" w:rsidRPr="007B306E">
        <w:rPr>
          <w:rFonts w:ascii="GHEA Grapalat" w:eastAsia="Calibri" w:hAnsi="GHEA Grapalat" w:cs="Sylfaen"/>
          <w:bCs/>
          <w:color w:val="191919"/>
          <w:sz w:val="24"/>
          <w:szCs w:val="24"/>
          <w:shd w:val="clear" w:color="auto" w:fill="FFFFFF"/>
          <w:lang w:val="hy-AM"/>
        </w:rPr>
        <w:t xml:space="preserve">2022 թվականի հուլիսի 14-ին կնքված թիվ </w:t>
      </w:r>
      <w:r w:rsidR="00435623" w:rsidRPr="007B306E">
        <w:rPr>
          <w:rFonts w:ascii="GHEA Grapalat" w:eastAsia="Calibri" w:hAnsi="GHEA Grapalat" w:cs="Sylfaen"/>
          <w:bCs/>
          <w:color w:val="191919"/>
          <w:sz w:val="24"/>
          <w:szCs w:val="24"/>
          <w:shd w:val="clear" w:color="auto" w:fill="FFFFFF"/>
          <w:lang w:val="hy-AM"/>
        </w:rPr>
        <w:t>ՏԿԵՆ-ՀՄԱԱՇՁԲ-2022/14Շ</w:t>
      </w:r>
      <w:r w:rsidRPr="007B306E">
        <w:rPr>
          <w:rFonts w:ascii="GHEA Grapalat" w:eastAsia="Calibri" w:hAnsi="GHEA Grapalat" w:cs="Sylfaen"/>
          <w:bCs/>
          <w:color w:val="191919"/>
          <w:sz w:val="24"/>
          <w:szCs w:val="24"/>
          <w:shd w:val="clear" w:color="auto" w:fill="FFFFFF"/>
          <w:lang w:val="hy-AM"/>
        </w:rPr>
        <w:t xml:space="preserve"> պայմանագրով </w:t>
      </w:r>
      <w:r w:rsidR="0084650B" w:rsidRPr="007B306E">
        <w:rPr>
          <w:rFonts w:ascii="GHEA Grapalat" w:eastAsia="Calibri" w:hAnsi="GHEA Grapalat" w:cs="Sylfaen"/>
          <w:bCs/>
          <w:color w:val="191919"/>
          <w:sz w:val="24"/>
          <w:szCs w:val="24"/>
          <w:shd w:val="clear" w:color="auto" w:fill="FFFFFF"/>
          <w:lang w:val="hy-AM"/>
        </w:rPr>
        <w:t>նախատեսվել</w:t>
      </w:r>
      <w:r w:rsidRPr="007B306E">
        <w:rPr>
          <w:rFonts w:ascii="GHEA Grapalat" w:eastAsia="Calibri" w:hAnsi="GHEA Grapalat" w:cs="Sylfaen"/>
          <w:bCs/>
          <w:color w:val="191919"/>
          <w:sz w:val="24"/>
          <w:szCs w:val="24"/>
          <w:shd w:val="clear" w:color="auto" w:fill="FFFFFF"/>
          <w:lang w:val="hy-AM"/>
        </w:rPr>
        <w:t xml:space="preserve"> է իրականացնել</w:t>
      </w:r>
      <w:r w:rsidR="006A16FA" w:rsidRPr="007B306E">
        <w:rPr>
          <w:rFonts w:ascii="GHEA Grapalat" w:eastAsia="Calibri" w:hAnsi="GHEA Grapalat" w:cs="Sylfaen"/>
          <w:bCs/>
          <w:color w:val="191919"/>
          <w:sz w:val="24"/>
          <w:szCs w:val="24"/>
          <w:shd w:val="clear" w:color="auto" w:fill="FFFFFF"/>
          <w:lang w:val="hy-AM"/>
        </w:rPr>
        <w:t xml:space="preserve"> </w:t>
      </w:r>
      <w:r w:rsidR="00FC2C03" w:rsidRPr="007B306E">
        <w:rPr>
          <w:rFonts w:ascii="GHEA Grapalat" w:eastAsia="Calibri" w:hAnsi="GHEA Grapalat" w:cs="Sylfaen"/>
          <w:bCs/>
          <w:color w:val="191919"/>
          <w:sz w:val="24"/>
          <w:szCs w:val="24"/>
          <w:shd w:val="clear" w:color="auto" w:fill="FFFFFF"/>
          <w:lang w:val="hy-AM"/>
        </w:rPr>
        <w:t>Մ-2, (Սյունիք) /Մ-2/ - Աղվանի- Տաթև - /Մ-2/ միջպետական նշանակության ավտոճանապարհի Վերին Խոտանանը շրջանցող ճանապարհահատվածի կառուցման 1</w:t>
      </w:r>
      <w:r w:rsidR="0084650B" w:rsidRPr="007B306E">
        <w:rPr>
          <w:rFonts w:ascii="GHEA Grapalat" w:eastAsia="Calibri" w:hAnsi="GHEA Grapalat" w:cs="Sylfaen"/>
          <w:bCs/>
          <w:color w:val="191919"/>
          <w:sz w:val="24"/>
          <w:szCs w:val="24"/>
          <w:shd w:val="clear" w:color="auto" w:fill="FFFFFF"/>
          <w:lang w:val="hy-AM"/>
        </w:rPr>
        <w:t>-</w:t>
      </w:r>
      <w:r w:rsidR="00FC2C03" w:rsidRPr="007B306E">
        <w:rPr>
          <w:rFonts w:ascii="GHEA Grapalat" w:eastAsia="Calibri" w:hAnsi="GHEA Grapalat" w:cs="Sylfaen"/>
          <w:bCs/>
          <w:color w:val="191919"/>
          <w:sz w:val="24"/>
          <w:szCs w:val="24"/>
          <w:shd w:val="clear" w:color="auto" w:fill="FFFFFF"/>
          <w:lang w:val="hy-AM"/>
        </w:rPr>
        <w:t>ին</w:t>
      </w:r>
      <w:r w:rsidRPr="007B306E">
        <w:rPr>
          <w:rFonts w:ascii="GHEA Grapalat" w:eastAsia="Calibri" w:hAnsi="GHEA Grapalat" w:cs="Sylfaen"/>
          <w:bCs/>
          <w:color w:val="191919"/>
          <w:sz w:val="24"/>
          <w:szCs w:val="24"/>
          <w:shd w:val="clear" w:color="auto" w:fill="FFFFFF"/>
          <w:lang w:val="hy-AM"/>
        </w:rPr>
        <w:t xml:space="preserve"> փուլ</w:t>
      </w:r>
      <w:r w:rsidR="0084650B" w:rsidRPr="007B306E">
        <w:rPr>
          <w:rFonts w:ascii="GHEA Grapalat" w:eastAsia="Calibri" w:hAnsi="GHEA Grapalat" w:cs="Sylfaen"/>
          <w:bCs/>
          <w:color w:val="191919"/>
          <w:sz w:val="24"/>
          <w:szCs w:val="24"/>
          <w:shd w:val="clear" w:color="auto" w:fill="FFFFFF"/>
          <w:lang w:val="hy-AM"/>
        </w:rPr>
        <w:t>ի</w:t>
      </w:r>
      <w:r w:rsidRPr="007B306E">
        <w:rPr>
          <w:rFonts w:ascii="GHEA Grapalat" w:eastAsia="Calibri" w:hAnsi="GHEA Grapalat" w:cs="Sylfaen"/>
          <w:bCs/>
          <w:color w:val="191919"/>
          <w:sz w:val="24"/>
          <w:szCs w:val="24"/>
          <w:shd w:val="clear" w:color="auto" w:fill="FFFFFF"/>
          <w:lang w:val="hy-AM"/>
        </w:rPr>
        <w:t xml:space="preserve"> աշխատանքները։</w:t>
      </w:r>
    </w:p>
    <w:p w:rsidR="002B63A1" w:rsidRPr="007B306E" w:rsidRDefault="00314EEB" w:rsidP="007B306E">
      <w:pPr>
        <w:spacing w:line="360" w:lineRule="auto"/>
        <w:ind w:firstLine="567"/>
        <w:jc w:val="both"/>
        <w:rPr>
          <w:rFonts w:ascii="GHEA Grapalat" w:eastAsia="Times New Roman" w:hAnsi="GHEA Grapalat" w:cs="Times New Roman"/>
          <w:bCs/>
          <w:color w:val="000000"/>
          <w:sz w:val="24"/>
          <w:szCs w:val="24"/>
          <w:lang w:val="hy-AM"/>
        </w:rPr>
      </w:pPr>
      <w:r w:rsidRPr="007B306E">
        <w:rPr>
          <w:rFonts w:ascii="GHEA Grapalat" w:eastAsia="Calibri" w:hAnsi="GHEA Grapalat" w:cs="Sylfaen"/>
          <w:bCs/>
          <w:color w:val="191919"/>
          <w:sz w:val="24"/>
          <w:szCs w:val="24"/>
          <w:shd w:val="clear" w:color="auto" w:fill="FFFFFF"/>
          <w:lang w:val="hy-AM"/>
        </w:rPr>
        <w:t>Պայմանագրով</w:t>
      </w:r>
      <w:r w:rsidR="006D0A5E" w:rsidRPr="007B306E">
        <w:rPr>
          <w:rFonts w:ascii="GHEA Grapalat" w:eastAsia="Calibri" w:hAnsi="GHEA Grapalat" w:cs="Sylfaen"/>
          <w:bCs/>
          <w:color w:val="191919"/>
          <w:sz w:val="24"/>
          <w:szCs w:val="24"/>
          <w:shd w:val="clear" w:color="auto" w:fill="FFFFFF"/>
          <w:lang w:val="hy-AM"/>
        </w:rPr>
        <w:t xml:space="preserve"> 2022 թվականին իրականացվելիք աշխատանքների կատարման համար սահմանվել է </w:t>
      </w:r>
      <w:r w:rsidRPr="007B306E">
        <w:rPr>
          <w:rFonts w:ascii="GHEA Grapalat" w:eastAsia="Calibri" w:hAnsi="GHEA Grapalat" w:cs="Sylfaen"/>
          <w:bCs/>
          <w:color w:val="191919"/>
          <w:sz w:val="24"/>
          <w:szCs w:val="24"/>
          <w:shd w:val="clear" w:color="auto" w:fill="FFFFFF"/>
          <w:lang w:val="hy-AM"/>
        </w:rPr>
        <w:t>150</w:t>
      </w:r>
      <w:r w:rsidR="006D0A5E" w:rsidRPr="007B306E">
        <w:rPr>
          <w:rFonts w:ascii="GHEA Grapalat" w:eastAsia="Calibri" w:hAnsi="GHEA Grapalat" w:cs="Sylfaen"/>
          <w:bCs/>
          <w:color w:val="191919"/>
          <w:sz w:val="24"/>
          <w:szCs w:val="24"/>
          <w:shd w:val="clear" w:color="auto" w:fill="FFFFFF"/>
          <w:lang w:val="hy-AM"/>
        </w:rPr>
        <w:t xml:space="preserve"> օրյա ժամկետ, բայց ոչ ուշ քան 2022 թվականի նոյեմբերի 30-ը</w:t>
      </w:r>
      <w:r w:rsidR="0084650B" w:rsidRPr="007B306E">
        <w:rPr>
          <w:rFonts w:ascii="GHEA Grapalat" w:eastAsia="Calibri" w:hAnsi="GHEA Grapalat" w:cs="Sylfaen"/>
          <w:bCs/>
          <w:color w:val="191919"/>
          <w:sz w:val="24"/>
          <w:szCs w:val="24"/>
          <w:shd w:val="clear" w:color="auto" w:fill="FFFFFF"/>
          <w:lang w:val="hy-AM"/>
        </w:rPr>
        <w:t xml:space="preserve">: </w:t>
      </w:r>
      <w:r w:rsidR="0094540C" w:rsidRPr="007B306E">
        <w:rPr>
          <w:rFonts w:ascii="GHEA Grapalat" w:eastAsia="Times New Roman" w:hAnsi="GHEA Grapalat" w:cs="Times New Roman"/>
          <w:color w:val="000000"/>
          <w:sz w:val="24"/>
          <w:szCs w:val="24"/>
          <w:lang w:val="hy-AM"/>
        </w:rPr>
        <w:t>Աշխատանքների մեկնարկից հետո Կապալառուն ձեռնարկել է հնարավոր բոլոր միջոցները, որպեսզի աշխատանքները կատարվեն</w:t>
      </w:r>
      <w:r w:rsidR="0019421F" w:rsidRPr="007B306E">
        <w:rPr>
          <w:rFonts w:ascii="GHEA Grapalat" w:eastAsia="Times New Roman" w:hAnsi="GHEA Grapalat" w:cs="Times New Roman"/>
          <w:color w:val="000000"/>
          <w:sz w:val="24"/>
          <w:szCs w:val="24"/>
          <w:lang w:val="hy-AM"/>
        </w:rPr>
        <w:t xml:space="preserve"> և ավարտվեն սահմանված ժամկետում,</w:t>
      </w:r>
      <w:r w:rsidR="0094540C" w:rsidRPr="007B306E">
        <w:rPr>
          <w:rFonts w:ascii="GHEA Grapalat" w:eastAsia="Times New Roman" w:hAnsi="GHEA Grapalat" w:cs="Times New Roman"/>
          <w:color w:val="000000"/>
          <w:sz w:val="24"/>
          <w:szCs w:val="24"/>
          <w:lang w:val="hy-AM"/>
        </w:rPr>
        <w:t xml:space="preserve"> սակայն </w:t>
      </w:r>
      <w:r w:rsidRPr="007B306E">
        <w:rPr>
          <w:rFonts w:ascii="GHEA Grapalat" w:eastAsia="Times New Roman" w:hAnsi="GHEA Grapalat" w:cs="Times New Roman"/>
          <w:color w:val="000000"/>
          <w:sz w:val="24"/>
          <w:szCs w:val="24"/>
          <w:lang w:val="hy-AM"/>
        </w:rPr>
        <w:t xml:space="preserve">տվյալ </w:t>
      </w:r>
      <w:r w:rsidR="0019421F" w:rsidRPr="007B306E">
        <w:rPr>
          <w:rFonts w:ascii="GHEA Grapalat" w:eastAsia="Times New Roman" w:hAnsi="GHEA Grapalat" w:cs="Times New Roman"/>
          <w:color w:val="000000"/>
          <w:sz w:val="24"/>
          <w:szCs w:val="24"/>
          <w:lang w:val="hy-AM"/>
        </w:rPr>
        <w:t>ճանապարհահատվածի ծրագիծը</w:t>
      </w:r>
      <w:r w:rsidR="002B63A1" w:rsidRPr="007B306E">
        <w:rPr>
          <w:rFonts w:ascii="GHEA Grapalat" w:eastAsia="Times New Roman" w:hAnsi="GHEA Grapalat" w:cs="Times New Roman"/>
          <w:color w:val="000000"/>
          <w:sz w:val="24"/>
          <w:szCs w:val="24"/>
          <w:lang w:val="hy-AM"/>
        </w:rPr>
        <w:t xml:space="preserve"> հա</w:t>
      </w:r>
      <w:r w:rsidR="0019421F" w:rsidRPr="007B306E">
        <w:rPr>
          <w:rFonts w:ascii="GHEA Grapalat" w:eastAsia="Times New Roman" w:hAnsi="GHEA Grapalat" w:cs="Times New Roman"/>
          <w:color w:val="000000"/>
          <w:sz w:val="24"/>
          <w:szCs w:val="24"/>
          <w:lang w:val="hy-AM"/>
        </w:rPr>
        <w:t>տ</w:t>
      </w:r>
      <w:r w:rsidR="002B63A1" w:rsidRPr="007B306E">
        <w:rPr>
          <w:rFonts w:ascii="GHEA Grapalat" w:eastAsia="Times New Roman" w:hAnsi="GHEA Grapalat" w:cs="Times New Roman"/>
          <w:color w:val="000000"/>
          <w:sz w:val="24"/>
          <w:szCs w:val="24"/>
          <w:lang w:val="hy-AM"/>
        </w:rPr>
        <w:t xml:space="preserve">ող </w:t>
      </w:r>
      <w:r w:rsidR="0019421F" w:rsidRPr="007B306E">
        <w:rPr>
          <w:rFonts w:ascii="GHEA Grapalat" w:eastAsia="Times New Roman" w:hAnsi="GHEA Grapalat" w:cs="Times New Roman"/>
          <w:color w:val="000000"/>
          <w:sz w:val="24"/>
          <w:szCs w:val="24"/>
          <w:lang w:val="hy-AM"/>
        </w:rPr>
        <w:t xml:space="preserve">մայրուղային </w:t>
      </w:r>
      <w:r w:rsidR="002B63A1" w:rsidRPr="007B306E">
        <w:rPr>
          <w:rFonts w:ascii="GHEA Grapalat" w:eastAsia="Times New Roman" w:hAnsi="GHEA Grapalat" w:cs="Times New Roman"/>
          <w:color w:val="000000"/>
          <w:sz w:val="24"/>
          <w:szCs w:val="24"/>
          <w:lang w:val="hy-AM"/>
        </w:rPr>
        <w:t xml:space="preserve">գազատարի տեղափոխման աշխատանքների </w:t>
      </w:r>
      <w:r w:rsidR="0019421F" w:rsidRPr="007B306E">
        <w:rPr>
          <w:rFonts w:ascii="GHEA Grapalat" w:eastAsia="Times New Roman" w:hAnsi="GHEA Grapalat" w:cs="Times New Roman"/>
          <w:color w:val="000000"/>
          <w:sz w:val="24"/>
          <w:szCs w:val="24"/>
          <w:lang w:val="hy-AM"/>
        </w:rPr>
        <w:t xml:space="preserve">ձգձգման </w:t>
      </w:r>
      <w:r w:rsidR="002B63A1" w:rsidRPr="007B306E">
        <w:rPr>
          <w:rFonts w:ascii="GHEA Grapalat" w:eastAsia="Times New Roman" w:hAnsi="GHEA Grapalat" w:cs="Times New Roman"/>
          <w:color w:val="000000"/>
          <w:sz w:val="24"/>
          <w:szCs w:val="24"/>
          <w:lang w:val="hy-AM"/>
        </w:rPr>
        <w:t xml:space="preserve">պատճառով ընկերությունը հնարավորություն չունեցավ </w:t>
      </w:r>
      <w:r w:rsidR="0019421F" w:rsidRPr="007B306E">
        <w:rPr>
          <w:rFonts w:ascii="GHEA Grapalat" w:eastAsia="Times New Roman" w:hAnsi="GHEA Grapalat" w:cs="Times New Roman"/>
          <w:color w:val="000000"/>
          <w:sz w:val="24"/>
          <w:szCs w:val="24"/>
          <w:lang w:val="hy-AM"/>
        </w:rPr>
        <w:t>ամբողջությամբ ավարտել</w:t>
      </w:r>
      <w:r w:rsidR="002B63A1" w:rsidRPr="007B306E">
        <w:rPr>
          <w:rFonts w:ascii="GHEA Grapalat" w:eastAsia="Times New Roman" w:hAnsi="GHEA Grapalat" w:cs="Times New Roman"/>
          <w:color w:val="000000"/>
          <w:sz w:val="24"/>
          <w:szCs w:val="24"/>
          <w:lang w:val="hy-AM"/>
        </w:rPr>
        <w:t xml:space="preserve"> պայմ</w:t>
      </w:r>
      <w:r w:rsidR="004932F3" w:rsidRPr="007B306E">
        <w:rPr>
          <w:rFonts w:ascii="GHEA Grapalat" w:eastAsia="Times New Roman" w:hAnsi="GHEA Grapalat" w:cs="Times New Roman"/>
          <w:color w:val="000000"/>
          <w:sz w:val="24"/>
          <w:szCs w:val="24"/>
          <w:lang w:val="hy-AM"/>
        </w:rPr>
        <w:t xml:space="preserve">անագրով </w:t>
      </w:r>
      <w:r w:rsidR="0019421F" w:rsidRPr="007B306E">
        <w:rPr>
          <w:rFonts w:ascii="GHEA Grapalat" w:eastAsia="Times New Roman" w:hAnsi="GHEA Grapalat" w:cs="Times New Roman"/>
          <w:color w:val="000000"/>
          <w:sz w:val="24"/>
          <w:szCs w:val="24"/>
          <w:lang w:val="hy-AM"/>
        </w:rPr>
        <w:t>նախատեսված</w:t>
      </w:r>
      <w:r w:rsidR="004932F3" w:rsidRPr="007B306E">
        <w:rPr>
          <w:rFonts w:ascii="GHEA Grapalat" w:eastAsia="Times New Roman" w:hAnsi="GHEA Grapalat" w:cs="Times New Roman"/>
          <w:color w:val="000000"/>
          <w:sz w:val="24"/>
          <w:szCs w:val="24"/>
          <w:lang w:val="hy-AM"/>
        </w:rPr>
        <w:t xml:space="preserve"> աշխատանքները,</w:t>
      </w:r>
      <w:r w:rsidR="002B63A1" w:rsidRPr="007B306E">
        <w:rPr>
          <w:rFonts w:ascii="GHEA Grapalat" w:eastAsia="Times New Roman" w:hAnsi="GHEA Grapalat" w:cs="Times New Roman"/>
          <w:color w:val="000000"/>
          <w:sz w:val="24"/>
          <w:szCs w:val="24"/>
          <w:lang w:val="hy-AM"/>
        </w:rPr>
        <w:t xml:space="preserve"> ուստի ներկայացված նախագծով նախատեսվում է «ՎՄՎ Քամփնի» սահմանափակ պատասխանատվությամբ ընկերության հետ 2022 թվականի հուլիսի 14-ին կնքված թիվ ՏԿԵՆ-ՀՄԱԱՇՁԲ-2022/14Շ պայմանագրում՝ պայմանագրի 3.1.2-րդ կետի պահանջներին համապատասխան աշխատանքների չկատարված մասի համար սահմանելով նոր ժամկետ՝ 2023 թվականին աշխատանքների կատարման համար ֆինանսական միջոցներ նախատեսվելու դեպքում Կողմերի միջև կնքվող համաձայնագիրն ուժի մեջ մտնելու օրվանից հաշված 20 օր, չկիրառելով Հայաստանի Հանրապետության կառավարության 2017 թվականի մայիսի 4-ի N 526-Ն որոշման N 1 հավելվածի 56-րդ կետի 4-րդ ենթակետի </w:t>
      </w:r>
      <w:r w:rsidR="002B63A1" w:rsidRPr="007B306E">
        <w:rPr>
          <w:rFonts w:ascii="GHEA Grapalat" w:eastAsia="Times New Roman" w:hAnsi="GHEA Grapalat" w:cs="Times New Roman"/>
          <w:color w:val="000000"/>
          <w:sz w:val="24"/>
          <w:szCs w:val="24"/>
          <w:lang w:val="hy-AM"/>
        </w:rPr>
        <w:lastRenderedPageBreak/>
        <w:t>պահանջները և թիվ ՏԿԵՆ-ՀՄԱԱՇՁԲ-2022/14Շ պայմանագրի 6.2-րդ կետով նախատեսված տույժը։</w:t>
      </w:r>
    </w:p>
    <w:p w:rsidR="002B63A1" w:rsidRPr="007B306E" w:rsidRDefault="00B96FDE" w:rsidP="007B306E">
      <w:pPr>
        <w:spacing w:line="360" w:lineRule="auto"/>
        <w:ind w:firstLine="567"/>
        <w:jc w:val="both"/>
        <w:rPr>
          <w:rFonts w:ascii="GHEA Grapalat" w:eastAsia="Times New Roman" w:hAnsi="GHEA Grapalat" w:cs="Times New Roman"/>
          <w:color w:val="000000"/>
          <w:sz w:val="24"/>
          <w:szCs w:val="24"/>
          <w:lang w:val="hy-AM"/>
        </w:rPr>
      </w:pPr>
      <w:r w:rsidRPr="007B306E">
        <w:rPr>
          <w:rFonts w:ascii="GHEA Grapalat" w:eastAsia="Times New Roman" w:hAnsi="GHEA Grapalat" w:cs="Times New Roman"/>
          <w:bCs/>
          <w:color w:val="000000"/>
          <w:sz w:val="24"/>
          <w:szCs w:val="24"/>
          <w:lang w:val="hy-AM"/>
        </w:rPr>
        <w:t xml:space="preserve">2) </w:t>
      </w:r>
      <w:r w:rsidR="002B63A1" w:rsidRPr="007B306E">
        <w:rPr>
          <w:rFonts w:ascii="GHEA Grapalat" w:eastAsia="Times New Roman" w:hAnsi="GHEA Grapalat" w:cs="Times New Roman"/>
          <w:bCs/>
          <w:color w:val="000000"/>
          <w:sz w:val="24"/>
          <w:szCs w:val="24"/>
          <w:lang w:val="hy-AM"/>
        </w:rPr>
        <w:t>ՀՀ տարածքային կառավարման և ենթակառուցվածքների նախարարության և «Լիլիթ-87» սահմանափակ պատասխանատվությամբ ընկերության հետ 2022 թվականի սեպտեմբերի 29-ին կնքված թիվ ՏԿԵՆ-ՀԲՄԱՇՁԲ-2022/24Շ-2</w:t>
      </w:r>
      <w:r w:rsidR="002B63A1" w:rsidRPr="007B306E">
        <w:rPr>
          <w:rFonts w:ascii="GHEA Grapalat" w:eastAsia="Calibri" w:hAnsi="GHEA Grapalat" w:cs="Sylfaen"/>
          <w:bCs/>
          <w:color w:val="191919"/>
          <w:sz w:val="24"/>
          <w:szCs w:val="24"/>
          <w:shd w:val="clear" w:color="auto" w:fill="FFFFFF"/>
          <w:lang w:val="hy-AM"/>
        </w:rPr>
        <w:t xml:space="preserve"> </w:t>
      </w:r>
      <w:r w:rsidR="002B63A1" w:rsidRPr="007B306E">
        <w:rPr>
          <w:rFonts w:ascii="GHEA Grapalat" w:eastAsia="Times New Roman" w:hAnsi="GHEA Grapalat" w:cs="Times New Roman"/>
          <w:bCs/>
          <w:color w:val="000000"/>
          <w:sz w:val="24"/>
          <w:szCs w:val="24"/>
          <w:lang w:val="hy-AM"/>
        </w:rPr>
        <w:t>պայմանագրով նախատեսվել է իրականացնել Տ-1-15, /Հ-21/ - Ծաղկահովիտ ավտոճանապարհի կմ0+000 - կմ1+300 և Տ-1-52, /Հ-21/ - Գեղաձոր ավտոճանապարհի կմ0+000-կմ1+600 հատվածի հիմնանորոգման աշխատանքները։</w:t>
      </w:r>
    </w:p>
    <w:p w:rsidR="007E2702" w:rsidRPr="007B306E" w:rsidRDefault="007E2702" w:rsidP="007B306E">
      <w:pPr>
        <w:spacing w:line="360" w:lineRule="auto"/>
        <w:ind w:firstLine="567"/>
        <w:jc w:val="both"/>
        <w:rPr>
          <w:rFonts w:ascii="GHEA Grapalat" w:eastAsia="Times New Roman" w:hAnsi="GHEA Grapalat" w:cs="Times New Roman"/>
          <w:bCs/>
          <w:color w:val="000000"/>
          <w:sz w:val="24"/>
          <w:szCs w:val="24"/>
          <w:lang w:val="hy-AM"/>
        </w:rPr>
      </w:pPr>
      <w:r w:rsidRPr="007B306E">
        <w:rPr>
          <w:rFonts w:ascii="GHEA Grapalat" w:eastAsia="Times New Roman" w:hAnsi="GHEA Grapalat" w:cs="Times New Roman"/>
          <w:bCs/>
          <w:color w:val="000000"/>
          <w:sz w:val="24"/>
          <w:szCs w:val="24"/>
          <w:lang w:val="hy-AM"/>
        </w:rPr>
        <w:t xml:space="preserve">Կողմերի միջև 2022 թվականի նոյեմբերի 14-ին կնքված թիվ 1 համաձայնագրով սահմանվեց 2022 թվականին իրականացվող աշխատանքների ծավալը և դրանց իրականացման համար տրամադրվեց 40 օրյա ժամկետ, բայց ոչ ուշ քան 2022 թվականի դեկտեմբերի 15-ը։ </w:t>
      </w:r>
    </w:p>
    <w:p w:rsidR="002B63A1" w:rsidRPr="007B306E" w:rsidRDefault="007E2702" w:rsidP="007B306E">
      <w:pPr>
        <w:spacing w:line="360" w:lineRule="auto"/>
        <w:ind w:firstLine="567"/>
        <w:jc w:val="both"/>
        <w:rPr>
          <w:rFonts w:ascii="GHEA Grapalat" w:eastAsia="Times New Roman" w:hAnsi="GHEA Grapalat" w:cs="Times New Roman"/>
          <w:color w:val="000000"/>
          <w:sz w:val="24"/>
          <w:szCs w:val="24"/>
          <w:lang w:val="hy-AM"/>
        </w:rPr>
      </w:pPr>
      <w:r w:rsidRPr="007B306E">
        <w:rPr>
          <w:rFonts w:ascii="GHEA Grapalat" w:eastAsia="Times New Roman" w:hAnsi="GHEA Grapalat" w:cs="Times New Roman"/>
          <w:color w:val="000000"/>
          <w:sz w:val="24"/>
          <w:szCs w:val="24"/>
          <w:lang w:val="hy-AM"/>
        </w:rPr>
        <w:t>Աշխատանքների մեկնարկից հետո Կապալառուն ձեռնարկել է հնարավոր բոլոր միջոցները, որպեսզի աշխատանքները կատարվեն և ավարտվեն սահմանված ժամկետում</w:t>
      </w:r>
      <w:r w:rsidR="000755E3" w:rsidRPr="007B306E">
        <w:rPr>
          <w:rFonts w:ascii="GHEA Grapalat" w:eastAsia="Times New Roman" w:hAnsi="GHEA Grapalat" w:cs="Times New Roman"/>
          <w:color w:val="000000"/>
          <w:sz w:val="24"/>
          <w:szCs w:val="24"/>
          <w:lang w:val="hy-AM"/>
        </w:rPr>
        <w:t xml:space="preserve"> և աշխատանքների </w:t>
      </w:r>
      <w:r w:rsidR="0019421F" w:rsidRPr="007B306E">
        <w:rPr>
          <w:rFonts w:ascii="GHEA Grapalat" w:eastAsia="Times New Roman" w:hAnsi="GHEA Grapalat" w:cs="Times New Roman"/>
          <w:color w:val="000000"/>
          <w:sz w:val="24"/>
          <w:szCs w:val="24"/>
          <w:lang w:val="hy-AM"/>
        </w:rPr>
        <w:t>շուրջ</w:t>
      </w:r>
      <w:r w:rsidR="000755E3" w:rsidRPr="007B306E">
        <w:rPr>
          <w:rFonts w:ascii="GHEA Grapalat" w:eastAsia="Times New Roman" w:hAnsi="GHEA Grapalat" w:cs="Times New Roman"/>
          <w:color w:val="000000"/>
          <w:sz w:val="24"/>
          <w:szCs w:val="24"/>
          <w:lang w:val="hy-AM"/>
        </w:rPr>
        <w:t xml:space="preserve"> 9</w:t>
      </w:r>
      <w:r w:rsidR="0019421F" w:rsidRPr="007B306E">
        <w:rPr>
          <w:rFonts w:ascii="GHEA Grapalat" w:eastAsia="Times New Roman" w:hAnsi="GHEA Grapalat" w:cs="Times New Roman"/>
          <w:color w:val="000000"/>
          <w:sz w:val="24"/>
          <w:szCs w:val="24"/>
          <w:lang w:val="hy-AM"/>
        </w:rPr>
        <w:t>9</w:t>
      </w:r>
      <w:r w:rsidR="000755E3" w:rsidRPr="007B306E">
        <w:rPr>
          <w:rFonts w:ascii="GHEA Grapalat" w:eastAsia="Times New Roman" w:hAnsi="GHEA Grapalat" w:cs="Times New Roman"/>
          <w:color w:val="000000"/>
          <w:sz w:val="24"/>
          <w:szCs w:val="24"/>
          <w:lang w:val="hy-AM"/>
        </w:rPr>
        <w:t xml:space="preserve"> տոկոսը կատարվել են, </w:t>
      </w:r>
      <w:r w:rsidRPr="007B306E">
        <w:rPr>
          <w:rFonts w:ascii="GHEA Grapalat" w:eastAsia="Times New Roman" w:hAnsi="GHEA Grapalat" w:cs="Times New Roman"/>
          <w:color w:val="000000"/>
          <w:sz w:val="24"/>
          <w:szCs w:val="24"/>
          <w:lang w:val="hy-AM"/>
        </w:rPr>
        <w:t xml:space="preserve">սակայն </w:t>
      </w:r>
      <w:r w:rsidRPr="007B306E">
        <w:rPr>
          <w:rFonts w:ascii="GHEA Grapalat" w:eastAsia="Times New Roman" w:hAnsi="GHEA Grapalat" w:cs="Times New Roman"/>
          <w:bCs/>
          <w:color w:val="000000"/>
          <w:sz w:val="24"/>
          <w:szCs w:val="24"/>
          <w:lang w:val="hy-AM"/>
        </w:rPr>
        <w:t>եղանակային անբարենպաստ պայմանների հանգամանքով պայմանավորված</w:t>
      </w:r>
      <w:r w:rsidRPr="007B306E">
        <w:rPr>
          <w:rFonts w:ascii="GHEA Grapalat" w:eastAsia="Times New Roman" w:hAnsi="GHEA Grapalat" w:cs="Times New Roman"/>
          <w:color w:val="000000"/>
          <w:sz w:val="24"/>
          <w:szCs w:val="24"/>
          <w:lang w:val="hy-AM"/>
        </w:rPr>
        <w:t xml:space="preserve"> 2022 թվականի</w:t>
      </w:r>
      <w:r w:rsidR="0019421F" w:rsidRPr="007B306E">
        <w:rPr>
          <w:rFonts w:ascii="GHEA Grapalat" w:eastAsia="Times New Roman" w:hAnsi="GHEA Grapalat" w:cs="Times New Roman"/>
          <w:color w:val="000000"/>
          <w:sz w:val="24"/>
          <w:szCs w:val="24"/>
          <w:lang w:val="hy-AM"/>
        </w:rPr>
        <w:t>ն նախատեսված որոշ աշխատանքներ</w:t>
      </w:r>
      <w:r w:rsidRPr="007B306E">
        <w:rPr>
          <w:rFonts w:ascii="GHEA Grapalat" w:eastAsia="Times New Roman" w:hAnsi="GHEA Grapalat" w:cs="Times New Roman"/>
          <w:color w:val="000000"/>
          <w:sz w:val="24"/>
          <w:szCs w:val="24"/>
          <w:lang w:val="hy-AM"/>
        </w:rPr>
        <w:t xml:space="preserve"> </w:t>
      </w:r>
      <w:r w:rsidR="0019421F" w:rsidRPr="007B306E">
        <w:rPr>
          <w:rFonts w:ascii="GHEA Grapalat" w:eastAsia="Times New Roman" w:hAnsi="GHEA Grapalat" w:cs="Times New Roman"/>
          <w:color w:val="000000"/>
          <w:sz w:val="24"/>
          <w:szCs w:val="24"/>
          <w:lang w:val="hy-AM"/>
        </w:rPr>
        <w:t>այլևս</w:t>
      </w:r>
      <w:r w:rsidRPr="007B306E">
        <w:rPr>
          <w:rFonts w:ascii="GHEA Grapalat" w:eastAsia="Times New Roman" w:hAnsi="GHEA Grapalat" w:cs="Times New Roman"/>
          <w:color w:val="000000"/>
          <w:sz w:val="24"/>
          <w:szCs w:val="24"/>
          <w:lang w:val="hy-AM"/>
        </w:rPr>
        <w:t xml:space="preserve"> </w:t>
      </w:r>
      <w:r w:rsidR="000755E3" w:rsidRPr="007B306E">
        <w:rPr>
          <w:rFonts w:ascii="GHEA Grapalat" w:eastAsia="Times New Roman" w:hAnsi="GHEA Grapalat" w:cs="Times New Roman"/>
          <w:color w:val="000000"/>
          <w:sz w:val="24"/>
          <w:szCs w:val="24"/>
          <w:lang w:val="hy-AM"/>
        </w:rPr>
        <w:t>հնարավոր չէ իրականացնել</w:t>
      </w:r>
      <w:r w:rsidR="0019421F" w:rsidRPr="007B306E">
        <w:rPr>
          <w:rFonts w:ascii="GHEA Grapalat" w:eastAsia="Times New Roman" w:hAnsi="GHEA Grapalat" w:cs="Times New Roman"/>
          <w:color w:val="000000"/>
          <w:sz w:val="24"/>
          <w:szCs w:val="24"/>
          <w:lang w:val="hy-AM"/>
        </w:rPr>
        <w:t>,</w:t>
      </w:r>
      <w:r w:rsidRPr="007B306E">
        <w:rPr>
          <w:rFonts w:ascii="GHEA Grapalat" w:eastAsia="Times New Roman" w:hAnsi="GHEA Grapalat" w:cs="Times New Roman"/>
          <w:color w:val="000000"/>
          <w:sz w:val="24"/>
          <w:szCs w:val="24"/>
          <w:lang w:val="hy-AM"/>
        </w:rPr>
        <w:t xml:space="preserve"> </w:t>
      </w:r>
      <w:r w:rsidR="0019421F" w:rsidRPr="007B306E">
        <w:rPr>
          <w:rFonts w:ascii="GHEA Grapalat" w:eastAsia="Times New Roman" w:hAnsi="GHEA Grapalat" w:cs="Times New Roman"/>
          <w:color w:val="000000"/>
          <w:sz w:val="24"/>
          <w:szCs w:val="24"/>
          <w:lang w:val="hy-AM"/>
        </w:rPr>
        <w:t>հետևաբար</w:t>
      </w:r>
      <w:r w:rsidRPr="007B306E">
        <w:rPr>
          <w:rFonts w:ascii="GHEA Grapalat" w:eastAsia="Times New Roman" w:hAnsi="GHEA Grapalat" w:cs="Times New Roman"/>
          <w:color w:val="000000"/>
          <w:sz w:val="24"/>
          <w:szCs w:val="24"/>
          <w:lang w:val="hy-AM"/>
        </w:rPr>
        <w:t xml:space="preserve"> ներկայացված նախագծով նախատեսվում է </w:t>
      </w:r>
      <w:r w:rsidR="002B63A1" w:rsidRPr="007B306E">
        <w:rPr>
          <w:rFonts w:ascii="GHEA Grapalat" w:eastAsia="Times New Roman" w:hAnsi="GHEA Grapalat" w:cs="Times New Roman"/>
          <w:color w:val="000000"/>
          <w:sz w:val="24"/>
          <w:szCs w:val="24"/>
          <w:lang w:val="hy-AM"/>
        </w:rPr>
        <w:t>«Լիլիթ-87» սահմանափակ պատասխանատվությամբ ընկերության հետ 2022 թվականի սեպտեմբերի 29-ին կնքված թիվ ՏԿԵՆ-ՀԲՄԱՇՁԲ-2022/24Շ-2 պայմանագրում՝ պայմանագրի 3.1.2-րդ կետի պահանջներին համապատասխան աշխատանքների չկատարված մասի համար սահմանելով նոր ժամկետ՝ 2023 թվականին աշխատանքների կատարման համար ֆինանսական միջոցներ նախատեսվելու դեպքում Կողմերի միջև կնքվող համաձայնագիրն ուժի մեջ մտնելու օրվանից հաշված 15 օր՝ չկիրառելով Հայաստանի Հանրապետության կառավարության 2017 թվականի մայիսի 4-ի N 526-Ն որոշման N 1 հավելվածի 56-րդ կետի 4-րդ ենթակետի պահանջները և թիվ ՏԿԵՆ-ՀԲՄԱՇՁԲ-2022/24Շ-2 պայմանագրի 6.2-րդ կետով նախատեսված տույժը։</w:t>
      </w:r>
    </w:p>
    <w:p w:rsidR="002B63A1" w:rsidRPr="007B306E" w:rsidRDefault="00B96FDE" w:rsidP="007B306E">
      <w:pPr>
        <w:spacing w:line="360" w:lineRule="auto"/>
        <w:ind w:firstLine="567"/>
        <w:jc w:val="both"/>
        <w:rPr>
          <w:rFonts w:ascii="GHEA Grapalat" w:eastAsia="Times New Roman" w:hAnsi="GHEA Grapalat" w:cs="Times New Roman"/>
          <w:color w:val="000000"/>
          <w:sz w:val="24"/>
          <w:szCs w:val="24"/>
          <w:lang w:val="hy-AM"/>
        </w:rPr>
      </w:pPr>
      <w:r w:rsidRPr="007B306E">
        <w:rPr>
          <w:rFonts w:ascii="GHEA Grapalat" w:eastAsia="Times New Roman" w:hAnsi="GHEA Grapalat" w:cs="Times New Roman"/>
          <w:color w:val="000000"/>
          <w:sz w:val="24"/>
          <w:szCs w:val="24"/>
          <w:lang w:val="hy-AM"/>
        </w:rPr>
        <w:t xml:space="preserve">Նախագծով նախատեսվում է նաև </w:t>
      </w:r>
    </w:p>
    <w:p w:rsidR="006F50E0" w:rsidRPr="007B306E" w:rsidRDefault="00B47402" w:rsidP="007B306E">
      <w:pPr>
        <w:spacing w:line="360" w:lineRule="auto"/>
        <w:ind w:firstLine="567"/>
        <w:jc w:val="both"/>
        <w:rPr>
          <w:rFonts w:ascii="GHEA Grapalat" w:eastAsia="Times New Roman" w:hAnsi="GHEA Grapalat" w:cs="Times New Roman"/>
          <w:bCs/>
          <w:color w:val="000000"/>
          <w:sz w:val="24"/>
          <w:szCs w:val="24"/>
        </w:rPr>
      </w:pPr>
      <w:r w:rsidRPr="007B306E">
        <w:rPr>
          <w:rFonts w:ascii="GHEA Grapalat" w:eastAsia="Times New Roman" w:hAnsi="GHEA Grapalat" w:cs="Times New Roman"/>
          <w:bCs/>
          <w:color w:val="000000"/>
          <w:sz w:val="24"/>
          <w:szCs w:val="24"/>
          <w:lang w:val="hy-AM"/>
        </w:rPr>
        <w:t xml:space="preserve">«Ա.Ա.Բ. Պրոյեկտ» և «Խաչհար» սահմանափակ պատասխանատվությամբ ընկերությունների կողմից համապատասխանաբար իրականացվող </w:t>
      </w:r>
      <w:r w:rsidR="006F476B" w:rsidRPr="007B306E">
        <w:rPr>
          <w:rFonts w:ascii="GHEA Grapalat" w:eastAsia="Times New Roman" w:hAnsi="GHEA Grapalat" w:cs="Times New Roman"/>
          <w:bCs/>
          <w:color w:val="000000"/>
          <w:sz w:val="24"/>
          <w:szCs w:val="24"/>
          <w:lang w:val="hy-AM"/>
        </w:rPr>
        <w:t xml:space="preserve">Հ-12, Մասիսի </w:t>
      </w:r>
      <w:r w:rsidR="006F476B" w:rsidRPr="007B306E">
        <w:rPr>
          <w:rFonts w:ascii="GHEA Grapalat" w:eastAsia="Times New Roman" w:hAnsi="GHEA Grapalat" w:cs="Times New Roman"/>
          <w:bCs/>
          <w:color w:val="000000"/>
          <w:sz w:val="24"/>
          <w:szCs w:val="24"/>
          <w:lang w:val="hy-AM"/>
        </w:rPr>
        <w:lastRenderedPageBreak/>
        <w:t xml:space="preserve">տրանսպորտային հանգույց - Մասիս - Ռանչպար - Արաքս - Ջրառատ - /Մ-3/ հանրապետական նշանակության ավտոճանապարհի կմ0+000 - կմ9+500 հատվածի </w:t>
      </w:r>
      <w:r w:rsidR="006F50E0" w:rsidRPr="007B306E">
        <w:rPr>
          <w:rFonts w:ascii="GHEA Grapalat" w:eastAsia="Times New Roman" w:hAnsi="GHEA Grapalat" w:cs="Times New Roman"/>
          <w:bCs/>
          <w:color w:val="000000"/>
          <w:sz w:val="24"/>
          <w:szCs w:val="24"/>
          <w:lang w:val="hy-AM"/>
        </w:rPr>
        <w:t xml:space="preserve">և Հ-13, /Մ-3/ (Վաղարշապատ) - Մասիս - /Մ-2/ հանրապետական նշանակության ավտոճանապարհի կմ10+300 - կմ15+300 հատվածի </w:t>
      </w:r>
      <w:r w:rsidR="006F476B" w:rsidRPr="007B306E">
        <w:rPr>
          <w:rFonts w:ascii="GHEA Grapalat" w:eastAsia="Times New Roman" w:hAnsi="GHEA Grapalat" w:cs="Times New Roman"/>
          <w:bCs/>
          <w:color w:val="000000"/>
          <w:sz w:val="24"/>
          <w:szCs w:val="24"/>
          <w:lang w:val="hy-AM"/>
        </w:rPr>
        <w:t xml:space="preserve">հիմնանորոգման և Հ-36, /Մ-4/ (Իջևան) - Նավուր - Բերդ - Այգեպար հանրապետական նշանակության ավտոճանապարհի կմ 5+600-կմ 42+100 հատվածի հիմնանորոգման </w:t>
      </w:r>
      <w:r w:rsidR="006F50E0" w:rsidRPr="007B306E">
        <w:rPr>
          <w:rFonts w:ascii="GHEA Grapalat" w:eastAsia="Times New Roman" w:hAnsi="GHEA Grapalat" w:cs="Times New Roman"/>
          <w:bCs/>
          <w:color w:val="000000"/>
          <w:sz w:val="24"/>
          <w:szCs w:val="24"/>
          <w:lang w:val="hy-AM"/>
        </w:rPr>
        <w:t>համար</w:t>
      </w:r>
      <w:r w:rsidRPr="007B306E">
        <w:rPr>
          <w:rFonts w:ascii="GHEA Grapalat" w:eastAsia="Times New Roman" w:hAnsi="GHEA Grapalat" w:cs="Times New Roman"/>
          <w:bCs/>
          <w:color w:val="000000"/>
          <w:sz w:val="24"/>
          <w:szCs w:val="24"/>
          <w:lang w:val="hy-AM"/>
        </w:rPr>
        <w:t xml:space="preserve"> </w:t>
      </w:r>
      <w:r w:rsidR="006F50E0" w:rsidRPr="007B306E">
        <w:rPr>
          <w:rFonts w:ascii="GHEA Grapalat" w:eastAsia="Times New Roman" w:hAnsi="GHEA Grapalat" w:cs="Times New Roman"/>
          <w:bCs/>
          <w:color w:val="000000"/>
          <w:sz w:val="24"/>
          <w:szCs w:val="24"/>
          <w:lang w:val="hy-AM"/>
        </w:rPr>
        <w:t xml:space="preserve">2022 թվականին նախատեսված աշխատանքների, սակայն 2022 թվականի դեկտեմբերի 1-ի դրությամբ </w:t>
      </w:r>
      <w:r w:rsidRPr="007B306E">
        <w:rPr>
          <w:rFonts w:ascii="GHEA Grapalat" w:eastAsia="Times New Roman" w:hAnsi="GHEA Grapalat" w:cs="Times New Roman"/>
          <w:bCs/>
          <w:color w:val="000000"/>
          <w:sz w:val="24"/>
          <w:szCs w:val="24"/>
          <w:lang w:val="hy-AM"/>
        </w:rPr>
        <w:t xml:space="preserve">չկատարված </w:t>
      </w:r>
      <w:r w:rsidR="006F50E0" w:rsidRPr="007B306E">
        <w:rPr>
          <w:rFonts w:ascii="GHEA Grapalat" w:eastAsia="Times New Roman" w:hAnsi="GHEA Grapalat" w:cs="Times New Roman"/>
          <w:bCs/>
          <w:color w:val="000000"/>
          <w:sz w:val="24"/>
          <w:szCs w:val="24"/>
          <w:lang w:val="hy-AM"/>
        </w:rPr>
        <w:t>աշխատանքների</w:t>
      </w:r>
      <w:r w:rsidRPr="007B306E">
        <w:rPr>
          <w:rFonts w:ascii="GHEA Grapalat" w:eastAsia="Times New Roman" w:hAnsi="GHEA Grapalat" w:cs="Times New Roman"/>
          <w:bCs/>
          <w:color w:val="000000"/>
          <w:sz w:val="24"/>
          <w:szCs w:val="24"/>
          <w:lang w:val="hy-AM"/>
        </w:rPr>
        <w:t xml:space="preserve"> գումար</w:t>
      </w:r>
      <w:r w:rsidR="002E5BE2" w:rsidRPr="007B306E">
        <w:rPr>
          <w:rFonts w:ascii="GHEA Grapalat" w:eastAsia="Times New Roman" w:hAnsi="GHEA Grapalat" w:cs="Times New Roman"/>
          <w:bCs/>
          <w:color w:val="000000"/>
          <w:sz w:val="24"/>
          <w:szCs w:val="24"/>
          <w:lang w:val="hy-AM"/>
        </w:rPr>
        <w:t>ն ուղղել ՀՀ պետական բյուջեյով իրականացվող այլ ծրագրերի ֆինանսավորմանը</w:t>
      </w:r>
      <w:r w:rsidR="001578CD" w:rsidRPr="007B306E">
        <w:rPr>
          <w:rFonts w:ascii="GHEA Grapalat" w:eastAsia="Times New Roman" w:hAnsi="GHEA Grapalat" w:cs="Times New Roman"/>
          <w:bCs/>
          <w:color w:val="000000"/>
          <w:sz w:val="24"/>
          <w:szCs w:val="24"/>
          <w:lang w:val="hy-AM"/>
        </w:rPr>
        <w:t>։</w:t>
      </w:r>
      <w:r w:rsidRPr="007B306E">
        <w:rPr>
          <w:rFonts w:ascii="GHEA Grapalat" w:eastAsia="Times New Roman" w:hAnsi="GHEA Grapalat" w:cs="Times New Roman"/>
          <w:bCs/>
          <w:color w:val="000000"/>
          <w:sz w:val="24"/>
          <w:szCs w:val="24"/>
          <w:lang w:val="hy-AM"/>
        </w:rPr>
        <w:t xml:space="preserve"> </w:t>
      </w:r>
    </w:p>
    <w:p w:rsidR="000E14D3" w:rsidRPr="007B306E" w:rsidRDefault="000E14D3" w:rsidP="007B306E">
      <w:pPr>
        <w:spacing w:line="360" w:lineRule="auto"/>
        <w:ind w:firstLine="720"/>
        <w:jc w:val="both"/>
        <w:rPr>
          <w:rFonts w:ascii="GHEA Grapalat" w:hAnsi="GHEA Grapalat" w:cs="Sylfaen"/>
          <w:bCs/>
          <w:sz w:val="24"/>
          <w:szCs w:val="24"/>
        </w:rPr>
      </w:pPr>
      <w:r w:rsidRPr="007B306E">
        <w:rPr>
          <w:rFonts w:ascii="GHEA Grapalat" w:hAnsi="GHEA Grapalat"/>
          <w:bCs/>
          <w:sz w:val="24"/>
          <w:szCs w:val="24"/>
          <w:lang w:val="hy-AM"/>
        </w:rPr>
        <w:t>Ն</w:t>
      </w:r>
      <w:proofErr w:type="spellStart"/>
      <w:r w:rsidRPr="007B306E">
        <w:rPr>
          <w:rFonts w:ascii="GHEA Grapalat" w:hAnsi="GHEA Grapalat"/>
          <w:bCs/>
          <w:sz w:val="24"/>
          <w:szCs w:val="24"/>
        </w:rPr>
        <w:t>ախագծով</w:t>
      </w:r>
      <w:proofErr w:type="spellEnd"/>
      <w:r w:rsidRPr="007B306E">
        <w:rPr>
          <w:rFonts w:ascii="GHEA Grapalat" w:hAnsi="GHEA Grapalat"/>
          <w:bCs/>
          <w:sz w:val="24"/>
          <w:szCs w:val="24"/>
        </w:rPr>
        <w:t xml:space="preserve"> նշված </w:t>
      </w:r>
      <w:proofErr w:type="spellStart"/>
      <w:r w:rsidRPr="007B306E">
        <w:rPr>
          <w:rFonts w:ascii="GHEA Grapalat" w:hAnsi="GHEA Grapalat"/>
          <w:bCs/>
          <w:sz w:val="24"/>
          <w:szCs w:val="24"/>
        </w:rPr>
        <w:t>նվազեցումները</w:t>
      </w:r>
      <w:proofErr w:type="spellEnd"/>
      <w:r w:rsidRPr="007B306E">
        <w:rPr>
          <w:rFonts w:ascii="GHEA Grapalat" w:hAnsi="GHEA Grapalat"/>
          <w:bCs/>
          <w:sz w:val="24"/>
          <w:szCs w:val="24"/>
          <w:lang w:val="hy-AM"/>
        </w:rPr>
        <w:t xml:space="preserve"> նախատեսվում է ՀՀ պաշտպանության նախարարության </w:t>
      </w:r>
      <w:r w:rsidRPr="007B306E">
        <w:rPr>
          <w:rFonts w:ascii="GHEA Grapalat" w:hAnsi="GHEA Grapalat" w:cs="Sylfaen"/>
          <w:bCs/>
          <w:sz w:val="24"/>
          <w:szCs w:val="24"/>
          <w:lang w:val="hy-AM"/>
        </w:rPr>
        <w:t>«11</w:t>
      </w:r>
      <w:r w:rsidRPr="007B306E">
        <w:rPr>
          <w:rFonts w:ascii="GHEA Grapalat" w:hAnsi="GHEA Grapalat" w:cs="Sylfaen"/>
          <w:bCs/>
          <w:sz w:val="24"/>
          <w:szCs w:val="24"/>
          <w:lang w:val="fr-FR"/>
        </w:rPr>
        <w:t>69. ՀՀ պաշտպանության ապահովում»</w:t>
      </w:r>
      <w:r w:rsidRPr="007B306E">
        <w:rPr>
          <w:rFonts w:ascii="GHEA Grapalat" w:hAnsi="GHEA Grapalat" w:cs="Sylfaen"/>
          <w:bCs/>
          <w:sz w:val="24"/>
          <w:szCs w:val="24"/>
          <w:lang w:val="hy-AM"/>
        </w:rPr>
        <w:t xml:space="preserve"> ծրագրի </w:t>
      </w:r>
      <w:r w:rsidRPr="007B306E">
        <w:rPr>
          <w:rFonts w:ascii="GHEA Grapalat" w:hAnsi="GHEA Grapalat" w:cs="Sylfaen"/>
          <w:bCs/>
          <w:sz w:val="24"/>
          <w:szCs w:val="24"/>
          <w:lang w:val="fr-FR"/>
        </w:rPr>
        <w:t xml:space="preserve">«31001. </w:t>
      </w:r>
      <w:r w:rsidRPr="007B306E">
        <w:rPr>
          <w:rFonts w:ascii="GHEA Grapalat" w:hAnsi="GHEA Grapalat" w:cs="Sylfaen"/>
          <w:bCs/>
          <w:sz w:val="24"/>
          <w:szCs w:val="24"/>
        </w:rPr>
        <w:t>ՀՀ</w:t>
      </w:r>
      <w:r w:rsidRPr="007B306E">
        <w:rPr>
          <w:rFonts w:ascii="GHEA Grapalat" w:hAnsi="GHEA Grapalat" w:cs="Sylfaen"/>
          <w:bCs/>
          <w:sz w:val="24"/>
          <w:szCs w:val="24"/>
          <w:lang w:val="fr-FR"/>
        </w:rPr>
        <w:t xml:space="preserve"> </w:t>
      </w:r>
      <w:proofErr w:type="spellStart"/>
      <w:r w:rsidRPr="007B306E">
        <w:rPr>
          <w:rFonts w:ascii="GHEA Grapalat" w:hAnsi="GHEA Grapalat" w:cs="Sylfaen"/>
          <w:bCs/>
          <w:sz w:val="24"/>
          <w:szCs w:val="24"/>
        </w:rPr>
        <w:t>պաշտպանության</w:t>
      </w:r>
      <w:proofErr w:type="spellEnd"/>
      <w:r w:rsidRPr="007B306E">
        <w:rPr>
          <w:rFonts w:ascii="GHEA Grapalat" w:hAnsi="GHEA Grapalat" w:cs="Sylfaen"/>
          <w:bCs/>
          <w:sz w:val="24"/>
          <w:szCs w:val="24"/>
          <w:lang w:val="fr-FR"/>
        </w:rPr>
        <w:t xml:space="preserve"> </w:t>
      </w:r>
      <w:r w:rsidRPr="007B306E">
        <w:rPr>
          <w:rFonts w:ascii="GHEA Grapalat" w:hAnsi="GHEA Grapalat" w:cs="Sylfaen"/>
          <w:bCs/>
          <w:sz w:val="24"/>
          <w:szCs w:val="24"/>
        </w:rPr>
        <w:t>նախարարության</w:t>
      </w:r>
      <w:r w:rsidRPr="007B306E">
        <w:rPr>
          <w:rFonts w:ascii="GHEA Grapalat" w:hAnsi="GHEA Grapalat" w:cs="Sylfaen"/>
          <w:bCs/>
          <w:sz w:val="24"/>
          <w:szCs w:val="24"/>
          <w:lang w:val="fr-FR"/>
        </w:rPr>
        <w:t xml:space="preserve"> </w:t>
      </w:r>
      <w:proofErr w:type="spellStart"/>
      <w:r w:rsidRPr="007B306E">
        <w:rPr>
          <w:rFonts w:ascii="GHEA Grapalat" w:hAnsi="GHEA Grapalat" w:cs="Sylfaen"/>
          <w:bCs/>
          <w:sz w:val="24"/>
          <w:szCs w:val="24"/>
        </w:rPr>
        <w:t>շենքային</w:t>
      </w:r>
      <w:proofErr w:type="spellEnd"/>
      <w:r w:rsidRPr="007B306E">
        <w:rPr>
          <w:rFonts w:ascii="GHEA Grapalat" w:hAnsi="GHEA Grapalat" w:cs="Sylfaen"/>
          <w:bCs/>
          <w:sz w:val="24"/>
          <w:szCs w:val="24"/>
          <w:lang w:val="fr-FR"/>
        </w:rPr>
        <w:t xml:space="preserve"> </w:t>
      </w:r>
      <w:proofErr w:type="spellStart"/>
      <w:r w:rsidRPr="007B306E">
        <w:rPr>
          <w:rFonts w:ascii="GHEA Grapalat" w:hAnsi="GHEA Grapalat" w:cs="Sylfaen"/>
          <w:bCs/>
          <w:sz w:val="24"/>
          <w:szCs w:val="24"/>
        </w:rPr>
        <w:t>պայմանների</w:t>
      </w:r>
      <w:proofErr w:type="spellEnd"/>
      <w:r w:rsidRPr="007B306E">
        <w:rPr>
          <w:rFonts w:ascii="GHEA Grapalat" w:hAnsi="GHEA Grapalat" w:cs="Sylfaen"/>
          <w:bCs/>
          <w:sz w:val="24"/>
          <w:szCs w:val="24"/>
          <w:lang w:val="fr-FR"/>
        </w:rPr>
        <w:t xml:space="preserve"> </w:t>
      </w:r>
      <w:proofErr w:type="spellStart"/>
      <w:r w:rsidRPr="007B306E">
        <w:rPr>
          <w:rFonts w:ascii="GHEA Grapalat" w:hAnsi="GHEA Grapalat" w:cs="Sylfaen"/>
          <w:bCs/>
          <w:sz w:val="24"/>
          <w:szCs w:val="24"/>
        </w:rPr>
        <w:t>բարելավում</w:t>
      </w:r>
      <w:proofErr w:type="spellEnd"/>
      <w:r w:rsidRPr="007B306E">
        <w:rPr>
          <w:rFonts w:ascii="GHEA Grapalat" w:hAnsi="GHEA Grapalat" w:cs="Sylfaen"/>
          <w:bCs/>
          <w:sz w:val="24"/>
          <w:szCs w:val="24"/>
          <w:lang w:val="fr-FR"/>
        </w:rPr>
        <w:t xml:space="preserve">» </w:t>
      </w:r>
      <w:r w:rsidRPr="007B306E">
        <w:rPr>
          <w:rFonts w:ascii="GHEA Grapalat" w:hAnsi="GHEA Grapalat"/>
          <w:sz w:val="24"/>
          <w:szCs w:val="24"/>
          <w:lang w:val="hy-AM"/>
        </w:rPr>
        <w:t>միջոցառմ</w:t>
      </w:r>
      <w:r w:rsidRPr="007B306E">
        <w:rPr>
          <w:rFonts w:ascii="GHEA Grapalat" w:hAnsi="GHEA Grapalat"/>
          <w:sz w:val="24"/>
          <w:szCs w:val="24"/>
        </w:rPr>
        <w:t>ա</w:t>
      </w:r>
      <w:r w:rsidRPr="007B306E">
        <w:rPr>
          <w:rFonts w:ascii="GHEA Grapalat" w:hAnsi="GHEA Grapalat"/>
          <w:sz w:val="24"/>
          <w:szCs w:val="24"/>
          <w:lang w:val="hy-AM"/>
        </w:rPr>
        <w:t>ն շրջանակներում</w:t>
      </w:r>
      <w:r w:rsidRPr="007B306E">
        <w:rPr>
          <w:rFonts w:ascii="GHEA Grapalat" w:hAnsi="GHEA Grapalat"/>
          <w:sz w:val="24"/>
          <w:szCs w:val="24"/>
          <w:lang w:val="fr-FR"/>
        </w:rPr>
        <w:t xml:space="preserve"> 2022 թվականի պետական բյուջեով չնախատեսված ծախսերի ֆինանսավորման նպատակով </w:t>
      </w:r>
      <w:r w:rsidRPr="007B306E">
        <w:rPr>
          <w:rFonts w:ascii="GHEA Grapalat" w:hAnsi="GHEA Grapalat"/>
          <w:bCs/>
          <w:sz w:val="24"/>
          <w:szCs w:val="24"/>
          <w:lang w:val="hy-AM"/>
        </w:rPr>
        <w:t>հատկացնել 3</w:t>
      </w:r>
      <w:r w:rsidRPr="007B306E">
        <w:rPr>
          <w:rFonts w:ascii="GHEA Grapalat" w:hAnsi="GHEA Grapalat"/>
          <w:bCs/>
          <w:sz w:val="24"/>
          <w:szCs w:val="24"/>
        </w:rPr>
        <w:t>.0</w:t>
      </w:r>
      <w:r w:rsidRPr="007B306E">
        <w:rPr>
          <w:rFonts w:ascii="GHEA Grapalat" w:hAnsi="GHEA Grapalat"/>
          <w:bCs/>
          <w:sz w:val="24"/>
          <w:szCs w:val="24"/>
          <w:lang w:val="hy-AM"/>
        </w:rPr>
        <w:t xml:space="preserve"> մլրդ դրամ՝ բյուջետային ծախսերի </w:t>
      </w:r>
      <w:r w:rsidRPr="007B306E">
        <w:rPr>
          <w:rFonts w:ascii="GHEA Grapalat" w:hAnsi="GHEA Grapalat"/>
          <w:sz w:val="24"/>
          <w:szCs w:val="24"/>
          <w:lang w:val="fr-FR"/>
        </w:rPr>
        <w:t>տնտեսագիտական դասակարգման «Շենքերի և շինությունների շինարարություն» հոդված</w:t>
      </w:r>
      <w:r w:rsidRPr="007B306E">
        <w:rPr>
          <w:rFonts w:ascii="GHEA Grapalat" w:hAnsi="GHEA Grapalat"/>
          <w:sz w:val="24"/>
          <w:szCs w:val="24"/>
          <w:lang w:val="hy-AM"/>
        </w:rPr>
        <w:t>ով։</w:t>
      </w:r>
    </w:p>
    <w:p w:rsidR="000731DD" w:rsidRPr="007B306E" w:rsidRDefault="00FC12F4" w:rsidP="007B306E">
      <w:pPr>
        <w:numPr>
          <w:ilvl w:val="0"/>
          <w:numId w:val="3"/>
        </w:numPr>
        <w:spacing w:after="160" w:line="360" w:lineRule="auto"/>
        <w:ind w:left="0" w:firstLine="567"/>
        <w:contextualSpacing/>
        <w:jc w:val="both"/>
        <w:rPr>
          <w:rFonts w:ascii="GHEA Grapalat" w:eastAsia="Times New Roman" w:hAnsi="GHEA Grapalat" w:cs="Times New Roman"/>
          <w:b/>
          <w:sz w:val="24"/>
          <w:szCs w:val="24"/>
          <w:lang w:val="hy-AM"/>
        </w:rPr>
      </w:pPr>
      <w:r w:rsidRPr="007B306E">
        <w:rPr>
          <w:rFonts w:ascii="GHEA Grapalat" w:eastAsia="Times New Roman" w:hAnsi="GHEA Grapalat" w:cs="Sylfaen"/>
          <w:b/>
          <w:sz w:val="24"/>
          <w:szCs w:val="24"/>
          <w:lang w:val="hy-AM"/>
        </w:rPr>
        <w:t>Առաջարկվող կարգավորման բնույթը</w:t>
      </w:r>
    </w:p>
    <w:p w:rsidR="00F9168A" w:rsidRPr="007B306E" w:rsidRDefault="00F9168A" w:rsidP="007B306E">
      <w:pPr>
        <w:spacing w:line="360" w:lineRule="auto"/>
        <w:ind w:firstLine="567"/>
        <w:jc w:val="both"/>
        <w:rPr>
          <w:rFonts w:ascii="GHEA Grapalat" w:eastAsia="Calibri" w:hAnsi="GHEA Grapalat" w:cs="Sylfaen"/>
          <w:bCs/>
          <w:color w:val="000000" w:themeColor="text1"/>
          <w:sz w:val="24"/>
          <w:szCs w:val="24"/>
          <w:shd w:val="clear" w:color="auto" w:fill="FFFFFF"/>
          <w:lang w:val="hy-AM"/>
        </w:rPr>
      </w:pPr>
      <w:r w:rsidRPr="007B306E">
        <w:rPr>
          <w:rFonts w:ascii="GHEA Grapalat" w:eastAsia="Calibri" w:hAnsi="GHEA Grapalat" w:cs="Sylfaen"/>
          <w:bCs/>
          <w:color w:val="000000" w:themeColor="text1"/>
          <w:sz w:val="24"/>
          <w:szCs w:val="24"/>
          <w:shd w:val="clear" w:color="auto" w:fill="FFFFFF"/>
          <w:lang w:val="hy-AM"/>
        </w:rPr>
        <w:t>Նախագծի ընդունման նպատակն է մի շարք ճանապարհաշինական կազմակերպությունների կողմից 2022 թվականին կատարվ</w:t>
      </w:r>
      <w:r w:rsidR="00BB6333" w:rsidRPr="007B306E">
        <w:rPr>
          <w:rFonts w:ascii="GHEA Grapalat" w:eastAsia="Calibri" w:hAnsi="GHEA Grapalat" w:cs="Sylfaen"/>
          <w:bCs/>
          <w:color w:val="000000" w:themeColor="text1"/>
          <w:sz w:val="24"/>
          <w:szCs w:val="24"/>
          <w:shd w:val="clear" w:color="auto" w:fill="FFFFFF"/>
          <w:lang w:val="hy-AM"/>
        </w:rPr>
        <w:t>ած</w:t>
      </w:r>
      <w:r w:rsidRPr="007B306E">
        <w:rPr>
          <w:rFonts w:ascii="GHEA Grapalat" w:eastAsia="Calibri" w:hAnsi="GHEA Grapalat" w:cs="Sylfaen"/>
          <w:bCs/>
          <w:color w:val="000000" w:themeColor="text1"/>
          <w:sz w:val="24"/>
          <w:szCs w:val="24"/>
          <w:shd w:val="clear" w:color="auto" w:fill="FFFFFF"/>
          <w:lang w:val="hy-AM"/>
        </w:rPr>
        <w:t xml:space="preserve"> աշխատանքների համար </w:t>
      </w:r>
      <w:r w:rsidR="006F50E0" w:rsidRPr="007B306E">
        <w:rPr>
          <w:rFonts w:ascii="GHEA Grapalat" w:eastAsia="Calibri" w:hAnsi="GHEA Grapalat" w:cs="Sylfaen"/>
          <w:bCs/>
          <w:color w:val="000000" w:themeColor="text1"/>
          <w:sz w:val="24"/>
          <w:szCs w:val="24"/>
          <w:shd w:val="clear" w:color="auto" w:fill="FFFFFF"/>
          <w:lang w:val="hy-AM"/>
        </w:rPr>
        <w:t>նախատեսված</w:t>
      </w:r>
      <w:r w:rsidR="00BB6333" w:rsidRPr="007B306E">
        <w:rPr>
          <w:rFonts w:ascii="GHEA Grapalat" w:eastAsia="Calibri" w:hAnsi="GHEA Grapalat" w:cs="Sylfaen"/>
          <w:bCs/>
          <w:color w:val="000000" w:themeColor="text1"/>
          <w:sz w:val="24"/>
          <w:szCs w:val="24"/>
          <w:shd w:val="clear" w:color="auto" w:fill="FFFFFF"/>
          <w:lang w:val="hy-AM"/>
        </w:rPr>
        <w:t xml:space="preserve"> գումարի մնացորդ</w:t>
      </w:r>
      <w:r w:rsidR="000601BD" w:rsidRPr="007B306E">
        <w:rPr>
          <w:rFonts w:ascii="GHEA Grapalat" w:eastAsia="Calibri" w:hAnsi="GHEA Grapalat" w:cs="Sylfaen"/>
          <w:bCs/>
          <w:color w:val="000000" w:themeColor="text1"/>
          <w:sz w:val="24"/>
          <w:szCs w:val="24"/>
          <w:shd w:val="clear" w:color="auto" w:fill="FFFFFF"/>
        </w:rPr>
        <w:t>ն</w:t>
      </w:r>
      <w:r w:rsidR="00BB6333" w:rsidRPr="007B306E">
        <w:rPr>
          <w:rFonts w:ascii="GHEA Grapalat" w:eastAsia="Calibri" w:hAnsi="GHEA Grapalat" w:cs="Sylfaen"/>
          <w:bCs/>
          <w:color w:val="000000" w:themeColor="text1"/>
          <w:sz w:val="24"/>
          <w:szCs w:val="24"/>
          <w:shd w:val="clear" w:color="auto" w:fill="FFFFFF"/>
          <w:lang w:val="hy-AM"/>
        </w:rPr>
        <w:t xml:space="preserve"> </w:t>
      </w:r>
      <w:proofErr w:type="spellStart"/>
      <w:r w:rsidR="000601BD" w:rsidRPr="007B306E">
        <w:rPr>
          <w:rFonts w:ascii="GHEA Grapalat" w:eastAsia="Calibri" w:hAnsi="GHEA Grapalat" w:cs="Sylfaen"/>
          <w:bCs/>
          <w:color w:val="000000" w:themeColor="text1"/>
          <w:sz w:val="24"/>
          <w:szCs w:val="24"/>
          <w:shd w:val="clear" w:color="auto" w:fill="FFFFFF"/>
        </w:rPr>
        <w:t>ուղղ</w:t>
      </w:r>
      <w:proofErr w:type="spellEnd"/>
      <w:r w:rsidR="006F50E0" w:rsidRPr="007B306E">
        <w:rPr>
          <w:rFonts w:ascii="GHEA Grapalat" w:eastAsia="Calibri" w:hAnsi="GHEA Grapalat" w:cs="Sylfaen"/>
          <w:bCs/>
          <w:color w:val="000000" w:themeColor="text1"/>
          <w:sz w:val="24"/>
          <w:szCs w:val="24"/>
          <w:shd w:val="clear" w:color="auto" w:fill="FFFFFF"/>
          <w:lang w:val="hy-AM"/>
        </w:rPr>
        <w:t>ել ՀՀ պետական բյուջե</w:t>
      </w:r>
      <w:proofErr w:type="spellStart"/>
      <w:r w:rsidR="000601BD" w:rsidRPr="007B306E">
        <w:rPr>
          <w:rFonts w:ascii="GHEA Grapalat" w:eastAsia="Calibri" w:hAnsi="GHEA Grapalat" w:cs="Sylfaen"/>
          <w:bCs/>
          <w:color w:val="000000" w:themeColor="text1"/>
          <w:sz w:val="24"/>
          <w:szCs w:val="24"/>
          <w:shd w:val="clear" w:color="auto" w:fill="FFFFFF"/>
        </w:rPr>
        <w:t>յով</w:t>
      </w:r>
      <w:proofErr w:type="spellEnd"/>
      <w:r w:rsidR="000601BD" w:rsidRPr="007B306E">
        <w:rPr>
          <w:rFonts w:ascii="GHEA Grapalat" w:eastAsia="Calibri" w:hAnsi="GHEA Grapalat" w:cs="Sylfaen"/>
          <w:bCs/>
          <w:color w:val="000000" w:themeColor="text1"/>
          <w:sz w:val="24"/>
          <w:szCs w:val="24"/>
          <w:shd w:val="clear" w:color="auto" w:fill="FFFFFF"/>
        </w:rPr>
        <w:t xml:space="preserve"> իրականացվող այլ </w:t>
      </w:r>
      <w:proofErr w:type="spellStart"/>
      <w:r w:rsidR="000601BD" w:rsidRPr="007B306E">
        <w:rPr>
          <w:rFonts w:ascii="GHEA Grapalat" w:eastAsia="Calibri" w:hAnsi="GHEA Grapalat" w:cs="Sylfaen"/>
          <w:bCs/>
          <w:color w:val="000000" w:themeColor="text1"/>
          <w:sz w:val="24"/>
          <w:szCs w:val="24"/>
          <w:shd w:val="clear" w:color="auto" w:fill="FFFFFF"/>
        </w:rPr>
        <w:t>ծրագրերի</w:t>
      </w:r>
      <w:proofErr w:type="spellEnd"/>
      <w:r w:rsidR="000601BD" w:rsidRPr="007B306E">
        <w:rPr>
          <w:rFonts w:ascii="GHEA Grapalat" w:eastAsia="Calibri" w:hAnsi="GHEA Grapalat" w:cs="Sylfaen"/>
          <w:bCs/>
          <w:color w:val="000000" w:themeColor="text1"/>
          <w:sz w:val="24"/>
          <w:szCs w:val="24"/>
          <w:shd w:val="clear" w:color="auto" w:fill="FFFFFF"/>
        </w:rPr>
        <w:t xml:space="preserve"> </w:t>
      </w:r>
      <w:proofErr w:type="spellStart"/>
      <w:r w:rsidR="000601BD" w:rsidRPr="007B306E">
        <w:rPr>
          <w:rFonts w:ascii="GHEA Grapalat" w:eastAsia="Calibri" w:hAnsi="GHEA Grapalat" w:cs="Sylfaen"/>
          <w:bCs/>
          <w:color w:val="000000" w:themeColor="text1"/>
          <w:sz w:val="24"/>
          <w:szCs w:val="24"/>
          <w:shd w:val="clear" w:color="auto" w:fill="FFFFFF"/>
        </w:rPr>
        <w:t>ֆինանսավորմանը</w:t>
      </w:r>
      <w:proofErr w:type="spellEnd"/>
      <w:r w:rsidRPr="007B306E">
        <w:rPr>
          <w:rFonts w:ascii="GHEA Grapalat" w:eastAsia="Calibri" w:hAnsi="GHEA Grapalat" w:cs="Sylfaen"/>
          <w:bCs/>
          <w:color w:val="000000" w:themeColor="text1"/>
          <w:sz w:val="24"/>
          <w:szCs w:val="24"/>
          <w:shd w:val="clear" w:color="auto" w:fill="FFFFFF"/>
          <w:lang w:val="hy-AM"/>
        </w:rPr>
        <w:t xml:space="preserve">, իսկ </w:t>
      </w:r>
      <w:r w:rsidR="000601BD" w:rsidRPr="007B306E">
        <w:rPr>
          <w:rFonts w:ascii="GHEA Grapalat" w:eastAsia="Calibri" w:hAnsi="GHEA Grapalat" w:cs="Sylfaen"/>
          <w:bCs/>
          <w:color w:val="000000" w:themeColor="text1"/>
          <w:sz w:val="24"/>
          <w:szCs w:val="24"/>
          <w:shd w:val="clear" w:color="auto" w:fill="FFFFFF"/>
          <w:lang w:val="hy-AM"/>
        </w:rPr>
        <w:t xml:space="preserve">ճանապարհաշինական </w:t>
      </w:r>
      <w:r w:rsidR="00BB6333" w:rsidRPr="007B306E">
        <w:rPr>
          <w:rFonts w:ascii="GHEA Grapalat" w:eastAsia="Calibri" w:hAnsi="GHEA Grapalat" w:cs="Sylfaen"/>
          <w:bCs/>
          <w:color w:val="000000" w:themeColor="text1"/>
          <w:sz w:val="24"/>
          <w:szCs w:val="24"/>
          <w:shd w:val="clear" w:color="auto" w:fill="FFFFFF"/>
          <w:lang w:val="hy-AM"/>
        </w:rPr>
        <w:t xml:space="preserve">մի շարք </w:t>
      </w:r>
      <w:r w:rsidRPr="007B306E">
        <w:rPr>
          <w:rFonts w:ascii="GHEA Grapalat" w:eastAsia="Calibri" w:hAnsi="GHEA Grapalat" w:cs="Sylfaen"/>
          <w:bCs/>
          <w:color w:val="000000" w:themeColor="text1"/>
          <w:sz w:val="24"/>
          <w:szCs w:val="24"/>
          <w:shd w:val="clear" w:color="auto" w:fill="FFFFFF"/>
          <w:lang w:val="hy-AM"/>
        </w:rPr>
        <w:t xml:space="preserve">կազմակերպություններին տրամադրել նոր ժամկետ՝ 2022 թվականին </w:t>
      </w:r>
      <w:r w:rsidR="006F50E0" w:rsidRPr="007B306E">
        <w:rPr>
          <w:rFonts w:ascii="GHEA Grapalat" w:eastAsia="Calibri" w:hAnsi="GHEA Grapalat" w:cs="Sylfaen"/>
          <w:bCs/>
          <w:color w:val="000000" w:themeColor="text1"/>
          <w:sz w:val="24"/>
          <w:szCs w:val="24"/>
          <w:shd w:val="clear" w:color="auto" w:fill="FFFFFF"/>
          <w:lang w:val="hy-AM"/>
        </w:rPr>
        <w:t xml:space="preserve">նախատեսված, սակայն </w:t>
      </w:r>
      <w:r w:rsidRPr="007B306E">
        <w:rPr>
          <w:rFonts w:ascii="GHEA Grapalat" w:eastAsia="Calibri" w:hAnsi="GHEA Grapalat" w:cs="Sylfaen"/>
          <w:bCs/>
          <w:color w:val="000000" w:themeColor="text1"/>
          <w:sz w:val="24"/>
          <w:szCs w:val="24"/>
          <w:shd w:val="clear" w:color="auto" w:fill="FFFFFF"/>
          <w:lang w:val="hy-AM"/>
        </w:rPr>
        <w:t>չկատարված աշխատանքները 2023 թվականին ավարտելու համար:</w:t>
      </w:r>
    </w:p>
    <w:p w:rsidR="00B21DD0" w:rsidRPr="007B306E" w:rsidRDefault="00F9168A" w:rsidP="007B306E">
      <w:pPr>
        <w:spacing w:line="360" w:lineRule="auto"/>
        <w:ind w:firstLine="567"/>
        <w:jc w:val="both"/>
        <w:rPr>
          <w:rFonts w:ascii="GHEA Grapalat" w:eastAsia="Calibri" w:hAnsi="GHEA Grapalat" w:cs="Sylfaen"/>
          <w:bCs/>
          <w:color w:val="000000" w:themeColor="text1"/>
          <w:sz w:val="24"/>
          <w:szCs w:val="24"/>
          <w:shd w:val="clear" w:color="auto" w:fill="FFFFFF"/>
        </w:rPr>
      </w:pPr>
      <w:r w:rsidRPr="007B306E">
        <w:rPr>
          <w:rFonts w:ascii="GHEA Grapalat" w:eastAsia="Calibri" w:hAnsi="GHEA Grapalat" w:cs="Sylfaen"/>
          <w:bCs/>
          <w:color w:val="000000" w:themeColor="text1"/>
          <w:sz w:val="24"/>
          <w:szCs w:val="24"/>
          <w:shd w:val="clear" w:color="auto" w:fill="FFFFFF"/>
          <w:lang w:val="hy-AM"/>
        </w:rPr>
        <w:t>Նախագծով առաջարկվում է Հայաստանի Հանրապետության 2022 թվականի պետական բյուջեով նախատեսված 1049</w:t>
      </w:r>
      <w:r w:rsidR="00841FAD" w:rsidRPr="007B306E">
        <w:rPr>
          <w:rFonts w:ascii="GHEA Grapalat" w:eastAsia="Calibri" w:hAnsi="GHEA Grapalat" w:cs="Sylfaen"/>
          <w:bCs/>
          <w:color w:val="000000" w:themeColor="text1"/>
          <w:sz w:val="24"/>
          <w:szCs w:val="24"/>
          <w:shd w:val="clear" w:color="auto" w:fill="FFFFFF"/>
        </w:rPr>
        <w:t xml:space="preserve"> </w:t>
      </w:r>
      <w:r w:rsidRPr="007B306E">
        <w:rPr>
          <w:rFonts w:ascii="GHEA Grapalat" w:eastAsia="Calibri" w:hAnsi="GHEA Grapalat" w:cs="Sylfaen"/>
          <w:bCs/>
          <w:color w:val="000000" w:themeColor="text1"/>
          <w:sz w:val="24"/>
          <w:szCs w:val="24"/>
          <w:shd w:val="clear" w:color="auto" w:fill="FFFFFF"/>
          <w:lang w:val="hy-AM"/>
        </w:rPr>
        <w:t>«Ճանապարհային ցանցի բարելավում» ծրագրի 21001</w:t>
      </w:r>
      <w:r w:rsidR="00841FAD" w:rsidRPr="007B306E">
        <w:rPr>
          <w:rFonts w:ascii="GHEA Grapalat" w:eastAsia="Calibri" w:hAnsi="GHEA Grapalat" w:cs="Sylfaen"/>
          <w:bCs/>
          <w:color w:val="000000" w:themeColor="text1"/>
          <w:sz w:val="24"/>
          <w:szCs w:val="24"/>
          <w:shd w:val="clear" w:color="auto" w:fill="FFFFFF"/>
        </w:rPr>
        <w:t xml:space="preserve"> </w:t>
      </w:r>
      <w:r w:rsidRPr="007B306E">
        <w:rPr>
          <w:rFonts w:ascii="GHEA Grapalat" w:eastAsia="Calibri" w:hAnsi="GHEA Grapalat" w:cs="Sylfaen"/>
          <w:bCs/>
          <w:color w:val="000000" w:themeColor="text1"/>
          <w:sz w:val="24"/>
          <w:szCs w:val="24"/>
          <w:shd w:val="clear" w:color="auto" w:fill="FFFFFF"/>
          <w:lang w:val="hy-AM"/>
        </w:rPr>
        <w:t xml:space="preserve">«Պետական նշանակության ավտոճանապարհների հիմնանորոգում» և 21002 «Տրանսպորտային օբյեկտների հիմնանորոգում» միջոցառումների համար ՀՀ տարածքային կառավարման և ենթակառուցվածքների նախարարությանը հատկացված միջոցներից </w:t>
      </w:r>
      <w:r w:rsidR="00BB74A0" w:rsidRPr="007B306E">
        <w:rPr>
          <w:rFonts w:ascii="GHEA Grapalat" w:eastAsia="Calibri" w:hAnsi="GHEA Grapalat" w:cs="Sylfaen"/>
          <w:bCs/>
          <w:color w:val="000000" w:themeColor="text1"/>
          <w:sz w:val="24"/>
          <w:szCs w:val="24"/>
          <w:shd w:val="clear" w:color="auto" w:fill="FFFFFF"/>
          <w:lang w:val="hy-AM"/>
        </w:rPr>
        <w:t xml:space="preserve">  </w:t>
      </w:r>
      <w:r w:rsidR="00841FAD" w:rsidRPr="007B306E">
        <w:rPr>
          <w:rFonts w:ascii="GHEA Grapalat" w:eastAsia="Calibri" w:hAnsi="GHEA Grapalat" w:cs="Sylfaen"/>
          <w:bCs/>
          <w:color w:val="000000" w:themeColor="text1"/>
          <w:sz w:val="24"/>
          <w:szCs w:val="24"/>
          <w:shd w:val="clear" w:color="auto" w:fill="FFFFFF"/>
        </w:rPr>
        <w:lastRenderedPageBreak/>
        <w:t>3,032.3</w:t>
      </w:r>
      <w:r w:rsidR="00BB74A0" w:rsidRPr="007B306E">
        <w:rPr>
          <w:rFonts w:ascii="GHEA Grapalat" w:eastAsia="Calibri" w:hAnsi="GHEA Grapalat" w:cs="Sylfaen"/>
          <w:bCs/>
          <w:color w:val="000000" w:themeColor="text1"/>
          <w:sz w:val="24"/>
          <w:szCs w:val="24"/>
          <w:shd w:val="clear" w:color="auto" w:fill="FFFFFF"/>
          <w:lang w:val="hy-AM"/>
        </w:rPr>
        <w:t xml:space="preserve"> </w:t>
      </w:r>
      <w:proofErr w:type="spellStart"/>
      <w:r w:rsidR="007B306E" w:rsidRPr="007B306E">
        <w:rPr>
          <w:rFonts w:ascii="GHEA Grapalat" w:eastAsia="Calibri" w:hAnsi="GHEA Grapalat" w:cs="Sylfaen"/>
          <w:bCs/>
          <w:color w:val="000000" w:themeColor="text1"/>
          <w:sz w:val="24"/>
          <w:szCs w:val="24"/>
          <w:shd w:val="clear" w:color="auto" w:fill="FFFFFF"/>
        </w:rPr>
        <w:t>մլն</w:t>
      </w:r>
      <w:proofErr w:type="spellEnd"/>
      <w:r w:rsidRPr="007B306E">
        <w:rPr>
          <w:rFonts w:ascii="GHEA Grapalat" w:eastAsia="Calibri" w:hAnsi="GHEA Grapalat" w:cs="Sylfaen"/>
          <w:bCs/>
          <w:color w:val="000000" w:themeColor="text1"/>
          <w:sz w:val="24"/>
          <w:szCs w:val="24"/>
          <w:shd w:val="clear" w:color="auto" w:fill="FFFFFF"/>
          <w:lang w:val="hy-AM"/>
        </w:rPr>
        <w:t xml:space="preserve"> դրամ</w:t>
      </w:r>
      <w:r w:rsidR="00841FAD" w:rsidRPr="007B306E">
        <w:rPr>
          <w:rFonts w:ascii="GHEA Grapalat" w:eastAsia="Calibri" w:hAnsi="GHEA Grapalat" w:cs="Sylfaen"/>
          <w:bCs/>
          <w:color w:val="000000" w:themeColor="text1"/>
          <w:sz w:val="24"/>
          <w:szCs w:val="24"/>
          <w:shd w:val="clear" w:color="auto" w:fill="FFFFFF"/>
        </w:rPr>
        <w:t>ն</w:t>
      </w:r>
      <w:r w:rsidRPr="007B306E">
        <w:rPr>
          <w:rFonts w:ascii="GHEA Grapalat" w:eastAsia="Calibri" w:hAnsi="GHEA Grapalat" w:cs="Sylfaen"/>
          <w:bCs/>
          <w:color w:val="000000" w:themeColor="text1"/>
          <w:sz w:val="24"/>
          <w:szCs w:val="24"/>
          <w:shd w:val="clear" w:color="auto" w:fill="FFFFFF"/>
          <w:lang w:val="hy-AM"/>
        </w:rPr>
        <w:t xml:space="preserve"> ուղղել </w:t>
      </w:r>
      <w:r w:rsidR="00743150" w:rsidRPr="007B306E">
        <w:rPr>
          <w:rFonts w:ascii="GHEA Grapalat" w:eastAsia="Calibri" w:hAnsi="GHEA Grapalat" w:cs="Sylfaen"/>
          <w:bCs/>
          <w:color w:val="000000" w:themeColor="text1"/>
          <w:sz w:val="24"/>
          <w:szCs w:val="24"/>
          <w:shd w:val="clear" w:color="auto" w:fill="FFFFFF"/>
          <w:lang w:val="hy-AM"/>
        </w:rPr>
        <w:t>ՀՀ պետական բյուջեյով իրականացվող այլ ծրագրերի ֆինանսավորմանը</w:t>
      </w:r>
      <w:r w:rsidRPr="007B306E">
        <w:rPr>
          <w:rFonts w:ascii="GHEA Grapalat" w:eastAsia="Calibri" w:hAnsi="GHEA Grapalat" w:cs="Sylfaen"/>
          <w:bCs/>
          <w:color w:val="000000" w:themeColor="text1"/>
          <w:sz w:val="24"/>
          <w:szCs w:val="24"/>
          <w:shd w:val="clear" w:color="auto" w:fill="FFFFFF"/>
          <w:lang w:val="hy-AM"/>
        </w:rPr>
        <w:t>:</w:t>
      </w:r>
    </w:p>
    <w:p w:rsidR="000E14D3" w:rsidRPr="007B306E" w:rsidRDefault="000E14D3" w:rsidP="007B306E">
      <w:pPr>
        <w:spacing w:line="360" w:lineRule="auto"/>
        <w:ind w:firstLine="567"/>
        <w:jc w:val="both"/>
        <w:rPr>
          <w:rFonts w:ascii="GHEA Grapalat" w:hAnsi="GHEA Grapalat"/>
          <w:sz w:val="24"/>
          <w:szCs w:val="24"/>
          <w:lang w:val="hy-AM"/>
        </w:rPr>
      </w:pPr>
      <w:r w:rsidRPr="007B306E">
        <w:rPr>
          <w:rFonts w:ascii="GHEA Grapalat" w:hAnsi="GHEA Grapalat"/>
          <w:sz w:val="24"/>
          <w:szCs w:val="24"/>
          <w:lang w:val="pt-BR"/>
        </w:rPr>
        <w:t xml:space="preserve">Որոշման նախագծի ընդունմամբ կապահովվի </w:t>
      </w:r>
      <w:r w:rsidRPr="007B306E">
        <w:rPr>
          <w:rFonts w:ascii="GHEA Grapalat" w:hAnsi="GHEA Grapalat"/>
          <w:bCs/>
          <w:sz w:val="24"/>
          <w:szCs w:val="24"/>
          <w:lang w:val="hy-AM"/>
        </w:rPr>
        <w:t>ՀՀ պաշտպանության նախարարության բնականոն գործունեությունը։</w:t>
      </w:r>
    </w:p>
    <w:p w:rsidR="000E14D3" w:rsidRPr="007B306E" w:rsidRDefault="000E14D3" w:rsidP="007B306E">
      <w:pPr>
        <w:spacing w:line="360" w:lineRule="auto"/>
        <w:ind w:firstLine="567"/>
        <w:jc w:val="both"/>
        <w:rPr>
          <w:rFonts w:ascii="GHEA Grapalat" w:eastAsia="Calibri" w:hAnsi="GHEA Grapalat" w:cs="Sylfaen"/>
          <w:bCs/>
          <w:color w:val="000000" w:themeColor="text1"/>
          <w:sz w:val="24"/>
          <w:szCs w:val="24"/>
          <w:shd w:val="clear" w:color="auto" w:fill="FFFFFF"/>
        </w:rPr>
      </w:pPr>
    </w:p>
    <w:p w:rsidR="00806F0C" w:rsidRPr="007B306E" w:rsidRDefault="00806F0C" w:rsidP="007B306E">
      <w:pPr>
        <w:pStyle w:val="a7"/>
        <w:numPr>
          <w:ilvl w:val="0"/>
          <w:numId w:val="3"/>
        </w:numPr>
        <w:spacing w:after="200" w:line="360" w:lineRule="auto"/>
        <w:jc w:val="both"/>
        <w:rPr>
          <w:rFonts w:ascii="GHEA Grapalat" w:eastAsia="Times New Roman" w:hAnsi="GHEA Grapalat" w:cs="Times New Roman"/>
          <w:b/>
          <w:sz w:val="24"/>
          <w:szCs w:val="24"/>
          <w:lang w:val="hy-AM"/>
        </w:rPr>
      </w:pPr>
      <w:r w:rsidRPr="007B306E">
        <w:rPr>
          <w:rFonts w:ascii="GHEA Grapalat" w:eastAsia="Times New Roman" w:hAnsi="GHEA Grapalat" w:cs="Times New Roman"/>
          <w:b/>
          <w:sz w:val="24"/>
          <w:szCs w:val="24"/>
          <w:lang w:val="hy-AM"/>
        </w:rPr>
        <w:t>Նախագծի</w:t>
      </w:r>
      <w:r w:rsidR="00F9168A" w:rsidRPr="007B306E">
        <w:rPr>
          <w:rFonts w:ascii="GHEA Grapalat" w:eastAsia="Times New Roman" w:hAnsi="GHEA Grapalat" w:cs="Times New Roman"/>
          <w:b/>
          <w:sz w:val="24"/>
          <w:szCs w:val="24"/>
          <w:lang w:val="hy-AM"/>
        </w:rPr>
        <w:t xml:space="preserve"> </w:t>
      </w:r>
      <w:r w:rsidRPr="007B306E">
        <w:rPr>
          <w:rFonts w:ascii="GHEA Grapalat" w:eastAsia="Times New Roman" w:hAnsi="GHEA Grapalat" w:cs="Times New Roman"/>
          <w:b/>
          <w:sz w:val="24"/>
          <w:szCs w:val="24"/>
          <w:lang w:val="hy-AM"/>
        </w:rPr>
        <w:t>մշակման</w:t>
      </w:r>
      <w:r w:rsidR="00F9168A" w:rsidRPr="007B306E">
        <w:rPr>
          <w:rFonts w:ascii="GHEA Grapalat" w:eastAsia="Times New Roman" w:hAnsi="GHEA Grapalat" w:cs="Times New Roman"/>
          <w:b/>
          <w:sz w:val="24"/>
          <w:szCs w:val="24"/>
          <w:lang w:val="hy-AM"/>
        </w:rPr>
        <w:t xml:space="preserve"> </w:t>
      </w:r>
      <w:r w:rsidRPr="007B306E">
        <w:rPr>
          <w:rFonts w:ascii="GHEA Grapalat" w:eastAsia="Times New Roman" w:hAnsi="GHEA Grapalat" w:cs="Times New Roman"/>
          <w:b/>
          <w:sz w:val="24"/>
          <w:szCs w:val="24"/>
          <w:lang w:val="hy-AM"/>
        </w:rPr>
        <w:t>գործընթացում</w:t>
      </w:r>
      <w:r w:rsidR="00F9168A" w:rsidRPr="007B306E">
        <w:rPr>
          <w:rFonts w:ascii="GHEA Grapalat" w:eastAsia="Times New Roman" w:hAnsi="GHEA Grapalat" w:cs="Times New Roman"/>
          <w:b/>
          <w:sz w:val="24"/>
          <w:szCs w:val="24"/>
          <w:lang w:val="hy-AM"/>
        </w:rPr>
        <w:t xml:space="preserve"> </w:t>
      </w:r>
      <w:r w:rsidRPr="007B306E">
        <w:rPr>
          <w:rFonts w:ascii="GHEA Grapalat" w:eastAsia="Times New Roman" w:hAnsi="GHEA Grapalat" w:cs="Times New Roman"/>
          <w:b/>
          <w:sz w:val="24"/>
          <w:szCs w:val="24"/>
          <w:lang w:val="hy-AM"/>
        </w:rPr>
        <w:t>ներգրավված</w:t>
      </w:r>
      <w:r w:rsidR="00F9168A" w:rsidRPr="007B306E">
        <w:rPr>
          <w:rFonts w:ascii="GHEA Grapalat" w:eastAsia="Times New Roman" w:hAnsi="GHEA Grapalat" w:cs="Times New Roman"/>
          <w:b/>
          <w:sz w:val="24"/>
          <w:szCs w:val="24"/>
          <w:lang w:val="hy-AM"/>
        </w:rPr>
        <w:t xml:space="preserve"> </w:t>
      </w:r>
      <w:r w:rsidRPr="007B306E">
        <w:rPr>
          <w:rFonts w:ascii="GHEA Grapalat" w:eastAsia="Times New Roman" w:hAnsi="GHEA Grapalat" w:cs="Times New Roman"/>
          <w:b/>
          <w:sz w:val="24"/>
          <w:szCs w:val="24"/>
          <w:lang w:val="hy-AM"/>
        </w:rPr>
        <w:t>ինստիտուտները</w:t>
      </w:r>
      <w:r w:rsidR="00F9168A" w:rsidRPr="007B306E">
        <w:rPr>
          <w:rFonts w:ascii="GHEA Grapalat" w:eastAsia="Times New Roman" w:hAnsi="GHEA Grapalat" w:cs="Times New Roman"/>
          <w:b/>
          <w:sz w:val="24"/>
          <w:szCs w:val="24"/>
          <w:lang w:val="hy-AM"/>
        </w:rPr>
        <w:t xml:space="preserve"> </w:t>
      </w:r>
      <w:r w:rsidRPr="007B306E">
        <w:rPr>
          <w:rFonts w:ascii="GHEA Grapalat" w:eastAsia="Times New Roman" w:hAnsi="GHEA Grapalat" w:cs="Times New Roman"/>
          <w:b/>
          <w:sz w:val="24"/>
          <w:szCs w:val="24"/>
          <w:lang w:val="hy-AM"/>
        </w:rPr>
        <w:t>և</w:t>
      </w:r>
      <w:r w:rsidR="00F9168A" w:rsidRPr="007B306E">
        <w:rPr>
          <w:rFonts w:ascii="GHEA Grapalat" w:eastAsia="Times New Roman" w:hAnsi="GHEA Grapalat" w:cs="Times New Roman"/>
          <w:b/>
          <w:sz w:val="24"/>
          <w:szCs w:val="24"/>
          <w:lang w:val="hy-AM"/>
        </w:rPr>
        <w:t xml:space="preserve"> </w:t>
      </w:r>
      <w:r w:rsidRPr="007B306E">
        <w:rPr>
          <w:rFonts w:ascii="GHEA Grapalat" w:eastAsia="Times New Roman" w:hAnsi="GHEA Grapalat" w:cs="Times New Roman"/>
          <w:b/>
          <w:sz w:val="24"/>
          <w:szCs w:val="24"/>
          <w:lang w:val="hy-AM"/>
        </w:rPr>
        <w:t>անձիք</w:t>
      </w:r>
    </w:p>
    <w:p w:rsidR="00806F0C" w:rsidRPr="007B306E" w:rsidRDefault="00806F0C" w:rsidP="007B306E">
      <w:pPr>
        <w:spacing w:line="360" w:lineRule="auto"/>
        <w:ind w:firstLine="567"/>
        <w:jc w:val="both"/>
        <w:rPr>
          <w:rFonts w:ascii="GHEA Grapalat" w:eastAsia="Times New Roman" w:hAnsi="GHEA Grapalat" w:cs="Times New Roman"/>
          <w:sz w:val="24"/>
          <w:szCs w:val="24"/>
          <w:lang w:val="af-ZA"/>
        </w:rPr>
      </w:pPr>
      <w:r w:rsidRPr="007B306E">
        <w:rPr>
          <w:rFonts w:ascii="GHEA Grapalat" w:eastAsia="Times New Roman" w:hAnsi="GHEA Grapalat" w:cs="Times New Roman"/>
          <w:sz w:val="24"/>
          <w:szCs w:val="24"/>
          <w:lang w:val="hy-AM"/>
        </w:rPr>
        <w:t>Նախագիծը մշակվել է Հ</w:t>
      </w:r>
      <w:r w:rsidRPr="007B306E">
        <w:rPr>
          <w:rFonts w:ascii="GHEA Grapalat" w:eastAsia="Times New Roman" w:hAnsi="GHEA Grapalat" w:cs="Times New Roman"/>
          <w:sz w:val="24"/>
          <w:szCs w:val="24"/>
          <w:lang w:val="af-ZA"/>
        </w:rPr>
        <w:t xml:space="preserve">Հ տարածքային կառավարման և </w:t>
      </w:r>
      <w:r w:rsidRPr="007B306E">
        <w:rPr>
          <w:rFonts w:ascii="GHEA Grapalat" w:eastAsia="Times New Roman" w:hAnsi="GHEA Grapalat" w:cs="Times New Roman"/>
          <w:sz w:val="24"/>
          <w:szCs w:val="24"/>
          <w:lang w:val="hy-AM"/>
        </w:rPr>
        <w:t xml:space="preserve">ենթակառուցվածքների </w:t>
      </w:r>
      <w:r w:rsidRPr="007B306E">
        <w:rPr>
          <w:rFonts w:ascii="GHEA Grapalat" w:eastAsia="Times New Roman" w:hAnsi="GHEA Grapalat" w:cs="Times New Roman"/>
          <w:sz w:val="24"/>
          <w:szCs w:val="24"/>
          <w:lang w:val="af-ZA"/>
        </w:rPr>
        <w:t>նախարարությ</w:t>
      </w:r>
      <w:r w:rsidRPr="007B306E">
        <w:rPr>
          <w:rFonts w:ascii="GHEA Grapalat" w:eastAsia="Times New Roman" w:hAnsi="GHEA Grapalat" w:cs="Times New Roman"/>
          <w:sz w:val="24"/>
          <w:szCs w:val="24"/>
          <w:lang w:val="hy-AM"/>
        </w:rPr>
        <w:t xml:space="preserve">ան </w:t>
      </w:r>
      <w:r w:rsidR="006C5CFF" w:rsidRPr="007B306E">
        <w:rPr>
          <w:rFonts w:ascii="GHEA Grapalat" w:eastAsia="Times New Roman" w:hAnsi="GHEA Grapalat" w:cs="Times New Roman"/>
          <w:sz w:val="24"/>
          <w:szCs w:val="24"/>
          <w:lang w:val="hy-AM"/>
        </w:rPr>
        <w:t xml:space="preserve">և «Ճանապարհային դեպարտամենտ» հիմնադրամի </w:t>
      </w:r>
      <w:r w:rsidRPr="007B306E">
        <w:rPr>
          <w:rFonts w:ascii="GHEA Grapalat" w:eastAsia="Times New Roman" w:hAnsi="GHEA Grapalat" w:cs="Times New Roman"/>
          <w:sz w:val="24"/>
          <w:szCs w:val="24"/>
          <w:lang w:val="hy-AM"/>
        </w:rPr>
        <w:t>կողմից</w:t>
      </w:r>
      <w:r w:rsidRPr="007B306E">
        <w:rPr>
          <w:rFonts w:ascii="GHEA Grapalat" w:eastAsia="Times New Roman" w:hAnsi="GHEA Grapalat" w:cs="Times New Roman"/>
          <w:sz w:val="24"/>
          <w:szCs w:val="24"/>
          <w:lang w:val="af-ZA"/>
        </w:rPr>
        <w:t>:</w:t>
      </w:r>
    </w:p>
    <w:p w:rsidR="00806F0C" w:rsidRPr="007B306E" w:rsidRDefault="00806F0C" w:rsidP="007B306E">
      <w:pPr>
        <w:pStyle w:val="a7"/>
        <w:numPr>
          <w:ilvl w:val="0"/>
          <w:numId w:val="3"/>
        </w:numPr>
        <w:autoSpaceDE w:val="0"/>
        <w:autoSpaceDN w:val="0"/>
        <w:adjustRightInd w:val="0"/>
        <w:spacing w:line="360" w:lineRule="auto"/>
        <w:jc w:val="both"/>
        <w:rPr>
          <w:rFonts w:ascii="GHEA Grapalat" w:eastAsia="Times New Roman" w:hAnsi="GHEA Grapalat" w:cs="GHEA Grapalat"/>
          <w:b/>
          <w:sz w:val="24"/>
          <w:szCs w:val="24"/>
          <w:lang w:val="af-ZA"/>
        </w:rPr>
      </w:pPr>
      <w:r w:rsidRPr="007B306E">
        <w:rPr>
          <w:rFonts w:ascii="GHEA Grapalat" w:eastAsia="Times New Roman" w:hAnsi="GHEA Grapalat" w:cs="GHEA Grapalat"/>
          <w:b/>
          <w:sz w:val="24"/>
          <w:szCs w:val="24"/>
          <w:lang w:val="fr-FR"/>
        </w:rPr>
        <w:t>Ակնկալվող</w:t>
      </w:r>
      <w:r w:rsidR="00F9168A" w:rsidRPr="007B306E">
        <w:rPr>
          <w:rFonts w:ascii="GHEA Grapalat" w:eastAsia="Times New Roman" w:hAnsi="GHEA Grapalat" w:cs="GHEA Grapalat"/>
          <w:b/>
          <w:sz w:val="24"/>
          <w:szCs w:val="24"/>
          <w:lang w:val="hy-AM"/>
        </w:rPr>
        <w:t xml:space="preserve"> </w:t>
      </w:r>
      <w:r w:rsidRPr="007B306E">
        <w:rPr>
          <w:rFonts w:ascii="GHEA Grapalat" w:eastAsia="Times New Roman" w:hAnsi="GHEA Grapalat" w:cs="GHEA Grapalat"/>
          <w:b/>
          <w:sz w:val="24"/>
          <w:szCs w:val="24"/>
          <w:lang w:val="fr-FR"/>
        </w:rPr>
        <w:t>արդյունքը</w:t>
      </w:r>
    </w:p>
    <w:p w:rsidR="0093205C" w:rsidRPr="007B306E" w:rsidRDefault="00806F0C" w:rsidP="007B306E">
      <w:pPr>
        <w:spacing w:line="360" w:lineRule="auto"/>
        <w:ind w:firstLine="567"/>
        <w:jc w:val="both"/>
        <w:rPr>
          <w:rFonts w:ascii="GHEA Grapalat" w:eastAsia="Times New Roman" w:hAnsi="GHEA Grapalat" w:cs="Times New Roman"/>
          <w:sz w:val="24"/>
          <w:szCs w:val="24"/>
          <w:lang w:val="hy-AM"/>
        </w:rPr>
      </w:pPr>
      <w:r w:rsidRPr="007B306E">
        <w:rPr>
          <w:rFonts w:ascii="GHEA Grapalat" w:eastAsia="Times New Roman" w:hAnsi="GHEA Grapalat" w:cs="Times New Roman"/>
          <w:sz w:val="24"/>
          <w:szCs w:val="24"/>
          <w:lang w:val="hy-AM"/>
        </w:rPr>
        <w:t>ՀՀ</w:t>
      </w:r>
      <w:r w:rsidR="00F9168A" w:rsidRPr="007B306E">
        <w:rPr>
          <w:rFonts w:ascii="GHEA Grapalat" w:eastAsia="Times New Roman" w:hAnsi="GHEA Grapalat" w:cs="Times New Roman"/>
          <w:sz w:val="24"/>
          <w:szCs w:val="24"/>
          <w:lang w:val="hy-AM"/>
        </w:rPr>
        <w:t xml:space="preserve"> </w:t>
      </w:r>
      <w:r w:rsidRPr="007B306E">
        <w:rPr>
          <w:rFonts w:ascii="GHEA Grapalat" w:eastAsia="Times New Roman" w:hAnsi="GHEA Grapalat" w:cs="Times New Roman"/>
          <w:sz w:val="24"/>
          <w:szCs w:val="24"/>
          <w:lang w:val="hy-AM"/>
        </w:rPr>
        <w:t xml:space="preserve">տարածքում </w:t>
      </w:r>
      <w:r w:rsidR="00F9168A" w:rsidRPr="007B306E">
        <w:rPr>
          <w:rFonts w:ascii="GHEA Grapalat" w:eastAsia="Times New Roman" w:hAnsi="GHEA Grapalat" w:cs="Times New Roman"/>
          <w:sz w:val="24"/>
          <w:szCs w:val="24"/>
          <w:lang w:val="hy-AM"/>
        </w:rPr>
        <w:t>ճ</w:t>
      </w:r>
      <w:r w:rsidR="003D4F30" w:rsidRPr="007B306E">
        <w:rPr>
          <w:rFonts w:ascii="GHEA Grapalat" w:eastAsia="Times New Roman" w:hAnsi="GHEA Grapalat" w:cs="Times New Roman"/>
          <w:sz w:val="24"/>
          <w:szCs w:val="24"/>
          <w:lang w:val="hy-AM"/>
        </w:rPr>
        <w:t>անապարհային ցանցի բարելավում և անվտանգ երթևեկության ապահովում</w:t>
      </w:r>
      <w:r w:rsidR="00F9168A" w:rsidRPr="007B306E">
        <w:rPr>
          <w:rFonts w:ascii="GHEA Grapalat" w:eastAsia="Times New Roman" w:hAnsi="GHEA Grapalat" w:cs="Times New Roman"/>
          <w:sz w:val="24"/>
          <w:szCs w:val="24"/>
          <w:lang w:val="hy-AM"/>
        </w:rPr>
        <w:t xml:space="preserve">, </w:t>
      </w:r>
      <w:r w:rsidR="003D4F30" w:rsidRPr="007B306E">
        <w:rPr>
          <w:rFonts w:ascii="GHEA Grapalat" w:eastAsia="Times New Roman" w:hAnsi="GHEA Grapalat" w:cs="Times New Roman"/>
          <w:sz w:val="24"/>
          <w:szCs w:val="24"/>
          <w:lang w:val="hy-AM"/>
        </w:rPr>
        <w:t>Ճանապարհների ծածկի որակի և փոխադրումնե</w:t>
      </w:r>
      <w:r w:rsidR="00F9168A" w:rsidRPr="007B306E">
        <w:rPr>
          <w:rFonts w:ascii="GHEA Grapalat" w:eastAsia="Times New Roman" w:hAnsi="GHEA Grapalat" w:cs="Times New Roman"/>
          <w:sz w:val="24"/>
          <w:szCs w:val="24"/>
          <w:lang w:val="hy-AM"/>
        </w:rPr>
        <w:t>րի արդյունավետության բարելավում (ասֆալտապատ ավտոմոբիլային ճանապարհների տոկոսային կշռի ավելացում),</w:t>
      </w:r>
      <w:r w:rsidR="003D4F30" w:rsidRPr="007B306E">
        <w:rPr>
          <w:rFonts w:ascii="GHEA Grapalat" w:eastAsia="Times New Roman" w:hAnsi="GHEA Grapalat" w:cs="Times New Roman"/>
          <w:sz w:val="24"/>
          <w:szCs w:val="24"/>
          <w:lang w:val="hy-AM"/>
        </w:rPr>
        <w:t xml:space="preserve"> ճանապարհների վիճակով պայմանավորված պատահարների նվազում</w:t>
      </w:r>
      <w:r w:rsidR="008C3B14" w:rsidRPr="007B306E">
        <w:rPr>
          <w:rFonts w:ascii="GHEA Grapalat" w:eastAsia="Times New Roman" w:hAnsi="GHEA Grapalat" w:cs="Times New Roman"/>
          <w:sz w:val="24"/>
          <w:szCs w:val="24"/>
          <w:lang w:val="hy-AM"/>
        </w:rPr>
        <w:t xml:space="preserve">, ինչպես նաև </w:t>
      </w:r>
      <w:r w:rsidR="0093205C" w:rsidRPr="007B306E">
        <w:rPr>
          <w:rFonts w:ascii="GHEA Grapalat" w:eastAsia="Times New Roman" w:hAnsi="GHEA Grapalat" w:cs="Times New Roman"/>
          <w:sz w:val="24"/>
          <w:szCs w:val="24"/>
          <w:lang w:val="hy-AM"/>
        </w:rPr>
        <w:t>ՀՀ պաշտպանության նախարարության բնականոն գործունեության ապահովում։</w:t>
      </w:r>
    </w:p>
    <w:p w:rsidR="00806F0C" w:rsidRPr="007B306E" w:rsidRDefault="00806F0C" w:rsidP="007B306E">
      <w:pPr>
        <w:pStyle w:val="a7"/>
        <w:numPr>
          <w:ilvl w:val="0"/>
          <w:numId w:val="3"/>
        </w:numPr>
        <w:spacing w:after="160" w:line="360" w:lineRule="auto"/>
        <w:jc w:val="both"/>
        <w:rPr>
          <w:rFonts w:ascii="GHEA Grapalat" w:eastAsia="Calibri" w:hAnsi="GHEA Grapalat" w:cs="Times New Roman"/>
          <w:b/>
          <w:sz w:val="24"/>
          <w:szCs w:val="24"/>
          <w:lang w:val="hy-AM"/>
        </w:rPr>
      </w:pPr>
      <w:r w:rsidRPr="007B306E">
        <w:rPr>
          <w:rFonts w:ascii="GHEA Grapalat" w:eastAsia="Calibri" w:hAnsi="GHEA Grapalat" w:cs="Times New Roman"/>
          <w:b/>
          <w:sz w:val="24"/>
          <w:szCs w:val="24"/>
          <w:lang w:val="hy-AM"/>
        </w:rPr>
        <w:t xml:space="preserve">Տեղեկատվություն լրացուցիչ ֆինանսական միջոցների անհրաժեշտության և պետական բյուջեի եկամուտներում և ծախսերում սպասվելիք փոփոխությունների մասին. </w:t>
      </w:r>
    </w:p>
    <w:p w:rsidR="00806F0C" w:rsidRPr="007B306E" w:rsidRDefault="00806F0C" w:rsidP="007B306E">
      <w:pPr>
        <w:spacing w:line="360" w:lineRule="auto"/>
        <w:ind w:firstLine="567"/>
        <w:jc w:val="both"/>
        <w:rPr>
          <w:rFonts w:ascii="GHEA Grapalat" w:eastAsia="Times New Roman" w:hAnsi="GHEA Grapalat" w:cs="Times New Roman"/>
          <w:bCs/>
          <w:color w:val="000000"/>
          <w:sz w:val="24"/>
          <w:szCs w:val="24"/>
          <w:lang w:val="hy-AM"/>
        </w:rPr>
      </w:pPr>
      <w:r w:rsidRPr="007B306E">
        <w:rPr>
          <w:rFonts w:ascii="GHEA Grapalat" w:eastAsia="Times New Roman" w:hAnsi="GHEA Grapalat" w:cs="Times New Roman"/>
          <w:bCs/>
          <w:color w:val="000000"/>
          <w:sz w:val="24"/>
          <w:szCs w:val="24"/>
          <w:lang w:val="hy-AM"/>
        </w:rPr>
        <w:t>Որոշման նախագծի ընդունմամբ Հայաստանի Հանրապետության պետական բյուջեի եկամուտների ու ծախսերի լրացուցիչ</w:t>
      </w:r>
      <w:r w:rsidR="006A16FA" w:rsidRPr="007B306E">
        <w:rPr>
          <w:rFonts w:ascii="GHEA Grapalat" w:eastAsia="Times New Roman" w:hAnsi="GHEA Grapalat" w:cs="Times New Roman"/>
          <w:bCs/>
          <w:color w:val="000000"/>
          <w:sz w:val="24"/>
          <w:szCs w:val="24"/>
          <w:lang w:val="hy-AM"/>
        </w:rPr>
        <w:t xml:space="preserve"> </w:t>
      </w:r>
      <w:r w:rsidRPr="007B306E">
        <w:rPr>
          <w:rFonts w:ascii="GHEA Grapalat" w:eastAsia="Times New Roman" w:hAnsi="GHEA Grapalat" w:cs="Times New Roman"/>
          <w:bCs/>
          <w:color w:val="000000"/>
          <w:sz w:val="24"/>
          <w:szCs w:val="24"/>
          <w:lang w:val="hy-AM"/>
        </w:rPr>
        <w:t xml:space="preserve">նվազեցում չի </w:t>
      </w:r>
      <w:r w:rsidR="00E16E72" w:rsidRPr="007B306E">
        <w:rPr>
          <w:rFonts w:ascii="GHEA Grapalat" w:eastAsia="Times New Roman" w:hAnsi="GHEA Grapalat" w:cs="Times New Roman"/>
          <w:bCs/>
          <w:color w:val="000000"/>
          <w:sz w:val="24"/>
          <w:szCs w:val="24"/>
          <w:lang w:val="hy-AM"/>
        </w:rPr>
        <w:t xml:space="preserve">առաջանում, իսկ ՀՀ տարածքային կառավարման և ենթակառուցվածքների նախարության ծախսերը նվազում են և ՀՀ պաշտպանության նախարարության ծախսերն ավելանում են </w:t>
      </w:r>
      <w:r w:rsidR="00E16E72" w:rsidRPr="007B306E">
        <w:rPr>
          <w:rFonts w:ascii="GHEA Grapalat" w:eastAsia="Times New Roman" w:hAnsi="GHEA Grapalat" w:cs="Times New Roman"/>
          <w:bCs/>
          <w:color w:val="000000"/>
          <w:sz w:val="24"/>
          <w:szCs w:val="24"/>
        </w:rPr>
        <w:t>3</w:t>
      </w:r>
      <w:r w:rsidR="00E16E72" w:rsidRPr="007B306E">
        <w:rPr>
          <w:rFonts w:ascii="GHEA Grapalat" w:eastAsia="Times New Roman" w:hAnsi="GHEA Grapalat" w:cs="Times New Roman"/>
          <w:bCs/>
          <w:color w:val="000000"/>
          <w:sz w:val="24"/>
          <w:szCs w:val="24"/>
          <w:lang w:val="hy-AM"/>
        </w:rPr>
        <w:t>,</w:t>
      </w:r>
      <w:r w:rsidR="00E16E72" w:rsidRPr="007B306E">
        <w:rPr>
          <w:rFonts w:ascii="GHEA Grapalat" w:eastAsia="Times New Roman" w:hAnsi="GHEA Grapalat" w:cs="Times New Roman"/>
          <w:bCs/>
          <w:color w:val="000000"/>
          <w:sz w:val="24"/>
          <w:szCs w:val="24"/>
        </w:rPr>
        <w:t>0</w:t>
      </w:r>
      <w:r w:rsidR="00E16E72" w:rsidRPr="007B306E">
        <w:rPr>
          <w:rFonts w:ascii="GHEA Grapalat" w:eastAsia="Times New Roman" w:hAnsi="GHEA Grapalat" w:cs="Times New Roman"/>
          <w:bCs/>
          <w:color w:val="000000"/>
          <w:sz w:val="24"/>
          <w:szCs w:val="24"/>
          <w:lang w:val="hy-AM"/>
        </w:rPr>
        <w:t>3</w:t>
      </w:r>
      <w:r w:rsidR="00E16E72" w:rsidRPr="007B306E">
        <w:rPr>
          <w:rFonts w:ascii="GHEA Grapalat" w:eastAsia="Times New Roman" w:hAnsi="GHEA Grapalat" w:cs="Times New Roman"/>
          <w:bCs/>
          <w:color w:val="000000"/>
          <w:sz w:val="24"/>
          <w:szCs w:val="24"/>
        </w:rPr>
        <w:t>2</w:t>
      </w:r>
      <w:r w:rsidR="00E16E72" w:rsidRPr="007B306E">
        <w:rPr>
          <w:rFonts w:ascii="GHEA Grapalat" w:eastAsia="Times New Roman" w:hAnsi="GHEA Grapalat" w:cs="Times New Roman"/>
          <w:bCs/>
          <w:color w:val="000000"/>
          <w:sz w:val="24"/>
          <w:szCs w:val="24"/>
          <w:lang w:val="hy-AM"/>
        </w:rPr>
        <w:t>,</w:t>
      </w:r>
      <w:r w:rsidR="00E16E72" w:rsidRPr="007B306E">
        <w:rPr>
          <w:rFonts w:ascii="GHEA Grapalat" w:eastAsia="Times New Roman" w:hAnsi="GHEA Grapalat" w:cs="Times New Roman"/>
          <w:bCs/>
          <w:color w:val="000000"/>
          <w:sz w:val="24"/>
          <w:szCs w:val="24"/>
        </w:rPr>
        <w:t>32</w:t>
      </w:r>
      <w:r w:rsidR="00E16E72" w:rsidRPr="007B306E">
        <w:rPr>
          <w:rFonts w:ascii="GHEA Grapalat" w:eastAsia="Times New Roman" w:hAnsi="GHEA Grapalat" w:cs="Times New Roman"/>
          <w:bCs/>
          <w:color w:val="000000"/>
          <w:sz w:val="24"/>
          <w:szCs w:val="24"/>
          <w:lang w:val="hy-AM"/>
        </w:rPr>
        <w:t>0</w:t>
      </w:r>
      <w:r w:rsidR="00E16E72" w:rsidRPr="007B306E">
        <w:rPr>
          <w:rFonts w:ascii="GHEA Grapalat" w:eastAsia="Times New Roman" w:hAnsi="GHEA Grapalat" w:cs="Times New Roman"/>
          <w:bCs/>
          <w:color w:val="000000"/>
          <w:sz w:val="24"/>
          <w:szCs w:val="24"/>
        </w:rPr>
        <w:t>.2</w:t>
      </w:r>
      <w:r w:rsidR="00E16E72" w:rsidRPr="007B306E">
        <w:rPr>
          <w:rFonts w:ascii="GHEA Grapalat" w:eastAsia="Times New Roman" w:hAnsi="GHEA Grapalat" w:cs="Times New Roman"/>
          <w:bCs/>
          <w:color w:val="000000"/>
          <w:sz w:val="24"/>
          <w:szCs w:val="24"/>
          <w:lang w:val="hy-AM"/>
        </w:rPr>
        <w:t xml:space="preserve"> հազար դրամով:</w:t>
      </w:r>
    </w:p>
    <w:p w:rsidR="00806F0C" w:rsidRPr="007B306E" w:rsidRDefault="00806F0C" w:rsidP="007B306E">
      <w:pPr>
        <w:pStyle w:val="a7"/>
        <w:numPr>
          <w:ilvl w:val="0"/>
          <w:numId w:val="3"/>
        </w:numPr>
        <w:spacing w:line="360" w:lineRule="auto"/>
        <w:jc w:val="both"/>
        <w:rPr>
          <w:rFonts w:ascii="GHEA Grapalat" w:eastAsia="Times New Roman" w:hAnsi="GHEA Grapalat" w:cs="Sylfaen"/>
          <w:b/>
          <w:sz w:val="24"/>
          <w:szCs w:val="24"/>
          <w:lang w:val="hy-AM"/>
        </w:rPr>
      </w:pPr>
      <w:r w:rsidRPr="007B306E">
        <w:rPr>
          <w:rFonts w:ascii="GHEA Grapalat" w:eastAsia="Times New Roman" w:hAnsi="GHEA Grapalat" w:cs="Sylfaen"/>
          <w:b/>
          <w:sz w:val="24"/>
          <w:szCs w:val="24"/>
          <w:lang w:val="hy-AM"/>
        </w:rPr>
        <w:t>Նախագծի ընդունման առնչությամբ ընդունվելիք այլ իրավական ակտերի նախագծերը կամ դրանց ընդունման անհրաժեշտության բացակայության մասին</w:t>
      </w:r>
    </w:p>
    <w:p w:rsidR="00806F0C" w:rsidRPr="007B306E" w:rsidRDefault="00806F0C" w:rsidP="007B306E">
      <w:pPr>
        <w:shd w:val="clear" w:color="auto" w:fill="FFFFFF"/>
        <w:tabs>
          <w:tab w:val="center" w:pos="4844"/>
          <w:tab w:val="right" w:pos="9689"/>
        </w:tabs>
        <w:spacing w:line="360" w:lineRule="auto"/>
        <w:ind w:firstLine="567"/>
        <w:jc w:val="both"/>
        <w:rPr>
          <w:rFonts w:ascii="GHEA Grapalat" w:eastAsia="Times New Roman" w:hAnsi="GHEA Grapalat" w:cs="Sylfaen"/>
          <w:sz w:val="24"/>
          <w:szCs w:val="24"/>
          <w:lang w:val="hy-AM" w:eastAsia="hy-AM"/>
        </w:rPr>
      </w:pPr>
      <w:r w:rsidRPr="007B306E">
        <w:rPr>
          <w:rFonts w:ascii="GHEA Grapalat" w:eastAsia="Times New Roman" w:hAnsi="GHEA Grapalat" w:cs="Sylfaen"/>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rsidR="00806F0C" w:rsidRPr="007B306E" w:rsidRDefault="002E5BE2" w:rsidP="007B306E">
      <w:pPr>
        <w:spacing w:line="360" w:lineRule="auto"/>
        <w:ind w:firstLine="567"/>
        <w:jc w:val="both"/>
        <w:rPr>
          <w:rFonts w:ascii="GHEA Grapalat" w:eastAsia="Times New Roman" w:hAnsi="GHEA Grapalat" w:cs="Sylfaen"/>
          <w:b/>
          <w:sz w:val="24"/>
          <w:szCs w:val="24"/>
          <w:lang w:val="hy-AM"/>
        </w:rPr>
      </w:pPr>
      <w:r w:rsidRPr="007B306E">
        <w:rPr>
          <w:rFonts w:ascii="GHEA Grapalat" w:eastAsia="Times New Roman" w:hAnsi="GHEA Grapalat" w:cs="Sylfaen"/>
          <w:b/>
          <w:sz w:val="24"/>
          <w:szCs w:val="24"/>
        </w:rPr>
        <w:lastRenderedPageBreak/>
        <w:t>8</w:t>
      </w:r>
      <w:r w:rsidR="00806F0C" w:rsidRPr="007B306E">
        <w:rPr>
          <w:rFonts w:ascii="GHEA Grapalat" w:eastAsia="Times New Roman" w:hAnsi="GHEA Grapalat" w:cs="Sylfaen"/>
          <w:b/>
          <w:sz w:val="24"/>
          <w:szCs w:val="24"/>
          <w:lang w:val="hy-AM"/>
        </w:rPr>
        <w:t>.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806F0C" w:rsidRPr="007B306E" w:rsidRDefault="00806F0C" w:rsidP="007B306E">
      <w:pPr>
        <w:shd w:val="clear" w:color="auto" w:fill="FFFFFF"/>
        <w:spacing w:line="360" w:lineRule="auto"/>
        <w:ind w:firstLine="567"/>
        <w:jc w:val="both"/>
        <w:rPr>
          <w:rFonts w:ascii="GHEA Grapalat" w:eastAsia="Calibri" w:hAnsi="GHEA Grapalat" w:cs="Sylfaen"/>
          <w:sz w:val="24"/>
          <w:szCs w:val="24"/>
          <w:lang w:val="hy-AM" w:eastAsia="ru-RU"/>
        </w:rPr>
      </w:pPr>
      <w:r w:rsidRPr="007B306E">
        <w:rPr>
          <w:rFonts w:ascii="GHEA Grapalat" w:eastAsia="Calibri" w:hAnsi="GHEA Grapalat" w:cs="Sylfaen"/>
          <w:sz w:val="24"/>
          <w:szCs w:val="24"/>
          <w:lang w:val="hy-AM" w:eastAsia="ru-RU"/>
        </w:rPr>
        <w:t>Որոշման նախագիծը բխում է «Հայաստանի վերափոխման ռազմավարություն 2050», «Կառավարության 2021-2026թթ. ծրագիր» /կետ 3.2, 3-րդ պարբերության 1-ին ենթակետ/</w:t>
      </w:r>
      <w:r w:rsidR="006A16FA" w:rsidRPr="007B306E">
        <w:rPr>
          <w:rFonts w:ascii="GHEA Grapalat" w:eastAsia="Calibri" w:hAnsi="GHEA Grapalat" w:cs="Sylfaen"/>
          <w:sz w:val="24"/>
          <w:szCs w:val="24"/>
          <w:lang w:val="hy-AM" w:eastAsia="ru-RU"/>
        </w:rPr>
        <w:t xml:space="preserve"> </w:t>
      </w:r>
      <w:r w:rsidRPr="007B306E">
        <w:rPr>
          <w:rFonts w:ascii="GHEA Grapalat" w:eastAsia="Calibri" w:hAnsi="GHEA Grapalat" w:cs="Sylfaen"/>
          <w:sz w:val="24"/>
          <w:szCs w:val="24"/>
          <w:lang w:val="hy-AM" w:eastAsia="ru-RU"/>
        </w:rPr>
        <w:t>ռազմավարական փաստաթղթերի դրույթնե</w:t>
      </w:r>
      <w:bookmarkStart w:id="0" w:name="_GoBack"/>
      <w:bookmarkEnd w:id="0"/>
      <w:r w:rsidRPr="007B306E">
        <w:rPr>
          <w:rFonts w:ascii="GHEA Grapalat" w:eastAsia="Calibri" w:hAnsi="GHEA Grapalat" w:cs="Sylfaen"/>
          <w:sz w:val="24"/>
          <w:szCs w:val="24"/>
          <w:lang w:val="hy-AM" w:eastAsia="ru-RU"/>
        </w:rPr>
        <w:t>րից:</w:t>
      </w:r>
      <w:r w:rsidR="006A16FA" w:rsidRPr="007B306E">
        <w:rPr>
          <w:rFonts w:ascii="GHEA Grapalat" w:eastAsia="Calibri" w:hAnsi="GHEA Grapalat" w:cs="Sylfaen"/>
          <w:sz w:val="24"/>
          <w:szCs w:val="24"/>
          <w:lang w:val="hy-AM" w:eastAsia="ru-RU"/>
        </w:rPr>
        <w:t xml:space="preserve"> </w:t>
      </w:r>
    </w:p>
    <w:p w:rsidR="00776875" w:rsidRPr="007B306E" w:rsidRDefault="009F00E4" w:rsidP="007B306E">
      <w:pPr>
        <w:spacing w:after="160" w:line="360" w:lineRule="auto"/>
        <w:ind w:firstLine="567"/>
        <w:contextualSpacing/>
        <w:jc w:val="both"/>
        <w:rPr>
          <w:rFonts w:ascii="GHEA Grapalat" w:eastAsia="Times New Roman" w:hAnsi="GHEA Grapalat" w:cs="Sylfaen"/>
          <w:color w:val="000000"/>
          <w:sz w:val="24"/>
          <w:szCs w:val="24"/>
          <w:shd w:val="clear" w:color="auto" w:fill="FFFFFF"/>
          <w:lang w:eastAsia="ru-RU"/>
        </w:rPr>
      </w:pPr>
      <w:r w:rsidRPr="007B306E">
        <w:rPr>
          <w:rFonts w:ascii="GHEA Grapalat" w:eastAsia="Times New Roman" w:hAnsi="GHEA Grapalat" w:cs="Sylfaen"/>
          <w:color w:val="000000"/>
          <w:sz w:val="24"/>
          <w:szCs w:val="24"/>
          <w:shd w:val="clear" w:color="auto" w:fill="FFFFFF"/>
          <w:lang w:val="hy-AM" w:eastAsia="ru-RU"/>
        </w:rPr>
        <w:t>Մասնավորապես, միջպետական, հանրապետական և տեղական նշանակության ավտոմոբիլային ճանապարհների ցանցի նորոգում, հիմնանորոգում և որակի շարունակական բարձրացում, որոնց շնորհիվ տարեկան կունենանք շուրջ 500 կմ</w:t>
      </w:r>
      <w:r w:rsidR="00DF1E4F" w:rsidRPr="007B306E">
        <w:rPr>
          <w:rFonts w:ascii="GHEA Grapalat" w:eastAsia="Times New Roman" w:hAnsi="GHEA Grapalat" w:cs="Sylfaen"/>
          <w:color w:val="000000"/>
          <w:sz w:val="24"/>
          <w:szCs w:val="24"/>
          <w:shd w:val="clear" w:color="auto" w:fill="FFFFFF"/>
          <w:lang w:val="hy-AM" w:eastAsia="ru-RU"/>
        </w:rPr>
        <w:t xml:space="preserve"> վերանորոգված ճանապարհ։</w:t>
      </w:r>
    </w:p>
    <w:p w:rsidR="00E16E72" w:rsidRPr="007B306E" w:rsidRDefault="00E16E72" w:rsidP="007B306E">
      <w:pPr>
        <w:spacing w:line="360" w:lineRule="auto"/>
        <w:ind w:firstLine="720"/>
        <w:jc w:val="both"/>
        <w:rPr>
          <w:rFonts w:ascii="GHEA Grapalat" w:hAnsi="GHEA Grapalat" w:cs="Sylfaen"/>
          <w:b/>
          <w:sz w:val="24"/>
          <w:szCs w:val="24"/>
        </w:rPr>
      </w:pPr>
      <w:r w:rsidRPr="007B306E">
        <w:rPr>
          <w:rFonts w:ascii="GHEA Grapalat" w:hAnsi="GHEA Grapalat" w:cs="Sylfaen"/>
          <w:sz w:val="24"/>
          <w:szCs w:val="24"/>
          <w:lang w:val="hy-AM"/>
        </w:rPr>
        <w:t>Նախագծի</w:t>
      </w:r>
      <w:r w:rsidRPr="007B306E">
        <w:rPr>
          <w:rFonts w:ascii="GHEA Grapalat" w:hAnsi="GHEA Grapalat" w:cs="Sylfaen"/>
          <w:sz w:val="24"/>
          <w:szCs w:val="24"/>
          <w:lang w:val="fr-FR"/>
        </w:rPr>
        <w:t xml:space="preserve"> </w:t>
      </w:r>
      <w:r w:rsidRPr="007B306E">
        <w:rPr>
          <w:rFonts w:ascii="GHEA Grapalat" w:hAnsi="GHEA Grapalat" w:cs="Sylfaen"/>
          <w:sz w:val="24"/>
          <w:szCs w:val="24"/>
          <w:lang w:val="hy-AM"/>
        </w:rPr>
        <w:t>ընդունումը</w:t>
      </w:r>
      <w:r w:rsidRPr="007B306E">
        <w:rPr>
          <w:rFonts w:ascii="GHEA Grapalat" w:hAnsi="GHEA Grapalat" w:cs="Sylfaen"/>
          <w:sz w:val="24"/>
          <w:szCs w:val="24"/>
          <w:lang w:val="fr-FR"/>
        </w:rPr>
        <w:t xml:space="preserve"> </w:t>
      </w:r>
      <w:r w:rsidRPr="007B306E">
        <w:rPr>
          <w:rFonts w:ascii="GHEA Grapalat" w:hAnsi="GHEA Grapalat" w:cs="Sylfaen"/>
          <w:sz w:val="24"/>
          <w:szCs w:val="24"/>
          <w:lang w:val="hy-AM"/>
        </w:rPr>
        <w:t>բխում</w:t>
      </w:r>
      <w:r w:rsidRPr="007B306E">
        <w:rPr>
          <w:rFonts w:ascii="GHEA Grapalat" w:hAnsi="GHEA Grapalat" w:cs="Sylfaen"/>
          <w:sz w:val="24"/>
          <w:szCs w:val="24"/>
          <w:lang w:val="fr-FR"/>
        </w:rPr>
        <w:t xml:space="preserve"> է կառավարության 2021-2026թթ. ծրագրի «</w:t>
      </w:r>
      <w:r w:rsidRPr="007B306E">
        <w:rPr>
          <w:rFonts w:ascii="GHEA Grapalat" w:hAnsi="GHEA Grapalat" w:cs="Sylfaen"/>
          <w:sz w:val="24"/>
          <w:szCs w:val="24"/>
          <w:lang w:val="hy-AM"/>
        </w:rPr>
        <w:t>Անվտանգություն</w:t>
      </w:r>
      <w:r w:rsidRPr="007B306E">
        <w:rPr>
          <w:rFonts w:ascii="GHEA Grapalat" w:hAnsi="GHEA Grapalat" w:cs="Sylfaen"/>
          <w:sz w:val="24"/>
          <w:szCs w:val="24"/>
          <w:lang w:val="fr-FR"/>
        </w:rPr>
        <w:t xml:space="preserve"> </w:t>
      </w:r>
      <w:r w:rsidRPr="007B306E">
        <w:rPr>
          <w:rFonts w:ascii="GHEA Grapalat" w:hAnsi="GHEA Grapalat" w:cs="Sylfaen"/>
          <w:sz w:val="24"/>
          <w:szCs w:val="24"/>
          <w:lang w:val="hy-AM"/>
        </w:rPr>
        <w:t>և</w:t>
      </w:r>
      <w:r w:rsidRPr="007B306E">
        <w:rPr>
          <w:rFonts w:ascii="GHEA Grapalat" w:hAnsi="GHEA Grapalat" w:cs="Sylfaen"/>
          <w:sz w:val="24"/>
          <w:szCs w:val="24"/>
          <w:lang w:val="fr-FR"/>
        </w:rPr>
        <w:t xml:space="preserve"> </w:t>
      </w:r>
      <w:r w:rsidRPr="007B306E">
        <w:rPr>
          <w:rFonts w:ascii="GHEA Grapalat" w:hAnsi="GHEA Grapalat" w:cs="Sylfaen"/>
          <w:sz w:val="24"/>
          <w:szCs w:val="24"/>
          <w:lang w:val="hy-AM"/>
        </w:rPr>
        <w:t>արտաքին</w:t>
      </w:r>
      <w:r w:rsidRPr="007B306E">
        <w:rPr>
          <w:rFonts w:ascii="GHEA Grapalat" w:hAnsi="GHEA Grapalat" w:cs="Sylfaen"/>
          <w:sz w:val="24"/>
          <w:szCs w:val="24"/>
          <w:lang w:val="fr-FR"/>
        </w:rPr>
        <w:t xml:space="preserve"> </w:t>
      </w:r>
      <w:r w:rsidRPr="007B306E">
        <w:rPr>
          <w:rFonts w:ascii="GHEA Grapalat" w:hAnsi="GHEA Grapalat" w:cs="Sylfaen"/>
          <w:sz w:val="24"/>
          <w:szCs w:val="24"/>
          <w:lang w:val="hy-AM"/>
        </w:rPr>
        <w:t>քաղաքականություն</w:t>
      </w:r>
      <w:r w:rsidRPr="007B306E">
        <w:rPr>
          <w:rFonts w:ascii="GHEA Grapalat" w:hAnsi="GHEA Grapalat" w:cs="Sylfaen"/>
          <w:sz w:val="24"/>
          <w:szCs w:val="24"/>
          <w:lang w:val="fr-FR"/>
        </w:rPr>
        <w:t xml:space="preserve">» </w:t>
      </w:r>
      <w:r w:rsidRPr="007B306E">
        <w:rPr>
          <w:rFonts w:ascii="GHEA Grapalat" w:hAnsi="GHEA Grapalat" w:cs="Sylfaen"/>
          <w:sz w:val="24"/>
          <w:szCs w:val="24"/>
          <w:lang w:val="hy-AM"/>
        </w:rPr>
        <w:t>բաժնի</w:t>
      </w:r>
      <w:r w:rsidRPr="007B306E">
        <w:rPr>
          <w:rFonts w:ascii="GHEA Grapalat" w:hAnsi="GHEA Grapalat" w:cs="Sylfaen"/>
          <w:sz w:val="24"/>
          <w:szCs w:val="24"/>
          <w:lang w:val="fr-FR"/>
        </w:rPr>
        <w:t xml:space="preserve"> «</w:t>
      </w:r>
      <w:r w:rsidRPr="007B306E">
        <w:rPr>
          <w:rFonts w:ascii="GHEA Grapalat" w:hAnsi="GHEA Grapalat" w:cs="Sylfaen"/>
          <w:sz w:val="24"/>
          <w:szCs w:val="24"/>
          <w:lang w:val="hy-AM"/>
        </w:rPr>
        <w:t>Պաշտպանության</w:t>
      </w:r>
      <w:r w:rsidRPr="007B306E">
        <w:rPr>
          <w:rFonts w:ascii="GHEA Grapalat" w:hAnsi="GHEA Grapalat" w:cs="Sylfaen"/>
          <w:sz w:val="24"/>
          <w:szCs w:val="24"/>
          <w:lang w:val="fr-FR"/>
        </w:rPr>
        <w:t xml:space="preserve"> </w:t>
      </w:r>
      <w:r w:rsidRPr="007B306E">
        <w:rPr>
          <w:rFonts w:ascii="GHEA Grapalat" w:hAnsi="GHEA Grapalat" w:cs="Sylfaen"/>
          <w:sz w:val="24"/>
          <w:szCs w:val="24"/>
          <w:lang w:val="hy-AM"/>
        </w:rPr>
        <w:t>ոլորտ</w:t>
      </w:r>
      <w:r w:rsidRPr="007B306E">
        <w:rPr>
          <w:rFonts w:ascii="GHEA Grapalat" w:hAnsi="GHEA Grapalat" w:cs="Sylfaen"/>
          <w:sz w:val="24"/>
          <w:szCs w:val="24"/>
          <w:lang w:val="fr-FR"/>
        </w:rPr>
        <w:t xml:space="preserve">, </w:t>
      </w:r>
      <w:r w:rsidRPr="007B306E">
        <w:rPr>
          <w:rFonts w:ascii="GHEA Grapalat" w:hAnsi="GHEA Grapalat" w:cs="Sylfaen"/>
          <w:sz w:val="24"/>
          <w:szCs w:val="24"/>
          <w:lang w:val="hy-AM"/>
        </w:rPr>
        <w:t>զինված</w:t>
      </w:r>
      <w:r w:rsidRPr="007B306E">
        <w:rPr>
          <w:rFonts w:ascii="GHEA Grapalat" w:hAnsi="GHEA Grapalat" w:cs="Sylfaen"/>
          <w:sz w:val="24"/>
          <w:szCs w:val="24"/>
          <w:lang w:val="fr-FR"/>
        </w:rPr>
        <w:t xml:space="preserve"> </w:t>
      </w:r>
      <w:r w:rsidRPr="007B306E">
        <w:rPr>
          <w:rFonts w:ascii="GHEA Grapalat" w:hAnsi="GHEA Grapalat" w:cs="Sylfaen"/>
          <w:sz w:val="24"/>
          <w:szCs w:val="24"/>
          <w:lang w:val="hy-AM"/>
        </w:rPr>
        <w:t>ուժերի</w:t>
      </w:r>
      <w:r w:rsidRPr="007B306E">
        <w:rPr>
          <w:rFonts w:ascii="GHEA Grapalat" w:hAnsi="GHEA Grapalat" w:cs="Sylfaen"/>
          <w:sz w:val="24"/>
          <w:szCs w:val="24"/>
          <w:lang w:val="fr-FR"/>
        </w:rPr>
        <w:t xml:space="preserve"> </w:t>
      </w:r>
      <w:r w:rsidRPr="007B306E">
        <w:rPr>
          <w:rFonts w:ascii="GHEA Grapalat" w:hAnsi="GHEA Grapalat" w:cs="Sylfaen"/>
          <w:sz w:val="24"/>
          <w:szCs w:val="24"/>
          <w:lang w:val="hy-AM"/>
        </w:rPr>
        <w:t>բարեփոխումներ</w:t>
      </w:r>
      <w:r w:rsidRPr="007B306E">
        <w:rPr>
          <w:rFonts w:ascii="GHEA Grapalat" w:hAnsi="GHEA Grapalat" w:cs="Sylfaen"/>
          <w:sz w:val="24"/>
          <w:szCs w:val="24"/>
          <w:lang w:val="fr-FR"/>
        </w:rPr>
        <w:t xml:space="preserve">» </w:t>
      </w:r>
      <w:r w:rsidRPr="007B306E">
        <w:rPr>
          <w:rFonts w:ascii="GHEA Grapalat" w:hAnsi="GHEA Grapalat" w:cs="Sylfaen"/>
          <w:sz w:val="24"/>
          <w:szCs w:val="24"/>
          <w:lang w:val="hy-AM"/>
        </w:rPr>
        <w:t>ենթաբաժնի</w:t>
      </w:r>
      <w:r w:rsidRPr="007B306E">
        <w:rPr>
          <w:rFonts w:ascii="GHEA Grapalat" w:hAnsi="GHEA Grapalat" w:cs="Sylfaen"/>
          <w:sz w:val="24"/>
          <w:szCs w:val="24"/>
          <w:lang w:val="fr-FR"/>
        </w:rPr>
        <w:t xml:space="preserve"> </w:t>
      </w:r>
      <w:r w:rsidRPr="007B306E">
        <w:rPr>
          <w:rFonts w:ascii="GHEA Grapalat" w:hAnsi="GHEA Grapalat" w:cs="Sylfaen"/>
          <w:sz w:val="24"/>
          <w:szCs w:val="24"/>
          <w:lang w:val="hy-AM"/>
        </w:rPr>
        <w:t>դրույթներից</w:t>
      </w:r>
      <w:r w:rsidRPr="007B306E">
        <w:rPr>
          <w:rFonts w:ascii="GHEA Grapalat" w:hAnsi="GHEA Grapalat" w:cs="Sylfaen"/>
          <w:sz w:val="24"/>
          <w:szCs w:val="24"/>
          <w:lang w:val="fr-FR"/>
        </w:rPr>
        <w:t>:</w:t>
      </w:r>
    </w:p>
    <w:sectPr w:rsidR="00E16E72" w:rsidRPr="007B306E" w:rsidSect="009B1CAE">
      <w:pgSz w:w="12240" w:h="15840"/>
      <w:pgMar w:top="960" w:right="900" w:bottom="860" w:left="11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55577"/>
    <w:multiLevelType w:val="hybridMultilevel"/>
    <w:tmpl w:val="F47E42E8"/>
    <w:lvl w:ilvl="0" w:tplc="CDEC94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DE54DC1"/>
    <w:multiLevelType w:val="hybridMultilevel"/>
    <w:tmpl w:val="33AC998A"/>
    <w:lvl w:ilvl="0" w:tplc="D3562CD4">
      <w:start w:val="1"/>
      <w:numFmt w:val="decimal"/>
      <w:lvlText w:val="%1."/>
      <w:lvlJc w:val="left"/>
      <w:pPr>
        <w:ind w:left="1110" w:hanging="360"/>
      </w:pPr>
      <w:rPr>
        <w:rFonts w:ascii="GHEA Grapalat" w:eastAsia="Times New Roman" w:hAnsi="GHEA Grapalat" w:cs="Times New Roman"/>
      </w:r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2">
    <w:nsid w:val="1B6517E0"/>
    <w:multiLevelType w:val="hybridMultilevel"/>
    <w:tmpl w:val="5FAE28FA"/>
    <w:lvl w:ilvl="0" w:tplc="5BB82190">
      <w:start w:val="1"/>
      <w:numFmt w:val="bullet"/>
      <w:lvlText w:val=""/>
      <w:lvlJc w:val="left"/>
      <w:pPr>
        <w:tabs>
          <w:tab w:val="num" w:pos="720"/>
        </w:tabs>
        <w:ind w:left="720" w:hanging="360"/>
      </w:pPr>
      <w:rPr>
        <w:rFonts w:ascii="Wingdings 3" w:hAnsi="Wingdings 3" w:hint="default"/>
      </w:rPr>
    </w:lvl>
    <w:lvl w:ilvl="1" w:tplc="F0C2F588" w:tentative="1">
      <w:start w:val="1"/>
      <w:numFmt w:val="bullet"/>
      <w:lvlText w:val=""/>
      <w:lvlJc w:val="left"/>
      <w:pPr>
        <w:tabs>
          <w:tab w:val="num" w:pos="1440"/>
        </w:tabs>
        <w:ind w:left="1440" w:hanging="360"/>
      </w:pPr>
      <w:rPr>
        <w:rFonts w:ascii="Wingdings 3" w:hAnsi="Wingdings 3" w:hint="default"/>
      </w:rPr>
    </w:lvl>
    <w:lvl w:ilvl="2" w:tplc="087E14F6" w:tentative="1">
      <w:start w:val="1"/>
      <w:numFmt w:val="bullet"/>
      <w:lvlText w:val=""/>
      <w:lvlJc w:val="left"/>
      <w:pPr>
        <w:tabs>
          <w:tab w:val="num" w:pos="2160"/>
        </w:tabs>
        <w:ind w:left="2160" w:hanging="360"/>
      </w:pPr>
      <w:rPr>
        <w:rFonts w:ascii="Wingdings 3" w:hAnsi="Wingdings 3" w:hint="default"/>
      </w:rPr>
    </w:lvl>
    <w:lvl w:ilvl="3" w:tplc="A2065434" w:tentative="1">
      <w:start w:val="1"/>
      <w:numFmt w:val="bullet"/>
      <w:lvlText w:val=""/>
      <w:lvlJc w:val="left"/>
      <w:pPr>
        <w:tabs>
          <w:tab w:val="num" w:pos="2880"/>
        </w:tabs>
        <w:ind w:left="2880" w:hanging="360"/>
      </w:pPr>
      <w:rPr>
        <w:rFonts w:ascii="Wingdings 3" w:hAnsi="Wingdings 3" w:hint="default"/>
      </w:rPr>
    </w:lvl>
    <w:lvl w:ilvl="4" w:tplc="BAD28C0C" w:tentative="1">
      <w:start w:val="1"/>
      <w:numFmt w:val="bullet"/>
      <w:lvlText w:val=""/>
      <w:lvlJc w:val="left"/>
      <w:pPr>
        <w:tabs>
          <w:tab w:val="num" w:pos="3600"/>
        </w:tabs>
        <w:ind w:left="3600" w:hanging="360"/>
      </w:pPr>
      <w:rPr>
        <w:rFonts w:ascii="Wingdings 3" w:hAnsi="Wingdings 3" w:hint="default"/>
      </w:rPr>
    </w:lvl>
    <w:lvl w:ilvl="5" w:tplc="25AA5848" w:tentative="1">
      <w:start w:val="1"/>
      <w:numFmt w:val="bullet"/>
      <w:lvlText w:val=""/>
      <w:lvlJc w:val="left"/>
      <w:pPr>
        <w:tabs>
          <w:tab w:val="num" w:pos="4320"/>
        </w:tabs>
        <w:ind w:left="4320" w:hanging="360"/>
      </w:pPr>
      <w:rPr>
        <w:rFonts w:ascii="Wingdings 3" w:hAnsi="Wingdings 3" w:hint="default"/>
      </w:rPr>
    </w:lvl>
    <w:lvl w:ilvl="6" w:tplc="20221532" w:tentative="1">
      <w:start w:val="1"/>
      <w:numFmt w:val="bullet"/>
      <w:lvlText w:val=""/>
      <w:lvlJc w:val="left"/>
      <w:pPr>
        <w:tabs>
          <w:tab w:val="num" w:pos="5040"/>
        </w:tabs>
        <w:ind w:left="5040" w:hanging="360"/>
      </w:pPr>
      <w:rPr>
        <w:rFonts w:ascii="Wingdings 3" w:hAnsi="Wingdings 3" w:hint="default"/>
      </w:rPr>
    </w:lvl>
    <w:lvl w:ilvl="7" w:tplc="9940921E" w:tentative="1">
      <w:start w:val="1"/>
      <w:numFmt w:val="bullet"/>
      <w:lvlText w:val=""/>
      <w:lvlJc w:val="left"/>
      <w:pPr>
        <w:tabs>
          <w:tab w:val="num" w:pos="5760"/>
        </w:tabs>
        <w:ind w:left="5760" w:hanging="360"/>
      </w:pPr>
      <w:rPr>
        <w:rFonts w:ascii="Wingdings 3" w:hAnsi="Wingdings 3" w:hint="default"/>
      </w:rPr>
    </w:lvl>
    <w:lvl w:ilvl="8" w:tplc="22E2C4EE" w:tentative="1">
      <w:start w:val="1"/>
      <w:numFmt w:val="bullet"/>
      <w:lvlText w:val=""/>
      <w:lvlJc w:val="left"/>
      <w:pPr>
        <w:tabs>
          <w:tab w:val="num" w:pos="6480"/>
        </w:tabs>
        <w:ind w:left="6480" w:hanging="360"/>
      </w:pPr>
      <w:rPr>
        <w:rFonts w:ascii="Wingdings 3" w:hAnsi="Wingdings 3" w:hint="default"/>
      </w:rPr>
    </w:lvl>
  </w:abstractNum>
  <w:abstractNum w:abstractNumId="3">
    <w:nsid w:val="1DBF70D3"/>
    <w:multiLevelType w:val="hybridMultilevel"/>
    <w:tmpl w:val="5F7C7462"/>
    <w:lvl w:ilvl="0" w:tplc="8FB4534E">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994608B"/>
    <w:multiLevelType w:val="hybridMultilevel"/>
    <w:tmpl w:val="12FA822A"/>
    <w:lvl w:ilvl="0" w:tplc="E9E69FC0">
      <w:start w:val="1"/>
      <w:numFmt w:val="bullet"/>
      <w:lvlText w:val=""/>
      <w:lvlJc w:val="left"/>
      <w:pPr>
        <w:tabs>
          <w:tab w:val="num" w:pos="720"/>
        </w:tabs>
        <w:ind w:left="720" w:hanging="360"/>
      </w:pPr>
      <w:rPr>
        <w:rFonts w:ascii="Wingdings 3" w:hAnsi="Wingdings 3" w:hint="default"/>
      </w:rPr>
    </w:lvl>
    <w:lvl w:ilvl="1" w:tplc="1EB44260" w:tentative="1">
      <w:start w:val="1"/>
      <w:numFmt w:val="bullet"/>
      <w:lvlText w:val=""/>
      <w:lvlJc w:val="left"/>
      <w:pPr>
        <w:tabs>
          <w:tab w:val="num" w:pos="1440"/>
        </w:tabs>
        <w:ind w:left="1440" w:hanging="360"/>
      </w:pPr>
      <w:rPr>
        <w:rFonts w:ascii="Wingdings 3" w:hAnsi="Wingdings 3" w:hint="default"/>
      </w:rPr>
    </w:lvl>
    <w:lvl w:ilvl="2" w:tplc="E8A22262" w:tentative="1">
      <w:start w:val="1"/>
      <w:numFmt w:val="bullet"/>
      <w:lvlText w:val=""/>
      <w:lvlJc w:val="left"/>
      <w:pPr>
        <w:tabs>
          <w:tab w:val="num" w:pos="2160"/>
        </w:tabs>
        <w:ind w:left="2160" w:hanging="360"/>
      </w:pPr>
      <w:rPr>
        <w:rFonts w:ascii="Wingdings 3" w:hAnsi="Wingdings 3" w:hint="default"/>
      </w:rPr>
    </w:lvl>
    <w:lvl w:ilvl="3" w:tplc="4EEC4746" w:tentative="1">
      <w:start w:val="1"/>
      <w:numFmt w:val="bullet"/>
      <w:lvlText w:val=""/>
      <w:lvlJc w:val="left"/>
      <w:pPr>
        <w:tabs>
          <w:tab w:val="num" w:pos="2880"/>
        </w:tabs>
        <w:ind w:left="2880" w:hanging="360"/>
      </w:pPr>
      <w:rPr>
        <w:rFonts w:ascii="Wingdings 3" w:hAnsi="Wingdings 3" w:hint="default"/>
      </w:rPr>
    </w:lvl>
    <w:lvl w:ilvl="4" w:tplc="E01C1FA2" w:tentative="1">
      <w:start w:val="1"/>
      <w:numFmt w:val="bullet"/>
      <w:lvlText w:val=""/>
      <w:lvlJc w:val="left"/>
      <w:pPr>
        <w:tabs>
          <w:tab w:val="num" w:pos="3600"/>
        </w:tabs>
        <w:ind w:left="3600" w:hanging="360"/>
      </w:pPr>
      <w:rPr>
        <w:rFonts w:ascii="Wingdings 3" w:hAnsi="Wingdings 3" w:hint="default"/>
      </w:rPr>
    </w:lvl>
    <w:lvl w:ilvl="5" w:tplc="F6E2F280" w:tentative="1">
      <w:start w:val="1"/>
      <w:numFmt w:val="bullet"/>
      <w:lvlText w:val=""/>
      <w:lvlJc w:val="left"/>
      <w:pPr>
        <w:tabs>
          <w:tab w:val="num" w:pos="4320"/>
        </w:tabs>
        <w:ind w:left="4320" w:hanging="360"/>
      </w:pPr>
      <w:rPr>
        <w:rFonts w:ascii="Wingdings 3" w:hAnsi="Wingdings 3" w:hint="default"/>
      </w:rPr>
    </w:lvl>
    <w:lvl w:ilvl="6" w:tplc="D520CF70" w:tentative="1">
      <w:start w:val="1"/>
      <w:numFmt w:val="bullet"/>
      <w:lvlText w:val=""/>
      <w:lvlJc w:val="left"/>
      <w:pPr>
        <w:tabs>
          <w:tab w:val="num" w:pos="5040"/>
        </w:tabs>
        <w:ind w:left="5040" w:hanging="360"/>
      </w:pPr>
      <w:rPr>
        <w:rFonts w:ascii="Wingdings 3" w:hAnsi="Wingdings 3" w:hint="default"/>
      </w:rPr>
    </w:lvl>
    <w:lvl w:ilvl="7" w:tplc="9202C454" w:tentative="1">
      <w:start w:val="1"/>
      <w:numFmt w:val="bullet"/>
      <w:lvlText w:val=""/>
      <w:lvlJc w:val="left"/>
      <w:pPr>
        <w:tabs>
          <w:tab w:val="num" w:pos="5760"/>
        </w:tabs>
        <w:ind w:left="5760" w:hanging="360"/>
      </w:pPr>
      <w:rPr>
        <w:rFonts w:ascii="Wingdings 3" w:hAnsi="Wingdings 3" w:hint="default"/>
      </w:rPr>
    </w:lvl>
    <w:lvl w:ilvl="8" w:tplc="5762A27A" w:tentative="1">
      <w:start w:val="1"/>
      <w:numFmt w:val="bullet"/>
      <w:lvlText w:val=""/>
      <w:lvlJc w:val="left"/>
      <w:pPr>
        <w:tabs>
          <w:tab w:val="num" w:pos="6480"/>
        </w:tabs>
        <w:ind w:left="6480" w:hanging="360"/>
      </w:pPr>
      <w:rPr>
        <w:rFonts w:ascii="Wingdings 3" w:hAnsi="Wingdings 3" w:hint="default"/>
      </w:rPr>
    </w:lvl>
  </w:abstractNum>
  <w:abstractNum w:abstractNumId="5">
    <w:nsid w:val="49E52107"/>
    <w:multiLevelType w:val="hybridMultilevel"/>
    <w:tmpl w:val="98E280BA"/>
    <w:lvl w:ilvl="0" w:tplc="73DC5CDA">
      <w:start w:val="1"/>
      <w:numFmt w:val="decimal"/>
      <w:lvlText w:val="%1."/>
      <w:lvlJc w:val="left"/>
      <w:pPr>
        <w:ind w:left="1185" w:hanging="81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nsid w:val="4ECA6B32"/>
    <w:multiLevelType w:val="hybridMultilevel"/>
    <w:tmpl w:val="C7EE7D5E"/>
    <w:lvl w:ilvl="0" w:tplc="C12C573A">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5"/>
  </w:num>
  <w:num w:numId="2">
    <w:abstractNumId w:val="0"/>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790289"/>
    <w:rsid w:val="00001F54"/>
    <w:rsid w:val="00003BF9"/>
    <w:rsid w:val="00004886"/>
    <w:rsid w:val="000257F4"/>
    <w:rsid w:val="00025E2F"/>
    <w:rsid w:val="000322A6"/>
    <w:rsid w:val="000536A3"/>
    <w:rsid w:val="00056E88"/>
    <w:rsid w:val="00057CE4"/>
    <w:rsid w:val="000601BD"/>
    <w:rsid w:val="00065B26"/>
    <w:rsid w:val="000731DD"/>
    <w:rsid w:val="00073264"/>
    <w:rsid w:val="00074456"/>
    <w:rsid w:val="000755E3"/>
    <w:rsid w:val="0008271E"/>
    <w:rsid w:val="00087D1B"/>
    <w:rsid w:val="0009242A"/>
    <w:rsid w:val="000A1875"/>
    <w:rsid w:val="000A4D9E"/>
    <w:rsid w:val="000A5FA7"/>
    <w:rsid w:val="000A7A57"/>
    <w:rsid w:val="000B1296"/>
    <w:rsid w:val="000D06A6"/>
    <w:rsid w:val="000D4347"/>
    <w:rsid w:val="000E14D3"/>
    <w:rsid w:val="000E20D1"/>
    <w:rsid w:val="000E2BF7"/>
    <w:rsid w:val="000E3C5C"/>
    <w:rsid w:val="000E4EA3"/>
    <w:rsid w:val="0011069A"/>
    <w:rsid w:val="00117DC6"/>
    <w:rsid w:val="0014214B"/>
    <w:rsid w:val="001563D0"/>
    <w:rsid w:val="001578CD"/>
    <w:rsid w:val="00162A3E"/>
    <w:rsid w:val="00164986"/>
    <w:rsid w:val="001763D2"/>
    <w:rsid w:val="00183989"/>
    <w:rsid w:val="00184544"/>
    <w:rsid w:val="00191488"/>
    <w:rsid w:val="00192D1B"/>
    <w:rsid w:val="0019421F"/>
    <w:rsid w:val="0019490C"/>
    <w:rsid w:val="001B5B32"/>
    <w:rsid w:val="001B71C3"/>
    <w:rsid w:val="001B71F7"/>
    <w:rsid w:val="001C0EC7"/>
    <w:rsid w:val="001C1DA8"/>
    <w:rsid w:val="001C3300"/>
    <w:rsid w:val="001C34AC"/>
    <w:rsid w:val="001C470E"/>
    <w:rsid w:val="001D2729"/>
    <w:rsid w:val="001D7262"/>
    <w:rsid w:val="001E67A4"/>
    <w:rsid w:val="001F5345"/>
    <w:rsid w:val="002029F0"/>
    <w:rsid w:val="00204156"/>
    <w:rsid w:val="00205AF2"/>
    <w:rsid w:val="002123D6"/>
    <w:rsid w:val="002276A2"/>
    <w:rsid w:val="00227B53"/>
    <w:rsid w:val="002315BF"/>
    <w:rsid w:val="00234ABF"/>
    <w:rsid w:val="00234B69"/>
    <w:rsid w:val="0024075B"/>
    <w:rsid w:val="00253DE9"/>
    <w:rsid w:val="002568C6"/>
    <w:rsid w:val="00256B45"/>
    <w:rsid w:val="00262730"/>
    <w:rsid w:val="00273C99"/>
    <w:rsid w:val="00274882"/>
    <w:rsid w:val="002818DE"/>
    <w:rsid w:val="00286B2E"/>
    <w:rsid w:val="00293A5C"/>
    <w:rsid w:val="00296B9D"/>
    <w:rsid w:val="002B63A1"/>
    <w:rsid w:val="002C23A7"/>
    <w:rsid w:val="002C4FDF"/>
    <w:rsid w:val="002D1110"/>
    <w:rsid w:val="002D70B0"/>
    <w:rsid w:val="002E5BE2"/>
    <w:rsid w:val="002F77E0"/>
    <w:rsid w:val="003107A4"/>
    <w:rsid w:val="00310E4C"/>
    <w:rsid w:val="003134FE"/>
    <w:rsid w:val="00314EEB"/>
    <w:rsid w:val="0031545F"/>
    <w:rsid w:val="00317716"/>
    <w:rsid w:val="0032036A"/>
    <w:rsid w:val="0032535F"/>
    <w:rsid w:val="00327A85"/>
    <w:rsid w:val="00327E06"/>
    <w:rsid w:val="00336B07"/>
    <w:rsid w:val="00341729"/>
    <w:rsid w:val="00350584"/>
    <w:rsid w:val="00361617"/>
    <w:rsid w:val="00364239"/>
    <w:rsid w:val="003649E0"/>
    <w:rsid w:val="00370AEB"/>
    <w:rsid w:val="00371166"/>
    <w:rsid w:val="0037609A"/>
    <w:rsid w:val="00384EEF"/>
    <w:rsid w:val="00387B1D"/>
    <w:rsid w:val="003C0FFD"/>
    <w:rsid w:val="003D108C"/>
    <w:rsid w:val="003D275E"/>
    <w:rsid w:val="003D4F30"/>
    <w:rsid w:val="003D7415"/>
    <w:rsid w:val="00414AC4"/>
    <w:rsid w:val="00416A6E"/>
    <w:rsid w:val="004246E3"/>
    <w:rsid w:val="00425375"/>
    <w:rsid w:val="00434567"/>
    <w:rsid w:val="004355C7"/>
    <w:rsid w:val="00435623"/>
    <w:rsid w:val="004372DD"/>
    <w:rsid w:val="0044345A"/>
    <w:rsid w:val="00443E2C"/>
    <w:rsid w:val="00445CD8"/>
    <w:rsid w:val="00447AC7"/>
    <w:rsid w:val="00453A24"/>
    <w:rsid w:val="004544CE"/>
    <w:rsid w:val="004631EA"/>
    <w:rsid w:val="00463DB6"/>
    <w:rsid w:val="004657F0"/>
    <w:rsid w:val="00476CEE"/>
    <w:rsid w:val="00477205"/>
    <w:rsid w:val="004801B0"/>
    <w:rsid w:val="00486676"/>
    <w:rsid w:val="004932F3"/>
    <w:rsid w:val="0049568B"/>
    <w:rsid w:val="004A2E6A"/>
    <w:rsid w:val="004B4735"/>
    <w:rsid w:val="004C41AD"/>
    <w:rsid w:val="004C4CF5"/>
    <w:rsid w:val="004C61EA"/>
    <w:rsid w:val="004D5015"/>
    <w:rsid w:val="004D627D"/>
    <w:rsid w:val="004D6FE9"/>
    <w:rsid w:val="004E343F"/>
    <w:rsid w:val="004E5481"/>
    <w:rsid w:val="004E6637"/>
    <w:rsid w:val="004F055A"/>
    <w:rsid w:val="004F2369"/>
    <w:rsid w:val="004F4CD9"/>
    <w:rsid w:val="004F6E5A"/>
    <w:rsid w:val="00502C98"/>
    <w:rsid w:val="005060C0"/>
    <w:rsid w:val="00506F9F"/>
    <w:rsid w:val="0051380F"/>
    <w:rsid w:val="00516807"/>
    <w:rsid w:val="0052404D"/>
    <w:rsid w:val="00531A14"/>
    <w:rsid w:val="00536742"/>
    <w:rsid w:val="0055420C"/>
    <w:rsid w:val="00583F93"/>
    <w:rsid w:val="005A070D"/>
    <w:rsid w:val="005A4000"/>
    <w:rsid w:val="005A55ED"/>
    <w:rsid w:val="005B6200"/>
    <w:rsid w:val="005C5560"/>
    <w:rsid w:val="005D31B5"/>
    <w:rsid w:val="005F2D1E"/>
    <w:rsid w:val="00601260"/>
    <w:rsid w:val="00601794"/>
    <w:rsid w:val="00613F64"/>
    <w:rsid w:val="00626A10"/>
    <w:rsid w:val="00630B2A"/>
    <w:rsid w:val="006343FA"/>
    <w:rsid w:val="00644D23"/>
    <w:rsid w:val="0065100C"/>
    <w:rsid w:val="006515DF"/>
    <w:rsid w:val="006628FC"/>
    <w:rsid w:val="00664876"/>
    <w:rsid w:val="006734CE"/>
    <w:rsid w:val="006744AD"/>
    <w:rsid w:val="006753E0"/>
    <w:rsid w:val="00676F96"/>
    <w:rsid w:val="00694AA4"/>
    <w:rsid w:val="0069547E"/>
    <w:rsid w:val="00697BF7"/>
    <w:rsid w:val="006A1401"/>
    <w:rsid w:val="006A16FA"/>
    <w:rsid w:val="006A519E"/>
    <w:rsid w:val="006A7A78"/>
    <w:rsid w:val="006B172A"/>
    <w:rsid w:val="006B2FB6"/>
    <w:rsid w:val="006B3CD9"/>
    <w:rsid w:val="006C06B8"/>
    <w:rsid w:val="006C0891"/>
    <w:rsid w:val="006C32AF"/>
    <w:rsid w:val="006C5CFF"/>
    <w:rsid w:val="006C5FCB"/>
    <w:rsid w:val="006D0A5E"/>
    <w:rsid w:val="006D2D27"/>
    <w:rsid w:val="006D34A5"/>
    <w:rsid w:val="006D733D"/>
    <w:rsid w:val="006E263E"/>
    <w:rsid w:val="006E2C6C"/>
    <w:rsid w:val="006F3D62"/>
    <w:rsid w:val="006F476B"/>
    <w:rsid w:val="006F50E0"/>
    <w:rsid w:val="006F64B0"/>
    <w:rsid w:val="007134EE"/>
    <w:rsid w:val="00730235"/>
    <w:rsid w:val="00743150"/>
    <w:rsid w:val="00745600"/>
    <w:rsid w:val="00764E98"/>
    <w:rsid w:val="00765371"/>
    <w:rsid w:val="007666DD"/>
    <w:rsid w:val="0077095F"/>
    <w:rsid w:val="0077262E"/>
    <w:rsid w:val="00776875"/>
    <w:rsid w:val="00790289"/>
    <w:rsid w:val="00794FEE"/>
    <w:rsid w:val="007A14B4"/>
    <w:rsid w:val="007A750F"/>
    <w:rsid w:val="007B1884"/>
    <w:rsid w:val="007B306E"/>
    <w:rsid w:val="007B7FF6"/>
    <w:rsid w:val="007C2842"/>
    <w:rsid w:val="007C4BD2"/>
    <w:rsid w:val="007C5338"/>
    <w:rsid w:val="007D5FCC"/>
    <w:rsid w:val="007E19A8"/>
    <w:rsid w:val="007E2702"/>
    <w:rsid w:val="007F009E"/>
    <w:rsid w:val="007F4DA8"/>
    <w:rsid w:val="007F5005"/>
    <w:rsid w:val="007F7DDB"/>
    <w:rsid w:val="008012D1"/>
    <w:rsid w:val="00802254"/>
    <w:rsid w:val="00804C1F"/>
    <w:rsid w:val="0080656A"/>
    <w:rsid w:val="00806F0C"/>
    <w:rsid w:val="00821239"/>
    <w:rsid w:val="00821B12"/>
    <w:rsid w:val="00835B24"/>
    <w:rsid w:val="00841FAD"/>
    <w:rsid w:val="0084650B"/>
    <w:rsid w:val="00853575"/>
    <w:rsid w:val="00856360"/>
    <w:rsid w:val="00866D97"/>
    <w:rsid w:val="008707C1"/>
    <w:rsid w:val="00877635"/>
    <w:rsid w:val="00881405"/>
    <w:rsid w:val="00886D55"/>
    <w:rsid w:val="00896598"/>
    <w:rsid w:val="008B0898"/>
    <w:rsid w:val="008B52FD"/>
    <w:rsid w:val="008B69E9"/>
    <w:rsid w:val="008C199C"/>
    <w:rsid w:val="008C30C3"/>
    <w:rsid w:val="008C3B14"/>
    <w:rsid w:val="008C4039"/>
    <w:rsid w:val="008D01C1"/>
    <w:rsid w:val="008D19FF"/>
    <w:rsid w:val="008D6349"/>
    <w:rsid w:val="008E7A3C"/>
    <w:rsid w:val="008F08FB"/>
    <w:rsid w:val="008F1A62"/>
    <w:rsid w:val="008F2EB0"/>
    <w:rsid w:val="008F30C7"/>
    <w:rsid w:val="00900559"/>
    <w:rsid w:val="00902D9C"/>
    <w:rsid w:val="00902F35"/>
    <w:rsid w:val="009031A2"/>
    <w:rsid w:val="00903FA5"/>
    <w:rsid w:val="0090671A"/>
    <w:rsid w:val="00911E5A"/>
    <w:rsid w:val="00912AA4"/>
    <w:rsid w:val="009204FC"/>
    <w:rsid w:val="009262E2"/>
    <w:rsid w:val="0093205C"/>
    <w:rsid w:val="00933962"/>
    <w:rsid w:val="0094540C"/>
    <w:rsid w:val="00955CFA"/>
    <w:rsid w:val="009667B9"/>
    <w:rsid w:val="0096691F"/>
    <w:rsid w:val="00966ADB"/>
    <w:rsid w:val="00967CE6"/>
    <w:rsid w:val="0099540D"/>
    <w:rsid w:val="00995A05"/>
    <w:rsid w:val="009A3342"/>
    <w:rsid w:val="009B1CAE"/>
    <w:rsid w:val="009C2DBA"/>
    <w:rsid w:val="009C44E3"/>
    <w:rsid w:val="009C5A0C"/>
    <w:rsid w:val="009D1EC6"/>
    <w:rsid w:val="009E5B9E"/>
    <w:rsid w:val="009F00E4"/>
    <w:rsid w:val="009F4EE9"/>
    <w:rsid w:val="009F6E81"/>
    <w:rsid w:val="00A022BC"/>
    <w:rsid w:val="00A03E3B"/>
    <w:rsid w:val="00A05BF9"/>
    <w:rsid w:val="00A06577"/>
    <w:rsid w:val="00A14ED9"/>
    <w:rsid w:val="00A21745"/>
    <w:rsid w:val="00A3030F"/>
    <w:rsid w:val="00A309B7"/>
    <w:rsid w:val="00A30FB6"/>
    <w:rsid w:val="00A35184"/>
    <w:rsid w:val="00A5149D"/>
    <w:rsid w:val="00A53E39"/>
    <w:rsid w:val="00A54B4B"/>
    <w:rsid w:val="00A62216"/>
    <w:rsid w:val="00A63BF2"/>
    <w:rsid w:val="00A67177"/>
    <w:rsid w:val="00AA25AE"/>
    <w:rsid w:val="00AB0B95"/>
    <w:rsid w:val="00AC0AAB"/>
    <w:rsid w:val="00AC2112"/>
    <w:rsid w:val="00AC4E6D"/>
    <w:rsid w:val="00AC6D28"/>
    <w:rsid w:val="00AD7B76"/>
    <w:rsid w:val="00AF1EDF"/>
    <w:rsid w:val="00B020D9"/>
    <w:rsid w:val="00B05639"/>
    <w:rsid w:val="00B075FA"/>
    <w:rsid w:val="00B12C20"/>
    <w:rsid w:val="00B13477"/>
    <w:rsid w:val="00B21DD0"/>
    <w:rsid w:val="00B21F3C"/>
    <w:rsid w:val="00B25244"/>
    <w:rsid w:val="00B47402"/>
    <w:rsid w:val="00B50507"/>
    <w:rsid w:val="00B5564B"/>
    <w:rsid w:val="00B60381"/>
    <w:rsid w:val="00B61518"/>
    <w:rsid w:val="00B6758C"/>
    <w:rsid w:val="00B72567"/>
    <w:rsid w:val="00B7389A"/>
    <w:rsid w:val="00B75844"/>
    <w:rsid w:val="00B76164"/>
    <w:rsid w:val="00B76283"/>
    <w:rsid w:val="00B83DE5"/>
    <w:rsid w:val="00B869CE"/>
    <w:rsid w:val="00B90D6A"/>
    <w:rsid w:val="00B91C94"/>
    <w:rsid w:val="00B91ECD"/>
    <w:rsid w:val="00B92891"/>
    <w:rsid w:val="00B94B72"/>
    <w:rsid w:val="00B96E76"/>
    <w:rsid w:val="00B96FDE"/>
    <w:rsid w:val="00BA01ED"/>
    <w:rsid w:val="00BA0994"/>
    <w:rsid w:val="00BA3AEB"/>
    <w:rsid w:val="00BA4408"/>
    <w:rsid w:val="00BB4A4D"/>
    <w:rsid w:val="00BB5AAE"/>
    <w:rsid w:val="00BB6333"/>
    <w:rsid w:val="00BB74A0"/>
    <w:rsid w:val="00BD1295"/>
    <w:rsid w:val="00BD6A34"/>
    <w:rsid w:val="00BE51CF"/>
    <w:rsid w:val="00BF4D1C"/>
    <w:rsid w:val="00BF5CB2"/>
    <w:rsid w:val="00C12E08"/>
    <w:rsid w:val="00C31946"/>
    <w:rsid w:val="00C40F91"/>
    <w:rsid w:val="00C45D26"/>
    <w:rsid w:val="00C66265"/>
    <w:rsid w:val="00C67E02"/>
    <w:rsid w:val="00C7674B"/>
    <w:rsid w:val="00C845E4"/>
    <w:rsid w:val="00C84BB5"/>
    <w:rsid w:val="00C93AD6"/>
    <w:rsid w:val="00C95F7F"/>
    <w:rsid w:val="00CA03E9"/>
    <w:rsid w:val="00CA251D"/>
    <w:rsid w:val="00CA3649"/>
    <w:rsid w:val="00CA6156"/>
    <w:rsid w:val="00CB042D"/>
    <w:rsid w:val="00CB4481"/>
    <w:rsid w:val="00CF5C46"/>
    <w:rsid w:val="00D16124"/>
    <w:rsid w:val="00D16B5A"/>
    <w:rsid w:val="00D23CBB"/>
    <w:rsid w:val="00D32D64"/>
    <w:rsid w:val="00D75297"/>
    <w:rsid w:val="00DA5601"/>
    <w:rsid w:val="00DB3244"/>
    <w:rsid w:val="00DD26F4"/>
    <w:rsid w:val="00DE0C6C"/>
    <w:rsid w:val="00DE2932"/>
    <w:rsid w:val="00DE29D4"/>
    <w:rsid w:val="00DE61B5"/>
    <w:rsid w:val="00DF1E4F"/>
    <w:rsid w:val="00DF4EA1"/>
    <w:rsid w:val="00E074B6"/>
    <w:rsid w:val="00E13A81"/>
    <w:rsid w:val="00E16E72"/>
    <w:rsid w:val="00E35F35"/>
    <w:rsid w:val="00E3604B"/>
    <w:rsid w:val="00E42E75"/>
    <w:rsid w:val="00E43B37"/>
    <w:rsid w:val="00E440F8"/>
    <w:rsid w:val="00E45359"/>
    <w:rsid w:val="00E4567D"/>
    <w:rsid w:val="00E46B09"/>
    <w:rsid w:val="00E47878"/>
    <w:rsid w:val="00E52D09"/>
    <w:rsid w:val="00E6791B"/>
    <w:rsid w:val="00E71697"/>
    <w:rsid w:val="00EA7340"/>
    <w:rsid w:val="00EB2B36"/>
    <w:rsid w:val="00EB5B9A"/>
    <w:rsid w:val="00EB7EA7"/>
    <w:rsid w:val="00EC67F8"/>
    <w:rsid w:val="00EC7935"/>
    <w:rsid w:val="00ED1E62"/>
    <w:rsid w:val="00ED6B2F"/>
    <w:rsid w:val="00EE210C"/>
    <w:rsid w:val="00EE51EA"/>
    <w:rsid w:val="00EF7594"/>
    <w:rsid w:val="00F00D43"/>
    <w:rsid w:val="00F02D0F"/>
    <w:rsid w:val="00F129CC"/>
    <w:rsid w:val="00F22FC6"/>
    <w:rsid w:val="00F34A3B"/>
    <w:rsid w:val="00F40C9C"/>
    <w:rsid w:val="00F42BDC"/>
    <w:rsid w:val="00F46235"/>
    <w:rsid w:val="00F519F8"/>
    <w:rsid w:val="00F6478C"/>
    <w:rsid w:val="00F675DE"/>
    <w:rsid w:val="00F72B11"/>
    <w:rsid w:val="00F748BE"/>
    <w:rsid w:val="00F80651"/>
    <w:rsid w:val="00F80AFD"/>
    <w:rsid w:val="00F83A8F"/>
    <w:rsid w:val="00F87D81"/>
    <w:rsid w:val="00F9168A"/>
    <w:rsid w:val="00F92C7D"/>
    <w:rsid w:val="00FA568B"/>
    <w:rsid w:val="00FB0D85"/>
    <w:rsid w:val="00FB5427"/>
    <w:rsid w:val="00FC12F4"/>
    <w:rsid w:val="00FC2C03"/>
    <w:rsid w:val="00FC364D"/>
    <w:rsid w:val="00FC3B4C"/>
    <w:rsid w:val="00FD27F1"/>
    <w:rsid w:val="00FD71BD"/>
    <w:rsid w:val="00FE6BF7"/>
    <w:rsid w:val="00FF42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1"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500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
    <w:basedOn w:val="a"/>
    <w:uiPriority w:val="1"/>
    <w:unhideWhenUsed/>
    <w:qFormat/>
    <w:rsid w:val="00821239"/>
    <w:pPr>
      <w:spacing w:before="100" w:beforeAutospacing="1" w:after="100" w:afterAutospacing="1"/>
    </w:pPr>
    <w:rPr>
      <w:rFonts w:ascii="Times New Roman" w:eastAsia="Times New Roman" w:hAnsi="Times New Roman" w:cs="Times New Roman"/>
      <w:sz w:val="24"/>
      <w:szCs w:val="24"/>
    </w:rPr>
  </w:style>
  <w:style w:type="character" w:styleId="a4">
    <w:name w:val="Strong"/>
    <w:basedOn w:val="a0"/>
    <w:uiPriority w:val="22"/>
    <w:qFormat/>
    <w:rsid w:val="00821239"/>
    <w:rPr>
      <w:b/>
      <w:bCs/>
    </w:rPr>
  </w:style>
  <w:style w:type="character" w:styleId="a5">
    <w:name w:val="Emphasis"/>
    <w:basedOn w:val="a0"/>
    <w:uiPriority w:val="20"/>
    <w:qFormat/>
    <w:rsid w:val="00821239"/>
    <w:rPr>
      <w:i/>
      <w:iCs/>
    </w:rPr>
  </w:style>
  <w:style w:type="table" w:styleId="a6">
    <w:name w:val="Table Grid"/>
    <w:basedOn w:val="a1"/>
    <w:uiPriority w:val="59"/>
    <w:rsid w:val="00AB0B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31545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69320">
      <w:bodyDiv w:val="1"/>
      <w:marLeft w:val="0"/>
      <w:marRight w:val="0"/>
      <w:marTop w:val="0"/>
      <w:marBottom w:val="0"/>
      <w:divBdr>
        <w:top w:val="none" w:sz="0" w:space="0" w:color="auto"/>
        <w:left w:val="none" w:sz="0" w:space="0" w:color="auto"/>
        <w:bottom w:val="none" w:sz="0" w:space="0" w:color="auto"/>
        <w:right w:val="none" w:sz="0" w:space="0" w:color="auto"/>
      </w:divBdr>
    </w:div>
    <w:div w:id="102384550">
      <w:bodyDiv w:val="1"/>
      <w:marLeft w:val="0"/>
      <w:marRight w:val="0"/>
      <w:marTop w:val="0"/>
      <w:marBottom w:val="0"/>
      <w:divBdr>
        <w:top w:val="none" w:sz="0" w:space="0" w:color="auto"/>
        <w:left w:val="none" w:sz="0" w:space="0" w:color="auto"/>
        <w:bottom w:val="none" w:sz="0" w:space="0" w:color="auto"/>
        <w:right w:val="none" w:sz="0" w:space="0" w:color="auto"/>
      </w:divBdr>
    </w:div>
    <w:div w:id="223640661">
      <w:bodyDiv w:val="1"/>
      <w:marLeft w:val="0"/>
      <w:marRight w:val="0"/>
      <w:marTop w:val="0"/>
      <w:marBottom w:val="0"/>
      <w:divBdr>
        <w:top w:val="none" w:sz="0" w:space="0" w:color="auto"/>
        <w:left w:val="none" w:sz="0" w:space="0" w:color="auto"/>
        <w:bottom w:val="none" w:sz="0" w:space="0" w:color="auto"/>
        <w:right w:val="none" w:sz="0" w:space="0" w:color="auto"/>
      </w:divBdr>
    </w:div>
    <w:div w:id="241725461">
      <w:bodyDiv w:val="1"/>
      <w:marLeft w:val="0"/>
      <w:marRight w:val="0"/>
      <w:marTop w:val="0"/>
      <w:marBottom w:val="0"/>
      <w:divBdr>
        <w:top w:val="none" w:sz="0" w:space="0" w:color="auto"/>
        <w:left w:val="none" w:sz="0" w:space="0" w:color="auto"/>
        <w:bottom w:val="none" w:sz="0" w:space="0" w:color="auto"/>
        <w:right w:val="none" w:sz="0" w:space="0" w:color="auto"/>
      </w:divBdr>
    </w:div>
    <w:div w:id="407265411">
      <w:bodyDiv w:val="1"/>
      <w:marLeft w:val="0"/>
      <w:marRight w:val="0"/>
      <w:marTop w:val="0"/>
      <w:marBottom w:val="0"/>
      <w:divBdr>
        <w:top w:val="none" w:sz="0" w:space="0" w:color="auto"/>
        <w:left w:val="none" w:sz="0" w:space="0" w:color="auto"/>
        <w:bottom w:val="none" w:sz="0" w:space="0" w:color="auto"/>
        <w:right w:val="none" w:sz="0" w:space="0" w:color="auto"/>
      </w:divBdr>
    </w:div>
    <w:div w:id="416753549">
      <w:bodyDiv w:val="1"/>
      <w:marLeft w:val="0"/>
      <w:marRight w:val="0"/>
      <w:marTop w:val="0"/>
      <w:marBottom w:val="0"/>
      <w:divBdr>
        <w:top w:val="none" w:sz="0" w:space="0" w:color="auto"/>
        <w:left w:val="none" w:sz="0" w:space="0" w:color="auto"/>
        <w:bottom w:val="none" w:sz="0" w:space="0" w:color="auto"/>
        <w:right w:val="none" w:sz="0" w:space="0" w:color="auto"/>
      </w:divBdr>
    </w:div>
    <w:div w:id="432284234">
      <w:bodyDiv w:val="1"/>
      <w:marLeft w:val="0"/>
      <w:marRight w:val="0"/>
      <w:marTop w:val="0"/>
      <w:marBottom w:val="0"/>
      <w:divBdr>
        <w:top w:val="none" w:sz="0" w:space="0" w:color="auto"/>
        <w:left w:val="none" w:sz="0" w:space="0" w:color="auto"/>
        <w:bottom w:val="none" w:sz="0" w:space="0" w:color="auto"/>
        <w:right w:val="none" w:sz="0" w:space="0" w:color="auto"/>
      </w:divBdr>
    </w:div>
    <w:div w:id="493226386">
      <w:bodyDiv w:val="1"/>
      <w:marLeft w:val="0"/>
      <w:marRight w:val="0"/>
      <w:marTop w:val="0"/>
      <w:marBottom w:val="0"/>
      <w:divBdr>
        <w:top w:val="none" w:sz="0" w:space="0" w:color="auto"/>
        <w:left w:val="none" w:sz="0" w:space="0" w:color="auto"/>
        <w:bottom w:val="none" w:sz="0" w:space="0" w:color="auto"/>
        <w:right w:val="none" w:sz="0" w:space="0" w:color="auto"/>
      </w:divBdr>
    </w:div>
    <w:div w:id="498420920">
      <w:bodyDiv w:val="1"/>
      <w:marLeft w:val="0"/>
      <w:marRight w:val="0"/>
      <w:marTop w:val="0"/>
      <w:marBottom w:val="0"/>
      <w:divBdr>
        <w:top w:val="none" w:sz="0" w:space="0" w:color="auto"/>
        <w:left w:val="none" w:sz="0" w:space="0" w:color="auto"/>
        <w:bottom w:val="none" w:sz="0" w:space="0" w:color="auto"/>
        <w:right w:val="none" w:sz="0" w:space="0" w:color="auto"/>
      </w:divBdr>
      <w:divsChild>
        <w:div w:id="1272081840">
          <w:marLeft w:val="576"/>
          <w:marRight w:val="0"/>
          <w:marTop w:val="80"/>
          <w:marBottom w:val="0"/>
          <w:divBdr>
            <w:top w:val="none" w:sz="0" w:space="0" w:color="auto"/>
            <w:left w:val="none" w:sz="0" w:space="0" w:color="auto"/>
            <w:bottom w:val="none" w:sz="0" w:space="0" w:color="auto"/>
            <w:right w:val="none" w:sz="0" w:space="0" w:color="auto"/>
          </w:divBdr>
        </w:div>
      </w:divsChild>
    </w:div>
    <w:div w:id="506210428">
      <w:bodyDiv w:val="1"/>
      <w:marLeft w:val="0"/>
      <w:marRight w:val="0"/>
      <w:marTop w:val="0"/>
      <w:marBottom w:val="0"/>
      <w:divBdr>
        <w:top w:val="none" w:sz="0" w:space="0" w:color="auto"/>
        <w:left w:val="none" w:sz="0" w:space="0" w:color="auto"/>
        <w:bottom w:val="none" w:sz="0" w:space="0" w:color="auto"/>
        <w:right w:val="none" w:sz="0" w:space="0" w:color="auto"/>
      </w:divBdr>
    </w:div>
    <w:div w:id="523058120">
      <w:bodyDiv w:val="1"/>
      <w:marLeft w:val="0"/>
      <w:marRight w:val="0"/>
      <w:marTop w:val="0"/>
      <w:marBottom w:val="0"/>
      <w:divBdr>
        <w:top w:val="none" w:sz="0" w:space="0" w:color="auto"/>
        <w:left w:val="none" w:sz="0" w:space="0" w:color="auto"/>
        <w:bottom w:val="none" w:sz="0" w:space="0" w:color="auto"/>
        <w:right w:val="none" w:sz="0" w:space="0" w:color="auto"/>
      </w:divBdr>
    </w:div>
    <w:div w:id="608394567">
      <w:bodyDiv w:val="1"/>
      <w:marLeft w:val="0"/>
      <w:marRight w:val="0"/>
      <w:marTop w:val="0"/>
      <w:marBottom w:val="0"/>
      <w:divBdr>
        <w:top w:val="none" w:sz="0" w:space="0" w:color="auto"/>
        <w:left w:val="none" w:sz="0" w:space="0" w:color="auto"/>
        <w:bottom w:val="none" w:sz="0" w:space="0" w:color="auto"/>
        <w:right w:val="none" w:sz="0" w:space="0" w:color="auto"/>
      </w:divBdr>
    </w:div>
    <w:div w:id="608590937">
      <w:bodyDiv w:val="1"/>
      <w:marLeft w:val="0"/>
      <w:marRight w:val="0"/>
      <w:marTop w:val="0"/>
      <w:marBottom w:val="0"/>
      <w:divBdr>
        <w:top w:val="none" w:sz="0" w:space="0" w:color="auto"/>
        <w:left w:val="none" w:sz="0" w:space="0" w:color="auto"/>
        <w:bottom w:val="none" w:sz="0" w:space="0" w:color="auto"/>
        <w:right w:val="none" w:sz="0" w:space="0" w:color="auto"/>
      </w:divBdr>
    </w:div>
    <w:div w:id="723603956">
      <w:bodyDiv w:val="1"/>
      <w:marLeft w:val="0"/>
      <w:marRight w:val="0"/>
      <w:marTop w:val="0"/>
      <w:marBottom w:val="0"/>
      <w:divBdr>
        <w:top w:val="none" w:sz="0" w:space="0" w:color="auto"/>
        <w:left w:val="none" w:sz="0" w:space="0" w:color="auto"/>
        <w:bottom w:val="none" w:sz="0" w:space="0" w:color="auto"/>
        <w:right w:val="none" w:sz="0" w:space="0" w:color="auto"/>
      </w:divBdr>
    </w:div>
    <w:div w:id="825900969">
      <w:bodyDiv w:val="1"/>
      <w:marLeft w:val="0"/>
      <w:marRight w:val="0"/>
      <w:marTop w:val="0"/>
      <w:marBottom w:val="0"/>
      <w:divBdr>
        <w:top w:val="none" w:sz="0" w:space="0" w:color="auto"/>
        <w:left w:val="none" w:sz="0" w:space="0" w:color="auto"/>
        <w:bottom w:val="none" w:sz="0" w:space="0" w:color="auto"/>
        <w:right w:val="none" w:sz="0" w:space="0" w:color="auto"/>
      </w:divBdr>
    </w:div>
    <w:div w:id="859514779">
      <w:bodyDiv w:val="1"/>
      <w:marLeft w:val="0"/>
      <w:marRight w:val="0"/>
      <w:marTop w:val="0"/>
      <w:marBottom w:val="0"/>
      <w:divBdr>
        <w:top w:val="none" w:sz="0" w:space="0" w:color="auto"/>
        <w:left w:val="none" w:sz="0" w:space="0" w:color="auto"/>
        <w:bottom w:val="none" w:sz="0" w:space="0" w:color="auto"/>
        <w:right w:val="none" w:sz="0" w:space="0" w:color="auto"/>
      </w:divBdr>
    </w:div>
    <w:div w:id="899169587">
      <w:bodyDiv w:val="1"/>
      <w:marLeft w:val="0"/>
      <w:marRight w:val="0"/>
      <w:marTop w:val="0"/>
      <w:marBottom w:val="0"/>
      <w:divBdr>
        <w:top w:val="none" w:sz="0" w:space="0" w:color="auto"/>
        <w:left w:val="none" w:sz="0" w:space="0" w:color="auto"/>
        <w:bottom w:val="none" w:sz="0" w:space="0" w:color="auto"/>
        <w:right w:val="none" w:sz="0" w:space="0" w:color="auto"/>
      </w:divBdr>
    </w:div>
    <w:div w:id="951665999">
      <w:bodyDiv w:val="1"/>
      <w:marLeft w:val="0"/>
      <w:marRight w:val="0"/>
      <w:marTop w:val="0"/>
      <w:marBottom w:val="0"/>
      <w:divBdr>
        <w:top w:val="none" w:sz="0" w:space="0" w:color="auto"/>
        <w:left w:val="none" w:sz="0" w:space="0" w:color="auto"/>
        <w:bottom w:val="none" w:sz="0" w:space="0" w:color="auto"/>
        <w:right w:val="none" w:sz="0" w:space="0" w:color="auto"/>
      </w:divBdr>
    </w:div>
    <w:div w:id="991251585">
      <w:bodyDiv w:val="1"/>
      <w:marLeft w:val="0"/>
      <w:marRight w:val="0"/>
      <w:marTop w:val="0"/>
      <w:marBottom w:val="0"/>
      <w:divBdr>
        <w:top w:val="none" w:sz="0" w:space="0" w:color="auto"/>
        <w:left w:val="none" w:sz="0" w:space="0" w:color="auto"/>
        <w:bottom w:val="none" w:sz="0" w:space="0" w:color="auto"/>
        <w:right w:val="none" w:sz="0" w:space="0" w:color="auto"/>
      </w:divBdr>
    </w:div>
    <w:div w:id="1017460909">
      <w:bodyDiv w:val="1"/>
      <w:marLeft w:val="0"/>
      <w:marRight w:val="0"/>
      <w:marTop w:val="0"/>
      <w:marBottom w:val="0"/>
      <w:divBdr>
        <w:top w:val="none" w:sz="0" w:space="0" w:color="auto"/>
        <w:left w:val="none" w:sz="0" w:space="0" w:color="auto"/>
        <w:bottom w:val="none" w:sz="0" w:space="0" w:color="auto"/>
        <w:right w:val="none" w:sz="0" w:space="0" w:color="auto"/>
      </w:divBdr>
      <w:divsChild>
        <w:div w:id="2074546857">
          <w:marLeft w:val="0"/>
          <w:marRight w:val="0"/>
          <w:marTop w:val="0"/>
          <w:marBottom w:val="0"/>
          <w:divBdr>
            <w:top w:val="none" w:sz="0" w:space="0" w:color="auto"/>
            <w:left w:val="none" w:sz="0" w:space="0" w:color="auto"/>
            <w:bottom w:val="none" w:sz="0" w:space="0" w:color="auto"/>
            <w:right w:val="none" w:sz="0" w:space="0" w:color="auto"/>
          </w:divBdr>
        </w:div>
        <w:div w:id="1901666590">
          <w:marLeft w:val="0"/>
          <w:marRight w:val="0"/>
          <w:marTop w:val="0"/>
          <w:marBottom w:val="0"/>
          <w:divBdr>
            <w:top w:val="none" w:sz="0" w:space="0" w:color="auto"/>
            <w:left w:val="none" w:sz="0" w:space="0" w:color="auto"/>
            <w:bottom w:val="none" w:sz="0" w:space="0" w:color="auto"/>
            <w:right w:val="none" w:sz="0" w:space="0" w:color="auto"/>
          </w:divBdr>
        </w:div>
        <w:div w:id="503202448">
          <w:marLeft w:val="0"/>
          <w:marRight w:val="0"/>
          <w:marTop w:val="0"/>
          <w:marBottom w:val="0"/>
          <w:divBdr>
            <w:top w:val="none" w:sz="0" w:space="0" w:color="auto"/>
            <w:left w:val="none" w:sz="0" w:space="0" w:color="auto"/>
            <w:bottom w:val="none" w:sz="0" w:space="0" w:color="auto"/>
            <w:right w:val="none" w:sz="0" w:space="0" w:color="auto"/>
          </w:divBdr>
        </w:div>
      </w:divsChild>
    </w:div>
    <w:div w:id="1268464459">
      <w:bodyDiv w:val="1"/>
      <w:marLeft w:val="0"/>
      <w:marRight w:val="0"/>
      <w:marTop w:val="0"/>
      <w:marBottom w:val="0"/>
      <w:divBdr>
        <w:top w:val="none" w:sz="0" w:space="0" w:color="auto"/>
        <w:left w:val="none" w:sz="0" w:space="0" w:color="auto"/>
        <w:bottom w:val="none" w:sz="0" w:space="0" w:color="auto"/>
        <w:right w:val="none" w:sz="0" w:space="0" w:color="auto"/>
      </w:divBdr>
    </w:div>
    <w:div w:id="1303460502">
      <w:bodyDiv w:val="1"/>
      <w:marLeft w:val="0"/>
      <w:marRight w:val="0"/>
      <w:marTop w:val="0"/>
      <w:marBottom w:val="0"/>
      <w:divBdr>
        <w:top w:val="none" w:sz="0" w:space="0" w:color="auto"/>
        <w:left w:val="none" w:sz="0" w:space="0" w:color="auto"/>
        <w:bottom w:val="none" w:sz="0" w:space="0" w:color="auto"/>
        <w:right w:val="none" w:sz="0" w:space="0" w:color="auto"/>
      </w:divBdr>
    </w:div>
    <w:div w:id="1514416746">
      <w:bodyDiv w:val="1"/>
      <w:marLeft w:val="0"/>
      <w:marRight w:val="0"/>
      <w:marTop w:val="0"/>
      <w:marBottom w:val="0"/>
      <w:divBdr>
        <w:top w:val="none" w:sz="0" w:space="0" w:color="auto"/>
        <w:left w:val="none" w:sz="0" w:space="0" w:color="auto"/>
        <w:bottom w:val="none" w:sz="0" w:space="0" w:color="auto"/>
        <w:right w:val="none" w:sz="0" w:space="0" w:color="auto"/>
      </w:divBdr>
    </w:div>
    <w:div w:id="1540169984">
      <w:bodyDiv w:val="1"/>
      <w:marLeft w:val="0"/>
      <w:marRight w:val="0"/>
      <w:marTop w:val="0"/>
      <w:marBottom w:val="0"/>
      <w:divBdr>
        <w:top w:val="none" w:sz="0" w:space="0" w:color="auto"/>
        <w:left w:val="none" w:sz="0" w:space="0" w:color="auto"/>
        <w:bottom w:val="none" w:sz="0" w:space="0" w:color="auto"/>
        <w:right w:val="none" w:sz="0" w:space="0" w:color="auto"/>
      </w:divBdr>
      <w:divsChild>
        <w:div w:id="775294455">
          <w:marLeft w:val="576"/>
          <w:marRight w:val="0"/>
          <w:marTop w:val="80"/>
          <w:marBottom w:val="0"/>
          <w:divBdr>
            <w:top w:val="none" w:sz="0" w:space="0" w:color="auto"/>
            <w:left w:val="none" w:sz="0" w:space="0" w:color="auto"/>
            <w:bottom w:val="none" w:sz="0" w:space="0" w:color="auto"/>
            <w:right w:val="none" w:sz="0" w:space="0" w:color="auto"/>
          </w:divBdr>
        </w:div>
      </w:divsChild>
    </w:div>
    <w:div w:id="1740865126">
      <w:bodyDiv w:val="1"/>
      <w:marLeft w:val="0"/>
      <w:marRight w:val="0"/>
      <w:marTop w:val="0"/>
      <w:marBottom w:val="0"/>
      <w:divBdr>
        <w:top w:val="none" w:sz="0" w:space="0" w:color="auto"/>
        <w:left w:val="none" w:sz="0" w:space="0" w:color="auto"/>
        <w:bottom w:val="none" w:sz="0" w:space="0" w:color="auto"/>
        <w:right w:val="none" w:sz="0" w:space="0" w:color="auto"/>
      </w:divBdr>
    </w:div>
    <w:div w:id="1779719757">
      <w:bodyDiv w:val="1"/>
      <w:marLeft w:val="0"/>
      <w:marRight w:val="0"/>
      <w:marTop w:val="0"/>
      <w:marBottom w:val="0"/>
      <w:divBdr>
        <w:top w:val="none" w:sz="0" w:space="0" w:color="auto"/>
        <w:left w:val="none" w:sz="0" w:space="0" w:color="auto"/>
        <w:bottom w:val="none" w:sz="0" w:space="0" w:color="auto"/>
        <w:right w:val="none" w:sz="0" w:space="0" w:color="auto"/>
      </w:divBdr>
    </w:div>
    <w:div w:id="1780221706">
      <w:bodyDiv w:val="1"/>
      <w:marLeft w:val="0"/>
      <w:marRight w:val="0"/>
      <w:marTop w:val="0"/>
      <w:marBottom w:val="0"/>
      <w:divBdr>
        <w:top w:val="none" w:sz="0" w:space="0" w:color="auto"/>
        <w:left w:val="none" w:sz="0" w:space="0" w:color="auto"/>
        <w:bottom w:val="none" w:sz="0" w:space="0" w:color="auto"/>
        <w:right w:val="none" w:sz="0" w:space="0" w:color="auto"/>
      </w:divBdr>
    </w:div>
    <w:div w:id="1822113334">
      <w:bodyDiv w:val="1"/>
      <w:marLeft w:val="0"/>
      <w:marRight w:val="0"/>
      <w:marTop w:val="0"/>
      <w:marBottom w:val="0"/>
      <w:divBdr>
        <w:top w:val="none" w:sz="0" w:space="0" w:color="auto"/>
        <w:left w:val="none" w:sz="0" w:space="0" w:color="auto"/>
        <w:bottom w:val="none" w:sz="0" w:space="0" w:color="auto"/>
        <w:right w:val="none" w:sz="0" w:space="0" w:color="auto"/>
      </w:divBdr>
    </w:div>
    <w:div w:id="1831166169">
      <w:bodyDiv w:val="1"/>
      <w:marLeft w:val="0"/>
      <w:marRight w:val="0"/>
      <w:marTop w:val="0"/>
      <w:marBottom w:val="0"/>
      <w:divBdr>
        <w:top w:val="none" w:sz="0" w:space="0" w:color="auto"/>
        <w:left w:val="none" w:sz="0" w:space="0" w:color="auto"/>
        <w:bottom w:val="none" w:sz="0" w:space="0" w:color="auto"/>
        <w:right w:val="none" w:sz="0" w:space="0" w:color="auto"/>
      </w:divBdr>
    </w:div>
    <w:div w:id="1856187178">
      <w:bodyDiv w:val="1"/>
      <w:marLeft w:val="0"/>
      <w:marRight w:val="0"/>
      <w:marTop w:val="0"/>
      <w:marBottom w:val="0"/>
      <w:divBdr>
        <w:top w:val="none" w:sz="0" w:space="0" w:color="auto"/>
        <w:left w:val="none" w:sz="0" w:space="0" w:color="auto"/>
        <w:bottom w:val="none" w:sz="0" w:space="0" w:color="auto"/>
        <w:right w:val="none" w:sz="0" w:space="0" w:color="auto"/>
      </w:divBdr>
    </w:div>
    <w:div w:id="1996060934">
      <w:bodyDiv w:val="1"/>
      <w:marLeft w:val="0"/>
      <w:marRight w:val="0"/>
      <w:marTop w:val="0"/>
      <w:marBottom w:val="0"/>
      <w:divBdr>
        <w:top w:val="none" w:sz="0" w:space="0" w:color="auto"/>
        <w:left w:val="none" w:sz="0" w:space="0" w:color="auto"/>
        <w:bottom w:val="none" w:sz="0" w:space="0" w:color="auto"/>
        <w:right w:val="none" w:sz="0" w:space="0" w:color="auto"/>
      </w:divBdr>
    </w:div>
    <w:div w:id="2013331557">
      <w:bodyDiv w:val="1"/>
      <w:marLeft w:val="0"/>
      <w:marRight w:val="0"/>
      <w:marTop w:val="0"/>
      <w:marBottom w:val="0"/>
      <w:divBdr>
        <w:top w:val="none" w:sz="0" w:space="0" w:color="auto"/>
        <w:left w:val="none" w:sz="0" w:space="0" w:color="auto"/>
        <w:bottom w:val="none" w:sz="0" w:space="0" w:color="auto"/>
        <w:right w:val="none" w:sz="0" w:space="0" w:color="auto"/>
      </w:divBdr>
    </w:div>
    <w:div w:id="2021274739">
      <w:bodyDiv w:val="1"/>
      <w:marLeft w:val="0"/>
      <w:marRight w:val="0"/>
      <w:marTop w:val="0"/>
      <w:marBottom w:val="0"/>
      <w:divBdr>
        <w:top w:val="none" w:sz="0" w:space="0" w:color="auto"/>
        <w:left w:val="none" w:sz="0" w:space="0" w:color="auto"/>
        <w:bottom w:val="none" w:sz="0" w:space="0" w:color="auto"/>
        <w:right w:val="none" w:sz="0" w:space="0" w:color="auto"/>
      </w:divBdr>
    </w:div>
    <w:div w:id="2030254554">
      <w:bodyDiv w:val="1"/>
      <w:marLeft w:val="0"/>
      <w:marRight w:val="0"/>
      <w:marTop w:val="0"/>
      <w:marBottom w:val="0"/>
      <w:divBdr>
        <w:top w:val="none" w:sz="0" w:space="0" w:color="auto"/>
        <w:left w:val="none" w:sz="0" w:space="0" w:color="auto"/>
        <w:bottom w:val="none" w:sz="0" w:space="0" w:color="auto"/>
        <w:right w:val="none" w:sz="0" w:space="0" w:color="auto"/>
      </w:divBdr>
    </w:div>
    <w:div w:id="2032796338">
      <w:bodyDiv w:val="1"/>
      <w:marLeft w:val="0"/>
      <w:marRight w:val="0"/>
      <w:marTop w:val="0"/>
      <w:marBottom w:val="0"/>
      <w:divBdr>
        <w:top w:val="none" w:sz="0" w:space="0" w:color="auto"/>
        <w:left w:val="none" w:sz="0" w:space="0" w:color="auto"/>
        <w:bottom w:val="none" w:sz="0" w:space="0" w:color="auto"/>
        <w:right w:val="none" w:sz="0" w:space="0" w:color="auto"/>
      </w:divBdr>
    </w:div>
    <w:div w:id="2081708365">
      <w:bodyDiv w:val="1"/>
      <w:marLeft w:val="0"/>
      <w:marRight w:val="0"/>
      <w:marTop w:val="0"/>
      <w:marBottom w:val="0"/>
      <w:divBdr>
        <w:top w:val="none" w:sz="0" w:space="0" w:color="auto"/>
        <w:left w:val="none" w:sz="0" w:space="0" w:color="auto"/>
        <w:bottom w:val="none" w:sz="0" w:space="0" w:color="auto"/>
        <w:right w:val="none" w:sz="0" w:space="0" w:color="auto"/>
      </w:divBdr>
    </w:div>
    <w:div w:id="2128967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DFD1E-006F-416D-9DC0-900310DEB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1213</TotalTime>
  <Pages>8</Pages>
  <Words>1980</Words>
  <Characters>11292</Characters>
  <Application>Microsoft Office Word</Application>
  <DocSecurity>0</DocSecurity>
  <Lines>94</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https:/mul2.gov.am/tasks/554568/oneclick/himnavorum-(1).docx?token=1d884f366f4de6958266ba5b37719fd1</cp:keywords>
  <cp:lastModifiedBy>h.aperyan</cp:lastModifiedBy>
  <cp:revision>81</cp:revision>
  <cp:lastPrinted>2021-04-13T10:30:00Z</cp:lastPrinted>
  <dcterms:created xsi:type="dcterms:W3CDTF">2022-11-18T10:48:00Z</dcterms:created>
  <dcterms:modified xsi:type="dcterms:W3CDTF">2022-12-07T17:49:00Z</dcterms:modified>
</cp:coreProperties>
</file>