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06D" w:rsidRPr="00D47BF8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47BF8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892948" w:rsidRPr="00D47BF8" w:rsidRDefault="00892948" w:rsidP="00892948">
      <w:pPr>
        <w:pStyle w:val="NoSpacing"/>
        <w:spacing w:line="360" w:lineRule="auto"/>
        <w:jc w:val="center"/>
        <w:rPr>
          <w:b/>
          <w:sz w:val="24"/>
          <w:szCs w:val="24"/>
        </w:rPr>
      </w:pPr>
      <w:r w:rsidRPr="00D47BF8">
        <w:rPr>
          <w:b/>
          <w:bCs/>
          <w:sz w:val="24"/>
          <w:szCs w:val="24"/>
        </w:rPr>
        <w:t>«ՀԱՅԱՍՏԱՆԻ ՀԱՆՐԱՊԵՏՈՒԹՅԱՆ 2022 ԹՎԱԿԱՆԻ ՊԵՏԱԿԱՆ ԲՅՈՒՋԵԻ ՄԱՍԻՆ» ՕՐԵՆՔՈՒՄ ՎԵՐԱԲԱՇԽՈՒՄ, ՓՈՓՈԽՈՒԹՅՈՒՆՆԵՐ, ՀԱՅԱՍՏԱՆԻ ՀԱՆՐԱՊԵ</w:t>
      </w:r>
      <w:bookmarkStart w:id="0" w:name="_GoBack"/>
      <w:bookmarkEnd w:id="0"/>
      <w:r w:rsidRPr="00D47BF8">
        <w:rPr>
          <w:b/>
          <w:bCs/>
          <w:sz w:val="24"/>
          <w:szCs w:val="24"/>
        </w:rPr>
        <w:t>ՏՈՒԹՅԱՆ ԿԱՌԱՎԱՐՈՒԹՅԱՆ 2021 ԹՎԱԿԱՆԻ ԴԵԿՏԵՄԲԵՐԻ 23-Ի N 2121-Ն ՈՐՈՇՄԱՆ ՄԵՋ ՓՈՓՈԽՈՒԹՅՈՒՆՆԵՐ ՈՒ ԼՐԱՑՈՒՄՆԵՐ ԿԱՏԱՐԵԼՈՒ ՄԱՍԻՆ</w:t>
      </w:r>
      <w:r w:rsidRPr="00D47BF8">
        <w:rPr>
          <w:b/>
          <w:sz w:val="24"/>
          <w:szCs w:val="24"/>
        </w:rPr>
        <w:t>» ՀԱՅԱՍՏԱՆԻ ՀԱՆՐԱՊԵՏՈՒԹՅԱՆ ԿԱՌԱՎԱՐՈՒԹՅԱՆ ՈՐՈՇՄԱՆ ՆԱԽԱԳԾԻ</w:t>
      </w:r>
    </w:p>
    <w:p w:rsidR="00892948" w:rsidRDefault="00892948" w:rsidP="00892948">
      <w:pPr>
        <w:pStyle w:val="NoSpacing"/>
        <w:spacing w:line="360" w:lineRule="auto"/>
        <w:jc w:val="center"/>
        <w:rPr>
          <w:sz w:val="24"/>
          <w:szCs w:val="24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122402" w:rsidRDefault="00892948" w:rsidP="00892948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07.12</w:t>
            </w:r>
            <w:r w:rsidR="00CA3F42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.2022</w:t>
            </w:r>
            <w:r w:rsid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122402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122402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CA3F42" w:rsidRDefault="00892948" w:rsidP="0078288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E0502" w:rsidRPr="00DE0502">
              <w:rPr>
                <w:rFonts w:ascii="GHEA Grapalat" w:hAnsi="GHEA Grapalat" w:cs="Arial"/>
                <w:b/>
                <w:sz w:val="24"/>
                <w:szCs w:val="24"/>
              </w:rPr>
              <w:t>01/9-1/216</w:t>
            </w:r>
            <w:r w:rsidR="0078288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36</w:t>
            </w:r>
            <w:r w:rsidR="00DE0502" w:rsidRPr="00DE0502">
              <w:rPr>
                <w:rFonts w:ascii="GHEA Grapalat" w:hAnsi="GHEA Grapalat" w:cs="Arial"/>
                <w:b/>
                <w:sz w:val="24"/>
                <w:szCs w:val="24"/>
              </w:rPr>
              <w:t>-2022</w:t>
            </w:r>
          </w:p>
        </w:tc>
      </w:tr>
      <w:tr w:rsidR="000C006D" w:rsidRPr="00782885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782885" w:rsidRPr="00D4046F" w:rsidRDefault="00782885" w:rsidP="0078288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4046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07.12.2022թ. N02/16.5/40476-2022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հանձնարարկանի՝</w:t>
            </w:r>
            <w:r w:rsidRPr="00D404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Հայաստանի Հանրապետության օրենքում </w:t>
            </w:r>
            <w:r w:rsidRPr="00D4046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վերաբաշխում, փոփոխություններ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Հայաստանի Հանրապետության կառավարության 2021 թվականի դեկտեմբերի 23-ի N 2121-Ն որոշման մեջ փոփոխություններ </w:t>
            </w:r>
            <w:r w:rsidRPr="00D4046F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լրացումներ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կատարելու </w:t>
            </w:r>
            <w:r w:rsidRPr="00E34A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34A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E34A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որոշման նախագծ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(այսուհետ՝ Նախագիծ) վերաբերյալ հայտնում ենք հետևյալը.</w:t>
            </w:r>
          </w:p>
          <w:p w:rsidR="00782885" w:rsidRPr="00D4046F" w:rsidRDefault="00782885" w:rsidP="00782885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bookmarkStart w:id="1" w:name="_Hlk113902535"/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Նախագծով առաջարկվում է ՀՀ տարածքային կառավարման և ենթակառուցվածքների նախարարության մի շարք միջոցառումների գծով նվազեցնել 837.1 մլն դրամ, որից 272.3 մլն դրամն ուղղ</w:t>
            </w:r>
            <w:r w:rsidRPr="00E266F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ել 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առավարության պահուստային ֆոնդի 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համալրմանը, իսկ մնացած գումարները վերաբաշ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խ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ման միջոցով հատկաց</w:t>
            </w:r>
            <w:r w:rsidRPr="00E266F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նել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այլ միջոցառումներին:</w:t>
            </w:r>
          </w:p>
          <w:bookmarkEnd w:id="1"/>
          <w:p w:rsidR="00782885" w:rsidRDefault="00782885" w:rsidP="00782885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Այդ կապակցությամբ </w:t>
            </w:r>
            <w:r w:rsidRPr="00D404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հարկ է նշել, որ</w:t>
            </w:r>
            <w:r w:rsidRPr="00B40C3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</w:t>
            </w:r>
            <w:r w:rsidRPr="00B40C3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ախագծով ներկայացված նվազեցում</w:t>
            </w: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ները</w:t>
            </w:r>
            <w:r w:rsidRPr="00B40C3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համաֆինանսավորման միջոցների մասով հնարավոր չէ կատարել</w:t>
            </w: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այդ նախագծում ներառված ծախսային միջոցառումների՝ պայմանագրային պարտավորություններով ծանրաբեռնվածության և</w:t>
            </w:r>
            <w:r w:rsidRPr="002408E2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D4046F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 xml:space="preserve"> 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համապատասխան կարգադրիչի կողմից</w:t>
            </w:r>
            <w:r w:rsidRPr="002408E2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գնումների անվանացանկում</w:t>
            </w:r>
            <w:r w:rsidRPr="002408E2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պակասեցումները չկատարելու</w:t>
            </w: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և/կամ տարեկան մնացորդները չբավարարելու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պատճառ</w:t>
            </w:r>
            <w:r w:rsidRPr="00D404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ներ</w:t>
            </w:r>
            <w:r w:rsidRPr="002408E2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eastAsia="MS Mincho" w:hAnsi="GHEA Grapalat" w:cs="Sylfaen"/>
                <w:kern w:val="18"/>
                <w:lang w:val="hy-AM"/>
              </w:rPr>
              <w:t>:</w:t>
            </w:r>
          </w:p>
          <w:p w:rsidR="00D335D5" w:rsidRPr="00122402" w:rsidRDefault="00782885" w:rsidP="0078288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66F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խմբագրական առումով առաջարկում 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1F04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N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1F04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վերնագրում 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9.1.8</w:t>
            </w:r>
            <w:r w:rsidRPr="00DB766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DC9">
              <w:rPr>
                <w:rFonts w:ascii="GHEA Grapalat" w:hAnsi="GHEA Grapalat"/>
                <w:sz w:val="24"/>
                <w:szCs w:val="24"/>
                <w:lang w:val="hy-AM"/>
              </w:rPr>
              <w:t>թվերից հետո ավելացնել նաև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9.1.26</w:t>
            </w:r>
            <w:r w:rsidRPr="00DB766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DC9">
              <w:rPr>
                <w:rFonts w:ascii="GHEA Grapalat" w:hAnsi="GHEA Grapalat"/>
                <w:sz w:val="24"/>
                <w:szCs w:val="24"/>
                <w:lang w:val="hy-AM"/>
              </w:rPr>
              <w:t>թվերը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782885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51CF" w:rsidRPr="00782885" w:rsidRDefault="002051C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885" w:rsidRDefault="00782885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885" w:rsidRDefault="00782885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782885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E1FB7" w:rsidRPr="007828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75D93" w:rsidRPr="00782885" w:rsidRDefault="00375D93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75D93" w:rsidRPr="00782885" w:rsidRDefault="00375D93" w:rsidP="0078288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F3336" w:rsidRPr="00122402" w:rsidRDefault="00782885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122402" w:rsidSect="001316BE">
      <w:pgSz w:w="16838" w:h="11906" w:orient="landscape"/>
      <w:pgMar w:top="993" w:right="548" w:bottom="426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100"/>
    <w:rsid w:val="000074E1"/>
    <w:rsid w:val="000776CC"/>
    <w:rsid w:val="000C006D"/>
    <w:rsid w:val="000D40D2"/>
    <w:rsid w:val="000E1FB7"/>
    <w:rsid w:val="000E55C7"/>
    <w:rsid w:val="001013C0"/>
    <w:rsid w:val="001168D4"/>
    <w:rsid w:val="00122402"/>
    <w:rsid w:val="001316BE"/>
    <w:rsid w:val="001B2D15"/>
    <w:rsid w:val="002051CF"/>
    <w:rsid w:val="002A38D5"/>
    <w:rsid w:val="002D3785"/>
    <w:rsid w:val="00375D93"/>
    <w:rsid w:val="003C45B9"/>
    <w:rsid w:val="003F48AC"/>
    <w:rsid w:val="003F5E20"/>
    <w:rsid w:val="00442FDD"/>
    <w:rsid w:val="00525F23"/>
    <w:rsid w:val="0053043B"/>
    <w:rsid w:val="005359CC"/>
    <w:rsid w:val="005A1B93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82885"/>
    <w:rsid w:val="007E252A"/>
    <w:rsid w:val="007E6691"/>
    <w:rsid w:val="0083130F"/>
    <w:rsid w:val="00892948"/>
    <w:rsid w:val="008A7D23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2361"/>
    <w:rsid w:val="00AA3F9C"/>
    <w:rsid w:val="00AA5F04"/>
    <w:rsid w:val="00AD28E5"/>
    <w:rsid w:val="00AE1D6C"/>
    <w:rsid w:val="00B50D21"/>
    <w:rsid w:val="00B80A91"/>
    <w:rsid w:val="00BB26EF"/>
    <w:rsid w:val="00BD6E04"/>
    <w:rsid w:val="00C04FE5"/>
    <w:rsid w:val="00C80498"/>
    <w:rsid w:val="00CA3B4F"/>
    <w:rsid w:val="00CA3F42"/>
    <w:rsid w:val="00D335D5"/>
    <w:rsid w:val="00D47BF8"/>
    <w:rsid w:val="00D60FBC"/>
    <w:rsid w:val="00D718A3"/>
    <w:rsid w:val="00D95C21"/>
    <w:rsid w:val="00DE0502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892948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892948"/>
    <w:rPr>
      <w:rFonts w:ascii="GHEA Grapalat" w:eastAsia="Calibri" w:hAnsi="GHEA Grapalat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892948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892948"/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Chteyan</cp:lastModifiedBy>
  <cp:revision>28</cp:revision>
  <dcterms:created xsi:type="dcterms:W3CDTF">2022-01-12T12:41:00Z</dcterms:created>
  <dcterms:modified xsi:type="dcterms:W3CDTF">2022-12-07T16:33:00Z</dcterms:modified>
</cp:coreProperties>
</file>