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EA8D0" w14:textId="77777777" w:rsidR="006F1E47" w:rsidRPr="006F1E47" w:rsidRDefault="002B7F49" w:rsidP="006F1E47">
      <w:pPr>
        <w:pStyle w:val="NormalWeb"/>
        <w:shd w:val="clear" w:color="auto" w:fill="FFFFFF"/>
        <w:spacing w:before="0" w:beforeAutospacing="0" w:after="0" w:afterAutospacing="0" w:line="360" w:lineRule="auto"/>
        <w:ind w:firstLine="429"/>
        <w:jc w:val="right"/>
        <w:rPr>
          <w:rStyle w:val="Strong"/>
          <w:rFonts w:ascii="GHEA Grapalat" w:hAnsi="GHEA Grapalat" w:cs="Sylfaen"/>
          <w:b w:val="0"/>
          <w:color w:val="000000"/>
          <w:u w:val="single"/>
          <w:lang w:val="hy-AM"/>
        </w:rPr>
      </w:pPr>
      <w:r w:rsidRPr="00E12D70">
        <w:rPr>
          <w:rStyle w:val="Strong"/>
          <w:rFonts w:ascii="GHEA Grapalat" w:hAnsi="GHEA Grapalat"/>
          <w:color w:val="000000"/>
          <w:lang w:val="hy-AM"/>
        </w:rPr>
        <w:tab/>
      </w:r>
      <w:r w:rsidRPr="00E12D70">
        <w:rPr>
          <w:rStyle w:val="Strong"/>
          <w:rFonts w:ascii="GHEA Grapalat" w:hAnsi="GHEA Grapalat"/>
          <w:color w:val="000000"/>
          <w:lang w:val="hy-AM"/>
        </w:rPr>
        <w:tab/>
      </w:r>
      <w:r w:rsidRPr="00E12D70">
        <w:rPr>
          <w:rStyle w:val="Strong"/>
          <w:rFonts w:ascii="GHEA Grapalat" w:hAnsi="GHEA Grapalat"/>
          <w:color w:val="000000"/>
          <w:lang w:val="hy-AM"/>
        </w:rPr>
        <w:tab/>
      </w:r>
      <w:r w:rsidRPr="00E12D70">
        <w:rPr>
          <w:rStyle w:val="Strong"/>
          <w:rFonts w:ascii="GHEA Grapalat" w:hAnsi="GHEA Grapalat"/>
          <w:color w:val="000000"/>
          <w:lang w:val="hy-AM"/>
        </w:rPr>
        <w:tab/>
      </w:r>
      <w:r w:rsidRPr="00E12D70">
        <w:rPr>
          <w:rStyle w:val="Strong"/>
          <w:rFonts w:ascii="GHEA Grapalat" w:hAnsi="GHEA Grapalat"/>
          <w:color w:val="000000"/>
          <w:lang w:val="hy-AM"/>
        </w:rPr>
        <w:tab/>
      </w:r>
      <w:r w:rsidRPr="00E12D70">
        <w:rPr>
          <w:rStyle w:val="Strong"/>
          <w:rFonts w:ascii="GHEA Grapalat" w:hAnsi="GHEA Grapalat"/>
          <w:color w:val="000000"/>
          <w:lang w:val="hy-AM"/>
        </w:rPr>
        <w:tab/>
      </w:r>
      <w:r w:rsidRPr="00E12D70">
        <w:rPr>
          <w:rStyle w:val="Strong"/>
          <w:rFonts w:ascii="GHEA Grapalat" w:hAnsi="GHEA Grapalat"/>
          <w:b w:val="0"/>
          <w:color w:val="000000"/>
          <w:lang w:val="hy-AM"/>
        </w:rPr>
        <w:tab/>
      </w:r>
      <w:r w:rsidRPr="00E12D70">
        <w:rPr>
          <w:rStyle w:val="Strong"/>
          <w:rFonts w:ascii="GHEA Grapalat" w:hAnsi="GHEA Grapalat"/>
          <w:b w:val="0"/>
          <w:color w:val="000000"/>
          <w:lang w:val="hy-AM"/>
        </w:rPr>
        <w:tab/>
      </w:r>
      <w:r w:rsidRPr="00E12D70">
        <w:rPr>
          <w:rStyle w:val="Strong"/>
          <w:rFonts w:ascii="GHEA Grapalat" w:hAnsi="GHEA Grapalat"/>
          <w:b w:val="0"/>
          <w:color w:val="000000"/>
          <w:lang w:val="hy-AM"/>
        </w:rPr>
        <w:tab/>
      </w:r>
      <w:r w:rsidR="00614CF4" w:rsidRPr="00E12D70">
        <w:rPr>
          <w:rStyle w:val="Strong"/>
          <w:rFonts w:ascii="GHEA Grapalat" w:hAnsi="GHEA Grapalat"/>
          <w:b w:val="0"/>
          <w:color w:val="000000"/>
          <w:lang w:val="hy-AM"/>
        </w:rPr>
        <w:tab/>
      </w:r>
      <w:r w:rsidR="006F1E47" w:rsidRPr="006F1E47">
        <w:rPr>
          <w:rStyle w:val="Strong"/>
          <w:rFonts w:ascii="GHEA Grapalat" w:hAnsi="GHEA Grapalat" w:cs="Sylfaen"/>
          <w:b w:val="0"/>
          <w:color w:val="000000"/>
          <w:u w:val="single"/>
          <w:lang w:val="hy-AM"/>
        </w:rPr>
        <w:t>ՆԱԽԱԳԻԾ</w:t>
      </w:r>
    </w:p>
    <w:p w14:paraId="38CEEAC9" w14:textId="77777777" w:rsidR="006F1E47" w:rsidRPr="00067E9D" w:rsidRDefault="006F1E47" w:rsidP="006F1E47">
      <w:pPr>
        <w:pStyle w:val="NormalWeb"/>
        <w:shd w:val="clear" w:color="auto" w:fill="FFFFFF"/>
        <w:spacing w:before="0" w:beforeAutospacing="0" w:after="0" w:afterAutospacing="0" w:line="360" w:lineRule="auto"/>
        <w:ind w:firstLine="429"/>
        <w:jc w:val="center"/>
        <w:rPr>
          <w:rFonts w:ascii="GHEA Grapalat" w:hAnsi="GHEA Grapalat"/>
          <w:b/>
          <w:color w:val="000000"/>
          <w:lang w:val="hy-AM"/>
        </w:rPr>
      </w:pPr>
      <w:r w:rsidRPr="00067E9D">
        <w:rPr>
          <w:rStyle w:val="Strong"/>
          <w:rFonts w:ascii="GHEA Grapalat" w:hAnsi="GHEA Grapalat" w:cs="Sylfaen"/>
          <w:bCs w:val="0"/>
          <w:color w:val="000000"/>
          <w:lang w:val="hy-AM"/>
        </w:rPr>
        <w:t>ՀԱՅԱՍՏԱՆԻ</w:t>
      </w:r>
      <w:r w:rsidRPr="00067E9D">
        <w:rPr>
          <w:rStyle w:val="Strong"/>
          <w:rFonts w:ascii="GHEA Grapalat" w:hAnsi="GHEA Grapalat"/>
          <w:bCs w:val="0"/>
          <w:color w:val="000000"/>
          <w:lang w:val="hy-AM"/>
        </w:rPr>
        <w:t xml:space="preserve"> </w:t>
      </w:r>
      <w:r w:rsidRPr="00067E9D">
        <w:rPr>
          <w:rStyle w:val="Strong"/>
          <w:rFonts w:ascii="GHEA Grapalat" w:hAnsi="GHEA Grapalat" w:cs="Sylfaen"/>
          <w:bCs w:val="0"/>
          <w:color w:val="000000"/>
          <w:lang w:val="hy-AM"/>
        </w:rPr>
        <w:t>ՀԱՆՐԱՊԵՏՈՒԹՅԱՆ</w:t>
      </w:r>
      <w:r w:rsidRPr="00067E9D">
        <w:rPr>
          <w:rStyle w:val="Strong"/>
          <w:rFonts w:ascii="GHEA Grapalat" w:hAnsi="GHEA Grapalat"/>
          <w:bCs w:val="0"/>
          <w:color w:val="000000"/>
          <w:lang w:val="hy-AM"/>
        </w:rPr>
        <w:t xml:space="preserve"> </w:t>
      </w:r>
      <w:r w:rsidRPr="00067E9D">
        <w:rPr>
          <w:rStyle w:val="Strong"/>
          <w:rFonts w:ascii="GHEA Grapalat" w:hAnsi="GHEA Grapalat" w:cs="Sylfaen"/>
          <w:bCs w:val="0"/>
          <w:color w:val="000000"/>
          <w:lang w:val="hy-AM"/>
        </w:rPr>
        <w:t>ԿԱՌԱՎԱՐՈՒԹՅՈՒՆ</w:t>
      </w:r>
    </w:p>
    <w:p w14:paraId="7511F5D6" w14:textId="77777777" w:rsidR="006F1E47" w:rsidRPr="00067E9D" w:rsidRDefault="006F1E47" w:rsidP="006F1E47">
      <w:pPr>
        <w:pStyle w:val="NormalWeb"/>
        <w:shd w:val="clear" w:color="auto" w:fill="FFFFFF"/>
        <w:spacing w:before="0" w:beforeAutospacing="0" w:after="0" w:afterAutospacing="0" w:line="360" w:lineRule="auto"/>
        <w:ind w:firstLine="429"/>
        <w:jc w:val="center"/>
        <w:rPr>
          <w:rFonts w:ascii="GHEA Grapalat" w:hAnsi="GHEA Grapalat"/>
          <w:b/>
          <w:color w:val="000000"/>
          <w:lang w:val="hy-AM"/>
        </w:rPr>
      </w:pPr>
      <w:r w:rsidRPr="00067E9D">
        <w:rPr>
          <w:rFonts w:ascii="GHEA Grapalat" w:hAnsi="GHEA Grapalat" w:cs="Sylfaen"/>
          <w:b/>
          <w:color w:val="000000"/>
          <w:lang w:val="hy-AM"/>
        </w:rPr>
        <w:t>Ո</w:t>
      </w:r>
      <w:r w:rsidRPr="00067E9D">
        <w:rPr>
          <w:rFonts w:ascii="GHEA Grapalat" w:hAnsi="GHEA Grapalat"/>
          <w:b/>
          <w:color w:val="000000"/>
          <w:lang w:val="hy-AM"/>
        </w:rPr>
        <w:t xml:space="preserve"> </w:t>
      </w:r>
      <w:r w:rsidRPr="00067E9D">
        <w:rPr>
          <w:rFonts w:ascii="GHEA Grapalat" w:hAnsi="GHEA Grapalat" w:cs="Sylfaen"/>
          <w:b/>
          <w:color w:val="000000"/>
          <w:lang w:val="hy-AM"/>
        </w:rPr>
        <w:t>Ր</w:t>
      </w:r>
      <w:r w:rsidRPr="00067E9D">
        <w:rPr>
          <w:rFonts w:ascii="GHEA Grapalat" w:hAnsi="GHEA Grapalat"/>
          <w:b/>
          <w:color w:val="000000"/>
          <w:lang w:val="hy-AM"/>
        </w:rPr>
        <w:t xml:space="preserve"> </w:t>
      </w:r>
      <w:r w:rsidRPr="00067E9D">
        <w:rPr>
          <w:rFonts w:ascii="GHEA Grapalat" w:hAnsi="GHEA Grapalat" w:cs="Sylfaen"/>
          <w:b/>
          <w:color w:val="000000"/>
          <w:lang w:val="hy-AM"/>
        </w:rPr>
        <w:t>Ո</w:t>
      </w:r>
      <w:r w:rsidRPr="00067E9D">
        <w:rPr>
          <w:rFonts w:ascii="GHEA Grapalat" w:hAnsi="GHEA Grapalat"/>
          <w:b/>
          <w:color w:val="000000"/>
          <w:lang w:val="hy-AM"/>
        </w:rPr>
        <w:t xml:space="preserve"> </w:t>
      </w:r>
      <w:r w:rsidRPr="00067E9D">
        <w:rPr>
          <w:rFonts w:ascii="GHEA Grapalat" w:hAnsi="GHEA Grapalat" w:cs="Sylfaen"/>
          <w:b/>
          <w:color w:val="000000"/>
          <w:lang w:val="hy-AM"/>
        </w:rPr>
        <w:t>Շ</w:t>
      </w:r>
      <w:r w:rsidRPr="00067E9D">
        <w:rPr>
          <w:rFonts w:ascii="GHEA Grapalat" w:hAnsi="GHEA Grapalat"/>
          <w:b/>
          <w:color w:val="000000"/>
          <w:lang w:val="hy-AM"/>
        </w:rPr>
        <w:t xml:space="preserve"> </w:t>
      </w:r>
      <w:r w:rsidRPr="00067E9D">
        <w:rPr>
          <w:rFonts w:ascii="GHEA Grapalat" w:hAnsi="GHEA Grapalat" w:cs="Sylfaen"/>
          <w:b/>
          <w:color w:val="000000"/>
          <w:lang w:val="hy-AM"/>
        </w:rPr>
        <w:t>ՈՒ</w:t>
      </w:r>
      <w:r w:rsidRPr="00067E9D">
        <w:rPr>
          <w:rFonts w:ascii="GHEA Grapalat" w:hAnsi="GHEA Grapalat"/>
          <w:b/>
          <w:color w:val="000000"/>
          <w:lang w:val="hy-AM"/>
        </w:rPr>
        <w:t xml:space="preserve"> </w:t>
      </w:r>
      <w:r w:rsidRPr="00067E9D">
        <w:rPr>
          <w:rFonts w:ascii="GHEA Grapalat" w:hAnsi="GHEA Grapalat" w:cs="Sylfaen"/>
          <w:b/>
          <w:color w:val="000000"/>
          <w:lang w:val="hy-AM"/>
        </w:rPr>
        <w:t>Մ</w:t>
      </w:r>
    </w:p>
    <w:p w14:paraId="4D110442" w14:textId="77777777" w:rsidR="006F1E47" w:rsidRPr="00067E9D" w:rsidRDefault="006F1E47" w:rsidP="006F1E47">
      <w:pPr>
        <w:pStyle w:val="NormalWeb"/>
        <w:shd w:val="clear" w:color="auto" w:fill="FFFFFF"/>
        <w:spacing w:before="0" w:beforeAutospacing="0" w:after="0" w:afterAutospacing="0" w:line="360" w:lineRule="auto"/>
        <w:ind w:firstLine="429"/>
        <w:jc w:val="center"/>
        <w:rPr>
          <w:rFonts w:ascii="GHEA Grapalat" w:hAnsi="GHEA Grapalat"/>
          <w:b/>
          <w:color w:val="000000"/>
          <w:lang w:val="hy-AM"/>
        </w:rPr>
      </w:pPr>
      <w:r w:rsidRPr="00067E9D">
        <w:rPr>
          <w:rFonts w:ascii="GHEA Grapalat" w:eastAsia="Calibri" w:hAnsi="GHEA Grapalat"/>
          <w:b/>
          <w:lang w:val="af-ZA"/>
        </w:rPr>
        <w:t>«</w:t>
      </w:r>
      <w:r w:rsidRPr="00067E9D">
        <w:rPr>
          <w:rFonts w:ascii="GHEA Grapalat" w:hAnsi="GHEA Grapalat"/>
          <w:b/>
          <w:color w:val="000000"/>
          <w:lang w:val="hy-AM"/>
        </w:rPr>
        <w:t>__</w:t>
      </w:r>
      <w:r w:rsidRPr="00067E9D">
        <w:rPr>
          <w:rFonts w:ascii="GHEA Grapalat" w:eastAsia="Calibri" w:hAnsi="GHEA Grapalat"/>
          <w:b/>
          <w:lang w:val="af-ZA"/>
        </w:rPr>
        <w:t>»</w:t>
      </w:r>
      <w:r w:rsidRPr="00067E9D">
        <w:rPr>
          <w:rFonts w:ascii="GHEA Grapalat" w:hAnsi="GHEA Grapalat"/>
          <w:b/>
          <w:color w:val="000000"/>
          <w:lang w:val="hy-AM"/>
        </w:rPr>
        <w:t xml:space="preserve"> </w:t>
      </w:r>
      <w:r w:rsidRPr="00067E9D">
        <w:rPr>
          <w:rFonts w:ascii="GHEA Grapalat" w:eastAsia="Calibri" w:hAnsi="GHEA Grapalat"/>
          <w:b/>
          <w:lang w:val="af-ZA"/>
        </w:rPr>
        <w:t>«</w:t>
      </w:r>
      <w:r w:rsidRPr="00067E9D">
        <w:rPr>
          <w:rFonts w:ascii="GHEA Grapalat" w:hAnsi="GHEA Grapalat"/>
          <w:b/>
          <w:color w:val="000000"/>
          <w:lang w:val="hy-AM"/>
        </w:rPr>
        <w:t>______</w:t>
      </w:r>
      <w:r w:rsidRPr="00067E9D">
        <w:rPr>
          <w:rFonts w:ascii="GHEA Grapalat" w:eastAsia="Calibri" w:hAnsi="GHEA Grapalat"/>
          <w:b/>
          <w:lang w:val="af-ZA"/>
        </w:rPr>
        <w:t>»</w:t>
      </w:r>
      <w:r w:rsidRPr="00067E9D">
        <w:rPr>
          <w:rFonts w:ascii="GHEA Grapalat" w:hAnsi="GHEA Grapalat"/>
          <w:b/>
          <w:color w:val="000000"/>
          <w:lang w:val="hy-AM"/>
        </w:rPr>
        <w:t xml:space="preserve"> 2022 </w:t>
      </w:r>
      <w:r w:rsidRPr="00067E9D">
        <w:rPr>
          <w:rFonts w:ascii="GHEA Grapalat" w:hAnsi="GHEA Grapalat" w:cs="Sylfaen"/>
          <w:b/>
          <w:color w:val="000000"/>
          <w:lang w:val="hy-AM"/>
        </w:rPr>
        <w:t>թվականի</w:t>
      </w:r>
      <w:r w:rsidRPr="00067E9D">
        <w:rPr>
          <w:rFonts w:ascii="GHEA Grapalat" w:hAnsi="GHEA Grapalat"/>
          <w:b/>
          <w:color w:val="000000"/>
          <w:lang w:val="hy-AM"/>
        </w:rPr>
        <w:t xml:space="preserve"> N ___ Ն</w:t>
      </w:r>
    </w:p>
    <w:p w14:paraId="20DD3903" w14:textId="77777777" w:rsidR="006F1E47" w:rsidRPr="006F1E47" w:rsidRDefault="006F1E47" w:rsidP="006F1E47">
      <w:pPr>
        <w:pStyle w:val="NormalWeb"/>
        <w:shd w:val="clear" w:color="auto" w:fill="FFFFFF"/>
        <w:spacing w:before="0" w:beforeAutospacing="0" w:after="0" w:afterAutospacing="0" w:line="360" w:lineRule="auto"/>
        <w:ind w:firstLine="429"/>
        <w:jc w:val="center"/>
        <w:rPr>
          <w:rFonts w:ascii="GHEA Grapalat" w:hAnsi="GHEA Grapalat"/>
          <w:color w:val="000000"/>
          <w:lang w:val="hy-AM"/>
        </w:rPr>
      </w:pPr>
    </w:p>
    <w:p w14:paraId="61E0E42E" w14:textId="6E386303" w:rsidR="006F1E47" w:rsidRPr="00C146FF" w:rsidRDefault="006F1E47" w:rsidP="006F1E47">
      <w:pPr>
        <w:tabs>
          <w:tab w:val="left" w:pos="851"/>
        </w:tabs>
        <w:spacing w:after="0" w:line="360" w:lineRule="auto"/>
        <w:ind w:firstLine="567"/>
        <w:jc w:val="center"/>
        <w:rPr>
          <w:rFonts w:ascii="GHEA Grapalat" w:hAnsi="GHEA Grapalat"/>
          <w:b/>
          <w:color w:val="000000"/>
          <w:shd w:val="clear" w:color="auto" w:fill="FFFFFF"/>
          <w:lang w:val="hy-AM"/>
        </w:rPr>
      </w:pPr>
      <w:r w:rsidRPr="00C146FF">
        <w:rPr>
          <w:rFonts w:ascii="GHEA Grapalat" w:hAnsi="GHEA Grapalat"/>
          <w:b/>
          <w:color w:val="000000"/>
          <w:shd w:val="clear" w:color="auto" w:fill="FFFFFF"/>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w:t>
      </w:r>
      <w:r w:rsidR="00BD36BE" w:rsidRPr="00C146FF">
        <w:rPr>
          <w:rFonts w:ascii="GHEA Grapalat" w:hAnsi="GHEA Grapalat"/>
          <w:b/>
          <w:color w:val="000000"/>
          <w:shd w:val="clear" w:color="auto" w:fill="FFFFFF"/>
          <w:lang w:val="hy-AM"/>
        </w:rPr>
        <w:t xml:space="preserve"> ԵՎ ԼՐԱՑՈՒՄՆԵՐ</w:t>
      </w:r>
      <w:r w:rsidR="007353F7" w:rsidRPr="007353F7">
        <w:rPr>
          <w:rFonts w:ascii="GHEA Grapalat" w:hAnsi="GHEA Grapalat"/>
          <w:b/>
          <w:color w:val="000000"/>
          <w:shd w:val="clear" w:color="auto" w:fill="FFFFFF"/>
          <w:lang w:val="hy-AM"/>
        </w:rPr>
        <w:t xml:space="preserve"> </w:t>
      </w:r>
      <w:r w:rsidR="007353F7">
        <w:rPr>
          <w:rFonts w:ascii="GHEA Grapalat" w:hAnsi="GHEA Grapalat"/>
          <w:b/>
          <w:lang w:val="hy-AM"/>
        </w:rPr>
        <w:t>ԿԱՏԱՐԵԼՈՒ</w:t>
      </w:r>
      <w:r w:rsidR="0054255D" w:rsidRPr="00C146FF">
        <w:rPr>
          <w:rFonts w:ascii="GHEA Grapalat" w:hAnsi="GHEA Grapalat"/>
          <w:b/>
          <w:color w:val="000000"/>
          <w:shd w:val="clear" w:color="auto" w:fill="FFFFFF"/>
          <w:lang w:val="hy-AM"/>
        </w:rPr>
        <w:t xml:space="preserve"> </w:t>
      </w:r>
      <w:r w:rsidR="00C146FF" w:rsidRPr="00C146FF">
        <w:rPr>
          <w:rFonts w:ascii="GHEA Grapalat" w:hAnsi="GHEA Grapalat"/>
          <w:b/>
          <w:lang w:val="hy-AM"/>
        </w:rPr>
        <w:t>ԵՎ</w:t>
      </w:r>
      <w:r w:rsidR="00C146FF" w:rsidRPr="00C146FF">
        <w:rPr>
          <w:rFonts w:ascii="GHEA Grapalat" w:hAnsi="GHEA Grapalat"/>
          <w:b/>
          <w:color w:val="000000"/>
          <w:lang w:val="hy-AM"/>
        </w:rPr>
        <w:t xml:space="preserve"> ԳՆՄԱՆ ՊԱՅՄԱՆԱԳՐԵՐՈՒՄ ՓՈՓՈԽՈՒԹՅՈՒՆՆԵՐ ԿԱՏԱՐԵԼՈՒ ՄԱՍԻՆ</w:t>
      </w:r>
      <w:r w:rsidRPr="00C146FF">
        <w:rPr>
          <w:rFonts w:ascii="GHEA Grapalat" w:hAnsi="GHEA Grapalat"/>
          <w:b/>
          <w:color w:val="000000"/>
          <w:shd w:val="clear" w:color="auto" w:fill="FFFFFF"/>
          <w:lang w:val="hy-AM"/>
        </w:rPr>
        <w:t xml:space="preserve"> </w:t>
      </w:r>
    </w:p>
    <w:p w14:paraId="0B9EAC7B" w14:textId="77777777" w:rsidR="006F1E47" w:rsidRPr="006F1E47" w:rsidRDefault="006F1E47" w:rsidP="006F1E47">
      <w:pPr>
        <w:tabs>
          <w:tab w:val="left" w:pos="851"/>
        </w:tabs>
        <w:spacing w:after="0" w:line="360" w:lineRule="auto"/>
        <w:ind w:firstLine="567"/>
        <w:jc w:val="center"/>
        <w:rPr>
          <w:rFonts w:ascii="GHEA Grapalat" w:hAnsi="GHEA Grapalat"/>
          <w:bCs/>
          <w:color w:val="000000"/>
          <w:sz w:val="24"/>
          <w:szCs w:val="24"/>
          <w:shd w:val="clear" w:color="auto" w:fill="FFFFFF"/>
          <w:lang w:val="hy-AM"/>
        </w:rPr>
      </w:pPr>
    </w:p>
    <w:p w14:paraId="614B9025" w14:textId="1B0FB58D" w:rsidR="006F1E47" w:rsidRPr="00981ACA" w:rsidRDefault="00331451" w:rsidP="006F1E47">
      <w:pPr>
        <w:tabs>
          <w:tab w:val="left" w:pos="709"/>
        </w:tabs>
        <w:spacing w:after="0" w:line="360" w:lineRule="auto"/>
        <w:ind w:firstLine="567"/>
        <w:jc w:val="both"/>
        <w:rPr>
          <w:rFonts w:ascii="GHEA Grapalat" w:hAnsi="GHEA Grapalat"/>
          <w:bCs/>
          <w:i/>
          <w:iCs/>
          <w:color w:val="000000"/>
          <w:sz w:val="24"/>
          <w:szCs w:val="24"/>
          <w:lang w:val="af-ZA"/>
        </w:rPr>
      </w:pPr>
      <w:r w:rsidRPr="00331451">
        <w:rPr>
          <w:rFonts w:ascii="GHEA Grapalat" w:hAnsi="GHEA Grapalat"/>
          <w:color w:val="191919"/>
          <w:sz w:val="24"/>
          <w:szCs w:val="24"/>
          <w:shd w:val="clear" w:color="auto" w:fill="FFFFFF"/>
          <w:lang w:val="hy-AM"/>
        </w:rPr>
        <w:t>Ղեկավարվելով «Նորմատիվ իրավական ակտերի մասին» օրենքի 33-րդ և 34-րդ հոդվածներով, «Հայաստանի Հանրապետության բյուջետային համակարգի մասին» օրենքի 23-րդ հոդվածի 3-րդ մասով, Հայաստանի Հանրապետության կառավարության 2017 թվականի մայիսի 4-ի N 526-Ն որոշման 1-ին կետով հաստատված կարգի 3-րդ և 57-րդ կետերով` Հայաստանի Հանրապետության կառավարությունը</w:t>
      </w:r>
      <w:r w:rsidR="006F1E47" w:rsidRPr="00331451">
        <w:rPr>
          <w:rFonts w:ascii="GHEA Grapalat" w:hAnsi="GHEA Grapalat"/>
          <w:color w:val="000000"/>
          <w:sz w:val="24"/>
          <w:szCs w:val="24"/>
          <w:lang w:val="af-ZA"/>
        </w:rPr>
        <w:t xml:space="preserve"> </w:t>
      </w:r>
      <w:r w:rsidR="006F1E47" w:rsidRPr="00981ACA">
        <w:rPr>
          <w:rFonts w:ascii="GHEA Grapalat" w:hAnsi="GHEA Grapalat"/>
          <w:b/>
          <w:i/>
          <w:iCs/>
          <w:color w:val="000000"/>
          <w:sz w:val="24"/>
          <w:szCs w:val="24"/>
          <w:lang w:val="hy-AM"/>
        </w:rPr>
        <w:t>որոշում</w:t>
      </w:r>
      <w:r w:rsidR="006F1E47" w:rsidRPr="00981ACA">
        <w:rPr>
          <w:rFonts w:ascii="GHEA Grapalat" w:hAnsi="GHEA Grapalat"/>
          <w:b/>
          <w:i/>
          <w:iCs/>
          <w:color w:val="000000"/>
          <w:sz w:val="24"/>
          <w:szCs w:val="24"/>
          <w:lang w:val="af-ZA"/>
        </w:rPr>
        <w:t xml:space="preserve"> </w:t>
      </w:r>
      <w:r w:rsidR="006F1E47" w:rsidRPr="00981ACA">
        <w:rPr>
          <w:rFonts w:ascii="GHEA Grapalat" w:hAnsi="GHEA Grapalat"/>
          <w:b/>
          <w:i/>
          <w:iCs/>
          <w:color w:val="000000"/>
          <w:sz w:val="24"/>
          <w:szCs w:val="24"/>
          <w:lang w:val="hy-AM"/>
        </w:rPr>
        <w:t>է</w:t>
      </w:r>
      <w:r w:rsidR="006F1E47" w:rsidRPr="00981ACA">
        <w:rPr>
          <w:rFonts w:ascii="GHEA Grapalat" w:hAnsi="GHEA Grapalat"/>
          <w:b/>
          <w:i/>
          <w:iCs/>
          <w:color w:val="000000"/>
          <w:sz w:val="24"/>
          <w:szCs w:val="24"/>
          <w:lang w:val="af-ZA"/>
        </w:rPr>
        <w:t>.</w:t>
      </w:r>
    </w:p>
    <w:p w14:paraId="2AE5D4C0" w14:textId="76B17B98" w:rsidR="006F1E47" w:rsidRDefault="006F1E47" w:rsidP="006F1E47">
      <w:pPr>
        <w:pStyle w:val="NormalWeb"/>
        <w:shd w:val="clear" w:color="auto" w:fill="FFFFFF"/>
        <w:spacing w:before="0" w:beforeAutospacing="0" w:after="0" w:afterAutospacing="0" w:line="360" w:lineRule="auto"/>
        <w:ind w:firstLine="375"/>
        <w:jc w:val="both"/>
        <w:rPr>
          <w:rFonts w:ascii="GHEA Grapalat" w:hAnsi="GHEA Grapalat"/>
          <w:lang w:val="hy-AM"/>
        </w:rPr>
      </w:pPr>
      <w:r w:rsidRPr="001C1FDB">
        <w:rPr>
          <w:rFonts w:ascii="GHEA Grapalat" w:hAnsi="GHEA Grapalat"/>
          <w:lang w:val="hy-AM"/>
        </w:rPr>
        <w:t xml:space="preserve">1. «Հայաստանի Հանրապետության 2022 թվականի պետական բյուջեի մասին» օրենքի N 1 հավելվածի </w:t>
      </w:r>
      <w:r w:rsidRPr="00A943B8">
        <w:rPr>
          <w:rFonts w:ascii="GHEA Grapalat" w:hAnsi="GHEA Grapalat"/>
          <w:lang w:val="hy-AM"/>
        </w:rPr>
        <w:t>N</w:t>
      </w:r>
      <w:r w:rsidR="000059E1" w:rsidRPr="00A943B8">
        <w:rPr>
          <w:rFonts w:ascii="GHEA Grapalat" w:hAnsi="GHEA Grapalat"/>
          <w:lang w:val="hy-AM"/>
        </w:rPr>
        <w:t>N</w:t>
      </w:r>
      <w:r w:rsidRPr="00A943B8">
        <w:rPr>
          <w:rFonts w:ascii="GHEA Grapalat" w:hAnsi="GHEA Grapalat"/>
          <w:lang w:val="hy-AM"/>
        </w:rPr>
        <w:t xml:space="preserve"> 2</w:t>
      </w:r>
      <w:r w:rsidR="000059E1" w:rsidRPr="00A943B8">
        <w:rPr>
          <w:rFonts w:ascii="GHEA Grapalat" w:hAnsi="GHEA Grapalat"/>
          <w:lang w:val="hy-AM"/>
        </w:rPr>
        <w:t>,</w:t>
      </w:r>
      <w:r w:rsidR="00421348" w:rsidRPr="00A943B8">
        <w:rPr>
          <w:rFonts w:ascii="GHEA Grapalat" w:hAnsi="GHEA Grapalat"/>
          <w:lang w:val="hy-AM"/>
        </w:rPr>
        <w:t xml:space="preserve"> 6</w:t>
      </w:r>
      <w:r w:rsidR="000059E1" w:rsidRPr="00A943B8">
        <w:rPr>
          <w:rFonts w:ascii="GHEA Grapalat" w:hAnsi="GHEA Grapalat"/>
          <w:lang w:val="hy-AM"/>
        </w:rPr>
        <w:t xml:space="preserve"> և 7 </w:t>
      </w:r>
      <w:r w:rsidRPr="00A943B8">
        <w:rPr>
          <w:rFonts w:ascii="GHEA Grapalat" w:hAnsi="GHEA Grapalat"/>
          <w:lang w:val="hy-AM"/>
        </w:rPr>
        <w:t>աղյուսակ</w:t>
      </w:r>
      <w:r w:rsidR="00421348" w:rsidRPr="00A943B8">
        <w:rPr>
          <w:rFonts w:ascii="GHEA Grapalat" w:hAnsi="GHEA Grapalat"/>
          <w:lang w:val="hy-AM"/>
        </w:rPr>
        <w:t>ներ</w:t>
      </w:r>
      <w:r w:rsidRPr="00A943B8">
        <w:rPr>
          <w:rFonts w:ascii="GHEA Grapalat" w:hAnsi="GHEA Grapalat"/>
          <w:lang w:val="hy-AM"/>
        </w:rPr>
        <w:t>ում</w:t>
      </w:r>
      <w:r w:rsidRPr="001C1FDB">
        <w:rPr>
          <w:rFonts w:ascii="GHEA Grapalat" w:hAnsi="GHEA Grapalat"/>
          <w:lang w:val="hy-AM"/>
        </w:rPr>
        <w:t xml:space="preserve"> կատարել վերաբաշխում և Հայաստանի Հանրապետության կառավարության 2021 թվականի դեկտեմբերի 23-ի «Հայաստանի Հանրապետության 2022 թվականի </w:t>
      </w:r>
      <w:bookmarkStart w:id="0" w:name="_GoBack"/>
      <w:bookmarkEnd w:id="0"/>
      <w:r w:rsidRPr="001C1FDB">
        <w:rPr>
          <w:rFonts w:ascii="GHEA Grapalat" w:hAnsi="GHEA Grapalat"/>
          <w:lang w:val="hy-AM"/>
        </w:rPr>
        <w:t>պետական բյուջեի կատարումն ապահովող միջոցառումների մասին» N 2121-Ն որոշման NN 3, 4, 5, 9</w:t>
      </w:r>
      <w:r w:rsidRPr="003A4227">
        <w:rPr>
          <w:rFonts w:ascii="GHEA Grapalat" w:hAnsi="GHEA Grapalat"/>
          <w:lang w:val="hy-AM"/>
        </w:rPr>
        <w:t>,</w:t>
      </w:r>
      <w:r w:rsidRPr="001C1FDB">
        <w:rPr>
          <w:rFonts w:ascii="GHEA Grapalat" w:hAnsi="GHEA Grapalat"/>
          <w:lang w:val="hy-AM"/>
        </w:rPr>
        <w:t xml:space="preserve"> 9.1</w:t>
      </w:r>
      <w:r w:rsidRPr="003A4227">
        <w:rPr>
          <w:rFonts w:ascii="GHEA Grapalat" w:hAnsi="GHEA Grapalat"/>
          <w:lang w:val="hy-AM"/>
        </w:rPr>
        <w:t xml:space="preserve"> </w:t>
      </w:r>
      <w:r>
        <w:rPr>
          <w:rFonts w:ascii="GHEA Grapalat" w:hAnsi="GHEA Grapalat"/>
          <w:lang w:val="hy-AM"/>
        </w:rPr>
        <w:t>և 10</w:t>
      </w:r>
      <w:r w:rsidRPr="001C1FDB">
        <w:rPr>
          <w:rFonts w:ascii="GHEA Grapalat" w:hAnsi="GHEA Grapalat"/>
          <w:lang w:val="hy-AM"/>
        </w:rPr>
        <w:t xml:space="preserve"> հավելվածներում կատարել փոփոխություններ</w:t>
      </w:r>
      <w:r w:rsidR="00BD36BE">
        <w:rPr>
          <w:rFonts w:ascii="GHEA Grapalat" w:hAnsi="GHEA Grapalat"/>
          <w:lang w:val="hy-AM"/>
        </w:rPr>
        <w:t xml:space="preserve"> և լրացումներ</w:t>
      </w:r>
      <w:r w:rsidRPr="001C1FDB">
        <w:rPr>
          <w:rFonts w:ascii="GHEA Grapalat" w:hAnsi="GHEA Grapalat"/>
          <w:lang w:val="hy-AM"/>
        </w:rPr>
        <w:t>՝ համաձայն NN 1, 2, 3</w:t>
      </w:r>
      <w:r>
        <w:rPr>
          <w:rFonts w:ascii="GHEA Grapalat" w:hAnsi="GHEA Grapalat"/>
          <w:lang w:val="hy-AM"/>
        </w:rPr>
        <w:t>,</w:t>
      </w:r>
      <w:r w:rsidRPr="001C1FDB">
        <w:rPr>
          <w:rFonts w:ascii="GHEA Grapalat" w:hAnsi="GHEA Grapalat"/>
          <w:lang w:val="hy-AM"/>
        </w:rPr>
        <w:t xml:space="preserve"> 4</w:t>
      </w:r>
      <w:r w:rsidR="00421348">
        <w:rPr>
          <w:rFonts w:ascii="GHEA Grapalat" w:hAnsi="GHEA Grapalat"/>
          <w:lang w:val="hy-AM"/>
        </w:rPr>
        <w:t>,</w:t>
      </w:r>
      <w:r>
        <w:rPr>
          <w:rFonts w:ascii="GHEA Grapalat" w:hAnsi="GHEA Grapalat"/>
          <w:lang w:val="hy-AM"/>
        </w:rPr>
        <w:t xml:space="preserve"> 5</w:t>
      </w:r>
      <w:r w:rsidR="00421348">
        <w:rPr>
          <w:rFonts w:ascii="GHEA Grapalat" w:hAnsi="GHEA Grapalat"/>
          <w:lang w:val="hy-AM"/>
        </w:rPr>
        <w:t>, 6</w:t>
      </w:r>
      <w:r w:rsidR="007F276A" w:rsidRPr="007F276A">
        <w:rPr>
          <w:rFonts w:ascii="GHEA Grapalat" w:hAnsi="GHEA Grapalat"/>
          <w:lang w:val="af-ZA"/>
        </w:rPr>
        <w:t xml:space="preserve"> </w:t>
      </w:r>
      <w:r w:rsidR="007F276A">
        <w:rPr>
          <w:rFonts w:ascii="GHEA Grapalat" w:hAnsi="GHEA Grapalat"/>
          <w:lang w:val="hy-AM"/>
        </w:rPr>
        <w:t>և</w:t>
      </w:r>
      <w:r w:rsidR="00421348">
        <w:rPr>
          <w:rFonts w:ascii="GHEA Grapalat" w:hAnsi="GHEA Grapalat"/>
          <w:lang w:val="hy-AM"/>
        </w:rPr>
        <w:t xml:space="preserve"> 7 </w:t>
      </w:r>
      <w:r w:rsidR="007F744F" w:rsidRPr="007F744F">
        <w:rPr>
          <w:rFonts w:ascii="GHEA Grapalat" w:hAnsi="GHEA Grapalat"/>
          <w:lang w:val="af-ZA"/>
        </w:rPr>
        <w:t xml:space="preserve"> </w:t>
      </w:r>
      <w:r w:rsidRPr="001C1FDB">
        <w:rPr>
          <w:rFonts w:ascii="GHEA Grapalat" w:hAnsi="GHEA Grapalat"/>
          <w:lang w:val="hy-AM"/>
        </w:rPr>
        <w:t>հավելվածների:</w:t>
      </w:r>
    </w:p>
    <w:p w14:paraId="02112E07" w14:textId="345918F5" w:rsidR="00C146FF" w:rsidRDefault="00C146FF" w:rsidP="00C146FF">
      <w:pPr>
        <w:spacing w:after="0" w:line="360" w:lineRule="auto"/>
        <w:ind w:firstLine="42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186867">
        <w:rPr>
          <w:rFonts w:ascii="GHEA Grapalat" w:eastAsia="Times New Roman" w:hAnsi="GHEA Grapalat" w:cs="Times New Roman"/>
          <w:color w:val="000000"/>
          <w:sz w:val="24"/>
          <w:szCs w:val="24"/>
          <w:lang w:val="hy-AM"/>
        </w:rPr>
        <w:t>.</w:t>
      </w:r>
      <w:r w:rsidRPr="00F022BA">
        <w:rPr>
          <w:rFonts w:ascii="GHEA Grapalat" w:eastAsia="Times New Roman" w:hAnsi="GHEA Grapalat" w:cs="Times New Roman"/>
          <w:color w:val="000000"/>
          <w:sz w:val="24"/>
          <w:szCs w:val="24"/>
          <w:lang w:val="hy-AM"/>
        </w:rPr>
        <w:t xml:space="preserve"> </w:t>
      </w:r>
      <w:r w:rsidRPr="00AD75EC">
        <w:rPr>
          <w:rFonts w:ascii="GHEA Grapalat" w:eastAsia="Times New Roman" w:hAnsi="GHEA Grapalat" w:cs="Times New Roman"/>
          <w:color w:val="000000"/>
          <w:sz w:val="24"/>
          <w:szCs w:val="24"/>
          <w:lang w:val="hy-AM"/>
        </w:rPr>
        <w:t>Թույլատրել Հայաստանի Հանրապետության տարածքային կառավարման և ենթակառուցվածքների նախարարությանը փոփոխություն կատարելու</w:t>
      </w:r>
      <w:r w:rsidRPr="00443C70">
        <w:rPr>
          <w:rFonts w:ascii="GHEA Grapalat" w:eastAsia="Times New Roman" w:hAnsi="GHEA Grapalat" w:cs="Times New Roman"/>
          <w:color w:val="000000"/>
          <w:sz w:val="24"/>
          <w:szCs w:val="24"/>
          <w:lang w:val="hy-AM"/>
        </w:rPr>
        <w:t>.</w:t>
      </w:r>
    </w:p>
    <w:p w14:paraId="681F6A67" w14:textId="77777777" w:rsidR="00C146FF" w:rsidRDefault="00C146FF" w:rsidP="00C146FF">
      <w:pPr>
        <w:spacing w:after="0" w:line="360" w:lineRule="auto"/>
        <w:ind w:firstLine="425"/>
        <w:jc w:val="both"/>
        <w:rPr>
          <w:rFonts w:ascii="GHEA Grapalat" w:eastAsia="Times New Roman" w:hAnsi="GHEA Grapalat" w:cs="Times New Roman"/>
          <w:color w:val="000000"/>
          <w:sz w:val="24"/>
          <w:szCs w:val="24"/>
          <w:lang w:val="hy-AM"/>
        </w:rPr>
      </w:pPr>
      <w:r w:rsidRPr="00F022BA">
        <w:rPr>
          <w:rFonts w:ascii="GHEA Grapalat" w:eastAsia="Times New Roman" w:hAnsi="GHEA Grapalat" w:cs="Times New Roman"/>
          <w:color w:val="000000"/>
          <w:sz w:val="24"/>
          <w:szCs w:val="24"/>
          <w:lang w:val="hy-AM"/>
        </w:rPr>
        <w:t xml:space="preserve">1) </w:t>
      </w:r>
      <w:r w:rsidRPr="00C35B8C">
        <w:rPr>
          <w:rFonts w:ascii="GHEA Grapalat" w:eastAsia="Times New Roman" w:hAnsi="GHEA Grapalat" w:cs="Times New Roman"/>
          <w:color w:val="000000"/>
          <w:sz w:val="24"/>
          <w:szCs w:val="24"/>
          <w:lang w:val="hy-AM"/>
        </w:rPr>
        <w:t xml:space="preserve">«Ապառաժ» սահմանափակ պատասխանատվությամբ ընկերության հետ 2022 թվականի սեպտեմբերի 6-ին կնքված թիվ ՏԿԵՆ-ՀԲՄԱՇՁԲ-2022/19Շ պայմանագրում՝ </w:t>
      </w:r>
      <w:r w:rsidRPr="00344FBB">
        <w:rPr>
          <w:rFonts w:ascii="GHEA Grapalat" w:eastAsia="Times New Roman" w:hAnsi="GHEA Grapalat" w:cs="Times New Roman"/>
          <w:color w:val="000000"/>
          <w:sz w:val="24"/>
          <w:szCs w:val="24"/>
          <w:lang w:val="hy-AM"/>
        </w:rPr>
        <w:t>պայմանագրով սահմանված աշխատանքների կատարման ժամկետը 2022</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թվականի դեկտեմբերի 1-ի դրությամբ չկատարված մասի համար սահմանելով կատարման նոր ժամկետ՝ 2023</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 xml:space="preserve">թվականին աշխատանքների կատարման համար ֆինանսական միջոցներ </w:t>
      </w:r>
      <w:r w:rsidRPr="00344FBB">
        <w:rPr>
          <w:rFonts w:ascii="GHEA Grapalat" w:eastAsia="Times New Roman" w:hAnsi="GHEA Grapalat" w:cs="Times New Roman"/>
          <w:color w:val="000000"/>
          <w:sz w:val="24"/>
          <w:szCs w:val="24"/>
          <w:lang w:val="hy-AM"/>
        </w:rPr>
        <w:lastRenderedPageBreak/>
        <w:t>նախատեսվելու դեպքում կողմերի միջև</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կնքվող համաձայնագիրն ուժի մեջ մտնելու օրվանից հաշված</w:t>
      </w:r>
      <w:r w:rsidRPr="009172E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50</w:t>
      </w:r>
      <w:r w:rsidRPr="00014D7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հիսուն</w:t>
      </w:r>
      <w:r w:rsidRPr="00014D79">
        <w:rPr>
          <w:rFonts w:ascii="GHEA Grapalat" w:eastAsia="Times New Roman" w:hAnsi="GHEA Grapalat" w:cs="Times New Roman"/>
          <w:color w:val="000000"/>
          <w:sz w:val="24"/>
          <w:szCs w:val="24"/>
          <w:lang w:val="hy-AM"/>
        </w:rPr>
        <w:t>) օր՝ չկիրառելով Հայաստանի Հանրապետության կառավարության 2017 թվականի մայիսի 4-ի N 526-Ն որոշման N 1 հավելվածի 5</w:t>
      </w:r>
      <w:r>
        <w:rPr>
          <w:rFonts w:ascii="GHEA Grapalat" w:eastAsia="Times New Roman" w:hAnsi="GHEA Grapalat" w:cs="Times New Roman"/>
          <w:color w:val="000000"/>
          <w:sz w:val="24"/>
          <w:szCs w:val="24"/>
          <w:lang w:val="hy-AM"/>
        </w:rPr>
        <w:t xml:space="preserve">6-րդ կետի 4-րդ ենթակետի </w:t>
      </w:r>
      <w:r w:rsidRPr="00344FBB">
        <w:rPr>
          <w:rFonts w:ascii="GHEA Grapalat" w:eastAsia="Times New Roman" w:hAnsi="GHEA Grapalat" w:cs="Times New Roman"/>
          <w:color w:val="000000"/>
          <w:sz w:val="24"/>
          <w:szCs w:val="24"/>
          <w:lang w:val="hy-AM"/>
        </w:rPr>
        <w:t>և պայմանագրի 6.2-րդ կետով նախատեսված</w:t>
      </w:r>
      <w:r w:rsidRPr="009172E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պահանջները։</w:t>
      </w:r>
    </w:p>
    <w:p w14:paraId="1841E38A" w14:textId="77777777" w:rsidR="00C146FF" w:rsidRPr="008E35CB" w:rsidRDefault="00C146FF" w:rsidP="00C146FF">
      <w:pPr>
        <w:spacing w:after="0" w:line="360" w:lineRule="auto"/>
        <w:ind w:firstLine="426"/>
        <w:jc w:val="both"/>
        <w:rPr>
          <w:rFonts w:ascii="GHEA Grapalat" w:eastAsia="Times New Roman" w:hAnsi="GHEA Grapalat" w:cs="Times New Roman"/>
          <w:color w:val="000000"/>
          <w:sz w:val="24"/>
          <w:szCs w:val="24"/>
          <w:lang w:val="hy-AM"/>
        </w:rPr>
      </w:pPr>
      <w:r w:rsidRPr="001440F0">
        <w:rPr>
          <w:rFonts w:ascii="GHEA Grapalat" w:eastAsia="Times New Roman" w:hAnsi="GHEA Grapalat" w:cs="Times New Roman"/>
          <w:color w:val="000000"/>
          <w:sz w:val="24"/>
          <w:szCs w:val="24"/>
          <w:lang w:val="hy-AM"/>
        </w:rPr>
        <w:t>2</w:t>
      </w:r>
      <w:r w:rsidRPr="005F1054">
        <w:rPr>
          <w:rFonts w:ascii="GHEA Grapalat" w:eastAsia="Times New Roman" w:hAnsi="GHEA Grapalat" w:cs="Times New Roman"/>
          <w:color w:val="000000"/>
          <w:sz w:val="24"/>
          <w:szCs w:val="24"/>
          <w:lang w:val="hy-AM"/>
        </w:rPr>
        <w:t>)</w:t>
      </w:r>
      <w:r w:rsidRPr="0007282A">
        <w:rPr>
          <w:rFonts w:ascii="GHEA Grapalat" w:eastAsia="Times New Roman" w:hAnsi="GHEA Grapalat" w:cs="Times New Roman"/>
          <w:color w:val="000000"/>
          <w:sz w:val="24"/>
          <w:szCs w:val="24"/>
          <w:lang w:val="hy-AM"/>
        </w:rPr>
        <w:t xml:space="preserve"> </w:t>
      </w:r>
      <w:r w:rsidRPr="00F022BA">
        <w:rPr>
          <w:rFonts w:ascii="GHEA Grapalat" w:eastAsia="Times New Roman" w:hAnsi="GHEA Grapalat" w:cs="Times New Roman"/>
          <w:color w:val="000000"/>
          <w:sz w:val="24"/>
          <w:szCs w:val="24"/>
          <w:lang w:val="hy-AM"/>
        </w:rPr>
        <w:t xml:space="preserve">«Շանթ-Սեյրան» սահմանափակ պատասխանատվությամբ ընկերության հետ 2022 թվականի հուլիսի 7-ին կնքված թիվ ՏԿԵՆ-ՀԲՄԱՇՁԲ-2022/4Շ-1 պայմանագրում՝ </w:t>
      </w:r>
      <w:r w:rsidRPr="00344FBB">
        <w:rPr>
          <w:rFonts w:ascii="GHEA Grapalat" w:eastAsia="Times New Roman" w:hAnsi="GHEA Grapalat" w:cs="Times New Roman"/>
          <w:color w:val="000000"/>
          <w:sz w:val="24"/>
          <w:szCs w:val="24"/>
          <w:lang w:val="hy-AM"/>
        </w:rPr>
        <w:t>պայմանագրով սահմանված աշխատանքների կատարման ժամկետը 2022</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թվականի դեկտեմբերի 1-ի դրությամբ չկատարված մասի համար սահմանելով կատարման նոր ժամկետ՝ 2023</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թվականին աշխատանքների կատարման համար ֆինանսական միջոցներ նախատեսվելու դեպքում կողմերի միջև</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կնքվող համաձայնագիրն ուժի մեջ մտնելու օրվանից հաշված</w:t>
      </w:r>
      <w:r w:rsidRPr="00BD0E38">
        <w:rPr>
          <w:rFonts w:ascii="GHEA Grapalat" w:eastAsia="Times New Roman" w:hAnsi="GHEA Grapalat" w:cs="Times New Roman"/>
          <w:color w:val="000000"/>
          <w:sz w:val="24"/>
          <w:szCs w:val="24"/>
          <w:lang w:val="hy-AM"/>
        </w:rPr>
        <w:t xml:space="preserve"> 3</w:t>
      </w:r>
      <w:r>
        <w:rPr>
          <w:rFonts w:ascii="GHEA Grapalat" w:eastAsia="Times New Roman" w:hAnsi="GHEA Grapalat" w:cs="Times New Roman"/>
          <w:color w:val="000000"/>
          <w:sz w:val="24"/>
          <w:szCs w:val="24"/>
          <w:lang w:val="hy-AM"/>
        </w:rPr>
        <w:t>2</w:t>
      </w:r>
      <w:r w:rsidRPr="00BD0E38">
        <w:rPr>
          <w:rFonts w:ascii="GHEA Grapalat" w:eastAsia="Times New Roman" w:hAnsi="GHEA Grapalat" w:cs="Times New Roman"/>
          <w:color w:val="000000"/>
          <w:sz w:val="24"/>
          <w:szCs w:val="24"/>
          <w:lang w:val="hy-AM"/>
        </w:rPr>
        <w:t xml:space="preserve"> (երեսուն</w:t>
      </w:r>
      <w:r>
        <w:rPr>
          <w:rFonts w:ascii="GHEA Grapalat" w:eastAsia="Times New Roman" w:hAnsi="GHEA Grapalat" w:cs="Times New Roman"/>
          <w:color w:val="000000"/>
          <w:sz w:val="24"/>
          <w:szCs w:val="24"/>
          <w:lang w:val="hy-AM"/>
        </w:rPr>
        <w:t>երկու</w:t>
      </w:r>
      <w:r w:rsidRPr="00BD0E38">
        <w:rPr>
          <w:rFonts w:ascii="GHEA Grapalat" w:eastAsia="Times New Roman" w:hAnsi="GHEA Grapalat" w:cs="Times New Roman"/>
          <w:color w:val="000000"/>
          <w:sz w:val="24"/>
          <w:szCs w:val="24"/>
          <w:lang w:val="hy-AM"/>
        </w:rPr>
        <w:t xml:space="preserve">) օր՝ չկիրառելով Հայաստանի Հանրապետության կառավարության 2017 թվականի մայիսի 4-ի N 526-Ն որոշման N 1 հավելվածի 56-րդ կետի 4-րդ ենթակետի </w:t>
      </w:r>
      <w:r>
        <w:rPr>
          <w:rFonts w:ascii="GHEA Grapalat" w:eastAsia="Times New Roman" w:hAnsi="GHEA Grapalat" w:cs="Times New Roman"/>
          <w:color w:val="000000"/>
          <w:sz w:val="24"/>
          <w:szCs w:val="24"/>
          <w:lang w:val="hy-AM"/>
        </w:rPr>
        <w:t xml:space="preserve">և </w:t>
      </w:r>
      <w:r w:rsidRPr="00344FBB">
        <w:rPr>
          <w:rFonts w:ascii="GHEA Grapalat" w:eastAsia="Times New Roman" w:hAnsi="GHEA Grapalat" w:cs="Times New Roman"/>
          <w:color w:val="000000"/>
          <w:sz w:val="24"/>
          <w:szCs w:val="24"/>
          <w:lang w:val="hy-AM"/>
        </w:rPr>
        <w:t>պայմանագրի 6.2-րդ կետով նախատեսված</w:t>
      </w:r>
      <w:r w:rsidRPr="001440F0">
        <w:rPr>
          <w:rFonts w:ascii="GHEA Grapalat" w:eastAsia="Times New Roman" w:hAnsi="GHEA Grapalat" w:cs="Times New Roman"/>
          <w:color w:val="000000"/>
          <w:sz w:val="24"/>
          <w:szCs w:val="24"/>
          <w:lang w:val="hy-AM"/>
        </w:rPr>
        <w:t xml:space="preserve"> </w:t>
      </w:r>
      <w:r w:rsidRPr="00BD0E38">
        <w:rPr>
          <w:rFonts w:ascii="GHEA Grapalat" w:eastAsia="Times New Roman" w:hAnsi="GHEA Grapalat" w:cs="Times New Roman"/>
          <w:color w:val="000000"/>
          <w:sz w:val="24"/>
          <w:szCs w:val="24"/>
          <w:lang w:val="hy-AM"/>
        </w:rPr>
        <w:t>պահանջ</w:t>
      </w:r>
      <w:r>
        <w:rPr>
          <w:rFonts w:ascii="GHEA Grapalat" w:eastAsia="Times New Roman" w:hAnsi="GHEA Grapalat" w:cs="Times New Roman"/>
          <w:color w:val="000000"/>
          <w:sz w:val="24"/>
          <w:szCs w:val="24"/>
          <w:lang w:val="hy-AM"/>
        </w:rPr>
        <w:t>ներ</w:t>
      </w:r>
      <w:r w:rsidRPr="00BD0E38">
        <w:rPr>
          <w:rFonts w:ascii="GHEA Grapalat" w:eastAsia="Times New Roman" w:hAnsi="GHEA Grapalat" w:cs="Times New Roman"/>
          <w:color w:val="000000"/>
          <w:sz w:val="24"/>
          <w:szCs w:val="24"/>
          <w:lang w:val="hy-AM"/>
        </w:rPr>
        <w:t>ը։</w:t>
      </w:r>
    </w:p>
    <w:p w14:paraId="32C2E1C0" w14:textId="77777777" w:rsidR="00C146FF" w:rsidRDefault="00C146FF" w:rsidP="00C146FF">
      <w:pPr>
        <w:spacing w:after="0" w:line="360" w:lineRule="auto"/>
        <w:ind w:firstLine="426"/>
        <w:jc w:val="both"/>
        <w:rPr>
          <w:rFonts w:ascii="GHEA Grapalat" w:eastAsia="Times New Roman" w:hAnsi="GHEA Grapalat" w:cs="Times New Roman"/>
          <w:color w:val="000000"/>
          <w:sz w:val="24"/>
          <w:szCs w:val="24"/>
          <w:lang w:val="hy-AM"/>
        </w:rPr>
      </w:pPr>
      <w:r w:rsidRPr="001440F0">
        <w:rPr>
          <w:rFonts w:ascii="GHEA Grapalat" w:eastAsia="Times New Roman" w:hAnsi="GHEA Grapalat" w:cs="Times New Roman"/>
          <w:color w:val="000000"/>
          <w:sz w:val="24"/>
          <w:szCs w:val="24"/>
          <w:lang w:val="hy-AM"/>
        </w:rPr>
        <w:t>3</w:t>
      </w:r>
      <w:r w:rsidRPr="005F1054">
        <w:rPr>
          <w:rFonts w:ascii="GHEA Grapalat" w:eastAsia="Times New Roman" w:hAnsi="GHEA Grapalat" w:cs="Times New Roman"/>
          <w:color w:val="000000"/>
          <w:sz w:val="24"/>
          <w:szCs w:val="24"/>
          <w:lang w:val="hy-AM"/>
        </w:rPr>
        <w:t>)</w:t>
      </w:r>
      <w:r w:rsidRPr="0007282A">
        <w:rPr>
          <w:rFonts w:ascii="GHEA Grapalat" w:eastAsia="Times New Roman" w:hAnsi="GHEA Grapalat" w:cs="Times New Roman"/>
          <w:color w:val="000000"/>
          <w:sz w:val="24"/>
          <w:szCs w:val="24"/>
          <w:lang w:val="hy-AM"/>
        </w:rPr>
        <w:t xml:space="preserve"> </w:t>
      </w:r>
      <w:r w:rsidRPr="00F022BA">
        <w:rPr>
          <w:rFonts w:ascii="GHEA Grapalat" w:eastAsia="Times New Roman" w:hAnsi="GHEA Grapalat" w:cs="Times New Roman"/>
          <w:color w:val="000000"/>
          <w:sz w:val="24"/>
          <w:szCs w:val="24"/>
          <w:lang w:val="hy-AM"/>
        </w:rPr>
        <w:t xml:space="preserve">«Ճանապարհ» սահմանափակ պատասխանատվությամբ ընկերության հետ 2022 թվականի մայիսի 2-ին կնքված թիվ ՃԴ-ԲՄԱՇՁԲ-2021/2Շ-2 պայմանագրում՝ </w:t>
      </w:r>
      <w:r w:rsidRPr="00344FBB">
        <w:rPr>
          <w:rFonts w:ascii="GHEA Grapalat" w:eastAsia="Times New Roman" w:hAnsi="GHEA Grapalat" w:cs="Times New Roman"/>
          <w:color w:val="000000"/>
          <w:sz w:val="24"/>
          <w:szCs w:val="24"/>
          <w:lang w:val="hy-AM"/>
        </w:rPr>
        <w:t>պայմանագրով սահմանված աշխատանքների կատարման ժամկետը 2022</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թվականի դեկտեմբերի 1-ի դրությամբ չկատարված մասի համար սահմանելով կատարման նոր ժամկետ՝ 2023</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թվականին աշխատանքների կատարման համար ֆինանսական միջոցներ նախատեսվելու դեպքում կողմերի միջև</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կնքվող համաձայնագիրն ուժի մեջ մտնելու օրվանից հաշված</w:t>
      </w:r>
      <w:r w:rsidRPr="009172E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6</w:t>
      </w:r>
      <w:r w:rsidRPr="00BD0E38">
        <w:rPr>
          <w:rFonts w:ascii="GHEA Grapalat" w:eastAsia="Times New Roman" w:hAnsi="GHEA Grapalat" w:cs="Times New Roman"/>
          <w:color w:val="000000"/>
          <w:sz w:val="24"/>
          <w:szCs w:val="24"/>
          <w:lang w:val="hy-AM"/>
        </w:rPr>
        <w:t>2 (</w:t>
      </w:r>
      <w:r>
        <w:rPr>
          <w:rFonts w:ascii="GHEA Grapalat" w:eastAsia="Times New Roman" w:hAnsi="GHEA Grapalat" w:cs="Times New Roman"/>
          <w:color w:val="000000"/>
          <w:sz w:val="24"/>
          <w:szCs w:val="24"/>
          <w:lang w:val="hy-AM"/>
        </w:rPr>
        <w:t>վաթսուներկու</w:t>
      </w:r>
      <w:r w:rsidRPr="00BD0E38">
        <w:rPr>
          <w:rFonts w:ascii="GHEA Grapalat" w:eastAsia="Times New Roman" w:hAnsi="GHEA Grapalat" w:cs="Times New Roman"/>
          <w:color w:val="000000"/>
          <w:sz w:val="24"/>
          <w:szCs w:val="24"/>
          <w:lang w:val="hy-AM"/>
        </w:rPr>
        <w:t xml:space="preserve">) օր՝ չկիրառելով Հայաստանի Հանրապետության կառավարության 2017 թվականի մայիսի 4-ի N 526-Ն որոշման N 1 հավելվածի 56-րդ կետի 4-րդ ենթակետի </w:t>
      </w:r>
      <w:r>
        <w:rPr>
          <w:rFonts w:ascii="GHEA Grapalat" w:eastAsia="Times New Roman" w:hAnsi="GHEA Grapalat" w:cs="Times New Roman"/>
          <w:color w:val="000000"/>
          <w:sz w:val="24"/>
          <w:szCs w:val="24"/>
          <w:lang w:val="hy-AM"/>
        </w:rPr>
        <w:t xml:space="preserve">և </w:t>
      </w:r>
      <w:r w:rsidRPr="00344FBB">
        <w:rPr>
          <w:rFonts w:ascii="GHEA Grapalat" w:eastAsia="Times New Roman" w:hAnsi="GHEA Grapalat" w:cs="Times New Roman"/>
          <w:color w:val="000000"/>
          <w:sz w:val="24"/>
          <w:szCs w:val="24"/>
          <w:lang w:val="hy-AM"/>
        </w:rPr>
        <w:t>պայմանագրի 6.2-րդ կետով նախատեսված</w:t>
      </w:r>
      <w:r w:rsidRPr="009172E2">
        <w:rPr>
          <w:rFonts w:ascii="GHEA Grapalat" w:eastAsia="Times New Roman" w:hAnsi="GHEA Grapalat" w:cs="Times New Roman"/>
          <w:color w:val="000000"/>
          <w:sz w:val="24"/>
          <w:szCs w:val="24"/>
          <w:lang w:val="hy-AM"/>
        </w:rPr>
        <w:t xml:space="preserve"> </w:t>
      </w:r>
      <w:r w:rsidRPr="00BD0E38">
        <w:rPr>
          <w:rFonts w:ascii="GHEA Grapalat" w:eastAsia="Times New Roman" w:hAnsi="GHEA Grapalat" w:cs="Times New Roman"/>
          <w:color w:val="000000"/>
          <w:sz w:val="24"/>
          <w:szCs w:val="24"/>
          <w:lang w:val="hy-AM"/>
        </w:rPr>
        <w:t>պահանջ</w:t>
      </w:r>
      <w:r>
        <w:rPr>
          <w:rFonts w:ascii="GHEA Grapalat" w:eastAsia="Times New Roman" w:hAnsi="GHEA Grapalat" w:cs="Times New Roman"/>
          <w:color w:val="000000"/>
          <w:sz w:val="24"/>
          <w:szCs w:val="24"/>
          <w:lang w:val="hy-AM"/>
        </w:rPr>
        <w:t>ներ</w:t>
      </w:r>
      <w:r w:rsidRPr="00BD0E38">
        <w:rPr>
          <w:rFonts w:ascii="GHEA Grapalat" w:eastAsia="Times New Roman" w:hAnsi="GHEA Grapalat" w:cs="Times New Roman"/>
          <w:color w:val="000000"/>
          <w:sz w:val="24"/>
          <w:szCs w:val="24"/>
          <w:lang w:val="hy-AM"/>
        </w:rPr>
        <w:t>ը։</w:t>
      </w:r>
    </w:p>
    <w:p w14:paraId="795B5A90" w14:textId="77777777" w:rsidR="00C146FF" w:rsidRDefault="00C146FF" w:rsidP="00C146FF">
      <w:pPr>
        <w:spacing w:after="0" w:line="360" w:lineRule="auto"/>
        <w:ind w:firstLine="426"/>
        <w:jc w:val="both"/>
        <w:rPr>
          <w:rFonts w:ascii="GHEA Grapalat" w:eastAsia="Times New Roman" w:hAnsi="GHEA Grapalat" w:cs="Times New Roman"/>
          <w:color w:val="000000"/>
          <w:sz w:val="24"/>
          <w:szCs w:val="24"/>
          <w:lang w:val="hy-AM"/>
        </w:rPr>
      </w:pPr>
      <w:r w:rsidRPr="001440F0">
        <w:rPr>
          <w:rFonts w:ascii="GHEA Grapalat" w:eastAsia="Times New Roman" w:hAnsi="GHEA Grapalat" w:cs="Times New Roman"/>
          <w:color w:val="000000"/>
          <w:sz w:val="24"/>
          <w:szCs w:val="24"/>
          <w:lang w:val="hy-AM"/>
        </w:rPr>
        <w:t>4</w:t>
      </w:r>
      <w:r w:rsidRPr="005F1054">
        <w:rPr>
          <w:rFonts w:ascii="GHEA Grapalat" w:eastAsia="Times New Roman" w:hAnsi="GHEA Grapalat" w:cs="Times New Roman"/>
          <w:color w:val="000000"/>
          <w:sz w:val="24"/>
          <w:szCs w:val="24"/>
          <w:lang w:val="hy-AM"/>
        </w:rPr>
        <w:t>)</w:t>
      </w:r>
      <w:r w:rsidRPr="0007282A">
        <w:rPr>
          <w:rFonts w:ascii="GHEA Grapalat" w:eastAsia="Times New Roman" w:hAnsi="GHEA Grapalat" w:cs="Times New Roman"/>
          <w:color w:val="000000"/>
          <w:sz w:val="24"/>
          <w:szCs w:val="24"/>
          <w:lang w:val="hy-AM"/>
        </w:rPr>
        <w:t xml:space="preserve"> </w:t>
      </w:r>
      <w:r w:rsidRPr="00F022BA">
        <w:rPr>
          <w:rFonts w:ascii="GHEA Grapalat" w:eastAsia="Times New Roman" w:hAnsi="GHEA Grapalat" w:cs="Times New Roman"/>
          <w:color w:val="000000"/>
          <w:sz w:val="24"/>
          <w:szCs w:val="24"/>
          <w:lang w:val="hy-AM"/>
        </w:rPr>
        <w:t xml:space="preserve">«Եվրոասֆալտ» փակ բաժնետիրական ընկերության հետ 2021 թվականի հուլիսի26-ին կնքված թիվ ՏԿԵՆ-ՀԲՄԱՇՁԲ-2021/10Շ-1 պայմանագրում՝ </w:t>
      </w:r>
      <w:r w:rsidRPr="00344FBB">
        <w:rPr>
          <w:rFonts w:ascii="GHEA Grapalat" w:eastAsia="Times New Roman" w:hAnsi="GHEA Grapalat" w:cs="Times New Roman"/>
          <w:color w:val="000000"/>
          <w:sz w:val="24"/>
          <w:szCs w:val="24"/>
          <w:lang w:val="hy-AM"/>
        </w:rPr>
        <w:t>պայմանագրով սահմանված աշխատանքների կատարման ժամկետը 2022թվականի դեկտեմբերի 1-ի դրությամբ չկատարված մասի համար սահմանելով կատարման նոր ժամկետ՝ 2023թվականին աշխատանքների կատարման համար ֆինանսական միջոցներ նախատեսվելու դեպքում կողմերի միջև</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կնքվող համաձայնագիրն ուժի մեջ մտնելու օրվանից հաշված</w:t>
      </w:r>
      <w:r w:rsidRPr="009172E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120</w:t>
      </w:r>
      <w:r w:rsidRPr="00BD0E3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հարյուրքսան</w:t>
      </w:r>
      <w:r w:rsidRPr="00BD0E38">
        <w:rPr>
          <w:rFonts w:ascii="GHEA Grapalat" w:eastAsia="Times New Roman" w:hAnsi="GHEA Grapalat" w:cs="Times New Roman"/>
          <w:color w:val="000000"/>
          <w:sz w:val="24"/>
          <w:szCs w:val="24"/>
          <w:lang w:val="hy-AM"/>
        </w:rPr>
        <w:t xml:space="preserve">) օր՝ չկիրառելով Հայաստանի Հանրապետության կառավարության 2017 </w:t>
      </w:r>
      <w:r w:rsidRPr="00BD0E38">
        <w:rPr>
          <w:rFonts w:ascii="GHEA Grapalat" w:eastAsia="Times New Roman" w:hAnsi="GHEA Grapalat" w:cs="Times New Roman"/>
          <w:color w:val="000000"/>
          <w:sz w:val="24"/>
          <w:szCs w:val="24"/>
          <w:lang w:val="hy-AM"/>
        </w:rPr>
        <w:lastRenderedPageBreak/>
        <w:t>թվականի մայիսի 4-ի N 526-Ն որոշման N 1 հավելվածի 56-րդ կետի 4-րդ ենթակետի</w:t>
      </w:r>
      <w:r>
        <w:rPr>
          <w:rFonts w:ascii="GHEA Grapalat" w:eastAsia="Times New Roman" w:hAnsi="GHEA Grapalat" w:cs="Times New Roman"/>
          <w:color w:val="000000"/>
          <w:sz w:val="24"/>
          <w:szCs w:val="24"/>
          <w:lang w:val="hy-AM"/>
        </w:rPr>
        <w:t xml:space="preserve"> և</w:t>
      </w:r>
      <w:r>
        <w:rPr>
          <w:rFonts w:eastAsia="Times New Roman"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պայմանագրի 6.2-րդ կետով նախատեսված</w:t>
      </w:r>
      <w:r>
        <w:rPr>
          <w:rFonts w:eastAsia="Times New Roman" w:cs="Times New Roman"/>
          <w:color w:val="000000"/>
          <w:sz w:val="24"/>
          <w:szCs w:val="24"/>
          <w:lang w:val="hy-AM"/>
        </w:rPr>
        <w:t xml:space="preserve"> </w:t>
      </w:r>
      <w:r w:rsidRPr="00BD0E38">
        <w:rPr>
          <w:rFonts w:ascii="GHEA Grapalat" w:eastAsia="Times New Roman" w:hAnsi="GHEA Grapalat" w:cs="Times New Roman"/>
          <w:color w:val="000000"/>
          <w:sz w:val="24"/>
          <w:szCs w:val="24"/>
          <w:lang w:val="hy-AM"/>
        </w:rPr>
        <w:t>պահանջ</w:t>
      </w:r>
      <w:r>
        <w:rPr>
          <w:rFonts w:ascii="GHEA Grapalat" w:eastAsia="Times New Roman" w:hAnsi="GHEA Grapalat" w:cs="Times New Roman"/>
          <w:color w:val="000000"/>
          <w:sz w:val="24"/>
          <w:szCs w:val="24"/>
          <w:lang w:val="hy-AM"/>
        </w:rPr>
        <w:t>ներ</w:t>
      </w:r>
      <w:r w:rsidRPr="00BD0E38">
        <w:rPr>
          <w:rFonts w:ascii="GHEA Grapalat" w:eastAsia="Times New Roman" w:hAnsi="GHEA Grapalat" w:cs="Times New Roman"/>
          <w:color w:val="000000"/>
          <w:sz w:val="24"/>
          <w:szCs w:val="24"/>
          <w:lang w:val="hy-AM"/>
        </w:rPr>
        <w:t>ը։</w:t>
      </w:r>
    </w:p>
    <w:p w14:paraId="40AE4205" w14:textId="77777777" w:rsidR="00C146FF" w:rsidRDefault="00C146FF" w:rsidP="00C146FF">
      <w:pPr>
        <w:spacing w:after="0" w:line="360" w:lineRule="auto"/>
        <w:ind w:firstLine="426"/>
        <w:jc w:val="both"/>
        <w:rPr>
          <w:rFonts w:ascii="GHEA Grapalat" w:eastAsia="Times New Roman" w:hAnsi="GHEA Grapalat" w:cs="Times New Roman"/>
          <w:color w:val="000000"/>
          <w:sz w:val="24"/>
          <w:szCs w:val="24"/>
          <w:lang w:val="hy-AM"/>
        </w:rPr>
      </w:pPr>
      <w:r w:rsidRPr="001440F0">
        <w:rPr>
          <w:rFonts w:ascii="GHEA Grapalat" w:eastAsia="Times New Roman" w:hAnsi="GHEA Grapalat" w:cs="Times New Roman"/>
          <w:color w:val="000000"/>
          <w:sz w:val="24"/>
          <w:szCs w:val="24"/>
          <w:lang w:val="hy-AM"/>
        </w:rPr>
        <w:t>5</w:t>
      </w:r>
      <w:r w:rsidRPr="005F1054">
        <w:rPr>
          <w:rFonts w:ascii="GHEA Grapalat" w:eastAsia="Times New Roman" w:hAnsi="GHEA Grapalat" w:cs="Times New Roman"/>
          <w:color w:val="000000"/>
          <w:sz w:val="24"/>
          <w:szCs w:val="24"/>
          <w:lang w:val="hy-AM"/>
        </w:rPr>
        <w:t>)</w:t>
      </w:r>
      <w:r>
        <w:rPr>
          <w:rFonts w:eastAsia="Times New Roman" w:cs="Times New Roman"/>
          <w:color w:val="000000"/>
          <w:sz w:val="24"/>
          <w:szCs w:val="24"/>
          <w:lang w:val="hy-AM"/>
        </w:rPr>
        <w:t xml:space="preserve"> </w:t>
      </w:r>
      <w:r w:rsidRPr="00F022BA">
        <w:rPr>
          <w:rFonts w:ascii="GHEA Grapalat" w:eastAsia="Times New Roman" w:hAnsi="GHEA Grapalat" w:cs="Times New Roman"/>
          <w:color w:val="000000"/>
          <w:sz w:val="24"/>
          <w:szCs w:val="24"/>
          <w:lang w:val="hy-AM"/>
        </w:rPr>
        <w:t xml:space="preserve">«Եվրոասֆալտ» փակ բաժնետիրական ընկերության հետ 2022 թվականի հուլիսի 7-ին կնքված թիվ ՏԿԵՆ-ՀԲՄԱՇՁԲ-2022/2Շ-2 պայմանագրում՝ </w:t>
      </w:r>
      <w:r w:rsidRPr="00344FBB">
        <w:rPr>
          <w:rFonts w:ascii="GHEA Grapalat" w:eastAsia="Times New Roman" w:hAnsi="GHEA Grapalat" w:cs="Times New Roman"/>
          <w:color w:val="000000"/>
          <w:sz w:val="24"/>
          <w:szCs w:val="24"/>
          <w:lang w:val="hy-AM"/>
        </w:rPr>
        <w:t>պայմանագրով սահմանված աշխատանքների կատարման ժամկետը 2022</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թվականի դեկտեմբերի 1-ի դրությամբ չկատարված մասի համար սահմանելով կատարման նոր ժամկետ՝ 2023թվականին աշխատանքների կատարման համար ֆինանսական միջոցներ նախատեսվելու դեպքում կողմերի միջև</w:t>
      </w:r>
      <w:r>
        <w:rPr>
          <w:rFonts w:eastAsia="Times New Roman"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կնքվող համաձայնագիրն ուժի մեջ մտնելու օրվանից հաշված</w:t>
      </w:r>
      <w:r>
        <w:rPr>
          <w:rFonts w:eastAsia="Times New Roman" w:cs="Times New Roman"/>
          <w:color w:val="000000"/>
          <w:sz w:val="24"/>
          <w:szCs w:val="24"/>
          <w:lang w:val="hy-AM"/>
        </w:rPr>
        <w:t xml:space="preserve"> </w:t>
      </w:r>
      <w:r>
        <w:rPr>
          <w:rFonts w:ascii="GHEA Grapalat" w:eastAsia="Times New Roman" w:hAnsi="GHEA Grapalat" w:cs="Times New Roman"/>
          <w:color w:val="000000"/>
          <w:sz w:val="24"/>
          <w:szCs w:val="24"/>
          <w:lang w:val="hy-AM"/>
        </w:rPr>
        <w:t>63</w:t>
      </w:r>
      <w:r w:rsidRPr="00BD0E3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վաթսուներեք</w:t>
      </w:r>
      <w:r w:rsidRPr="00BD0E38">
        <w:rPr>
          <w:rFonts w:ascii="GHEA Grapalat" w:eastAsia="Times New Roman" w:hAnsi="GHEA Grapalat" w:cs="Times New Roman"/>
          <w:color w:val="000000"/>
          <w:sz w:val="24"/>
          <w:szCs w:val="24"/>
          <w:lang w:val="hy-AM"/>
        </w:rPr>
        <w:t xml:space="preserve">) օր՝ չկիրառելով Հայաստանի Հանրապետության կառավարության 2017 թվականի մայիսի 4-ի N 526-Ն որոշման N 1 հավելվածի 56-րդ կետի 4-րդ ենթակետի </w:t>
      </w:r>
      <w:r>
        <w:rPr>
          <w:rFonts w:ascii="GHEA Grapalat" w:eastAsia="Times New Roman" w:hAnsi="GHEA Grapalat" w:cs="Times New Roman"/>
          <w:color w:val="000000"/>
          <w:sz w:val="24"/>
          <w:szCs w:val="24"/>
          <w:lang w:val="hy-AM"/>
        </w:rPr>
        <w:t xml:space="preserve">և </w:t>
      </w:r>
      <w:r w:rsidRPr="00344FBB">
        <w:rPr>
          <w:rFonts w:ascii="GHEA Grapalat" w:eastAsia="Times New Roman" w:hAnsi="GHEA Grapalat" w:cs="Times New Roman"/>
          <w:color w:val="000000"/>
          <w:sz w:val="24"/>
          <w:szCs w:val="24"/>
          <w:lang w:val="hy-AM"/>
        </w:rPr>
        <w:t>պայմանագրի 6.2-րդ կետով նախատեսված</w:t>
      </w:r>
      <w:r>
        <w:rPr>
          <w:rFonts w:eastAsia="Times New Roman" w:cs="Times New Roman"/>
          <w:color w:val="000000"/>
          <w:sz w:val="24"/>
          <w:szCs w:val="24"/>
          <w:lang w:val="hy-AM"/>
        </w:rPr>
        <w:t xml:space="preserve"> </w:t>
      </w:r>
      <w:r w:rsidRPr="00BD0E38">
        <w:rPr>
          <w:rFonts w:ascii="GHEA Grapalat" w:eastAsia="Times New Roman" w:hAnsi="GHEA Grapalat" w:cs="Times New Roman"/>
          <w:color w:val="000000"/>
          <w:sz w:val="24"/>
          <w:szCs w:val="24"/>
          <w:lang w:val="hy-AM"/>
        </w:rPr>
        <w:t>պահանջ</w:t>
      </w:r>
      <w:r>
        <w:rPr>
          <w:rFonts w:ascii="GHEA Grapalat" w:eastAsia="Times New Roman" w:hAnsi="GHEA Grapalat" w:cs="Times New Roman"/>
          <w:color w:val="000000"/>
          <w:sz w:val="24"/>
          <w:szCs w:val="24"/>
          <w:lang w:val="hy-AM"/>
        </w:rPr>
        <w:t>ներ</w:t>
      </w:r>
      <w:r w:rsidRPr="00BD0E38">
        <w:rPr>
          <w:rFonts w:ascii="GHEA Grapalat" w:eastAsia="Times New Roman" w:hAnsi="GHEA Grapalat" w:cs="Times New Roman"/>
          <w:color w:val="000000"/>
          <w:sz w:val="24"/>
          <w:szCs w:val="24"/>
          <w:lang w:val="hy-AM"/>
        </w:rPr>
        <w:t>ը։</w:t>
      </w:r>
    </w:p>
    <w:p w14:paraId="78278F75" w14:textId="77777777" w:rsidR="00C146FF" w:rsidRDefault="00C146FF" w:rsidP="00C146FF">
      <w:pPr>
        <w:spacing w:after="0" w:line="360" w:lineRule="auto"/>
        <w:ind w:firstLine="426"/>
        <w:jc w:val="both"/>
        <w:rPr>
          <w:rFonts w:ascii="GHEA Grapalat" w:eastAsia="Times New Roman" w:hAnsi="GHEA Grapalat" w:cs="Times New Roman"/>
          <w:color w:val="000000"/>
          <w:sz w:val="24"/>
          <w:szCs w:val="24"/>
          <w:lang w:val="hy-AM"/>
        </w:rPr>
      </w:pPr>
      <w:r w:rsidRPr="001440F0">
        <w:rPr>
          <w:rFonts w:ascii="GHEA Grapalat" w:eastAsia="Times New Roman" w:hAnsi="GHEA Grapalat" w:cs="Times New Roman"/>
          <w:color w:val="000000"/>
          <w:sz w:val="24"/>
          <w:szCs w:val="24"/>
          <w:lang w:val="hy-AM"/>
        </w:rPr>
        <w:t>6</w:t>
      </w:r>
      <w:r w:rsidRPr="00751756">
        <w:rPr>
          <w:rFonts w:ascii="GHEA Grapalat" w:eastAsia="Times New Roman" w:hAnsi="GHEA Grapalat" w:cs="Times New Roman"/>
          <w:color w:val="000000"/>
          <w:sz w:val="24"/>
          <w:szCs w:val="24"/>
          <w:lang w:val="hy-AM"/>
        </w:rPr>
        <w:t>)</w:t>
      </w:r>
      <w:r>
        <w:rPr>
          <w:rFonts w:eastAsia="Times New Roman" w:cs="Times New Roman"/>
          <w:color w:val="000000"/>
          <w:sz w:val="24"/>
          <w:szCs w:val="24"/>
          <w:lang w:val="hy-AM"/>
        </w:rPr>
        <w:t xml:space="preserve"> </w:t>
      </w:r>
      <w:r w:rsidRPr="00F022BA">
        <w:rPr>
          <w:rFonts w:ascii="GHEA Grapalat" w:eastAsia="Times New Roman" w:hAnsi="GHEA Grapalat" w:cs="Times New Roman"/>
          <w:color w:val="000000"/>
          <w:sz w:val="24"/>
          <w:szCs w:val="24"/>
          <w:lang w:val="hy-AM"/>
        </w:rPr>
        <w:t xml:space="preserve">«Ճանապարհ» սահմանափակ պատասխանատվությամբ ընկերության հետ 2022 թվականի սեպտեմբերի 23-ին կնքված թիվ ՏԿԵՆ-ՄԱԱՇՁԲ-2022/30Շ պայմանագրում՝ </w:t>
      </w:r>
      <w:r w:rsidRPr="00290234">
        <w:rPr>
          <w:rFonts w:ascii="GHEA Grapalat" w:eastAsia="Times New Roman" w:hAnsi="GHEA Grapalat" w:cs="Times New Roman"/>
          <w:color w:val="000000"/>
          <w:sz w:val="24"/>
          <w:szCs w:val="24"/>
          <w:lang w:val="hy-AM"/>
        </w:rPr>
        <w:t xml:space="preserve">պայմանագրով 2022 թվականին իրականացվելիք աշխատանքների կատարման ժամկետը </w:t>
      </w:r>
      <w:r>
        <w:rPr>
          <w:rFonts w:ascii="GHEA Grapalat" w:eastAsia="Times New Roman" w:hAnsi="GHEA Grapalat" w:cs="Times New Roman"/>
          <w:color w:val="000000"/>
          <w:sz w:val="24"/>
          <w:szCs w:val="24"/>
          <w:lang w:val="hy-AM"/>
        </w:rPr>
        <w:t xml:space="preserve">երկարաձգելմինչև </w:t>
      </w:r>
      <w:r w:rsidRPr="00290234">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2</w:t>
      </w:r>
      <w:r w:rsidRPr="00290234">
        <w:rPr>
          <w:rFonts w:ascii="GHEA Grapalat" w:eastAsia="Times New Roman" w:hAnsi="GHEA Grapalat" w:cs="Times New Roman"/>
          <w:color w:val="000000"/>
          <w:sz w:val="24"/>
          <w:szCs w:val="24"/>
          <w:lang w:val="hy-AM"/>
        </w:rPr>
        <w:t xml:space="preserve"> թվականի</w:t>
      </w:r>
      <w:r>
        <w:rPr>
          <w:rFonts w:ascii="GHEA Grapalat" w:eastAsia="Times New Roman" w:hAnsi="GHEA Grapalat" w:cs="Times New Roman"/>
          <w:color w:val="000000"/>
          <w:sz w:val="24"/>
          <w:szCs w:val="24"/>
          <w:lang w:val="hy-AM"/>
        </w:rPr>
        <w:t xml:space="preserve"> դեկտեմբերի 10-ը, իսկ </w:t>
      </w:r>
      <w:r w:rsidRPr="00290234">
        <w:rPr>
          <w:rFonts w:ascii="GHEA Grapalat" w:eastAsia="Times New Roman" w:hAnsi="GHEA Grapalat" w:cs="Times New Roman"/>
          <w:color w:val="000000"/>
          <w:sz w:val="24"/>
          <w:szCs w:val="24"/>
          <w:lang w:val="hy-AM"/>
        </w:rPr>
        <w:t>2022 թվականի</w:t>
      </w:r>
      <w:r>
        <w:rPr>
          <w:rFonts w:ascii="GHEA Grapalat" w:eastAsia="Times New Roman" w:hAnsi="GHEA Grapalat" w:cs="Times New Roman"/>
          <w:color w:val="000000"/>
          <w:sz w:val="24"/>
          <w:szCs w:val="24"/>
          <w:lang w:val="hy-AM"/>
        </w:rPr>
        <w:t xml:space="preserve"> դեկտեմբերի 11-ի դրությամբ</w:t>
      </w:r>
      <w:r w:rsidRPr="00290234">
        <w:rPr>
          <w:rFonts w:ascii="GHEA Grapalat" w:eastAsia="Times New Roman" w:hAnsi="GHEA Grapalat" w:cs="Times New Roman"/>
          <w:color w:val="000000"/>
          <w:sz w:val="24"/>
          <w:szCs w:val="24"/>
          <w:lang w:val="hy-AM"/>
        </w:rPr>
        <w:t xml:space="preserve"> չկատարված մասի համար սահմանելով</w:t>
      </w:r>
      <w:r>
        <w:rPr>
          <w:rFonts w:ascii="GHEA Grapalat" w:eastAsia="Times New Roman" w:hAnsi="GHEA Grapalat" w:cs="Times New Roman"/>
          <w:color w:val="000000"/>
          <w:sz w:val="24"/>
          <w:szCs w:val="24"/>
          <w:lang w:val="hy-AM"/>
        </w:rPr>
        <w:t>՝</w:t>
      </w:r>
      <w:r w:rsidRPr="009172E2">
        <w:rPr>
          <w:rFonts w:ascii="GHEA Grapalat" w:eastAsia="Times New Roman" w:hAnsi="GHEA Grapalat" w:cs="Times New Roman"/>
          <w:color w:val="000000"/>
          <w:sz w:val="24"/>
          <w:szCs w:val="24"/>
          <w:lang w:val="hy-AM"/>
        </w:rPr>
        <w:t xml:space="preserve"> </w:t>
      </w:r>
      <w:r w:rsidRPr="004F112C">
        <w:rPr>
          <w:rFonts w:ascii="GHEA Grapalat" w:eastAsia="Times New Roman" w:hAnsi="GHEA Grapalat" w:cs="Times New Roman"/>
          <w:color w:val="000000"/>
          <w:sz w:val="24"/>
          <w:szCs w:val="24"/>
          <w:lang w:val="hy-AM"/>
        </w:rPr>
        <w:t xml:space="preserve">2023 թվականին աշխատանքների կատարման համար ֆինանսական միջոցներ նախատեսվելու դեպքում </w:t>
      </w:r>
      <w:r>
        <w:rPr>
          <w:rFonts w:ascii="GHEA Grapalat" w:eastAsia="Times New Roman" w:hAnsi="GHEA Grapalat" w:cs="Times New Roman"/>
          <w:color w:val="000000"/>
          <w:sz w:val="24"/>
          <w:szCs w:val="24"/>
          <w:lang w:val="hy-AM"/>
        </w:rPr>
        <w:t xml:space="preserve">սույն ենթակետի հիմքով </w:t>
      </w:r>
      <w:r w:rsidRPr="004F112C">
        <w:rPr>
          <w:rFonts w:ascii="GHEA Grapalat" w:eastAsia="Times New Roman" w:hAnsi="GHEA Grapalat" w:cs="Times New Roman"/>
          <w:color w:val="000000"/>
          <w:sz w:val="24"/>
          <w:szCs w:val="24"/>
          <w:lang w:val="hy-AM"/>
        </w:rPr>
        <w:t xml:space="preserve">Կողմերի միջև կնքվող համաձայնագիրն ուժի մեջ մտնելու օրվանից հաշված </w:t>
      </w:r>
      <w:r>
        <w:rPr>
          <w:rFonts w:ascii="GHEA Grapalat" w:eastAsia="Times New Roman" w:hAnsi="GHEA Grapalat" w:cs="Times New Roman"/>
          <w:color w:val="000000"/>
          <w:sz w:val="24"/>
          <w:szCs w:val="24"/>
          <w:lang w:val="hy-AM"/>
        </w:rPr>
        <w:t>50</w:t>
      </w:r>
      <w:r w:rsidRPr="004F112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հիսուն</w:t>
      </w:r>
      <w:r w:rsidRPr="004F112C">
        <w:rPr>
          <w:rFonts w:ascii="GHEA Grapalat" w:eastAsia="Times New Roman" w:hAnsi="GHEA Grapalat" w:cs="Times New Roman"/>
          <w:color w:val="000000"/>
          <w:sz w:val="24"/>
          <w:szCs w:val="24"/>
          <w:lang w:val="hy-AM"/>
        </w:rPr>
        <w:t xml:space="preserve">) օր՝ չկիրառելով Հայաստանի Հանրապետության կառավարության 2017 թվականի մայիսի 4-ի N 526-Ն որոշման N 1 հավելվածի 56-րդ կետի 4-րդ ենթակետի </w:t>
      </w:r>
      <w:r>
        <w:rPr>
          <w:rFonts w:ascii="GHEA Grapalat" w:eastAsia="Times New Roman" w:hAnsi="GHEA Grapalat" w:cs="Times New Roman"/>
          <w:color w:val="000000"/>
          <w:sz w:val="24"/>
          <w:szCs w:val="24"/>
          <w:lang w:val="hy-AM"/>
        </w:rPr>
        <w:t xml:space="preserve">և </w:t>
      </w:r>
      <w:r w:rsidRPr="00344FBB">
        <w:rPr>
          <w:rFonts w:ascii="GHEA Grapalat" w:eastAsia="Times New Roman" w:hAnsi="GHEA Grapalat" w:cs="Times New Roman"/>
          <w:color w:val="000000"/>
          <w:sz w:val="24"/>
          <w:szCs w:val="24"/>
          <w:lang w:val="hy-AM"/>
        </w:rPr>
        <w:t>պայմանագրի 6.2-րդ կետով նախատեսված</w:t>
      </w:r>
      <w:r>
        <w:rPr>
          <w:rFonts w:eastAsia="Times New Roman" w:cs="Times New Roman"/>
          <w:color w:val="000000"/>
          <w:sz w:val="24"/>
          <w:szCs w:val="24"/>
          <w:lang w:val="hy-AM"/>
        </w:rPr>
        <w:t xml:space="preserve"> </w:t>
      </w:r>
      <w:r w:rsidRPr="004F112C">
        <w:rPr>
          <w:rFonts w:ascii="GHEA Grapalat" w:eastAsia="Times New Roman" w:hAnsi="GHEA Grapalat" w:cs="Times New Roman"/>
          <w:color w:val="000000"/>
          <w:sz w:val="24"/>
          <w:szCs w:val="24"/>
          <w:lang w:val="hy-AM"/>
        </w:rPr>
        <w:t>պահանջ</w:t>
      </w:r>
      <w:r>
        <w:rPr>
          <w:rFonts w:ascii="GHEA Grapalat" w:eastAsia="Times New Roman" w:hAnsi="GHEA Grapalat" w:cs="Times New Roman"/>
          <w:color w:val="000000"/>
          <w:sz w:val="24"/>
          <w:szCs w:val="24"/>
          <w:lang w:val="hy-AM"/>
        </w:rPr>
        <w:t>ներ</w:t>
      </w:r>
      <w:r w:rsidRPr="004F112C">
        <w:rPr>
          <w:rFonts w:ascii="GHEA Grapalat" w:eastAsia="Times New Roman" w:hAnsi="GHEA Grapalat" w:cs="Times New Roman"/>
          <w:color w:val="000000"/>
          <w:sz w:val="24"/>
          <w:szCs w:val="24"/>
          <w:lang w:val="hy-AM"/>
        </w:rPr>
        <w:t>ը։</w:t>
      </w:r>
    </w:p>
    <w:p w14:paraId="20B76CF3" w14:textId="77777777" w:rsidR="00C146FF" w:rsidRDefault="00C146FF" w:rsidP="00C146FF">
      <w:pPr>
        <w:spacing w:after="0" w:line="360" w:lineRule="auto"/>
        <w:ind w:firstLine="426"/>
        <w:jc w:val="both"/>
        <w:rPr>
          <w:rFonts w:ascii="GHEA Grapalat" w:eastAsia="Times New Roman" w:hAnsi="GHEA Grapalat" w:cs="Times New Roman"/>
          <w:b/>
          <w:i/>
          <w:color w:val="000000"/>
          <w:sz w:val="24"/>
          <w:szCs w:val="24"/>
          <w:u w:val="single"/>
          <w:lang w:val="hy-AM"/>
        </w:rPr>
      </w:pPr>
      <w:r w:rsidRPr="001440F0">
        <w:rPr>
          <w:rFonts w:ascii="GHEA Grapalat" w:eastAsia="Times New Roman" w:hAnsi="GHEA Grapalat" w:cs="Times New Roman"/>
          <w:color w:val="000000"/>
          <w:sz w:val="24"/>
          <w:szCs w:val="24"/>
          <w:lang w:val="hy-AM"/>
        </w:rPr>
        <w:t>7</w:t>
      </w:r>
      <w:r>
        <w:rPr>
          <w:rFonts w:ascii="GHEA Grapalat" w:eastAsia="Times New Roman" w:hAnsi="GHEA Grapalat" w:cs="Times New Roman"/>
          <w:color w:val="000000"/>
          <w:sz w:val="24"/>
          <w:szCs w:val="24"/>
          <w:lang w:val="hy-AM"/>
        </w:rPr>
        <w:t xml:space="preserve">) </w:t>
      </w:r>
      <w:r w:rsidRPr="00C12589">
        <w:rPr>
          <w:rFonts w:ascii="GHEA Grapalat" w:eastAsia="Times New Roman" w:hAnsi="GHEA Grapalat" w:cs="Times New Roman"/>
          <w:color w:val="000000"/>
          <w:sz w:val="24"/>
          <w:szCs w:val="24"/>
          <w:lang w:val="hy-AM"/>
        </w:rPr>
        <w:t>«Ճանապարհ» սահմանափակ պատասխանատվությամբ ընկերության հետ 202</w:t>
      </w:r>
      <w:r>
        <w:rPr>
          <w:rFonts w:ascii="GHEA Grapalat" w:eastAsia="Times New Roman" w:hAnsi="GHEA Grapalat" w:cs="Times New Roman"/>
          <w:color w:val="000000"/>
          <w:sz w:val="24"/>
          <w:szCs w:val="24"/>
          <w:lang w:val="hy-AM"/>
        </w:rPr>
        <w:t>1</w:t>
      </w:r>
      <w:r w:rsidRPr="00C12589">
        <w:rPr>
          <w:rFonts w:ascii="GHEA Grapalat" w:eastAsia="Times New Roman" w:hAnsi="GHEA Grapalat" w:cs="Times New Roman"/>
          <w:color w:val="000000"/>
          <w:sz w:val="24"/>
          <w:szCs w:val="24"/>
          <w:lang w:val="hy-AM"/>
        </w:rPr>
        <w:t xml:space="preserve"> թվականի </w:t>
      </w:r>
      <w:r>
        <w:rPr>
          <w:rFonts w:ascii="GHEA Grapalat" w:eastAsia="Times New Roman" w:hAnsi="GHEA Grapalat" w:cs="Times New Roman"/>
          <w:color w:val="000000"/>
          <w:sz w:val="24"/>
          <w:szCs w:val="24"/>
          <w:lang w:val="hy-AM"/>
        </w:rPr>
        <w:t>օգոստոսի</w:t>
      </w:r>
      <w:r w:rsidRPr="009172E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10</w:t>
      </w:r>
      <w:r w:rsidRPr="00C12589">
        <w:rPr>
          <w:rFonts w:ascii="GHEA Grapalat" w:eastAsia="Times New Roman" w:hAnsi="GHEA Grapalat" w:cs="Times New Roman"/>
          <w:color w:val="000000"/>
          <w:sz w:val="24"/>
          <w:szCs w:val="24"/>
          <w:lang w:val="hy-AM"/>
        </w:rPr>
        <w:t>-ին կնքված թիվ ՏԿԵՆ-ՀԲՄԱՇՁԲ-202</w:t>
      </w:r>
      <w:r>
        <w:rPr>
          <w:rFonts w:ascii="GHEA Grapalat" w:eastAsia="Times New Roman" w:hAnsi="GHEA Grapalat" w:cs="Times New Roman"/>
          <w:color w:val="000000"/>
          <w:sz w:val="24"/>
          <w:szCs w:val="24"/>
          <w:lang w:val="hy-AM"/>
        </w:rPr>
        <w:t>1</w:t>
      </w:r>
      <w:r w:rsidRPr="00C1258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21</w:t>
      </w:r>
      <w:r w:rsidRPr="00C12589">
        <w:rPr>
          <w:rFonts w:ascii="GHEA Grapalat" w:eastAsia="Times New Roman" w:hAnsi="GHEA Grapalat" w:cs="Times New Roman"/>
          <w:color w:val="000000"/>
          <w:sz w:val="24"/>
          <w:szCs w:val="24"/>
          <w:lang w:val="hy-AM"/>
        </w:rPr>
        <w:t>Շ-</w:t>
      </w:r>
      <w:r>
        <w:rPr>
          <w:rFonts w:ascii="GHEA Grapalat" w:eastAsia="Times New Roman" w:hAnsi="GHEA Grapalat" w:cs="Times New Roman"/>
          <w:color w:val="000000"/>
          <w:sz w:val="24"/>
          <w:szCs w:val="24"/>
          <w:lang w:val="hy-AM"/>
        </w:rPr>
        <w:t>1</w:t>
      </w:r>
      <w:r w:rsidRPr="00C12589">
        <w:rPr>
          <w:rFonts w:ascii="GHEA Grapalat" w:eastAsia="Times New Roman" w:hAnsi="GHEA Grapalat" w:cs="Times New Roman"/>
          <w:color w:val="000000"/>
          <w:sz w:val="24"/>
          <w:szCs w:val="24"/>
          <w:lang w:val="hy-AM"/>
        </w:rPr>
        <w:t xml:space="preserve"> պայմանագրում՝ </w:t>
      </w:r>
      <w:r w:rsidRPr="00C8382F">
        <w:rPr>
          <w:rFonts w:ascii="GHEA Grapalat" w:eastAsia="Times New Roman" w:hAnsi="GHEA Grapalat" w:cs="Times New Roman"/>
          <w:color w:val="000000"/>
          <w:sz w:val="24"/>
          <w:szCs w:val="24"/>
          <w:lang w:val="hy-AM"/>
        </w:rPr>
        <w:t xml:space="preserve">պայմանագրով 2022 թվականին իրականացվելիք աշխատանքների կատարման ժամկետը երկարաձգել մինչև 2022 թվականի </w:t>
      </w:r>
      <w:r>
        <w:rPr>
          <w:rFonts w:ascii="GHEA Grapalat" w:eastAsia="Times New Roman" w:hAnsi="GHEA Grapalat" w:cs="Times New Roman"/>
          <w:color w:val="000000"/>
          <w:sz w:val="24"/>
          <w:szCs w:val="24"/>
          <w:lang w:val="hy-AM"/>
        </w:rPr>
        <w:t>նոյեմբերի</w:t>
      </w:r>
      <w:r w:rsidRPr="009172E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3</w:t>
      </w:r>
      <w:r w:rsidRPr="00C8382F">
        <w:rPr>
          <w:rFonts w:ascii="GHEA Grapalat" w:eastAsia="Times New Roman" w:hAnsi="GHEA Grapalat" w:cs="Times New Roman"/>
          <w:color w:val="000000"/>
          <w:sz w:val="24"/>
          <w:szCs w:val="24"/>
          <w:lang w:val="hy-AM"/>
        </w:rPr>
        <w:t>0-ը, իսկ 2022 թվականի</w:t>
      </w:r>
      <w:r>
        <w:rPr>
          <w:rFonts w:ascii="GHEA Grapalat" w:eastAsia="Times New Roman" w:hAnsi="GHEA Grapalat" w:cs="Times New Roman"/>
          <w:color w:val="000000"/>
          <w:sz w:val="24"/>
          <w:szCs w:val="24"/>
          <w:lang w:val="hy-AM"/>
        </w:rPr>
        <w:t xml:space="preserve"> դեկտեմբերի 1-ի դրությամբ</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չկատարված մասի համար սահմանելով կատարման նոր ժամկետ՝ 2023</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թվականին աշխատանքների կատարման համար ֆինանսական միջոցներ նախատեսվելու դեպքում կողմերի միջև</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կնքվող համաձայնագիրն ուժի մեջ մտնելու օրվանից հաշված</w:t>
      </w:r>
      <w:r>
        <w:rPr>
          <w:rFonts w:eastAsia="Times New Roman" w:cs="Times New Roman"/>
          <w:color w:val="000000"/>
          <w:sz w:val="24"/>
          <w:szCs w:val="24"/>
          <w:lang w:val="hy-AM"/>
        </w:rPr>
        <w:t xml:space="preserve"> </w:t>
      </w:r>
      <w:r>
        <w:rPr>
          <w:rFonts w:ascii="GHEA Grapalat" w:eastAsia="Times New Roman" w:hAnsi="GHEA Grapalat" w:cs="Times New Roman"/>
          <w:color w:val="000000"/>
          <w:sz w:val="24"/>
          <w:szCs w:val="24"/>
          <w:lang w:val="hy-AM"/>
        </w:rPr>
        <w:t>15</w:t>
      </w:r>
      <w:r w:rsidRPr="00C8382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տասնհինգ</w:t>
      </w:r>
      <w:r w:rsidRPr="00C8382F">
        <w:rPr>
          <w:rFonts w:ascii="GHEA Grapalat" w:eastAsia="Times New Roman" w:hAnsi="GHEA Grapalat" w:cs="Times New Roman"/>
          <w:color w:val="000000"/>
          <w:sz w:val="24"/>
          <w:szCs w:val="24"/>
          <w:lang w:val="hy-AM"/>
        </w:rPr>
        <w:t xml:space="preserve">) օր՝ չկիրառելով Հայաստանի Հանրապետության կառավարության 2017 </w:t>
      </w:r>
      <w:r w:rsidRPr="00C8382F">
        <w:rPr>
          <w:rFonts w:ascii="GHEA Grapalat" w:eastAsia="Times New Roman" w:hAnsi="GHEA Grapalat" w:cs="Times New Roman"/>
          <w:color w:val="000000"/>
          <w:sz w:val="24"/>
          <w:szCs w:val="24"/>
          <w:lang w:val="hy-AM"/>
        </w:rPr>
        <w:lastRenderedPageBreak/>
        <w:t xml:space="preserve">թվականի մայիսի 4-ի N 526-Ն որոշման N 1 հավելվածի 56-րդ կետի 4-րդ ենթակետի </w:t>
      </w:r>
      <w:r>
        <w:rPr>
          <w:rFonts w:ascii="GHEA Grapalat" w:eastAsia="Times New Roman" w:hAnsi="GHEA Grapalat" w:cs="Times New Roman"/>
          <w:color w:val="000000"/>
          <w:sz w:val="24"/>
          <w:szCs w:val="24"/>
          <w:lang w:val="hy-AM"/>
        </w:rPr>
        <w:t xml:space="preserve">և </w:t>
      </w:r>
      <w:r w:rsidRPr="00344FBB">
        <w:rPr>
          <w:rFonts w:ascii="GHEA Grapalat" w:eastAsia="Times New Roman" w:hAnsi="GHEA Grapalat" w:cs="Times New Roman"/>
          <w:color w:val="000000"/>
          <w:sz w:val="24"/>
          <w:szCs w:val="24"/>
          <w:lang w:val="hy-AM"/>
        </w:rPr>
        <w:t>պայմանագրի 6.2-րդ կետով նախատեսված</w:t>
      </w:r>
      <w:r w:rsidRPr="004F112C">
        <w:rPr>
          <w:rFonts w:ascii="GHEA Grapalat" w:eastAsia="Times New Roman" w:hAnsi="GHEA Grapalat" w:cs="Times New Roman"/>
          <w:color w:val="000000"/>
          <w:sz w:val="24"/>
          <w:szCs w:val="24"/>
          <w:lang w:val="hy-AM"/>
        </w:rPr>
        <w:t xml:space="preserve"> պահանջ</w:t>
      </w:r>
      <w:r>
        <w:rPr>
          <w:rFonts w:ascii="GHEA Grapalat" w:eastAsia="Times New Roman" w:hAnsi="GHEA Grapalat" w:cs="Times New Roman"/>
          <w:color w:val="000000"/>
          <w:sz w:val="24"/>
          <w:szCs w:val="24"/>
          <w:lang w:val="hy-AM"/>
        </w:rPr>
        <w:t>ներ</w:t>
      </w:r>
      <w:r w:rsidRPr="004F112C">
        <w:rPr>
          <w:rFonts w:ascii="GHEA Grapalat" w:eastAsia="Times New Roman" w:hAnsi="GHEA Grapalat" w:cs="Times New Roman"/>
          <w:color w:val="000000"/>
          <w:sz w:val="24"/>
          <w:szCs w:val="24"/>
          <w:lang w:val="hy-AM"/>
        </w:rPr>
        <w:t>ը</w:t>
      </w:r>
      <w:r w:rsidRPr="00C8382F">
        <w:rPr>
          <w:rFonts w:ascii="GHEA Grapalat" w:eastAsia="Times New Roman" w:hAnsi="GHEA Grapalat" w:cs="Times New Roman"/>
          <w:color w:val="000000"/>
          <w:sz w:val="24"/>
          <w:szCs w:val="24"/>
          <w:lang w:val="hy-AM"/>
        </w:rPr>
        <w:t>։</w:t>
      </w:r>
    </w:p>
    <w:p w14:paraId="37DB5A0E" w14:textId="77777777" w:rsidR="00C146FF" w:rsidRDefault="00C146FF" w:rsidP="00C146FF">
      <w:pPr>
        <w:spacing w:after="0" w:line="360" w:lineRule="auto"/>
        <w:ind w:firstLine="426"/>
        <w:jc w:val="both"/>
        <w:rPr>
          <w:rFonts w:ascii="GHEA Grapalat" w:eastAsia="Times New Roman" w:hAnsi="GHEA Grapalat" w:cs="Times New Roman"/>
          <w:color w:val="000000"/>
          <w:sz w:val="24"/>
          <w:szCs w:val="24"/>
          <w:lang w:val="hy-AM"/>
        </w:rPr>
      </w:pPr>
      <w:r w:rsidRPr="001440F0">
        <w:rPr>
          <w:rFonts w:ascii="GHEA Grapalat" w:eastAsia="Times New Roman" w:hAnsi="GHEA Grapalat" w:cs="Times New Roman"/>
          <w:color w:val="000000"/>
          <w:sz w:val="24"/>
          <w:szCs w:val="24"/>
          <w:lang w:val="hy-AM"/>
        </w:rPr>
        <w:t>8</w:t>
      </w:r>
      <w:r w:rsidRPr="00A5134D">
        <w:rPr>
          <w:rFonts w:ascii="GHEA Grapalat" w:eastAsia="Times New Roman" w:hAnsi="GHEA Grapalat" w:cs="Times New Roman"/>
          <w:color w:val="000000"/>
          <w:sz w:val="24"/>
          <w:szCs w:val="24"/>
          <w:lang w:val="hy-AM"/>
        </w:rPr>
        <w:t xml:space="preserve">) </w:t>
      </w:r>
      <w:r w:rsidRPr="00F022BA">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Գավառի ՃՇՇ</w:t>
      </w:r>
      <w:r w:rsidRPr="00F022BA">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բաց բաժնետիրական</w:t>
      </w:r>
      <w:r w:rsidRPr="00F022BA">
        <w:rPr>
          <w:rFonts w:ascii="GHEA Grapalat" w:eastAsia="Times New Roman" w:hAnsi="GHEA Grapalat" w:cs="Times New Roman"/>
          <w:color w:val="000000"/>
          <w:sz w:val="24"/>
          <w:szCs w:val="24"/>
          <w:lang w:val="hy-AM"/>
        </w:rPr>
        <w:t xml:space="preserve"> ընկերության հետ 2022 թվականի </w:t>
      </w:r>
      <w:r>
        <w:rPr>
          <w:rFonts w:ascii="GHEA Grapalat" w:eastAsia="Times New Roman" w:hAnsi="GHEA Grapalat" w:cs="Times New Roman"/>
          <w:color w:val="000000"/>
          <w:sz w:val="24"/>
          <w:szCs w:val="24"/>
          <w:lang w:val="hy-AM"/>
        </w:rPr>
        <w:t>հուլիսի7</w:t>
      </w:r>
      <w:r w:rsidRPr="00F022BA">
        <w:rPr>
          <w:rFonts w:ascii="GHEA Grapalat" w:eastAsia="Times New Roman" w:hAnsi="GHEA Grapalat" w:cs="Times New Roman"/>
          <w:color w:val="000000"/>
          <w:sz w:val="24"/>
          <w:szCs w:val="24"/>
          <w:lang w:val="hy-AM"/>
        </w:rPr>
        <w:t xml:space="preserve">-ին կնքված թիվ </w:t>
      </w:r>
      <w:r w:rsidRPr="00ED3004">
        <w:rPr>
          <w:rFonts w:ascii="GHEA Grapalat" w:eastAsia="Times New Roman" w:hAnsi="GHEA Grapalat" w:cs="Times New Roman"/>
          <w:color w:val="000000"/>
          <w:sz w:val="24"/>
          <w:szCs w:val="24"/>
          <w:lang w:val="hy-AM"/>
        </w:rPr>
        <w:t>ՏԿԵՆ-ՀԲՄԱՇՁԲ-2022/4Շ-3</w:t>
      </w:r>
      <w:r w:rsidRPr="00F022BA">
        <w:rPr>
          <w:rFonts w:ascii="GHEA Grapalat" w:eastAsia="Times New Roman" w:hAnsi="GHEA Grapalat" w:cs="Times New Roman"/>
          <w:color w:val="000000"/>
          <w:sz w:val="24"/>
          <w:szCs w:val="24"/>
          <w:lang w:val="hy-AM"/>
        </w:rPr>
        <w:t xml:space="preserve"> պայմանագրում՝ </w:t>
      </w:r>
      <w:r w:rsidRPr="00344FBB">
        <w:rPr>
          <w:rFonts w:ascii="GHEA Grapalat" w:eastAsia="Times New Roman" w:hAnsi="GHEA Grapalat" w:cs="Times New Roman"/>
          <w:color w:val="000000"/>
          <w:sz w:val="24"/>
          <w:szCs w:val="24"/>
          <w:lang w:val="hy-AM"/>
        </w:rPr>
        <w:t>պայմանագրով սահմանված աշխատանքների կատարման ժամկետը 2022</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թվականի դեկտեմբերի 1-ի դրությամբ չկատարված մասի համար սահմանելով կատարման նոր ժամկետ՝ 2023</w:t>
      </w:r>
      <w:r>
        <w:rPr>
          <w:rFonts w:eastAsia="Times New Roman"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թվականին աշխատանքների կատարման համար ֆինանսական միջոցներ նախատեսվելու դեպքում կողմերի միջև</w:t>
      </w:r>
      <w:r w:rsidRPr="009172E2">
        <w:rPr>
          <w:rFonts w:ascii="GHEA Grapalat" w:eastAsia="Times New Roman" w:hAnsi="GHEA Grapalat" w:cs="Times New Roman"/>
          <w:color w:val="000000"/>
          <w:sz w:val="24"/>
          <w:szCs w:val="24"/>
          <w:lang w:val="hy-AM"/>
        </w:rPr>
        <w:t xml:space="preserve"> </w:t>
      </w:r>
      <w:r w:rsidRPr="00344FBB">
        <w:rPr>
          <w:rFonts w:ascii="GHEA Grapalat" w:eastAsia="Times New Roman" w:hAnsi="GHEA Grapalat" w:cs="Times New Roman"/>
          <w:color w:val="000000"/>
          <w:sz w:val="24"/>
          <w:szCs w:val="24"/>
          <w:lang w:val="hy-AM"/>
        </w:rPr>
        <w:t>կնքվող համաձայնագիրն ուժի մեջ մտնելու օրվանից հաշված</w:t>
      </w:r>
      <w:r w:rsidRPr="00183548">
        <w:rPr>
          <w:rFonts w:ascii="GHEA Grapalat" w:eastAsia="Times New Roman" w:hAnsi="GHEA Grapalat" w:cs="Times New Roman"/>
          <w:color w:val="000000"/>
          <w:sz w:val="24"/>
          <w:szCs w:val="24"/>
          <w:lang w:val="hy-AM"/>
        </w:rPr>
        <w:t xml:space="preserve"> 80</w:t>
      </w:r>
      <w:r w:rsidRPr="00BD0E38">
        <w:rPr>
          <w:rFonts w:ascii="GHEA Grapalat" w:eastAsia="Times New Roman" w:hAnsi="GHEA Grapalat" w:cs="Times New Roman"/>
          <w:color w:val="000000"/>
          <w:sz w:val="24"/>
          <w:szCs w:val="24"/>
          <w:lang w:val="hy-AM"/>
        </w:rPr>
        <w:t xml:space="preserve"> (</w:t>
      </w:r>
      <w:r w:rsidRPr="00183548">
        <w:rPr>
          <w:rFonts w:ascii="GHEA Grapalat" w:eastAsia="Times New Roman" w:hAnsi="GHEA Grapalat" w:cs="Times New Roman"/>
          <w:color w:val="000000"/>
          <w:sz w:val="24"/>
          <w:szCs w:val="24"/>
          <w:lang w:val="hy-AM"/>
        </w:rPr>
        <w:t>ու</w:t>
      </w:r>
      <w:r>
        <w:rPr>
          <w:rFonts w:ascii="GHEA Grapalat" w:eastAsia="Times New Roman" w:hAnsi="GHEA Grapalat" w:cs="Times New Roman"/>
          <w:color w:val="000000"/>
          <w:sz w:val="24"/>
          <w:szCs w:val="24"/>
          <w:lang w:val="hy-AM"/>
        </w:rPr>
        <w:t>թսուն</w:t>
      </w:r>
      <w:r w:rsidRPr="00BD0E38">
        <w:rPr>
          <w:rFonts w:ascii="GHEA Grapalat" w:eastAsia="Times New Roman" w:hAnsi="GHEA Grapalat" w:cs="Times New Roman"/>
          <w:color w:val="000000"/>
          <w:sz w:val="24"/>
          <w:szCs w:val="24"/>
          <w:lang w:val="hy-AM"/>
        </w:rPr>
        <w:t xml:space="preserve">) օր՝ չկիրառելով Հայաստանի Հանրապետության կառավարության 2017 թվականի մայիսի 4-ի N 526-Ն որոշման N 1 հավելվածի 56-րդ կետի 4-րդ ենթակետի </w:t>
      </w:r>
      <w:r>
        <w:rPr>
          <w:rFonts w:ascii="GHEA Grapalat" w:eastAsia="Times New Roman" w:hAnsi="GHEA Grapalat" w:cs="Times New Roman"/>
          <w:color w:val="000000"/>
          <w:sz w:val="24"/>
          <w:szCs w:val="24"/>
          <w:lang w:val="hy-AM"/>
        </w:rPr>
        <w:t xml:space="preserve">և </w:t>
      </w:r>
      <w:r w:rsidRPr="00344FBB">
        <w:rPr>
          <w:rFonts w:ascii="GHEA Grapalat" w:eastAsia="Times New Roman" w:hAnsi="GHEA Grapalat" w:cs="Times New Roman"/>
          <w:color w:val="000000"/>
          <w:sz w:val="24"/>
          <w:szCs w:val="24"/>
          <w:lang w:val="hy-AM"/>
        </w:rPr>
        <w:t>պայմանագրի 6.2-րդ կետով նախատեսված</w:t>
      </w:r>
      <w:r w:rsidRPr="00BD0E38">
        <w:rPr>
          <w:rFonts w:ascii="GHEA Grapalat" w:eastAsia="Times New Roman" w:hAnsi="GHEA Grapalat" w:cs="Times New Roman"/>
          <w:color w:val="000000"/>
          <w:sz w:val="24"/>
          <w:szCs w:val="24"/>
          <w:lang w:val="hy-AM"/>
        </w:rPr>
        <w:t xml:space="preserve"> պահանջ</w:t>
      </w:r>
      <w:r>
        <w:rPr>
          <w:rFonts w:ascii="GHEA Grapalat" w:eastAsia="Times New Roman" w:hAnsi="GHEA Grapalat" w:cs="Times New Roman"/>
          <w:color w:val="000000"/>
          <w:sz w:val="24"/>
          <w:szCs w:val="24"/>
          <w:lang w:val="hy-AM"/>
        </w:rPr>
        <w:t>ներ</w:t>
      </w:r>
      <w:r w:rsidRPr="00BD0E38">
        <w:rPr>
          <w:rFonts w:ascii="GHEA Grapalat" w:eastAsia="Times New Roman" w:hAnsi="GHEA Grapalat" w:cs="Times New Roman"/>
          <w:color w:val="000000"/>
          <w:sz w:val="24"/>
          <w:szCs w:val="24"/>
          <w:lang w:val="hy-AM"/>
        </w:rPr>
        <w:t>ը։</w:t>
      </w:r>
    </w:p>
    <w:p w14:paraId="751A9244" w14:textId="77777777" w:rsidR="00C146FF" w:rsidRPr="00C3295F" w:rsidRDefault="00C146FF" w:rsidP="00C146FF">
      <w:pPr>
        <w:spacing w:after="0" w:line="360" w:lineRule="auto"/>
        <w:ind w:firstLine="42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2838BD">
        <w:rPr>
          <w:rFonts w:ascii="GHEA Grapalat" w:eastAsia="Times New Roman" w:hAnsi="GHEA Grapalat" w:cs="Times New Roman"/>
          <w:color w:val="000000"/>
          <w:sz w:val="24"/>
          <w:szCs w:val="24"/>
          <w:lang w:val="hy-AM"/>
        </w:rPr>
        <w:t>.</w:t>
      </w:r>
      <w:r w:rsidRPr="00AB08FA">
        <w:rPr>
          <w:lang w:val="hy-AM"/>
        </w:rPr>
        <w:t xml:space="preserve"> </w:t>
      </w:r>
      <w:r w:rsidRPr="00AB08FA">
        <w:rPr>
          <w:rFonts w:ascii="GHEA Grapalat" w:eastAsia="Times New Roman" w:hAnsi="GHEA Grapalat" w:cs="Times New Roman"/>
          <w:color w:val="000000"/>
          <w:sz w:val="24"/>
          <w:szCs w:val="24"/>
          <w:lang w:val="hy-AM"/>
        </w:rPr>
        <w:t>Անփոփոխ թողնել սույն որոշման 2-րդ կետում նշված պայմանագրերի կողմ հանդիսացող կապալառուների հետ 2022 թվականի կնքված համաձայնագրերի (պայմանագրերի) շրջանակներում կապալառուների կողմից երաշխիքի կամ կանխիկ փողի ձևով ներկայացված ապահովումները՝ դրանք կիրառելով նաև սույն որոշման հիմքով 2023 թվականի կնքվելիք համաձայնագրերի հաստատման համար՝ անհրաժեշտության դեպքում ապահովել սույն որոշման 2-րդ կետում նշված կապալառուներ</w:t>
      </w:r>
      <w:r>
        <w:rPr>
          <w:rFonts w:ascii="GHEA Grapalat" w:eastAsia="Times New Roman" w:hAnsi="GHEA Grapalat" w:cs="Times New Roman"/>
          <w:color w:val="000000"/>
          <w:sz w:val="24"/>
          <w:szCs w:val="24"/>
          <w:lang w:val="hy-AM"/>
        </w:rPr>
        <w:t>ի կողմից</w:t>
      </w:r>
      <w:r w:rsidRPr="00AB08FA">
        <w:rPr>
          <w:rFonts w:ascii="GHEA Grapalat" w:eastAsia="Times New Roman" w:hAnsi="GHEA Grapalat" w:cs="Times New Roman"/>
          <w:color w:val="000000"/>
          <w:sz w:val="24"/>
          <w:szCs w:val="24"/>
          <w:lang w:val="hy-AM"/>
        </w:rPr>
        <w:t xml:space="preserve"> 2022 թվականին կնքված համաձայնագրերի (պայմանագրերի) շրջանակներում ներկայացված ապահովումների գործողության ժամկետների երկարաձգումը։</w:t>
      </w:r>
    </w:p>
    <w:p w14:paraId="176A29F9" w14:textId="77777777" w:rsidR="00C146FF" w:rsidRPr="00AB08FA" w:rsidRDefault="00C146FF" w:rsidP="00C146FF">
      <w:pPr>
        <w:spacing w:after="0" w:line="360" w:lineRule="auto"/>
        <w:ind w:firstLine="426"/>
        <w:jc w:val="both"/>
        <w:rPr>
          <w:rFonts w:ascii="GHEA Grapalat" w:eastAsia="Times New Roman" w:hAnsi="GHEA Grapalat" w:cs="Times New Roman"/>
          <w:color w:val="000000"/>
          <w:sz w:val="24"/>
          <w:szCs w:val="24"/>
          <w:lang w:val="hy-AM"/>
        </w:rPr>
      </w:pPr>
      <w:r w:rsidRPr="00C3295F">
        <w:rPr>
          <w:rFonts w:ascii="GHEA Grapalat" w:eastAsia="Times New Roman" w:hAnsi="GHEA Grapalat" w:cs="Times New Roman"/>
          <w:color w:val="000000"/>
          <w:sz w:val="24"/>
          <w:szCs w:val="24"/>
          <w:lang w:val="hy-AM"/>
        </w:rPr>
        <w:t xml:space="preserve">4. </w:t>
      </w:r>
      <w:r w:rsidRPr="00AB08FA">
        <w:rPr>
          <w:rFonts w:ascii="GHEA Grapalat" w:eastAsia="Times New Roman" w:hAnsi="GHEA Grapalat" w:cs="Times New Roman"/>
          <w:color w:val="000000"/>
          <w:sz w:val="24"/>
          <w:szCs w:val="24"/>
          <w:lang w:val="hy-AM"/>
        </w:rPr>
        <w:t>Սահմանել, որ սույն որոշման 2-րդ կետում նշված պայմանագրերի կողմ հանդիսացող կապալառուների կողմից սույն որոշման հիմքով 2023 թվականի համաձայնագրեր</w:t>
      </w:r>
      <w:r>
        <w:rPr>
          <w:rFonts w:ascii="GHEA Grapalat" w:eastAsia="Times New Roman" w:hAnsi="GHEA Grapalat" w:cs="Times New Roman"/>
          <w:color w:val="000000"/>
          <w:sz w:val="24"/>
          <w:szCs w:val="24"/>
          <w:lang w:val="hy-AM"/>
        </w:rPr>
        <w:t>ը</w:t>
      </w:r>
      <w:r w:rsidRPr="00AB08FA">
        <w:rPr>
          <w:rFonts w:ascii="GHEA Grapalat" w:eastAsia="Times New Roman" w:hAnsi="GHEA Grapalat" w:cs="Times New Roman"/>
          <w:color w:val="000000"/>
          <w:sz w:val="24"/>
          <w:szCs w:val="24"/>
          <w:lang w:val="hy-AM"/>
        </w:rPr>
        <w:t xml:space="preserve"> կնքելուց հրաժարվելու  դեպքում կապալառուների կողմից երաշխիքի կամ կանխիկ փողի ձևով ներկայացված ապահովումները չեն վերադարձվի վերջիններիս:</w:t>
      </w:r>
      <w:r>
        <w:rPr>
          <w:rFonts w:ascii="GHEA Grapalat" w:eastAsia="Times New Roman" w:hAnsi="GHEA Grapalat" w:cs="Times New Roman"/>
          <w:color w:val="000000"/>
          <w:sz w:val="24"/>
          <w:szCs w:val="24"/>
          <w:lang w:val="hy-AM"/>
        </w:rPr>
        <w:t xml:space="preserve"> </w:t>
      </w:r>
    </w:p>
    <w:p w14:paraId="4E1FA683" w14:textId="7FC9B594" w:rsidR="006F1E47" w:rsidRPr="001C1FDB" w:rsidRDefault="001B027A" w:rsidP="00C146FF">
      <w:pPr>
        <w:shd w:val="clear" w:color="auto" w:fill="FFFFFF"/>
        <w:spacing w:after="0" w:line="360" w:lineRule="auto"/>
        <w:ind w:firstLine="375"/>
        <w:jc w:val="both"/>
        <w:rPr>
          <w:rFonts w:ascii="GHEA Grapalat" w:hAnsi="GHEA Grapalat" w:cs="Sylfaen"/>
          <w:sz w:val="24"/>
          <w:szCs w:val="24"/>
          <w:lang w:val="hy-AM"/>
        </w:rPr>
      </w:pPr>
      <w:r w:rsidRPr="001B027A">
        <w:rPr>
          <w:rFonts w:ascii="GHEA Grapalat" w:eastAsia="Times New Roman" w:hAnsi="GHEA Grapalat"/>
          <w:sz w:val="24"/>
          <w:szCs w:val="24"/>
          <w:lang w:val="hy-AM" w:eastAsia="ru-RU"/>
        </w:rPr>
        <w:t>5</w:t>
      </w:r>
      <w:r w:rsidR="006F1E47" w:rsidRPr="001C1FDB">
        <w:rPr>
          <w:rFonts w:ascii="GHEA Grapalat" w:eastAsia="Times New Roman" w:hAnsi="GHEA Grapalat"/>
          <w:sz w:val="24"/>
          <w:szCs w:val="24"/>
          <w:lang w:val="hy-AM" w:eastAsia="ru-RU"/>
        </w:rPr>
        <w:t xml:space="preserve">. </w:t>
      </w:r>
      <w:r w:rsidR="006F1E47" w:rsidRPr="001C1FDB">
        <w:rPr>
          <w:rFonts w:ascii="GHEA Grapalat" w:hAnsi="GHEA Grapalat"/>
          <w:sz w:val="24"/>
          <w:szCs w:val="24"/>
          <w:lang w:val="hy-AM"/>
        </w:rPr>
        <w:t>Սույն որոշումն ուժի մեջ է մտնում պաշտոնական</w:t>
      </w:r>
      <w:r w:rsidR="006F1E47" w:rsidRPr="00A461EC">
        <w:rPr>
          <w:rFonts w:ascii="GHEA Grapalat" w:hAnsi="GHEA Grapalat" w:cs="Sylfaen"/>
          <w:sz w:val="24"/>
          <w:szCs w:val="24"/>
          <w:lang w:val="hy-AM"/>
        </w:rPr>
        <w:t xml:space="preserve"> հրապարակմանը հաջորդող օրվանից:</w:t>
      </w:r>
    </w:p>
    <w:p w14:paraId="2F43C47C" w14:textId="77777777" w:rsidR="006F1E47" w:rsidRPr="001C1FDB" w:rsidRDefault="006F1E47" w:rsidP="00C146FF">
      <w:pPr>
        <w:shd w:val="clear" w:color="auto" w:fill="FFFFFF"/>
        <w:spacing w:after="0" w:line="360" w:lineRule="auto"/>
        <w:ind w:firstLine="375"/>
        <w:jc w:val="both"/>
        <w:rPr>
          <w:rFonts w:ascii="GHEA Grapalat" w:hAnsi="GHEA Grapalat" w:cs="Sylfaen"/>
          <w:sz w:val="24"/>
          <w:szCs w:val="24"/>
          <w:lang w:val="hy-AM"/>
        </w:rPr>
      </w:pPr>
    </w:p>
    <w:p w14:paraId="55D59B2B" w14:textId="77777777" w:rsidR="006F1E47" w:rsidRPr="001C1FDB" w:rsidRDefault="006F1E47" w:rsidP="006F1E47">
      <w:pPr>
        <w:shd w:val="clear" w:color="auto" w:fill="FFFFFF"/>
        <w:tabs>
          <w:tab w:val="left" w:pos="709"/>
        </w:tabs>
        <w:spacing w:after="0" w:line="360" w:lineRule="auto"/>
        <w:ind w:firstLine="567"/>
        <w:jc w:val="both"/>
        <w:rPr>
          <w:rFonts w:ascii="GHEA Grapalat" w:hAnsi="GHEA Grapalat" w:cs="Sylfaen"/>
          <w:sz w:val="24"/>
          <w:szCs w:val="24"/>
          <w:lang w:val="hy-AM"/>
        </w:rPr>
      </w:pPr>
    </w:p>
    <w:p w14:paraId="7EAE9D74" w14:textId="77777777" w:rsidR="006F1E47" w:rsidRPr="00A461EC" w:rsidRDefault="006F1E47" w:rsidP="006F1E47">
      <w:pPr>
        <w:spacing w:after="0" w:line="360" w:lineRule="auto"/>
        <w:rPr>
          <w:rFonts w:ascii="GHEA Grapalat" w:hAnsi="GHEA Grapalat" w:cs="Arial Armenian"/>
          <w:sz w:val="24"/>
          <w:szCs w:val="24"/>
          <w:lang w:val="hy-AM"/>
        </w:rPr>
      </w:pPr>
      <w:r w:rsidRPr="00A461EC">
        <w:rPr>
          <w:rFonts w:ascii="GHEA Grapalat" w:hAnsi="GHEA Grapalat" w:cs="Sylfaen"/>
          <w:sz w:val="24"/>
          <w:szCs w:val="24"/>
          <w:lang w:val="hy-AM"/>
        </w:rPr>
        <w:t>ՀԱՅԱՍՏԱՆԻ</w:t>
      </w:r>
      <w:r w:rsidRPr="00A461EC">
        <w:rPr>
          <w:rFonts w:ascii="GHEA Grapalat" w:hAnsi="GHEA Grapalat" w:cs="Arial Armenian"/>
          <w:sz w:val="24"/>
          <w:szCs w:val="24"/>
          <w:lang w:val="hy-AM"/>
        </w:rPr>
        <w:t xml:space="preserve">  </w:t>
      </w:r>
      <w:r w:rsidRPr="00A461EC">
        <w:rPr>
          <w:rFonts w:ascii="GHEA Grapalat" w:hAnsi="GHEA Grapalat" w:cs="Sylfaen"/>
          <w:sz w:val="24"/>
          <w:szCs w:val="24"/>
          <w:lang w:val="hy-AM"/>
        </w:rPr>
        <w:t>ՀԱՆՐԱՊԵՏՈՒԹՅԱՆ</w:t>
      </w:r>
    </w:p>
    <w:p w14:paraId="0D2808DC" w14:textId="0BDB6D5F" w:rsidR="00ED5B0A" w:rsidRPr="00E12D70" w:rsidRDefault="006F1E47" w:rsidP="006F1E47">
      <w:pPr>
        <w:pStyle w:val="NormalWeb"/>
        <w:shd w:val="clear" w:color="auto" w:fill="FFFFFF"/>
        <w:spacing w:before="0" w:beforeAutospacing="0" w:after="0" w:afterAutospacing="0" w:line="360" w:lineRule="auto"/>
        <w:jc w:val="center"/>
        <w:rPr>
          <w:rFonts w:ascii="GHEA Grapalat" w:hAnsi="GHEA Grapalat"/>
          <w:lang w:val="en-US"/>
        </w:rPr>
      </w:pPr>
      <w:r w:rsidRPr="00A461EC">
        <w:rPr>
          <w:rFonts w:ascii="GHEA Grapalat" w:hAnsi="GHEA Grapalat" w:cs="Sylfaen"/>
          <w:lang w:val="hy-AM"/>
        </w:rPr>
        <w:t xml:space="preserve">           ՎԱՐՉԱՊԵՏ                             </w:t>
      </w:r>
      <w:r w:rsidRPr="00A461EC">
        <w:rPr>
          <w:rFonts w:ascii="GHEA Grapalat" w:hAnsi="GHEA Grapalat" w:cs="Arial Armenian"/>
          <w:lang w:val="hy-AM"/>
        </w:rPr>
        <w:t xml:space="preserve">                                              Ն. ՓԱՇԻՆՅԱՆ</w:t>
      </w:r>
    </w:p>
    <w:sectPr w:rsidR="00ED5B0A" w:rsidRPr="00E12D70" w:rsidSect="00411C99">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2BF"/>
    <w:rsid w:val="0000133A"/>
    <w:rsid w:val="000059E1"/>
    <w:rsid w:val="000312D3"/>
    <w:rsid w:val="00067E9D"/>
    <w:rsid w:val="000E62BF"/>
    <w:rsid w:val="00197515"/>
    <w:rsid w:val="001B027A"/>
    <w:rsid w:val="002B7F49"/>
    <w:rsid w:val="002C5DEB"/>
    <w:rsid w:val="00331451"/>
    <w:rsid w:val="00374F34"/>
    <w:rsid w:val="003C770A"/>
    <w:rsid w:val="00411C99"/>
    <w:rsid w:val="00421348"/>
    <w:rsid w:val="004724BA"/>
    <w:rsid w:val="005306F9"/>
    <w:rsid w:val="0054255D"/>
    <w:rsid w:val="00567F02"/>
    <w:rsid w:val="00582F7E"/>
    <w:rsid w:val="005E6A2A"/>
    <w:rsid w:val="00614CF4"/>
    <w:rsid w:val="006F1E47"/>
    <w:rsid w:val="007323FA"/>
    <w:rsid w:val="007353F7"/>
    <w:rsid w:val="007654E9"/>
    <w:rsid w:val="00795E4A"/>
    <w:rsid w:val="007B5C33"/>
    <w:rsid w:val="007C67C9"/>
    <w:rsid w:val="007F276A"/>
    <w:rsid w:val="007F744F"/>
    <w:rsid w:val="00805E5A"/>
    <w:rsid w:val="00823E4B"/>
    <w:rsid w:val="00855C66"/>
    <w:rsid w:val="008967E6"/>
    <w:rsid w:val="00923BEB"/>
    <w:rsid w:val="00980720"/>
    <w:rsid w:val="00981ACA"/>
    <w:rsid w:val="009843DC"/>
    <w:rsid w:val="009C5510"/>
    <w:rsid w:val="00A01C29"/>
    <w:rsid w:val="00A22EC4"/>
    <w:rsid w:val="00A943B8"/>
    <w:rsid w:val="00B16459"/>
    <w:rsid w:val="00B31B99"/>
    <w:rsid w:val="00BD2EBA"/>
    <w:rsid w:val="00BD36BE"/>
    <w:rsid w:val="00BD549A"/>
    <w:rsid w:val="00C00E96"/>
    <w:rsid w:val="00C146FF"/>
    <w:rsid w:val="00C17002"/>
    <w:rsid w:val="00C26B96"/>
    <w:rsid w:val="00C4182A"/>
    <w:rsid w:val="00CC6777"/>
    <w:rsid w:val="00D701BC"/>
    <w:rsid w:val="00DB02A0"/>
    <w:rsid w:val="00DC1303"/>
    <w:rsid w:val="00E12D70"/>
    <w:rsid w:val="00E15335"/>
    <w:rsid w:val="00E1557C"/>
    <w:rsid w:val="00E421FC"/>
    <w:rsid w:val="00E56E1E"/>
    <w:rsid w:val="00E9589C"/>
    <w:rsid w:val="00ED5B0A"/>
    <w:rsid w:val="00EE54A2"/>
    <w:rsid w:val="00F21C9C"/>
    <w:rsid w:val="00F246C6"/>
    <w:rsid w:val="00F35F65"/>
    <w:rsid w:val="00F9090E"/>
    <w:rsid w:val="00FA5022"/>
    <w:rsid w:val="00FE1C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EA811"/>
  <w15:docId w15:val="{665EDD66-70B8-4580-BD96-468A5F07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7F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2B7F49"/>
    <w:rPr>
      <w:b/>
      <w:bCs/>
    </w:rPr>
  </w:style>
  <w:style w:type="character" w:styleId="Emphasis">
    <w:name w:val="Emphasis"/>
    <w:basedOn w:val="DefaultParagraphFont"/>
    <w:uiPriority w:val="20"/>
    <w:qFormat/>
    <w:rsid w:val="002B7F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941378">
      <w:bodyDiv w:val="1"/>
      <w:marLeft w:val="0"/>
      <w:marRight w:val="0"/>
      <w:marTop w:val="0"/>
      <w:marBottom w:val="0"/>
      <w:divBdr>
        <w:top w:val="none" w:sz="0" w:space="0" w:color="auto"/>
        <w:left w:val="none" w:sz="0" w:space="0" w:color="auto"/>
        <w:bottom w:val="none" w:sz="0" w:space="0" w:color="auto"/>
        <w:right w:val="none" w:sz="0" w:space="0" w:color="auto"/>
      </w:divBdr>
    </w:div>
    <w:div w:id="1125806380">
      <w:bodyDiv w:val="1"/>
      <w:marLeft w:val="0"/>
      <w:marRight w:val="0"/>
      <w:marTop w:val="0"/>
      <w:marBottom w:val="0"/>
      <w:divBdr>
        <w:top w:val="none" w:sz="0" w:space="0" w:color="auto"/>
        <w:left w:val="none" w:sz="0" w:space="0" w:color="auto"/>
        <w:bottom w:val="none" w:sz="0" w:space="0" w:color="auto"/>
        <w:right w:val="none" w:sz="0" w:space="0" w:color="auto"/>
      </w:divBdr>
    </w:div>
    <w:div w:id="1607150753">
      <w:bodyDiv w:val="1"/>
      <w:marLeft w:val="0"/>
      <w:marRight w:val="0"/>
      <w:marTop w:val="0"/>
      <w:marBottom w:val="0"/>
      <w:divBdr>
        <w:top w:val="none" w:sz="0" w:space="0" w:color="auto"/>
        <w:left w:val="none" w:sz="0" w:space="0" w:color="auto"/>
        <w:bottom w:val="none" w:sz="0" w:space="0" w:color="auto"/>
        <w:right w:val="none" w:sz="0" w:space="0" w:color="auto"/>
      </w:divBdr>
    </w:div>
    <w:div w:id="202054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D648E-D852-4819-8C22-DE05C140B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https://mul2-mta.gov.am/tasks/1193851/oneclick/241c1a261b6f12e00d3ddc089db5ff4176e2d6475efd917e6986957a2b9a7892.docx?token=7bcbc6a11c219f75b7db6833d3e2c499</cp:keywords>
  <cp:lastModifiedBy>Arpine Martirosyan</cp:lastModifiedBy>
  <cp:revision>50</cp:revision>
  <dcterms:created xsi:type="dcterms:W3CDTF">2022-10-11T14:03:00Z</dcterms:created>
  <dcterms:modified xsi:type="dcterms:W3CDTF">2022-12-07T12:17:00Z</dcterms:modified>
</cp:coreProperties>
</file>