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6B59" w:rsidRPr="003940C9" w:rsidRDefault="003C6B59" w:rsidP="003C6B59">
      <w:pPr>
        <w:spacing w:line="360" w:lineRule="auto"/>
        <w:ind w:left="180" w:firstLine="720"/>
        <w:jc w:val="right"/>
        <w:rPr>
          <w:rFonts w:ascii="GHEA Grapalat" w:hAnsi="GHEA Grapalat"/>
          <w:i w:val="0"/>
          <w:sz w:val="24"/>
          <w:szCs w:val="24"/>
          <w:lang w:val="hy-AM"/>
        </w:rPr>
      </w:pPr>
      <w:r w:rsidRPr="003940C9">
        <w:rPr>
          <w:rFonts w:ascii="GHEA Grapalat" w:hAnsi="GHEA Grapalat"/>
          <w:i w:val="0"/>
          <w:sz w:val="24"/>
          <w:szCs w:val="24"/>
          <w:lang w:val="hy-AM"/>
        </w:rPr>
        <w:t>ՆԱԽԱԳԻԾ</w:t>
      </w:r>
    </w:p>
    <w:p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ՀԱՅԱՍՏԱՆԻ ՀԱՆՐԱՊԵՏՈՒԹՅԱՆ ԿԱՌԱՎԱՐՈՒԹՅՈՒՆ</w:t>
      </w:r>
    </w:p>
    <w:p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Ո Ր Ո Շ ՈՒ Մ</w:t>
      </w:r>
    </w:p>
    <w:p w:rsidR="003C6B59" w:rsidRPr="003940C9" w:rsidRDefault="003C6B59" w:rsidP="003C6B59">
      <w:pPr>
        <w:spacing w:line="360" w:lineRule="auto"/>
        <w:jc w:val="center"/>
        <w:rPr>
          <w:rFonts w:ascii="GHEA Grapalat" w:hAnsi="GHEA Grapalat"/>
          <w:i w:val="0"/>
          <w:color w:val="000000"/>
          <w:sz w:val="24"/>
          <w:szCs w:val="24"/>
          <w:lang w:val="hy-AM"/>
        </w:rPr>
      </w:pPr>
      <w:r w:rsidRPr="003940C9">
        <w:rPr>
          <w:rFonts w:ascii="GHEA Grapalat" w:hAnsi="GHEA Grapalat"/>
          <w:i w:val="0"/>
          <w:color w:val="000000"/>
          <w:sz w:val="24"/>
          <w:szCs w:val="24"/>
          <w:lang w:val="hy-AM"/>
        </w:rPr>
        <w:t>«..........» «..........................» 202</w:t>
      </w:r>
      <w:r w:rsidR="00D3640F" w:rsidRPr="00AC206A">
        <w:rPr>
          <w:rFonts w:ascii="GHEA Grapalat" w:hAnsi="GHEA Grapalat"/>
          <w:i w:val="0"/>
          <w:color w:val="000000"/>
          <w:sz w:val="24"/>
          <w:szCs w:val="24"/>
          <w:lang w:val="hy-AM"/>
        </w:rPr>
        <w:t>2</w:t>
      </w:r>
      <w:r w:rsidRPr="003940C9">
        <w:rPr>
          <w:rFonts w:ascii="GHEA Grapalat" w:hAnsi="GHEA Grapalat"/>
          <w:i w:val="0"/>
          <w:color w:val="000000"/>
          <w:sz w:val="24"/>
          <w:szCs w:val="24"/>
          <w:lang w:val="hy-AM"/>
        </w:rPr>
        <w:t>թ.</w:t>
      </w:r>
      <w:r w:rsidR="003A413F" w:rsidRPr="003D4169">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 xml:space="preserve"> N……-Ն</w:t>
      </w:r>
    </w:p>
    <w:p w:rsidR="003C6B59" w:rsidRDefault="008A4AB1" w:rsidP="0093168C">
      <w:pPr>
        <w:pStyle w:val="NormalWeb"/>
        <w:shd w:val="clear" w:color="auto" w:fill="FFFFFF"/>
        <w:spacing w:before="0" w:beforeAutospacing="0" w:after="0" w:afterAutospacing="0" w:line="276" w:lineRule="auto"/>
        <w:ind w:firstLine="375"/>
        <w:jc w:val="center"/>
        <w:rPr>
          <w:rStyle w:val="Strong"/>
          <w:rFonts w:ascii="GHEA Grapalat" w:hAnsi="GHEA Grapalat"/>
          <w:shd w:val="clear" w:color="auto" w:fill="FFFFFF"/>
          <w:lang w:val="hy-AM"/>
        </w:rPr>
      </w:pPr>
      <w:r w:rsidRPr="0027256D">
        <w:rPr>
          <w:rStyle w:val="Strong"/>
          <w:rFonts w:ascii="GHEA Grapalat" w:hAnsi="GHEA Grapalat"/>
          <w:shd w:val="clear" w:color="auto" w:fill="FFFFFF"/>
          <w:lang w:val="hy-AM"/>
        </w:rPr>
        <w:t xml:space="preserve">«ՀԱՅԱՍՏԱՆԻ ՀԱՆՐԱՊԵՏՈՒԹՅԱՆ 2022 ԹՎԱԿԱՆԻ ՊԵՏԱԿԱՆ ԲՅՈՒՋԵԻ ՄԱՍԻՆ» ՕՐԵՆՔՈՒՄ ՎԵՐԱԲԱՇԽՈՒՄ ԵՎ </w:t>
      </w:r>
      <w:r w:rsidRPr="0027256D">
        <w:rPr>
          <w:rFonts w:ascii="GHEA Grapalat" w:hAnsi="GHEA Grapalat"/>
          <w:b/>
          <w:bCs/>
          <w:lang w:val="hy-AM"/>
        </w:rPr>
        <w:t xml:space="preserve">ՀԱՅԱՍՏԱՆԻ ՀԱՆՐԱՊԵՏՈՒԹՅԱՆ ԿԱՌԱՎԱՐՈՒԹՅԱՆ 2021 ԹՎԱԿԱՆԻ ԴԵԿՏԵՄԲԵՐԻ 23-Ի N2121-Ն ՈՐՈՇՄԱՆ ՄԵՋ ՓՈՓՈԽՈՒԹՅՈՒՆՆԵՐ ԵՎ ԼՐԱՑՈՒՄՆԵՐ ԿԱՏԱՐԵԼՈՒ ԵՎ ՀԱՅԱՍՏԱՆԻ ՀԱՆՐԱՊԵՏՈՒԹՅԱՆ ՏԱՐԱԾՔԱՅԻՆ ԿԱՌԱՎԱՐՄԱՆ ԵՎ ԵՆԹԱԿԱՌՈՒՑՎԱԾՔՆԵՐԻ ՆԱԽԱՐԱՐՈՒԹՅԱՆ ՊԵՏԱԿԱՆ ԳՈՒՅՔԻ ԿԱՌԱՎԱՐՄԱՆ ԿՈՄԻՏԵԻՆ ԳՈՒՄԱՐ ՀԱՏԿԱՑՆԵԼՈՒ </w:t>
      </w:r>
      <w:r w:rsidRPr="0027256D">
        <w:rPr>
          <w:rStyle w:val="Strong"/>
          <w:rFonts w:ascii="GHEA Grapalat" w:hAnsi="GHEA Grapalat"/>
          <w:shd w:val="clear" w:color="auto" w:fill="FFFFFF"/>
          <w:lang w:val="hy-AM"/>
        </w:rPr>
        <w:t>ՄԱՍԻՆ»</w:t>
      </w:r>
      <w:bookmarkStart w:id="0" w:name="_GoBack"/>
      <w:bookmarkEnd w:id="0"/>
    </w:p>
    <w:p w:rsidR="002D11C6" w:rsidRPr="003940C9" w:rsidRDefault="002D11C6" w:rsidP="008A4AB1">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p>
    <w:p w:rsidR="002D11C6" w:rsidRPr="009338C8" w:rsidRDefault="002D11C6" w:rsidP="00FF3E54">
      <w:pPr>
        <w:pStyle w:val="NormalWeb"/>
        <w:shd w:val="clear" w:color="auto" w:fill="FFFFFF"/>
        <w:spacing w:before="0" w:beforeAutospacing="0" w:after="0" w:afterAutospacing="0" w:line="360" w:lineRule="auto"/>
        <w:ind w:firstLine="720"/>
        <w:jc w:val="both"/>
        <w:rPr>
          <w:rFonts w:ascii="GHEA Grapalat" w:hAnsi="GHEA Grapalat"/>
          <w:bCs/>
          <w:iCs/>
          <w:lang w:val="hy-AM"/>
        </w:rPr>
      </w:pPr>
      <w:r w:rsidRPr="009338C8">
        <w:rPr>
          <w:rFonts w:ascii="GHEA Grapalat" w:hAnsi="GHEA Grapalat"/>
          <w:lang w:val="hy-AM"/>
        </w:rPr>
        <w:t>Հիմք ընդունելով «Հայաստանի Հանրապետության բյուջետային համակարգի մասին» Հայաստանի Հանրապետության օրենքի 23-րդ հոդվածի 3-րդ մասը և «Նորմատիվ իրավական ակտերի մասին» օրենքի 33-րդ և 34-րդ հոդվածները՝ Հայաստանի Հանրապետության կառավարությունը</w:t>
      </w:r>
      <w:r w:rsidRPr="009338C8">
        <w:rPr>
          <w:rFonts w:ascii="Calibri" w:hAnsi="Calibri" w:cs="Calibri"/>
          <w:lang w:val="hy-AM"/>
        </w:rPr>
        <w:t> </w:t>
      </w:r>
      <w:r w:rsidRPr="009338C8">
        <w:rPr>
          <w:rFonts w:ascii="GHEA Grapalat" w:hAnsi="GHEA Grapalat"/>
          <w:bCs/>
          <w:iCs/>
          <w:lang w:val="hy-AM"/>
        </w:rPr>
        <w:t>որոշում է.</w:t>
      </w:r>
    </w:p>
    <w:p w:rsidR="00191332" w:rsidRPr="00B0590C" w:rsidRDefault="004444FB" w:rsidP="00BC0C7F">
      <w:pPr>
        <w:pStyle w:val="ListParagraph"/>
        <w:numPr>
          <w:ilvl w:val="0"/>
          <w:numId w:val="15"/>
        </w:numPr>
        <w:shd w:val="clear" w:color="auto" w:fill="FFFFFF"/>
        <w:spacing w:after="0" w:line="360" w:lineRule="auto"/>
        <w:ind w:left="0" w:firstLine="709"/>
        <w:jc w:val="both"/>
        <w:rPr>
          <w:rFonts w:ascii="GHEA Grapalat" w:eastAsia="Times New Roman" w:hAnsi="GHEA Grapalat"/>
          <w:i w:val="0"/>
          <w:color w:val="000000"/>
          <w:sz w:val="24"/>
          <w:szCs w:val="24"/>
          <w:lang w:val="hy-AM" w:eastAsia="ru-RU"/>
        </w:rPr>
      </w:pPr>
      <w:r w:rsidRPr="00B0590C">
        <w:rPr>
          <w:rFonts w:ascii="GHEA Grapalat" w:eastAsia="Times New Roman" w:hAnsi="GHEA Grapalat"/>
          <w:i w:val="0"/>
          <w:color w:val="000000"/>
          <w:sz w:val="24"/>
          <w:szCs w:val="24"/>
          <w:lang w:val="hy-AM" w:eastAsia="ru-RU"/>
        </w:rPr>
        <w:t>Հայաստանի Հանրապետության 202</w:t>
      </w:r>
      <w:r w:rsidR="00D3640F" w:rsidRPr="00D3640F">
        <w:rPr>
          <w:rFonts w:ascii="GHEA Grapalat" w:eastAsia="Times New Roman" w:hAnsi="GHEA Grapalat"/>
          <w:i w:val="0"/>
          <w:color w:val="000000"/>
          <w:sz w:val="24"/>
          <w:szCs w:val="24"/>
          <w:lang w:val="hy-AM" w:eastAsia="ru-RU"/>
        </w:rPr>
        <w:t>2</w:t>
      </w:r>
      <w:r w:rsidRPr="00B0590C">
        <w:rPr>
          <w:rFonts w:ascii="GHEA Grapalat" w:eastAsia="Times New Roman" w:hAnsi="GHEA Grapalat"/>
          <w:i w:val="0"/>
          <w:color w:val="000000"/>
          <w:sz w:val="24"/>
          <w:szCs w:val="24"/>
          <w:lang w:val="hy-AM" w:eastAsia="ru-RU"/>
        </w:rPr>
        <w:t xml:space="preserve"> թվականի պետական բյուջեի մասին Հայաստանի Հանրապետության օրենքի N 1 հավելվածի N 2 </w:t>
      </w:r>
      <w:r w:rsidR="0093168C" w:rsidRPr="0093168C">
        <w:rPr>
          <w:rFonts w:ascii="GHEA Grapalat" w:eastAsia="Times New Roman" w:hAnsi="GHEA Grapalat"/>
          <w:i w:val="0"/>
          <w:color w:val="000000"/>
          <w:sz w:val="24"/>
          <w:szCs w:val="24"/>
          <w:lang w:val="hy-AM" w:eastAsia="ru-RU"/>
        </w:rPr>
        <w:t xml:space="preserve">և N 5 </w:t>
      </w:r>
      <w:r w:rsidRPr="00B0590C">
        <w:rPr>
          <w:rFonts w:ascii="GHEA Grapalat" w:eastAsia="Times New Roman" w:hAnsi="GHEA Grapalat"/>
          <w:i w:val="0"/>
          <w:color w:val="000000"/>
          <w:sz w:val="24"/>
          <w:szCs w:val="24"/>
          <w:lang w:val="hy-AM" w:eastAsia="ru-RU"/>
        </w:rPr>
        <w:t>աղյուսակ</w:t>
      </w:r>
      <w:r w:rsidR="0093168C" w:rsidRPr="0093168C">
        <w:rPr>
          <w:rFonts w:ascii="GHEA Grapalat" w:eastAsia="Times New Roman" w:hAnsi="GHEA Grapalat"/>
          <w:i w:val="0"/>
          <w:color w:val="000000"/>
          <w:sz w:val="24"/>
          <w:szCs w:val="24"/>
          <w:lang w:val="hy-AM" w:eastAsia="ru-RU"/>
        </w:rPr>
        <w:t>ներ</w:t>
      </w:r>
      <w:r w:rsidRPr="00B0590C">
        <w:rPr>
          <w:rFonts w:ascii="GHEA Grapalat" w:eastAsia="Times New Roman" w:hAnsi="GHEA Grapalat"/>
          <w:i w:val="0"/>
          <w:color w:val="000000"/>
          <w:sz w:val="24"/>
          <w:szCs w:val="24"/>
          <w:lang w:val="hy-AM" w:eastAsia="ru-RU"/>
        </w:rPr>
        <w:t>ում</w:t>
      </w:r>
      <w:r w:rsidR="00607D84" w:rsidRPr="00B0590C">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 xml:space="preserve">կատարել վերաբաշխում և Հայաստանի Հանրապետության կառավարության </w:t>
      </w:r>
      <w:r w:rsidRPr="00B0590C">
        <w:rPr>
          <w:rFonts w:ascii="GHEA Grapalat" w:hAnsi="GHEA Grapalat" w:cs="Sylfaen"/>
          <w:i w:val="0"/>
          <w:color w:val="000000"/>
          <w:sz w:val="24"/>
          <w:szCs w:val="24"/>
          <w:lang w:val="hy-AM" w:eastAsia="ru-RU"/>
        </w:rPr>
        <w:t>20</w:t>
      </w:r>
      <w:r w:rsidR="00D45B13" w:rsidRPr="00B0590C">
        <w:rPr>
          <w:rFonts w:ascii="GHEA Grapalat" w:hAnsi="GHEA Grapalat" w:cs="Sylfaen"/>
          <w:i w:val="0"/>
          <w:color w:val="000000"/>
          <w:sz w:val="24"/>
          <w:szCs w:val="24"/>
          <w:lang w:val="hy-AM" w:eastAsia="ru-RU"/>
        </w:rPr>
        <w:t>2</w:t>
      </w:r>
      <w:r w:rsidR="00D3640F" w:rsidRPr="00D3640F">
        <w:rPr>
          <w:rFonts w:ascii="GHEA Grapalat" w:hAnsi="GHEA Grapalat" w:cs="Sylfaen"/>
          <w:i w:val="0"/>
          <w:color w:val="000000"/>
          <w:sz w:val="24"/>
          <w:szCs w:val="24"/>
          <w:lang w:val="hy-AM" w:eastAsia="ru-RU"/>
        </w:rPr>
        <w:t>1</w:t>
      </w:r>
      <w:r w:rsidRPr="00B0590C">
        <w:rPr>
          <w:rFonts w:ascii="GHEA Grapalat" w:hAnsi="GHEA Grapalat" w:cs="Sylfaen"/>
          <w:i w:val="0"/>
          <w:color w:val="000000"/>
          <w:sz w:val="24"/>
          <w:szCs w:val="24"/>
          <w:lang w:val="hy-AM" w:eastAsia="ru-RU"/>
        </w:rPr>
        <w:t xml:space="preserve"> թվականի դեկտեմբերի </w:t>
      </w:r>
      <w:r w:rsidR="00D3640F" w:rsidRPr="00D3640F">
        <w:rPr>
          <w:rFonts w:ascii="GHEA Grapalat" w:hAnsi="GHEA Grapalat" w:cs="Sylfaen"/>
          <w:i w:val="0"/>
          <w:color w:val="000000"/>
          <w:sz w:val="24"/>
          <w:szCs w:val="24"/>
          <w:lang w:val="hy-AM" w:eastAsia="ru-RU"/>
        </w:rPr>
        <w:t>23</w:t>
      </w:r>
      <w:r w:rsidRPr="00B0590C">
        <w:rPr>
          <w:rFonts w:ascii="GHEA Grapalat" w:hAnsi="GHEA Grapalat" w:cs="Sylfaen"/>
          <w:i w:val="0"/>
          <w:color w:val="000000"/>
          <w:sz w:val="24"/>
          <w:szCs w:val="24"/>
          <w:lang w:val="hy-AM" w:eastAsia="ru-RU"/>
        </w:rPr>
        <w:t>-ի «Հայաստանի Հանրապետության 202</w:t>
      </w:r>
      <w:r w:rsidR="00D3640F" w:rsidRPr="00D3640F">
        <w:rPr>
          <w:rFonts w:ascii="GHEA Grapalat" w:hAnsi="GHEA Grapalat" w:cs="Sylfaen"/>
          <w:i w:val="0"/>
          <w:color w:val="000000"/>
          <w:sz w:val="24"/>
          <w:szCs w:val="24"/>
          <w:lang w:val="hy-AM" w:eastAsia="ru-RU"/>
        </w:rPr>
        <w:t>2</w:t>
      </w:r>
      <w:r w:rsidRPr="00B0590C">
        <w:rPr>
          <w:rFonts w:ascii="GHEA Grapalat" w:hAnsi="GHEA Grapalat" w:cs="Sylfaen"/>
          <w:i w:val="0"/>
          <w:color w:val="000000"/>
          <w:sz w:val="24"/>
          <w:szCs w:val="24"/>
          <w:lang w:val="hy-AM" w:eastAsia="ru-RU"/>
        </w:rPr>
        <w:t xml:space="preserve"> թվականի պետական բյուջեի կատարումն ապահովող միջոցառումների մասին» N</w:t>
      </w:r>
      <w:r w:rsidR="00D45B13" w:rsidRPr="00B0590C">
        <w:rPr>
          <w:rFonts w:ascii="GHEA Grapalat" w:hAnsi="GHEA Grapalat" w:cs="Sylfaen"/>
          <w:i w:val="0"/>
          <w:color w:val="000000"/>
          <w:sz w:val="24"/>
          <w:szCs w:val="24"/>
          <w:lang w:val="hy-AM" w:eastAsia="ru-RU"/>
        </w:rPr>
        <w:t>21</w:t>
      </w:r>
      <w:r w:rsidR="00D3640F" w:rsidRPr="00D3640F">
        <w:rPr>
          <w:rFonts w:ascii="GHEA Grapalat" w:hAnsi="GHEA Grapalat" w:cs="Sylfaen"/>
          <w:i w:val="0"/>
          <w:color w:val="000000"/>
          <w:sz w:val="24"/>
          <w:szCs w:val="24"/>
          <w:lang w:val="hy-AM" w:eastAsia="ru-RU"/>
        </w:rPr>
        <w:t>21</w:t>
      </w:r>
      <w:r w:rsidRPr="00B0590C">
        <w:rPr>
          <w:rFonts w:ascii="GHEA Grapalat" w:hAnsi="GHEA Grapalat" w:cs="Sylfaen"/>
          <w:i w:val="0"/>
          <w:color w:val="000000"/>
          <w:sz w:val="24"/>
          <w:szCs w:val="24"/>
          <w:lang w:val="hy-AM" w:eastAsia="ru-RU"/>
        </w:rPr>
        <w:t>-Ն որոշման</w:t>
      </w:r>
      <w:r w:rsidRPr="00B0590C">
        <w:rPr>
          <w:rFonts w:ascii="GHEA Grapalat" w:eastAsia="Times New Roman" w:hAnsi="GHEA Grapalat"/>
          <w:i w:val="0"/>
          <w:color w:val="000000"/>
          <w:sz w:val="24"/>
          <w:szCs w:val="24"/>
          <w:lang w:val="hy-AM" w:eastAsia="ru-RU"/>
        </w:rPr>
        <w:t xml:space="preserve"> NN 3, 4, 5, 9</w:t>
      </w:r>
      <w:r w:rsidR="00BF3DF1" w:rsidRPr="00BF3DF1">
        <w:rPr>
          <w:rFonts w:ascii="GHEA Grapalat" w:eastAsia="Times New Roman" w:hAnsi="GHEA Grapalat"/>
          <w:i w:val="0"/>
          <w:color w:val="000000"/>
          <w:sz w:val="24"/>
          <w:szCs w:val="24"/>
          <w:lang w:val="hy-AM" w:eastAsia="ru-RU"/>
        </w:rPr>
        <w:t xml:space="preserve"> և</w:t>
      </w:r>
      <w:r w:rsidRPr="00B0590C">
        <w:rPr>
          <w:rFonts w:ascii="GHEA Grapalat" w:eastAsia="Times New Roman" w:hAnsi="GHEA Grapalat"/>
          <w:i w:val="0"/>
          <w:color w:val="000000"/>
          <w:sz w:val="24"/>
          <w:szCs w:val="24"/>
          <w:lang w:val="hy-AM" w:eastAsia="ru-RU"/>
        </w:rPr>
        <w:t xml:space="preserve"> 9.1 հավելվածներում կատարել փոփոխություններ և լրացո</w:t>
      </w:r>
      <w:r w:rsidR="00D033E4" w:rsidRPr="00B0590C">
        <w:rPr>
          <w:rFonts w:ascii="GHEA Grapalat" w:eastAsia="Times New Roman" w:hAnsi="GHEA Grapalat"/>
          <w:i w:val="0"/>
          <w:color w:val="000000"/>
          <w:sz w:val="24"/>
          <w:szCs w:val="24"/>
          <w:lang w:val="hy-AM" w:eastAsia="ru-RU"/>
        </w:rPr>
        <w:t>ւմներ` համաձայն NN</w:t>
      </w:r>
      <w:r w:rsidR="004F3F22" w:rsidRPr="004F3F22">
        <w:rPr>
          <w:rFonts w:ascii="GHEA Grapalat" w:eastAsia="Times New Roman" w:hAnsi="GHEA Grapalat"/>
          <w:i w:val="0"/>
          <w:color w:val="000000"/>
          <w:sz w:val="24"/>
          <w:szCs w:val="24"/>
          <w:lang w:val="hy-AM" w:eastAsia="ru-RU"/>
        </w:rPr>
        <w:t xml:space="preserve"> </w:t>
      </w:r>
      <w:r w:rsidR="00D033E4" w:rsidRPr="00B0590C">
        <w:rPr>
          <w:rFonts w:ascii="GHEA Grapalat" w:eastAsia="Times New Roman" w:hAnsi="GHEA Grapalat"/>
          <w:i w:val="0"/>
          <w:color w:val="000000"/>
          <w:sz w:val="24"/>
          <w:szCs w:val="24"/>
          <w:lang w:val="hy-AM" w:eastAsia="ru-RU"/>
        </w:rPr>
        <w:t>1, 2, 3, 4, 5</w:t>
      </w:r>
      <w:r w:rsidRPr="00B0590C">
        <w:rPr>
          <w:rFonts w:ascii="GHEA Grapalat" w:eastAsia="Times New Roman" w:hAnsi="GHEA Grapalat"/>
          <w:i w:val="0"/>
          <w:color w:val="000000"/>
          <w:sz w:val="24"/>
          <w:szCs w:val="24"/>
          <w:lang w:val="hy-AM" w:eastAsia="ru-RU"/>
        </w:rPr>
        <w:t xml:space="preserve"> </w:t>
      </w:r>
      <w:r w:rsidR="00D033E4" w:rsidRPr="00B0590C">
        <w:rPr>
          <w:rFonts w:ascii="GHEA Grapalat" w:eastAsia="Times New Roman" w:hAnsi="GHEA Grapalat"/>
          <w:i w:val="0"/>
          <w:color w:val="000000"/>
          <w:sz w:val="24"/>
          <w:szCs w:val="24"/>
          <w:lang w:val="hy-AM" w:eastAsia="ru-RU"/>
        </w:rPr>
        <w:t xml:space="preserve">և </w:t>
      </w:r>
      <w:r w:rsidR="00B0590C" w:rsidRPr="00B0590C">
        <w:rPr>
          <w:rFonts w:ascii="GHEA Grapalat" w:eastAsia="Times New Roman" w:hAnsi="GHEA Grapalat"/>
          <w:i w:val="0"/>
          <w:color w:val="000000"/>
          <w:sz w:val="24"/>
          <w:szCs w:val="24"/>
          <w:lang w:val="hy-AM" w:eastAsia="ru-RU"/>
        </w:rPr>
        <w:t xml:space="preserve">6 </w:t>
      </w:r>
      <w:r w:rsidRPr="00B0590C">
        <w:rPr>
          <w:rFonts w:ascii="GHEA Grapalat" w:eastAsia="Times New Roman" w:hAnsi="GHEA Grapalat"/>
          <w:i w:val="0"/>
          <w:color w:val="000000"/>
          <w:sz w:val="24"/>
          <w:szCs w:val="24"/>
          <w:lang w:val="hy-AM" w:eastAsia="ru-RU"/>
        </w:rPr>
        <w:t>հավելվածների:</w:t>
      </w:r>
    </w:p>
    <w:p w:rsidR="004444FB" w:rsidRDefault="004444FB" w:rsidP="00BC0C7F">
      <w:pPr>
        <w:pStyle w:val="ListParagraph"/>
        <w:numPr>
          <w:ilvl w:val="0"/>
          <w:numId w:val="15"/>
        </w:numPr>
        <w:shd w:val="clear" w:color="auto" w:fill="FFFFFF"/>
        <w:spacing w:after="0" w:line="360" w:lineRule="auto"/>
        <w:ind w:left="0" w:firstLine="709"/>
        <w:jc w:val="both"/>
        <w:rPr>
          <w:rFonts w:ascii="GHEA Grapalat" w:eastAsia="Times New Roman" w:hAnsi="GHEA Grapalat"/>
          <w:i w:val="0"/>
          <w:color w:val="000000"/>
          <w:sz w:val="24"/>
          <w:szCs w:val="24"/>
          <w:lang w:val="hy-AM" w:eastAsia="ru-RU"/>
        </w:rPr>
      </w:pPr>
      <w:r w:rsidRPr="00F534CF">
        <w:rPr>
          <w:rFonts w:ascii="GHEA Grapalat" w:eastAsia="Times New Roman" w:hAnsi="GHEA Grapalat"/>
          <w:i w:val="0"/>
          <w:color w:val="000000"/>
          <w:sz w:val="24"/>
          <w:szCs w:val="24"/>
          <w:lang w:val="hy-AM" w:eastAsia="ru-RU"/>
        </w:rPr>
        <w:t xml:space="preserve"> Սույն որոշումն ուժի մեջ է մտնում պաշտոնական հրապարակմանը հաջորդող օրվանից:</w:t>
      </w:r>
    </w:p>
    <w:p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rsidR="00F534CF" w:rsidRPr="00AC206A" w:rsidRDefault="00D3640F" w:rsidP="00D3640F">
      <w:pPr>
        <w:shd w:val="clear" w:color="auto" w:fill="FFFFFF"/>
        <w:spacing w:after="0"/>
        <w:jc w:val="both"/>
        <w:rPr>
          <w:rFonts w:ascii="GHEA Grapalat" w:eastAsia="Times New Roman" w:hAnsi="GHEA Grapalat"/>
          <w:b/>
          <w:i w:val="0"/>
          <w:color w:val="000000"/>
          <w:sz w:val="24"/>
          <w:szCs w:val="24"/>
          <w:lang w:val="hy-AM" w:eastAsia="ru-RU"/>
        </w:rPr>
      </w:pPr>
      <w:r w:rsidRPr="00AC206A">
        <w:rPr>
          <w:rFonts w:ascii="GHEA Grapalat" w:eastAsia="Times New Roman" w:hAnsi="GHEA Grapalat"/>
          <w:b/>
          <w:i w:val="0"/>
          <w:color w:val="000000"/>
          <w:sz w:val="24"/>
          <w:szCs w:val="24"/>
          <w:lang w:val="hy-AM" w:eastAsia="ru-RU"/>
        </w:rPr>
        <w:t>ՀԱՅԱՍՏԱՆԻ ՀԱՆՐԱՊԵՏՈՒԹՅԱՆ</w:t>
      </w:r>
    </w:p>
    <w:p w:rsidR="00511C56" w:rsidRPr="003940C9" w:rsidRDefault="00D3640F" w:rsidP="00715DC7">
      <w:pPr>
        <w:shd w:val="clear" w:color="auto" w:fill="FFFFFF"/>
        <w:spacing w:after="0"/>
        <w:jc w:val="both"/>
        <w:rPr>
          <w:rFonts w:ascii="GHEA Grapalat" w:hAnsi="GHEA Grapalat"/>
          <w:i w:val="0"/>
          <w:iCs/>
          <w:color w:val="000000"/>
          <w:lang w:val="hy-AM"/>
        </w:rPr>
      </w:pPr>
      <w:r w:rsidRPr="00AC206A">
        <w:rPr>
          <w:rFonts w:ascii="GHEA Grapalat" w:eastAsia="Times New Roman" w:hAnsi="GHEA Grapalat"/>
          <w:b/>
          <w:i w:val="0"/>
          <w:color w:val="000000"/>
          <w:sz w:val="24"/>
          <w:szCs w:val="24"/>
          <w:lang w:val="hy-AM" w:eastAsia="ru-RU"/>
        </w:rPr>
        <w:t>ՎԱՐՉԱՊԵՏ՝</w:t>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t>ՆԻԿՈԼ ՓԱՇԻՆՅԱՆ</w:t>
      </w:r>
    </w:p>
    <w:sectPr w:rsidR="00511C56" w:rsidRPr="003940C9" w:rsidSect="002A4470">
      <w:pgSz w:w="11906" w:h="16838"/>
      <w:pgMar w:top="1008" w:right="1133" w:bottom="720" w:left="1699"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5932" w:rsidRDefault="00665932" w:rsidP="00EC0B09">
      <w:pPr>
        <w:spacing w:after="0" w:line="240" w:lineRule="auto"/>
      </w:pPr>
      <w:r>
        <w:separator/>
      </w:r>
    </w:p>
  </w:endnote>
  <w:endnote w:type="continuationSeparator" w:id="0">
    <w:p w:rsidR="00665932" w:rsidRDefault="00665932"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TarumianHeghnar">
    <w:altName w:val="MV Boli"/>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gg_Times1">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5932" w:rsidRDefault="00665932" w:rsidP="00EC0B09">
      <w:pPr>
        <w:spacing w:after="0" w:line="240" w:lineRule="auto"/>
      </w:pPr>
      <w:r>
        <w:separator/>
      </w:r>
    </w:p>
  </w:footnote>
  <w:footnote w:type="continuationSeparator" w:id="0">
    <w:p w:rsidR="00665932" w:rsidRDefault="00665932"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8"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abstractNumId w:val="15"/>
  </w:num>
  <w:num w:numId="2">
    <w:abstractNumId w:val="9"/>
  </w:num>
  <w:num w:numId="3">
    <w:abstractNumId w:val="11"/>
  </w:num>
  <w:num w:numId="4">
    <w:abstractNumId w:val="17"/>
  </w:num>
  <w:num w:numId="5">
    <w:abstractNumId w:val="2"/>
  </w:num>
  <w:num w:numId="6">
    <w:abstractNumId w:val="4"/>
  </w:num>
  <w:num w:numId="7">
    <w:abstractNumId w:val="8"/>
  </w:num>
  <w:num w:numId="8">
    <w:abstractNumId w:val="13"/>
  </w:num>
  <w:num w:numId="9">
    <w:abstractNumId w:val="16"/>
  </w:num>
  <w:num w:numId="10">
    <w:abstractNumId w:val="3"/>
  </w:num>
  <w:num w:numId="11">
    <w:abstractNumId w:val="7"/>
  </w:num>
  <w:num w:numId="12">
    <w:abstractNumId w:val="12"/>
  </w:num>
  <w:num w:numId="13">
    <w:abstractNumId w:val="10"/>
  </w:num>
  <w:num w:numId="14">
    <w:abstractNumId w:val="6"/>
  </w:num>
  <w:num w:numId="15">
    <w:abstractNumId w:val="0"/>
  </w:num>
  <w:num w:numId="16">
    <w:abstractNumId w:val="18"/>
  </w:num>
  <w:num w:numId="17">
    <w:abstractNumId w:val="1"/>
  </w:num>
  <w:num w:numId="18">
    <w:abstractNumId w:val="14"/>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B09"/>
    <w:rsid w:val="00013436"/>
    <w:rsid w:val="00023CCD"/>
    <w:rsid w:val="00041494"/>
    <w:rsid w:val="000504C0"/>
    <w:rsid w:val="00060E95"/>
    <w:rsid w:val="00062AA9"/>
    <w:rsid w:val="00063C6C"/>
    <w:rsid w:val="00083090"/>
    <w:rsid w:val="00092861"/>
    <w:rsid w:val="000A1176"/>
    <w:rsid w:val="000B28F0"/>
    <w:rsid w:val="000B45C0"/>
    <w:rsid w:val="000F1341"/>
    <w:rsid w:val="000F7ECC"/>
    <w:rsid w:val="001068FE"/>
    <w:rsid w:val="00131AD9"/>
    <w:rsid w:val="00135FEF"/>
    <w:rsid w:val="00175C33"/>
    <w:rsid w:val="00184AA3"/>
    <w:rsid w:val="001853F2"/>
    <w:rsid w:val="00191332"/>
    <w:rsid w:val="001A1053"/>
    <w:rsid w:val="001A2758"/>
    <w:rsid w:val="001D353E"/>
    <w:rsid w:val="001D5D31"/>
    <w:rsid w:val="001E7F20"/>
    <w:rsid w:val="001F318B"/>
    <w:rsid w:val="001F389C"/>
    <w:rsid w:val="00226B6A"/>
    <w:rsid w:val="00235557"/>
    <w:rsid w:val="002405F3"/>
    <w:rsid w:val="00241D05"/>
    <w:rsid w:val="00250995"/>
    <w:rsid w:val="00256517"/>
    <w:rsid w:val="00294607"/>
    <w:rsid w:val="002967F5"/>
    <w:rsid w:val="002A1DBC"/>
    <w:rsid w:val="002A4470"/>
    <w:rsid w:val="002B27AB"/>
    <w:rsid w:val="002B2ADB"/>
    <w:rsid w:val="002B7282"/>
    <w:rsid w:val="002C2C33"/>
    <w:rsid w:val="002C5B1F"/>
    <w:rsid w:val="002D11C6"/>
    <w:rsid w:val="002D2571"/>
    <w:rsid w:val="002E7E22"/>
    <w:rsid w:val="00300604"/>
    <w:rsid w:val="00302448"/>
    <w:rsid w:val="0031599E"/>
    <w:rsid w:val="003321AE"/>
    <w:rsid w:val="00334481"/>
    <w:rsid w:val="0033469A"/>
    <w:rsid w:val="00352FA9"/>
    <w:rsid w:val="0037552C"/>
    <w:rsid w:val="00385C7B"/>
    <w:rsid w:val="00387D5A"/>
    <w:rsid w:val="00392A23"/>
    <w:rsid w:val="003940C9"/>
    <w:rsid w:val="003A413F"/>
    <w:rsid w:val="003C3F2A"/>
    <w:rsid w:val="003C6B59"/>
    <w:rsid w:val="003D4169"/>
    <w:rsid w:val="003E0CBA"/>
    <w:rsid w:val="003E763C"/>
    <w:rsid w:val="003F1039"/>
    <w:rsid w:val="0040661F"/>
    <w:rsid w:val="00421538"/>
    <w:rsid w:val="00436213"/>
    <w:rsid w:val="004444FB"/>
    <w:rsid w:val="00446F61"/>
    <w:rsid w:val="00462A7A"/>
    <w:rsid w:val="00466497"/>
    <w:rsid w:val="004700FE"/>
    <w:rsid w:val="00472035"/>
    <w:rsid w:val="00473483"/>
    <w:rsid w:val="00473A4E"/>
    <w:rsid w:val="004849E4"/>
    <w:rsid w:val="00492E9D"/>
    <w:rsid w:val="004D04C1"/>
    <w:rsid w:val="004E297F"/>
    <w:rsid w:val="004E6AFA"/>
    <w:rsid w:val="004E6E6F"/>
    <w:rsid w:val="004F3F22"/>
    <w:rsid w:val="00505496"/>
    <w:rsid w:val="00505D3B"/>
    <w:rsid w:val="00507EF4"/>
    <w:rsid w:val="00511C56"/>
    <w:rsid w:val="00512397"/>
    <w:rsid w:val="0051725D"/>
    <w:rsid w:val="005274F3"/>
    <w:rsid w:val="00542F5A"/>
    <w:rsid w:val="00557142"/>
    <w:rsid w:val="005745A9"/>
    <w:rsid w:val="00591285"/>
    <w:rsid w:val="00596458"/>
    <w:rsid w:val="005A2B8F"/>
    <w:rsid w:val="005B66C9"/>
    <w:rsid w:val="005F7E51"/>
    <w:rsid w:val="00602A86"/>
    <w:rsid w:val="00607D84"/>
    <w:rsid w:val="006145DA"/>
    <w:rsid w:val="00622D55"/>
    <w:rsid w:val="00627748"/>
    <w:rsid w:val="00633242"/>
    <w:rsid w:val="00634BBD"/>
    <w:rsid w:val="00646B53"/>
    <w:rsid w:val="00653159"/>
    <w:rsid w:val="00660D2B"/>
    <w:rsid w:val="00665932"/>
    <w:rsid w:val="00666FA7"/>
    <w:rsid w:val="006815A9"/>
    <w:rsid w:val="00681CE3"/>
    <w:rsid w:val="006D4949"/>
    <w:rsid w:val="006D6B62"/>
    <w:rsid w:val="006E2814"/>
    <w:rsid w:val="006E3212"/>
    <w:rsid w:val="006E4DEC"/>
    <w:rsid w:val="006E7F87"/>
    <w:rsid w:val="007146DD"/>
    <w:rsid w:val="00715DC7"/>
    <w:rsid w:val="0072002E"/>
    <w:rsid w:val="00723E73"/>
    <w:rsid w:val="00727652"/>
    <w:rsid w:val="00732FA6"/>
    <w:rsid w:val="00747B27"/>
    <w:rsid w:val="00771B2D"/>
    <w:rsid w:val="0077210E"/>
    <w:rsid w:val="007A16D2"/>
    <w:rsid w:val="007A5ADB"/>
    <w:rsid w:val="007B5C29"/>
    <w:rsid w:val="007B79EE"/>
    <w:rsid w:val="007C722A"/>
    <w:rsid w:val="007F3EB8"/>
    <w:rsid w:val="00806966"/>
    <w:rsid w:val="00814627"/>
    <w:rsid w:val="00814E13"/>
    <w:rsid w:val="00834846"/>
    <w:rsid w:val="00851684"/>
    <w:rsid w:val="00856A40"/>
    <w:rsid w:val="00857AC6"/>
    <w:rsid w:val="00861E2A"/>
    <w:rsid w:val="0086655E"/>
    <w:rsid w:val="0087475C"/>
    <w:rsid w:val="0087557F"/>
    <w:rsid w:val="00882F3F"/>
    <w:rsid w:val="008A3E32"/>
    <w:rsid w:val="008A4AB1"/>
    <w:rsid w:val="008B1065"/>
    <w:rsid w:val="008C3341"/>
    <w:rsid w:val="008C6314"/>
    <w:rsid w:val="008F7153"/>
    <w:rsid w:val="00914C97"/>
    <w:rsid w:val="00924F12"/>
    <w:rsid w:val="0093168C"/>
    <w:rsid w:val="00932816"/>
    <w:rsid w:val="00934164"/>
    <w:rsid w:val="00936627"/>
    <w:rsid w:val="00944FD9"/>
    <w:rsid w:val="009557B7"/>
    <w:rsid w:val="009679F5"/>
    <w:rsid w:val="00972014"/>
    <w:rsid w:val="00984BEB"/>
    <w:rsid w:val="00997E8B"/>
    <w:rsid w:val="009C58CF"/>
    <w:rsid w:val="009E5C04"/>
    <w:rsid w:val="009F3A7A"/>
    <w:rsid w:val="009F5034"/>
    <w:rsid w:val="009F5423"/>
    <w:rsid w:val="00A13961"/>
    <w:rsid w:val="00A167DD"/>
    <w:rsid w:val="00A2018E"/>
    <w:rsid w:val="00A3452B"/>
    <w:rsid w:val="00A43147"/>
    <w:rsid w:val="00A50A61"/>
    <w:rsid w:val="00A5127E"/>
    <w:rsid w:val="00A550BC"/>
    <w:rsid w:val="00A62C85"/>
    <w:rsid w:val="00A77C92"/>
    <w:rsid w:val="00A84A36"/>
    <w:rsid w:val="00A86CC5"/>
    <w:rsid w:val="00A96B46"/>
    <w:rsid w:val="00AB3F38"/>
    <w:rsid w:val="00AB48D1"/>
    <w:rsid w:val="00AC1B28"/>
    <w:rsid w:val="00AC206A"/>
    <w:rsid w:val="00AC216B"/>
    <w:rsid w:val="00AC464C"/>
    <w:rsid w:val="00AD1495"/>
    <w:rsid w:val="00AD2E7A"/>
    <w:rsid w:val="00AE6FB4"/>
    <w:rsid w:val="00AE7C3B"/>
    <w:rsid w:val="00AF539D"/>
    <w:rsid w:val="00AF748B"/>
    <w:rsid w:val="00B01996"/>
    <w:rsid w:val="00B0590C"/>
    <w:rsid w:val="00B062B0"/>
    <w:rsid w:val="00B17DEF"/>
    <w:rsid w:val="00B20129"/>
    <w:rsid w:val="00B33D89"/>
    <w:rsid w:val="00B363BD"/>
    <w:rsid w:val="00B46B31"/>
    <w:rsid w:val="00B5236C"/>
    <w:rsid w:val="00B61A91"/>
    <w:rsid w:val="00B6744C"/>
    <w:rsid w:val="00B677E2"/>
    <w:rsid w:val="00B76DE2"/>
    <w:rsid w:val="00B825B5"/>
    <w:rsid w:val="00BA02AB"/>
    <w:rsid w:val="00BA79DB"/>
    <w:rsid w:val="00BB3665"/>
    <w:rsid w:val="00BB7CB0"/>
    <w:rsid w:val="00BB7D4C"/>
    <w:rsid w:val="00BC0C7F"/>
    <w:rsid w:val="00BC1B79"/>
    <w:rsid w:val="00BC2107"/>
    <w:rsid w:val="00BF3DF1"/>
    <w:rsid w:val="00BF4B46"/>
    <w:rsid w:val="00C03721"/>
    <w:rsid w:val="00C0742C"/>
    <w:rsid w:val="00C07724"/>
    <w:rsid w:val="00C27642"/>
    <w:rsid w:val="00C337F9"/>
    <w:rsid w:val="00C352E2"/>
    <w:rsid w:val="00C45FC3"/>
    <w:rsid w:val="00C47F7C"/>
    <w:rsid w:val="00C562EB"/>
    <w:rsid w:val="00C56B3E"/>
    <w:rsid w:val="00C62705"/>
    <w:rsid w:val="00C65362"/>
    <w:rsid w:val="00C67FF0"/>
    <w:rsid w:val="00C748C1"/>
    <w:rsid w:val="00C76FBC"/>
    <w:rsid w:val="00C81768"/>
    <w:rsid w:val="00C911A0"/>
    <w:rsid w:val="00C92C68"/>
    <w:rsid w:val="00C97C9F"/>
    <w:rsid w:val="00CA03EF"/>
    <w:rsid w:val="00CA7B20"/>
    <w:rsid w:val="00CB030F"/>
    <w:rsid w:val="00CD22A6"/>
    <w:rsid w:val="00CE37F9"/>
    <w:rsid w:val="00CF21D5"/>
    <w:rsid w:val="00CF5DF7"/>
    <w:rsid w:val="00D033E4"/>
    <w:rsid w:val="00D3640F"/>
    <w:rsid w:val="00D4077C"/>
    <w:rsid w:val="00D45B13"/>
    <w:rsid w:val="00D572DA"/>
    <w:rsid w:val="00D6675D"/>
    <w:rsid w:val="00D75A4C"/>
    <w:rsid w:val="00D766D4"/>
    <w:rsid w:val="00D9096D"/>
    <w:rsid w:val="00D96702"/>
    <w:rsid w:val="00DA137C"/>
    <w:rsid w:val="00DA1622"/>
    <w:rsid w:val="00DB462B"/>
    <w:rsid w:val="00DC650D"/>
    <w:rsid w:val="00DE190E"/>
    <w:rsid w:val="00DE4F0A"/>
    <w:rsid w:val="00DF430D"/>
    <w:rsid w:val="00DF7A0E"/>
    <w:rsid w:val="00E023D4"/>
    <w:rsid w:val="00E26158"/>
    <w:rsid w:val="00E36721"/>
    <w:rsid w:val="00E419C7"/>
    <w:rsid w:val="00E45C73"/>
    <w:rsid w:val="00E53615"/>
    <w:rsid w:val="00E55387"/>
    <w:rsid w:val="00E62FFC"/>
    <w:rsid w:val="00E6551B"/>
    <w:rsid w:val="00E659DC"/>
    <w:rsid w:val="00E75230"/>
    <w:rsid w:val="00E855F4"/>
    <w:rsid w:val="00E95630"/>
    <w:rsid w:val="00EB042B"/>
    <w:rsid w:val="00EC0B09"/>
    <w:rsid w:val="00EC59F4"/>
    <w:rsid w:val="00EE5043"/>
    <w:rsid w:val="00F023E2"/>
    <w:rsid w:val="00F26099"/>
    <w:rsid w:val="00F346F1"/>
    <w:rsid w:val="00F45AED"/>
    <w:rsid w:val="00F477FA"/>
    <w:rsid w:val="00F50471"/>
    <w:rsid w:val="00F520CD"/>
    <w:rsid w:val="00F534CF"/>
    <w:rsid w:val="00F53A69"/>
    <w:rsid w:val="00F6617D"/>
    <w:rsid w:val="00F704FD"/>
    <w:rsid w:val="00F71A2D"/>
    <w:rsid w:val="00F768F3"/>
    <w:rsid w:val="00F80085"/>
    <w:rsid w:val="00F80C03"/>
    <w:rsid w:val="00F810C2"/>
    <w:rsid w:val="00F9396D"/>
    <w:rsid w:val="00F94754"/>
    <w:rsid w:val="00F94E75"/>
    <w:rsid w:val="00FA19E5"/>
    <w:rsid w:val="00FB0B16"/>
    <w:rsid w:val="00FD5B4C"/>
    <w:rsid w:val="00FE1C80"/>
    <w:rsid w:val="00FF2951"/>
    <w:rsid w:val="00FF3E54"/>
    <w:rsid w:val="00FF629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54C9A7"/>
  <w15:docId w15:val="{B36C6C70-EA82-498D-8D0C-5AE2D27B9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22A6"/>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B09"/>
    <w:pPr>
      <w:tabs>
        <w:tab w:val="center" w:pos="4677"/>
        <w:tab w:val="right" w:pos="9355"/>
      </w:tabs>
      <w:spacing w:after="0" w:line="240" w:lineRule="auto"/>
    </w:pPr>
  </w:style>
  <w:style w:type="character" w:customStyle="1" w:styleId="HeaderChar">
    <w:name w:val="Header Char"/>
    <w:basedOn w:val="DefaultParagraphFont"/>
    <w:link w:val="Header"/>
    <w:uiPriority w:val="99"/>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BodyText">
    <w:name w:val="Body Text"/>
    <w:basedOn w:val="Normal"/>
    <w:link w:val="BodyTextChar"/>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BodyTextChar">
    <w:name w:val="Body Text Char"/>
    <w:basedOn w:val="DefaultParagraphFont"/>
    <w:link w:val="BodyText"/>
    <w:rsid w:val="007A16D2"/>
    <w:rPr>
      <w:rFonts w:ascii="Arial Armenian" w:eastAsia="Times New Roman" w:hAnsi="Arial Armenian" w:cs="Sylfaen"/>
      <w:sz w:val="24"/>
      <w:szCs w:val="24"/>
    </w:rPr>
  </w:style>
  <w:style w:type="paragraph" w:styleId="ListParagraph">
    <w:name w:val="List Paragraph"/>
    <w:basedOn w:val="Normal"/>
    <w:link w:val="ListParagraphChar"/>
    <w:uiPriority w:val="34"/>
    <w:qFormat/>
    <w:rsid w:val="007A16D2"/>
    <w:pPr>
      <w:ind w:left="720"/>
      <w:contextualSpacing/>
    </w:pPr>
  </w:style>
  <w:style w:type="character" w:styleId="Strong">
    <w:name w:val="Strong"/>
    <w:basedOn w:val="DefaultParagraphFont"/>
    <w:uiPriority w:val="22"/>
    <w:qFormat/>
    <w:rsid w:val="003C6B59"/>
    <w:rPr>
      <w:b/>
      <w:bCs/>
    </w:rPr>
  </w:style>
  <w:style w:type="paragraph" w:styleId="Title">
    <w:name w:val="Title"/>
    <w:basedOn w:val="Normal"/>
    <w:link w:val="TitleChar"/>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TitleChar">
    <w:name w:val="Title Char"/>
    <w:basedOn w:val="DefaultParagraphFont"/>
    <w:link w:val="Title"/>
    <w:rsid w:val="003C6B59"/>
    <w:rPr>
      <w:rFonts w:ascii="Times Armenian" w:eastAsia="Times New Roman" w:hAnsi="Times Armenian" w:cs="Times New Roman"/>
      <w:sz w:val="28"/>
      <w:szCs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Normal"/>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Normal"/>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SubtleEmphasis">
    <w:name w:val="Subtle Emphasis"/>
    <w:basedOn w:val="DefaultParagraphFont"/>
    <w:uiPriority w:val="19"/>
    <w:qFormat/>
    <w:rsid w:val="00D572DA"/>
    <w:rPr>
      <w:i/>
      <w:iCs/>
      <w:color w:val="404040" w:themeColor="text1" w:themeTint="BF"/>
    </w:rPr>
  </w:style>
  <w:style w:type="character" w:customStyle="1" w:styleId="ListParagraphChar">
    <w:name w:val="List Paragraph Char"/>
    <w:link w:val="ListParagraph"/>
    <w:uiPriority w:val="34"/>
    <w:locked/>
    <w:rsid w:val="002A4470"/>
    <w:rPr>
      <w:bCs/>
      <w:i/>
      <w:sz w:val="36"/>
      <w:szCs w:val="36"/>
      <w:lang w:eastAsia="en-US"/>
    </w:rPr>
  </w:style>
  <w:style w:type="table" w:styleId="TableGrid">
    <w:name w:val="Table Grid"/>
    <w:basedOn w:val="TableNormal"/>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5A296D-04ED-4250-9ED2-F8ADC23F1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693</TotalTime>
  <Pages>1</Pages>
  <Words>195</Words>
  <Characters>1116</Characters>
  <Application>Microsoft Office Word</Application>
  <DocSecurity>0</DocSecurity>
  <Lines>9</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https:/mul-spm.gov.am/tasks/docs/attachment.php?id=119103&amp;fn=Naxagits+28.docx&amp;out=1&amp;token=</cp:keywords>
  <cp:lastModifiedBy>Henrik Sahakyan</cp:lastModifiedBy>
  <cp:revision>50</cp:revision>
  <dcterms:created xsi:type="dcterms:W3CDTF">2021-05-21T12:59:00Z</dcterms:created>
  <dcterms:modified xsi:type="dcterms:W3CDTF">2022-11-29T09:00:00Z</dcterms:modified>
</cp:coreProperties>
</file>