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475E8" w14:textId="77777777" w:rsidR="00F24B29" w:rsidRPr="008E30C3" w:rsidRDefault="00F24B29" w:rsidP="00DB5117">
      <w:pPr>
        <w:spacing w:after="0" w:line="360" w:lineRule="auto"/>
        <w:ind w:firstLine="72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14:paraId="7ECEF54B" w14:textId="77777777" w:rsidR="00F24B29" w:rsidRPr="008E30C3" w:rsidRDefault="00F24B29" w:rsidP="00DB5117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ԿԱՌԱՎԱՐՈՒԹՅՈՒՆ</w:t>
      </w:r>
    </w:p>
    <w:p w14:paraId="64A5354E" w14:textId="77777777" w:rsidR="00F24B29" w:rsidRPr="008E30C3" w:rsidRDefault="00F24B29" w:rsidP="00DB5117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ՈՐՈՇՈՒՄ</w:t>
      </w:r>
    </w:p>
    <w:p w14:paraId="30FAE34E" w14:textId="59669F71" w:rsidR="00F24B29" w:rsidRPr="008E30C3" w:rsidRDefault="00F24B29" w:rsidP="00DB5117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N - Ն</w:t>
      </w:r>
    </w:p>
    <w:p w14:paraId="1EE27D00" w14:textId="53073981" w:rsidR="00F24B29" w:rsidRPr="008E30C3" w:rsidRDefault="009D25EE" w:rsidP="008E30C3">
      <w:pPr>
        <w:spacing w:after="0" w:line="240" w:lineRule="auto"/>
        <w:ind w:firstLine="450"/>
        <w:jc w:val="center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bookmarkStart w:id="1" w:name="_Hlk114164500"/>
      <w:bookmarkStart w:id="2" w:name="_Hlk112252090"/>
      <w:bookmarkStart w:id="3" w:name="_Hlk112250523"/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ԵԱՏՄ ԱՆԴԱՄ </w:t>
      </w:r>
      <w:r w:rsidR="005B2CBF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ՉՀԱՆԴԻՍԱՑՈՂ</w:t>
      </w:r>
      <w:r w:rsidR="000B5F3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ՊԵՏՈՒԹՅՈՒՆՆԵՐԻ</w:t>
      </w:r>
      <w:r w:rsidR="009572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ԱՆՎԱՎՈՐ ՏՐԱՆՍՊՈՐՏԱՅԻՆ ՄԻՋՈՑՆԵՐ ԱՐՏԱԴՐՈՂՆԵՐԻ ՊԱՇՏՈՆԱԿԱՆ ՆԵՐԿԱՅԱՑՈՒՑԻՉՆԵՐԻ ԿՈՂՄԻ</w:t>
      </w:r>
      <w:r w:rsidR="000B5F37">
        <w:rPr>
          <w:rFonts w:ascii="GHEA Grapalat" w:eastAsia="Calibri" w:hAnsi="GHEA Grapalat" w:cs="Sylfaen"/>
          <w:sz w:val="24"/>
          <w:szCs w:val="24"/>
          <w:lang w:val="hy-AM" w:eastAsia="ru-RU"/>
        </w:rPr>
        <w:t>Ց</w:t>
      </w: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bookmarkEnd w:id="1"/>
      <w:r w:rsidR="00660C37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ՀԱՆՐԱՊԵՏՈՒԹՅՈՒՆ ՆԵՐՄՈՒԾՎՈՂ </w:t>
      </w:r>
      <w:bookmarkStart w:id="4" w:name="_Hlk112583521"/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(ՆԵՐՄՈՒԾՎԱԾ)</w:t>
      </w:r>
      <w:bookmarkEnd w:id="4"/>
      <w:r w:rsidR="008E6B49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bookmarkStart w:id="5" w:name="_Hlk112693100"/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ՀԱՅԱՍՏԱՆԻ </w:t>
      </w:r>
      <w:r w:rsidR="00AD4468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ՀԱՆՐԱՊԵՏՈՒԹՅՈՒՆՈՒՄ ԱՐՏԱԴՐՎԱԾ</w:t>
      </w:r>
      <w:bookmarkEnd w:id="5"/>
      <w:r w:rsidR="008E6B49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C3495B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ՇՐՋԱՆԱՌՈՒԹՅԱՆ ՄԵՋ ԴՐՎՈՂ ԱՆՎԱՎՈՐ ՏՐԱՆՍՊՈՐՏԱՅԻՆ ՄԻՋՈՑՆԵՐԻՆ ՆԵՐԿԱՅԱՑՎՈՂ ՊԱՀԱՆՋՆԵՐԸ ԵՎ ԴՐԱՆՑ ՀԱՄԱՊԱՏԱՍԽԱՆՈՒԹՅԱՆ ԳՆԱՀԱՏՄԱՆ </w:t>
      </w:r>
      <w:bookmarkEnd w:id="2"/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ԿԱՆՈՆՆԵՐԸ, </w:t>
      </w:r>
      <w:r w:rsidR="002C234C" w:rsidRPr="008E30C3">
        <w:rPr>
          <w:rFonts w:ascii="GHEA Grapalat" w:hAnsi="GHEA Grapalat"/>
          <w:sz w:val="24"/>
          <w:szCs w:val="24"/>
          <w:lang w:val="hy-AM"/>
        </w:rPr>
        <w:t>ԱՆՎԱՎՈՐ ՏՐԱՆՍՊՈՐՏԱՅԻՆ ՄԻՋՈՑԻ ՏԻՊԻ ԳՆԱՀԱՏՄԱՆ, ԱՄՐԱՇՐՋԱՆԱԿԻ ՏԻՊԻ ԳՆԱՀԱՏՄԱՆ ԵՎ ԵԶԱԿԻ ՏՐԱՆՍՊՈՐՏԱՅԻՆ ՄԻՋՈՑԻ ԳՆԱՀԱՏՄԱՆ ՄԱՍԻՆ ԵԶՐԱԿԱՑՈՒԹՅՈՒՆՆԵՐԻ ՁԵՎԵՐԸ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ՀԱՍՏԱՏԵԼՈՒ</w:t>
      </w:r>
      <w:r w:rsidR="002C234C" w:rsidRPr="008E30C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ՄԱՍԻՆ</w:t>
      </w:r>
    </w:p>
    <w:bookmarkEnd w:id="3"/>
    <w:p w14:paraId="71E23CC4" w14:textId="77777777" w:rsidR="00F24B29" w:rsidRPr="008E30C3" w:rsidRDefault="00F24B29" w:rsidP="00DB5117">
      <w:pPr>
        <w:spacing w:after="0" w:line="360" w:lineRule="auto"/>
        <w:jc w:val="center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14:paraId="0F422E42" w14:textId="11030C65" w:rsidR="00F24B29" w:rsidRPr="008E30C3" w:rsidRDefault="00F24B29" w:rsidP="005205D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Հիմք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ընդունելով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086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</w:t>
      </w:r>
      <w:r w:rsidR="00060860">
        <w:rPr>
          <w:rFonts w:ascii="GHEA Grapalat" w:eastAsia="Calibri" w:hAnsi="GHEA Grapalat" w:cs="Sylfaen"/>
          <w:sz w:val="24"/>
          <w:szCs w:val="24"/>
          <w:lang w:val="hy-AM" w:eastAsia="ru-RU"/>
        </w:rPr>
        <w:t>ա</w:t>
      </w:r>
      <w:r w:rsidR="0006086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ն</w:t>
      </w:r>
      <w:r w:rsidR="00060860" w:rsidRPr="00A15FC8">
        <w:rPr>
          <w:rFonts w:ascii="GHEA Grapalat" w:hAnsi="GHEA Grapalat"/>
          <w:sz w:val="24"/>
          <w:szCs w:val="24"/>
          <w:lang w:val="hy-AM"/>
        </w:rPr>
        <w:t xml:space="preserve"> Սահմանադրության </w:t>
      </w:r>
      <w:r w:rsidR="00B17AF3">
        <w:rPr>
          <w:rFonts w:ascii="GHEA Grapalat" w:hAnsi="GHEA Grapalat"/>
          <w:sz w:val="24"/>
          <w:szCs w:val="24"/>
          <w:lang w:val="hy-AM"/>
        </w:rPr>
        <w:t>14</w:t>
      </w:r>
      <w:r w:rsidR="00060860" w:rsidRPr="00A15FC8">
        <w:rPr>
          <w:rFonts w:ascii="GHEA Grapalat" w:hAnsi="GHEA Grapalat"/>
          <w:sz w:val="24"/>
          <w:szCs w:val="24"/>
          <w:lang w:val="hy-AM"/>
        </w:rPr>
        <w:t xml:space="preserve">6-րդ հոդվածի </w:t>
      </w:r>
      <w:r w:rsidR="00B17AF3">
        <w:rPr>
          <w:rFonts w:ascii="GHEA Grapalat" w:hAnsi="GHEA Grapalat"/>
          <w:sz w:val="24"/>
          <w:szCs w:val="24"/>
          <w:lang w:val="hy-AM"/>
        </w:rPr>
        <w:t xml:space="preserve">4-րդ մասը և </w:t>
      </w:r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>ԵՏՀ խորհրդի 2022 թվականի օ</w:t>
      </w:r>
      <w:r w:rsidR="002A7DB8" w:rsidRPr="008E30C3">
        <w:rPr>
          <w:rFonts w:ascii="GHEA Grapalat" w:eastAsia="Calibri" w:hAnsi="GHEA Grapalat" w:cs="Times New Roman"/>
          <w:sz w:val="24"/>
          <w:szCs w:val="24"/>
          <w:lang w:val="hy-AM"/>
        </w:rPr>
        <w:t>գոստոսի</w:t>
      </w:r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2662" w:rsidRPr="008E30C3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>-ի «</w:t>
      </w:r>
      <w:r w:rsidR="005B154A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Եվրասիական Տնտեսական Հանձնաժողովի 2011 թվականի դեկտեմբերի 9-ի«Անվավոր տրանսպորտային միջոցների անվտանգության մասին» տեխնիկական կանոնակարգը հաստատելու մասին» N 877 որոշման </w:t>
      </w:r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մեջ փոփոխություն կատարելու մասին» </w:t>
      </w:r>
      <w:bookmarkStart w:id="6" w:name="_Hlk113642864"/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6F2662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120</w:t>
      </w:r>
      <w:r w:rsidR="009D25EE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որոշումը</w:t>
      </w:r>
      <w:bookmarkEnd w:id="6"/>
      <w:r w:rsidR="005B154A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կառավարությունը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որոշում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14:paraId="0D7F036D" w14:textId="77777777" w:rsidR="000A6B88" w:rsidRPr="008E30C3" w:rsidRDefault="00795EE0" w:rsidP="00795EE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4B29" w:rsidRPr="008E30C3">
        <w:rPr>
          <w:rFonts w:ascii="GHEA Grapalat" w:hAnsi="GHEA Grapalat"/>
          <w:sz w:val="24"/>
          <w:szCs w:val="24"/>
          <w:lang w:val="hy-AM"/>
        </w:rPr>
        <w:t xml:space="preserve">Հաստատել </w:t>
      </w:r>
    </w:p>
    <w:p w14:paraId="26FE800D" w14:textId="5D1CBF94" w:rsidR="00795EE0" w:rsidRPr="008E30C3" w:rsidRDefault="00957276" w:rsidP="000A6B88">
      <w:pPr>
        <w:pStyle w:val="ListParagraph"/>
        <w:numPr>
          <w:ilvl w:val="0"/>
          <w:numId w:val="23"/>
        </w:numPr>
        <w:spacing w:after="0" w:line="360" w:lineRule="auto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572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ԵԱՏՄ անդամ չհանդիսացող պետությունների անվավոր տրանսպորտային միջոցներ արտադրողների պաշտոնական ներկայացուցիչների կողմից 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Հանրապետություն ներմուծվող (ներմուծված)</w:t>
      </w:r>
      <w:r w:rsidR="008E6B49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35538A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Հայաստանի Հանրապետությունում արտադրված</w:t>
      </w:r>
      <w:r w:rsidR="008E6B49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Հայաստանի Հանրապետությունում շրջանառության մեջ դրվող </w:t>
      </w:r>
      <w:r w:rsidR="0040761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անվավոր </w:t>
      </w:r>
      <w:r w:rsidR="00795EE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տրանսպորտային միջոցներ</w:t>
      </w:r>
      <w:r w:rsidR="002C234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ին</w:t>
      </w:r>
      <w:r w:rsidR="00795EE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407619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(այսուհետ՝ տրանսպորտային միջոց) </w:t>
      </w:r>
      <w:r w:rsidR="00795EE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ներկայացվող պահանջները և դրանց </w:t>
      </w:r>
      <w:bookmarkStart w:id="7" w:name="_Hlk112250749"/>
      <w:r w:rsidR="00795EE0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համապատասխանության գնահատման կանոնները</w:t>
      </w:r>
      <w:bookmarkEnd w:id="7"/>
      <w:r w:rsidR="00073BC0" w:rsidRPr="00073BC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(</w:t>
      </w:r>
      <w:r w:rsidR="00073BC0">
        <w:rPr>
          <w:rFonts w:ascii="GHEA Grapalat" w:eastAsia="Calibri" w:hAnsi="GHEA Grapalat" w:cs="Sylfaen"/>
          <w:sz w:val="24"/>
          <w:szCs w:val="24"/>
          <w:lang w:val="hy-AM" w:eastAsia="ru-RU"/>
        </w:rPr>
        <w:t>այսուհետ՝ կանոններ</w:t>
      </w:r>
      <w:r w:rsidR="00073BC0" w:rsidRPr="00073BC0">
        <w:rPr>
          <w:rFonts w:ascii="GHEA Grapalat" w:eastAsia="Calibri" w:hAnsi="GHEA Grapalat" w:cs="Sylfaen"/>
          <w:sz w:val="24"/>
          <w:szCs w:val="24"/>
          <w:lang w:val="hy-AM" w:eastAsia="ru-RU"/>
        </w:rPr>
        <w:t>)</w:t>
      </w:r>
      <w:r w:rsidR="00F24B29" w:rsidRPr="008E30C3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F24B29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8E30C3">
        <w:rPr>
          <w:rFonts w:ascii="GHEA Grapalat" w:eastAsia="Calibri" w:hAnsi="GHEA Grapalat" w:cs="Sylfaen"/>
          <w:sz w:val="24"/>
          <w:szCs w:val="24"/>
          <w:lang w:val="hy-AM"/>
        </w:rPr>
        <w:t>համաձայն</w:t>
      </w:r>
      <w:r w:rsidR="00F24B29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6B88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1 </w:t>
      </w:r>
      <w:r w:rsidR="00E57A52">
        <w:rPr>
          <w:rFonts w:ascii="GHEA Grapalat" w:eastAsia="Calibri" w:hAnsi="GHEA Grapalat" w:cs="Sylfaen"/>
          <w:sz w:val="24"/>
          <w:szCs w:val="24"/>
          <w:lang w:val="hy-AM"/>
        </w:rPr>
        <w:t>հավելված</w:t>
      </w:r>
      <w:r w:rsidR="00F24B29" w:rsidRPr="008E30C3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D42EDC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14:paraId="71CAEBB7" w14:textId="302F889E" w:rsidR="000A6B88" w:rsidRPr="008E30C3" w:rsidRDefault="00F15D87" w:rsidP="000A6B88">
      <w:pPr>
        <w:pStyle w:val="ListParagraph"/>
        <w:numPr>
          <w:ilvl w:val="0"/>
          <w:numId w:val="23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</w:t>
      </w:r>
      <w:r w:rsidR="000A6B88" w:rsidRPr="008E30C3">
        <w:rPr>
          <w:rFonts w:ascii="GHEA Grapalat" w:hAnsi="GHEA Grapalat"/>
          <w:sz w:val="24"/>
          <w:szCs w:val="24"/>
          <w:lang w:val="hy-AM"/>
        </w:rPr>
        <w:t xml:space="preserve">րանսպորտային միջոցի </w:t>
      </w:r>
      <w:r w:rsidR="007F0BBC" w:rsidRPr="008E30C3">
        <w:rPr>
          <w:rFonts w:ascii="GHEA Grapalat" w:hAnsi="GHEA Grapalat"/>
          <w:sz w:val="24"/>
          <w:szCs w:val="24"/>
          <w:lang w:val="hy-AM"/>
        </w:rPr>
        <w:t xml:space="preserve">տիպի գնահատման մասին </w:t>
      </w:r>
      <w:r w:rsidR="000A6B88" w:rsidRPr="008E30C3">
        <w:rPr>
          <w:rFonts w:ascii="GHEA Grapalat" w:hAnsi="GHEA Grapalat"/>
          <w:sz w:val="24"/>
          <w:szCs w:val="24"/>
          <w:lang w:val="hy-AM"/>
        </w:rPr>
        <w:t xml:space="preserve">եզրակացության ձևը՝ համաձայն N 2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4C622E" w:rsidRPr="008E30C3">
        <w:rPr>
          <w:rFonts w:ascii="GHEA Grapalat" w:hAnsi="GHEA Grapalat"/>
          <w:sz w:val="24"/>
          <w:szCs w:val="24"/>
          <w:lang w:val="hy-AM"/>
        </w:rPr>
        <w:t>ի</w:t>
      </w:r>
      <w:r w:rsidR="00D42EDC" w:rsidRPr="00D42EDC">
        <w:rPr>
          <w:rFonts w:ascii="GHEA Grapalat" w:hAnsi="GHEA Grapalat"/>
          <w:sz w:val="24"/>
          <w:szCs w:val="24"/>
          <w:lang w:val="hy-AM"/>
        </w:rPr>
        <w:t>.</w:t>
      </w:r>
    </w:p>
    <w:p w14:paraId="5E1BCBCE" w14:textId="48248893" w:rsidR="007F0BBC" w:rsidRPr="008E30C3" w:rsidRDefault="007F0BBC" w:rsidP="007F0BBC">
      <w:pPr>
        <w:pStyle w:val="ListParagraph"/>
        <w:numPr>
          <w:ilvl w:val="0"/>
          <w:numId w:val="23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միջոցի ամրաշրջանակի տիպի գնահատման մասին եզրակացության ձևը՝ համաձայն N 3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Pr="008E30C3">
        <w:rPr>
          <w:rFonts w:ascii="GHEA Grapalat" w:hAnsi="GHEA Grapalat"/>
          <w:sz w:val="24"/>
          <w:szCs w:val="24"/>
          <w:lang w:val="hy-AM"/>
        </w:rPr>
        <w:t>ի</w:t>
      </w:r>
      <w:r w:rsidR="00D42EDC" w:rsidRPr="00D42EDC">
        <w:rPr>
          <w:rFonts w:ascii="GHEA Grapalat" w:hAnsi="GHEA Grapalat"/>
          <w:sz w:val="24"/>
          <w:szCs w:val="24"/>
          <w:lang w:val="hy-AM"/>
        </w:rPr>
        <w:t>.</w:t>
      </w:r>
    </w:p>
    <w:p w14:paraId="3B4D330C" w14:textId="37F13033" w:rsidR="004C622E" w:rsidRPr="008E30C3" w:rsidRDefault="00F15D87" w:rsidP="004C622E">
      <w:pPr>
        <w:pStyle w:val="ListParagraph"/>
        <w:numPr>
          <w:ilvl w:val="0"/>
          <w:numId w:val="23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եզակի տրանսպորտային միջոցի </w:t>
      </w:r>
      <w:r w:rsidR="007F0BBC"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գնահատման </w:t>
      </w:r>
      <w:r w:rsidR="004C622E" w:rsidRPr="008E30C3">
        <w:rPr>
          <w:rFonts w:ascii="GHEA Grapalat" w:hAnsi="GHEA Grapalat"/>
          <w:sz w:val="24"/>
          <w:szCs w:val="24"/>
          <w:lang w:val="hy-AM"/>
        </w:rPr>
        <w:t xml:space="preserve">մասին եզրակացության ձևը՝ համաձայն </w:t>
      </w:r>
      <w:bookmarkStart w:id="8" w:name="_Hlk112579236"/>
      <w:r w:rsidR="004C622E" w:rsidRPr="008E30C3">
        <w:rPr>
          <w:rFonts w:ascii="GHEA Grapalat" w:hAnsi="GHEA Grapalat"/>
          <w:sz w:val="24"/>
          <w:szCs w:val="24"/>
          <w:lang w:val="hy-AM"/>
        </w:rPr>
        <w:t xml:space="preserve">N </w:t>
      </w:r>
      <w:r w:rsidR="007F0BBC" w:rsidRPr="008E30C3">
        <w:rPr>
          <w:rFonts w:ascii="GHEA Grapalat" w:hAnsi="GHEA Grapalat"/>
          <w:sz w:val="24"/>
          <w:szCs w:val="24"/>
          <w:lang w:val="hy-AM"/>
        </w:rPr>
        <w:t>4</w:t>
      </w:r>
      <w:r w:rsidR="004C622E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4C622E" w:rsidRPr="008E30C3">
        <w:rPr>
          <w:rFonts w:ascii="GHEA Grapalat" w:hAnsi="GHEA Grapalat"/>
          <w:sz w:val="24"/>
          <w:szCs w:val="24"/>
          <w:lang w:val="hy-AM"/>
        </w:rPr>
        <w:t>ի</w:t>
      </w:r>
      <w:bookmarkEnd w:id="8"/>
      <w:r w:rsidR="00D42EDC" w:rsidRPr="00D42EDC">
        <w:rPr>
          <w:rFonts w:ascii="GHEA Grapalat" w:hAnsi="GHEA Grapalat"/>
          <w:sz w:val="24"/>
          <w:szCs w:val="24"/>
          <w:lang w:val="hy-AM"/>
        </w:rPr>
        <w:t>.</w:t>
      </w:r>
    </w:p>
    <w:p w14:paraId="22993881" w14:textId="107D3CAE" w:rsidR="009F6CC0" w:rsidRPr="008E30C3" w:rsidRDefault="005C6000" w:rsidP="004C622E">
      <w:pPr>
        <w:pStyle w:val="ListParagraph"/>
        <w:numPr>
          <w:ilvl w:val="0"/>
          <w:numId w:val="23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համապատասխանությանը հավաստող փաստաթղթերի համարների կառուցվածքը՝ համաձայն </w:t>
      </w:r>
      <w:r w:rsidR="009F6CC0" w:rsidRPr="008E30C3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9F6CC0" w:rsidRPr="008E30C3">
        <w:rPr>
          <w:rFonts w:ascii="GHEA Grapalat" w:hAnsi="GHEA Grapalat"/>
          <w:sz w:val="24"/>
          <w:szCs w:val="24"/>
          <w:lang w:val="hy-AM"/>
        </w:rPr>
        <w:t>ի</w:t>
      </w:r>
      <w:r w:rsidRPr="008E30C3">
        <w:rPr>
          <w:rFonts w:ascii="GHEA Grapalat" w:hAnsi="GHEA Grapalat"/>
          <w:sz w:val="24"/>
          <w:szCs w:val="24"/>
          <w:lang w:val="hy-AM"/>
        </w:rPr>
        <w:t>։</w:t>
      </w:r>
    </w:p>
    <w:p w14:paraId="0CFF0FCC" w14:textId="22D6B655" w:rsidR="00795EE0" w:rsidRPr="00773644" w:rsidRDefault="00795EE0" w:rsidP="008B3C7A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8E30C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Մինչև </w:t>
      </w:r>
      <w:r w:rsidR="008A46CE" w:rsidRPr="000B5F37">
        <w:rPr>
          <w:rFonts w:ascii="GHEA Grapalat" w:eastAsia="Calibri" w:hAnsi="GHEA Grapalat" w:cs="Times New Roman"/>
          <w:sz w:val="24"/>
          <w:szCs w:val="24"/>
          <w:lang w:val="hy-AM"/>
        </w:rPr>
        <w:t>ԵՏՀ խորհրդի 2022 թվականի օգոստոսի 19-ի N 120 որոշման գործողության ժամկետի ավարտը</w:t>
      </w:r>
      <w:r w:rsidRPr="000B5F37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8E3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թույլատրել սույն որոշմամբ հաստատված </w:t>
      </w: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համապատասխանության գնահատման կանոնների իրականացում</w:t>
      </w:r>
      <w:r w:rsidR="005B2CBF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ը</w:t>
      </w: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 դրանց հիման վրա </w:t>
      </w:r>
      <w:r w:rsidR="00957276" w:rsidRPr="009572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ԵԱՏՄ անդամ չհանդիսացող պետությունների անվավոր տրանսպորտային միջոցներ արտադրողների պաշտոնական ներկայացուցիչների կողմից </w:t>
      </w:r>
      <w:r w:rsidR="009572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տրանսպորտային միջոցների </w:t>
      </w:r>
      <w:r w:rsidR="007F0BBC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Հանրապետություն 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ներ</w:t>
      </w:r>
      <w:r w:rsidR="008B3C7A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մուծում</w:t>
      </w:r>
      <w:r w:rsidR="005B2CB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ը</w:t>
      </w:r>
      <w:r w:rsidR="008B3C7A" w:rsidRPr="00773644">
        <w:rPr>
          <w:rFonts w:ascii="GHEA Grapalat" w:hAnsi="GHEA Grapalat"/>
          <w:sz w:val="24"/>
          <w:szCs w:val="24"/>
          <w:lang w:val="hy-AM"/>
        </w:rPr>
        <w:t>։</w:t>
      </w:r>
    </w:p>
    <w:p w14:paraId="7CD16DA3" w14:textId="1D9882D3" w:rsidR="00795EE0" w:rsidRPr="00773644" w:rsidRDefault="00256C13" w:rsidP="00795EE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3</w:t>
      </w:r>
      <w:r w:rsidRPr="00773644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</w:t>
      </w:r>
      <w:r w:rsidR="004243E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այաստանի 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Հ</w:t>
      </w:r>
      <w:r w:rsidR="004243E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անրապետության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էկոնոմիկայի նախարարին՝ </w:t>
      </w:r>
      <w:r w:rsidR="00B17AF3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սույն որոշումն ուժի մեջ մտնելուց հետո՝ 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մեկ</w:t>
      </w:r>
      <w:r w:rsidR="006F2662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շաբաթյա</w:t>
      </w:r>
      <w:r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ժամկետում ապահովել սույն որոշման համաձայն ներմուծված </w:t>
      </w:r>
      <w:r w:rsidRPr="00773644">
        <w:rPr>
          <w:rFonts w:ascii="GHEA Grapalat" w:hAnsi="GHEA Grapalat"/>
          <w:sz w:val="24"/>
          <w:szCs w:val="24"/>
          <w:lang w:val="hy-AM"/>
        </w:rPr>
        <w:t>տրանսպորտային միջոցների ռեեստրի ձևավորումն ու վարումը։</w:t>
      </w:r>
    </w:p>
    <w:p w14:paraId="502C69D5" w14:textId="3A74EB82" w:rsidR="003D6BDF" w:rsidRPr="00773644" w:rsidRDefault="00773644" w:rsidP="0068157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73644">
        <w:rPr>
          <w:rFonts w:ascii="GHEA Grapalat" w:hAnsi="GHEA Grapalat" w:cs="Cambria Math"/>
          <w:sz w:val="24"/>
          <w:szCs w:val="24"/>
          <w:lang w:val="hy-AM"/>
        </w:rPr>
        <w:t>4</w:t>
      </w:r>
      <w:r w:rsidR="003D6BDF" w:rsidRPr="00773644">
        <w:rPr>
          <w:rFonts w:ascii="Cambria Math" w:hAnsi="Cambria Math" w:cs="Cambria Math"/>
          <w:sz w:val="24"/>
          <w:szCs w:val="24"/>
          <w:lang w:val="hy-AM"/>
        </w:rPr>
        <w:t>․</w:t>
      </w:r>
      <w:r w:rsidR="003D6BDF" w:rsidRPr="007736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920" w:rsidRPr="00773644">
        <w:rPr>
          <w:rFonts w:ascii="GHEA Grapalat" w:hAnsi="GHEA Grapalat"/>
          <w:sz w:val="24"/>
          <w:szCs w:val="24"/>
          <w:lang w:val="hy-AM"/>
        </w:rPr>
        <w:t>Քաղաքաշինության և հրդեհային անվտանգության տեսչական մարմնի ղեկավարին՝ ապահովել ս</w:t>
      </w:r>
      <w:r w:rsidR="003D6BDF" w:rsidRPr="00773644">
        <w:rPr>
          <w:rFonts w:ascii="GHEA Grapalat" w:hAnsi="GHEA Grapalat"/>
          <w:sz w:val="24"/>
          <w:szCs w:val="24"/>
          <w:lang w:val="hy-AM"/>
        </w:rPr>
        <w:t xml:space="preserve">ույն </w:t>
      </w:r>
      <w:r w:rsidR="003D6BD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համաձայն 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Հանրապետություն </w:t>
      </w:r>
      <w:r w:rsidR="003D6BD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ներմուծված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(ներմուծվող)</w:t>
      </w:r>
      <w:r w:rsidR="008E6B49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35538A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Հայաստանի Հանրապետությունում արտադրված</w:t>
      </w:r>
      <w:r w:rsidR="008E6B49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3D6BD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Հայաստանի Հանրապետությունում շրջանառության մեջ 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գտնվող</w:t>
      </w:r>
      <w:r w:rsidR="003D6BD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տրանսպորտային միջոցների նկատմամբ 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պետական </w:t>
      </w:r>
      <w:r w:rsidR="003D6BDF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վերահսկողություն</w:t>
      </w:r>
      <w:r w:rsidR="00E86920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։</w:t>
      </w:r>
    </w:p>
    <w:p w14:paraId="0312FBE1" w14:textId="4F6FB992" w:rsidR="00F23566" w:rsidRPr="00773644" w:rsidRDefault="00773644" w:rsidP="0068157F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73644">
        <w:rPr>
          <w:rFonts w:ascii="GHEA Grapalat" w:eastAsia="Calibri" w:hAnsi="GHEA Grapalat" w:cs="Cambria Math"/>
          <w:sz w:val="24"/>
          <w:szCs w:val="24"/>
          <w:lang w:val="hy-AM" w:eastAsia="ru-RU"/>
        </w:rPr>
        <w:t>5</w:t>
      </w:r>
      <w:r w:rsidR="00F23566" w:rsidRPr="00773644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623FDE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F7641A" w:rsidRPr="0077364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23566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ոստիկանության պետին՝ </w:t>
      </w:r>
      <w:r w:rsidR="00F23566" w:rsidRPr="00773644">
        <w:rPr>
          <w:rFonts w:ascii="GHEA Grapalat" w:hAnsi="GHEA Grapalat"/>
          <w:sz w:val="24"/>
          <w:szCs w:val="24"/>
          <w:lang w:val="hy-AM"/>
        </w:rPr>
        <w:t>ձեռնարկել համապատասխան միջոցառումներ՝ արգելելով</w:t>
      </w:r>
      <w:r w:rsidR="00F23566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սույն որոշման համաձայն ներմուծված </w:t>
      </w:r>
      <w:r w:rsidR="00F23566" w:rsidRPr="00773644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պետական գրանցումը </w:t>
      </w:r>
      <w:r w:rsidR="00F23566" w:rsidRPr="00773644">
        <w:rPr>
          <w:rFonts w:ascii="GHEA Grapalat" w:eastAsia="Calibri" w:hAnsi="GHEA Grapalat" w:cs="Sylfaen"/>
          <w:sz w:val="24"/>
          <w:szCs w:val="24"/>
          <w:lang w:val="hy-AM" w:eastAsia="ru-RU"/>
        </w:rPr>
        <w:t>առանց</w:t>
      </w:r>
      <w:r w:rsidR="00F23566" w:rsidRPr="00773644">
        <w:rPr>
          <w:rFonts w:ascii="GHEA Grapalat" w:hAnsi="GHEA Grapalat"/>
          <w:sz w:val="24"/>
          <w:szCs w:val="24"/>
          <w:lang w:val="hy-AM"/>
        </w:rPr>
        <w:t xml:space="preserve"> գնահատման մասին եզրակացության</w:t>
      </w:r>
      <w:r w:rsidR="00623FDE" w:rsidRPr="00773644">
        <w:rPr>
          <w:rFonts w:ascii="GHEA Grapalat" w:hAnsi="GHEA Grapalat"/>
          <w:sz w:val="24"/>
          <w:szCs w:val="24"/>
          <w:lang w:val="hy-AM"/>
        </w:rPr>
        <w:t>։</w:t>
      </w:r>
    </w:p>
    <w:p w14:paraId="5C88FAE7" w14:textId="005C14EA" w:rsidR="0068157F" w:rsidRPr="00773644" w:rsidRDefault="00773644" w:rsidP="0068157F">
      <w:pPr>
        <w:shd w:val="clear" w:color="auto" w:fill="FFFFFF"/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73644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6</w:t>
      </w:r>
      <w:r w:rsidR="0068157F" w:rsidRPr="0077364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bookmarkStart w:id="9" w:name="_Hlk112442331"/>
      <w:r w:rsidR="0068157F" w:rsidRPr="007736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Տրանսպորտային միջոցները (ամրաշրջանակ), </w:t>
      </w:r>
      <w:bookmarkEnd w:id="9"/>
      <w:r w:rsidR="0068157F" w:rsidRPr="007736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որոնք արտադրված են Ռուսաստանի Դաշնությունում՝ իր ազգային օրենսդրությամբ սահմանված պահանջներին համապատասխան՝ համաձայն ԵՏՀ Խորհրդի 2022 </w:t>
      </w:r>
      <w:r w:rsidR="0068157F" w:rsidRPr="0077364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</w:t>
      </w:r>
      <w:r w:rsidR="004243E0" w:rsidRPr="0077364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վականի ապրիլի 5-ի</w:t>
      </w:r>
      <w:r w:rsidR="0068157F" w:rsidRPr="0077364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68157F" w:rsidRPr="007736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45 որոշման, կարող են ներմուծվել և շրջանառվել Հայաստանի Հանրապետության տարածքում։</w:t>
      </w:r>
    </w:p>
    <w:p w14:paraId="66B3A63A" w14:textId="403CDEC2" w:rsidR="00F24B29" w:rsidRPr="00773644" w:rsidRDefault="00773644" w:rsidP="00AA30A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773644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7</w:t>
      </w:r>
      <w:r w:rsidR="00795EE0" w:rsidRPr="00773644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795EE0" w:rsidRPr="0077364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որոշումն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="00F24B29"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հրապարակման</w:t>
      </w:r>
      <w:r w:rsidR="00724CB1" w:rsidRPr="00773644">
        <w:rPr>
          <w:rFonts w:ascii="GHEA Grapalat" w:eastAsia="Calibri" w:hAnsi="GHEA Grapalat" w:cs="Sylfaen"/>
          <w:sz w:val="24"/>
          <w:szCs w:val="24"/>
          <w:lang w:val="hy-AM"/>
        </w:rPr>
        <w:t xml:space="preserve">ը հաջորդող </w:t>
      </w:r>
      <w:r w:rsidR="00F24B29" w:rsidRPr="00773644">
        <w:rPr>
          <w:rFonts w:ascii="GHEA Grapalat" w:eastAsia="Calibri" w:hAnsi="GHEA Grapalat" w:cs="Sylfaen"/>
          <w:sz w:val="24"/>
          <w:szCs w:val="24"/>
          <w:lang w:val="hy-AM"/>
        </w:rPr>
        <w:t>օրվան</w:t>
      </w:r>
      <w:r w:rsidR="00724CB1" w:rsidRPr="00773644">
        <w:rPr>
          <w:rFonts w:ascii="GHEA Grapalat" w:eastAsia="Calibri" w:hAnsi="GHEA Grapalat" w:cs="Sylfaen"/>
          <w:sz w:val="24"/>
          <w:szCs w:val="24"/>
          <w:lang w:val="hy-AM"/>
        </w:rPr>
        <w:t>ից</w:t>
      </w:r>
      <w:r w:rsidR="00B12C41" w:rsidRPr="00773644">
        <w:rPr>
          <w:rFonts w:ascii="GHEA Grapalat" w:eastAsia="Calibri" w:hAnsi="GHEA Grapalat" w:cs="Sylfaen"/>
          <w:sz w:val="24"/>
          <w:szCs w:val="24"/>
          <w:lang w:val="hy-AM"/>
        </w:rPr>
        <w:t xml:space="preserve"> և տարածվում է 2022 թվականի ապրիլի 1-ից հետո ծագած հարաբերությունների վրա</w:t>
      </w:r>
      <w:r w:rsidR="00AA30AF" w:rsidRPr="00773644">
        <w:rPr>
          <w:rFonts w:ascii="GHEA Grapalat" w:eastAsia="Calibri" w:hAnsi="GHEA Grapalat" w:cs="Sylfaen"/>
          <w:sz w:val="24"/>
          <w:szCs w:val="24"/>
          <w:lang w:val="hy-AM"/>
        </w:rPr>
        <w:t xml:space="preserve">։ </w:t>
      </w:r>
    </w:p>
    <w:p w14:paraId="37E8FAC0" w14:textId="77777777" w:rsidR="00A9116B" w:rsidRDefault="00A9116B" w:rsidP="00DB5117">
      <w:p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40029F8" w14:textId="66BB3B90" w:rsidR="00724CB1" w:rsidRPr="00773644" w:rsidRDefault="00724CB1" w:rsidP="00DB5117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ՀԱՅԱՍՏԱՆԻ</w:t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</w:t>
      </w:r>
    </w:p>
    <w:p w14:paraId="5556F811" w14:textId="77777777" w:rsidR="003D51F7" w:rsidRPr="00773644" w:rsidRDefault="00724CB1" w:rsidP="00DB5117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>ՎԱՐՉԱՊԵՏ</w:t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>ՆԻԿՈԼ</w:t>
      </w:r>
      <w:r w:rsidRPr="007736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>ՓԱՇԻՆՅԱՆ</w:t>
      </w:r>
    </w:p>
    <w:p w14:paraId="10AE5E4F" w14:textId="77777777" w:rsidR="00A9116B" w:rsidRDefault="00A33419" w:rsidP="00117BE6">
      <w:pPr>
        <w:shd w:val="clear" w:color="auto" w:fill="FFFFFF"/>
        <w:tabs>
          <w:tab w:val="left" w:pos="851"/>
        </w:tabs>
        <w:spacing w:after="0" w:line="360" w:lineRule="auto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Pr="00773644"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14:paraId="320EC93A" w14:textId="7FE85FC1" w:rsidR="00724CB1" w:rsidRPr="00773644" w:rsidRDefault="00E57A52" w:rsidP="00117BE6">
      <w:pPr>
        <w:shd w:val="clear" w:color="auto" w:fill="FFFFFF"/>
        <w:tabs>
          <w:tab w:val="left" w:pos="851"/>
        </w:tabs>
        <w:spacing w:after="0" w:line="360" w:lineRule="auto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7364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="00724CB1" w:rsidRPr="0077364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A6B88" w:rsidRPr="0077364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N 1</w:t>
      </w:r>
    </w:p>
    <w:p w14:paraId="7C4A9381" w14:textId="5029440F" w:rsidR="00724CB1" w:rsidRPr="008E30C3" w:rsidRDefault="00724CB1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10" w:name="_Hlk112586841"/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</w:t>
      </w:r>
      <w:r w:rsidR="003D6BDF"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</w:t>
      </w:r>
    </w:p>
    <w:p w14:paraId="5409A91C" w14:textId="3E45D475" w:rsidR="003D51F7" w:rsidRPr="008E30C3" w:rsidRDefault="00724CB1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-ի N</w:t>
      </w:r>
      <w:r w:rsidR="00E86920"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-Ն որոշման</w:t>
      </w:r>
    </w:p>
    <w:bookmarkEnd w:id="10"/>
    <w:p w14:paraId="11A96AB8" w14:textId="77777777" w:rsidR="003D51F7" w:rsidRPr="008E30C3" w:rsidRDefault="003D51F7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B6FDCA0" w14:textId="77777777" w:rsidR="003D51F7" w:rsidRPr="008E30C3" w:rsidRDefault="003D51F7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Կ Ա Ն Ո Ն Ն Ե Ր</w:t>
      </w:r>
    </w:p>
    <w:p w14:paraId="433577A0" w14:textId="2A1CC836" w:rsidR="003D51F7" w:rsidRPr="008E30C3" w:rsidRDefault="009C4B76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ԵԱՏՄ </w:t>
      </w:r>
      <w:r w:rsidRPr="009C4B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ԱՆԴԱՄ ՉՀԱՆԴԻՍԱՑՈՂ ՊԵՏՈՒԹՅՈՒՆՆԵՐԻ ԱՆՎԱՎՈՐ ՏՐԱՆՍՊՈՐՏԱՅԻՆ ՄԻՋՈՑՆԵՐ ԱՐՏԱԴՐՈՂՆԵՐԻ </w:t>
      </w:r>
      <w:bookmarkStart w:id="11" w:name="_Hlk115977930"/>
      <w:r w:rsidRPr="009C4B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ՊԱՇՏՈՆԱԿԱՆ ՆԵՐԿԱՅԱՑՈՒՑԻՉՆԵՐԻ </w:t>
      </w:r>
      <w:bookmarkEnd w:id="11"/>
      <w:r w:rsidRPr="009C4B76">
        <w:rPr>
          <w:rFonts w:ascii="GHEA Grapalat" w:eastAsia="Calibri" w:hAnsi="GHEA Grapalat" w:cs="Sylfaen"/>
          <w:sz w:val="24"/>
          <w:szCs w:val="24"/>
          <w:lang w:val="hy-AM" w:eastAsia="ru-RU"/>
        </w:rPr>
        <w:t>ԿՈՂՄԻՑ ՀԱՅԱՍՏԱՆԻ ՀԱՆՐԱՊԵՏՈՒԹՅՈՒՆ ՆԵՐՄՈՒԾՎՈՂ (ՆԵՐՄՈՒԾՎԱԾ), ՀԱՅԱՍՏԱՆԻ ՀԱՆՐԱՊԵՏՈՒԹՅՈՒՆՈՒՄ ԱՐՏԱԴՐՎԱԾ, ՀԱՅԱՍՏԱՆԻ ՀԱՆՐԱՊԵՏՈՒԹՅՈՒՆՈՒՄ ՇՐՋԱՆԱՌՈՒԹՅԱՆ ՄԵՋ ԴՐՎՈՂ ԱՆՎԱՎՈՐ ՏՐԱՆՍՊՈՐՏԱՅԻՆ ՄԻՋՈՑՆԵՐԻՆ ՆԵՐԿԱՅԱՑՎՈՂ ՊԱՀԱՆՋՆԵՐ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Ի</w:t>
      </w:r>
      <w:r w:rsidRPr="009C4B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EA2800">
        <w:rPr>
          <w:rFonts w:ascii="GHEA Grapalat" w:eastAsia="Calibri" w:hAnsi="GHEA Grapalat" w:cs="Sylfaen"/>
          <w:sz w:val="24"/>
          <w:szCs w:val="24"/>
          <w:lang w:val="hy-AM" w:eastAsia="ru-RU"/>
        </w:rPr>
        <w:t>ԵՎ</w:t>
      </w:r>
      <w:r w:rsidRPr="009C4B7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ԴՐԱՆՑ ՀԱՄԱՊԱՏԱՍԽԱՆՈՒԹՅԱՆ ԳՆԱՀԱՏՄԱՆ</w:t>
      </w:r>
    </w:p>
    <w:p w14:paraId="33990AAE" w14:textId="77777777" w:rsidR="006C56E1" w:rsidRPr="008E30C3" w:rsidRDefault="006C56E1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30A488AB" w14:textId="61048490" w:rsidR="006C56E1" w:rsidRPr="008E30C3" w:rsidRDefault="006C56E1" w:rsidP="008E30C3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hAnsi="GHEA Grapalat"/>
          <w:sz w:val="24"/>
          <w:szCs w:val="24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ԸՆԴՀԱՆՈՒՐ ԴՐՈՒՅԹՆԵՐ</w:t>
      </w:r>
    </w:p>
    <w:p w14:paraId="10A3FB48" w14:textId="77777777" w:rsidR="006C56E1" w:rsidRPr="008E30C3" w:rsidRDefault="006C56E1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rPr>
          <w:rFonts w:ascii="GHEA Grapalat" w:hAnsi="GHEA Grapalat"/>
          <w:sz w:val="24"/>
          <w:szCs w:val="24"/>
        </w:rPr>
      </w:pPr>
    </w:p>
    <w:p w14:paraId="7F9E550A" w14:textId="71667634" w:rsidR="00FD0C56" w:rsidRPr="008E30C3" w:rsidRDefault="003D51F7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Սույն կանոնները </w:t>
      </w:r>
      <w:r w:rsidR="00A66B54" w:rsidRPr="008E30C3">
        <w:rPr>
          <w:rFonts w:ascii="GHEA Grapalat" w:hAnsi="GHEA Grapalat"/>
          <w:sz w:val="24"/>
          <w:szCs w:val="24"/>
          <w:lang w:val="hy-AM"/>
        </w:rPr>
        <w:t>կիրառելի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B54" w:rsidRPr="008E30C3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C74857" w:rsidRPr="008E30C3">
        <w:rPr>
          <w:rFonts w:ascii="GHEA Grapalat" w:hAnsi="GHEA Grapalat"/>
          <w:sz w:val="24"/>
          <w:szCs w:val="24"/>
          <w:lang w:val="hy-AM"/>
        </w:rPr>
        <w:t xml:space="preserve">ԵԱՏՄ անդամ </w:t>
      </w:r>
      <w:r w:rsidR="00EF6810" w:rsidRPr="008E30C3">
        <w:rPr>
          <w:rFonts w:ascii="GHEA Grapalat" w:hAnsi="GHEA Grapalat"/>
          <w:sz w:val="24"/>
          <w:szCs w:val="24"/>
          <w:lang w:val="hy-AM"/>
        </w:rPr>
        <w:t xml:space="preserve">չհանդիսացող </w:t>
      </w:r>
      <w:r w:rsidR="00C74857" w:rsidRPr="008E30C3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0E332F">
        <w:rPr>
          <w:rFonts w:ascii="GHEA Grapalat" w:hAnsi="GHEA Grapalat"/>
          <w:sz w:val="24"/>
          <w:szCs w:val="24"/>
          <w:lang w:val="hy-AM"/>
        </w:rPr>
        <w:t>ց</w:t>
      </w:r>
      <w:r w:rsidR="00C74857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2" w:name="_Hlk112583799"/>
      <w:r w:rsidR="000E332F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 Հանրապետություն</w:t>
      </w:r>
      <w:r w:rsidR="000E332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69441F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ներմուծվող (ներմուծված)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35538A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Հայաստանի Հանրապետությունում արտադրված</w:t>
      </w:r>
      <w:r w:rsidR="008E6B49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2"/>
      <w:r w:rsidRPr="008E30C3">
        <w:rPr>
          <w:rFonts w:ascii="GHEA Grapalat" w:hAnsi="GHEA Grapalat"/>
          <w:sz w:val="24"/>
          <w:szCs w:val="24"/>
          <w:lang w:val="hy-AM"/>
        </w:rPr>
        <w:t>Հայաստանի Հանրապետությունում շրջանառության մեջ</w:t>
      </w:r>
      <w:r w:rsidR="00A06E02" w:rsidRPr="008E30C3">
        <w:rPr>
          <w:rFonts w:ascii="GHEA Grapalat" w:hAnsi="GHEA Grapalat"/>
          <w:sz w:val="24"/>
          <w:szCs w:val="24"/>
          <w:lang w:val="hy-AM"/>
        </w:rPr>
        <w:t xml:space="preserve"> դրվող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370" w:rsidRPr="008E30C3">
        <w:rPr>
          <w:rFonts w:ascii="GHEA Grapalat" w:hAnsi="GHEA Grapalat"/>
          <w:sz w:val="24"/>
          <w:szCs w:val="24"/>
          <w:lang w:val="hy-AM"/>
        </w:rPr>
        <w:t>M1</w:t>
      </w:r>
      <w:r w:rsidR="00AA30AF" w:rsidRPr="008E30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42370" w:rsidRPr="008E30C3">
        <w:rPr>
          <w:rFonts w:ascii="GHEA Grapalat" w:hAnsi="GHEA Grapalat"/>
          <w:sz w:val="24"/>
          <w:szCs w:val="24"/>
          <w:lang w:val="hy-AM"/>
        </w:rPr>
        <w:t>M1G կատեգորիա</w:t>
      </w:r>
      <w:r w:rsidR="0069441F" w:rsidRPr="008E30C3">
        <w:rPr>
          <w:rFonts w:ascii="GHEA Grapalat" w:hAnsi="GHEA Grapalat"/>
          <w:sz w:val="24"/>
          <w:szCs w:val="24"/>
          <w:lang w:val="hy-AM"/>
        </w:rPr>
        <w:t>ներ</w:t>
      </w:r>
      <w:r w:rsidR="00142370" w:rsidRPr="008E30C3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միջոցների նկատմամբ</w:t>
      </w:r>
      <w:r w:rsidR="00C74857" w:rsidRPr="008E30C3">
        <w:rPr>
          <w:rFonts w:ascii="GHEA Grapalat" w:hAnsi="GHEA Grapalat"/>
          <w:sz w:val="24"/>
          <w:szCs w:val="24"/>
          <w:lang w:val="hy-AM"/>
        </w:rPr>
        <w:t>։</w:t>
      </w:r>
    </w:p>
    <w:p w14:paraId="787AF657" w14:textId="651DA7E5" w:rsidR="008041B1" w:rsidRPr="000E332F" w:rsidRDefault="008041B1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E332F">
        <w:rPr>
          <w:rFonts w:ascii="GHEA Grapalat" w:hAnsi="GHEA Grapalat"/>
          <w:sz w:val="24"/>
          <w:szCs w:val="24"/>
          <w:lang w:val="hy-AM"/>
        </w:rPr>
        <w:t>Սույն կանոնները կիրառելի չեն Հայաստանի Հանրապետություն</w:t>
      </w:r>
      <w:r w:rsidR="0029398B" w:rsidRPr="000E332F">
        <w:rPr>
          <w:rFonts w:ascii="GHEA Grapalat" w:hAnsi="GHEA Grapalat"/>
          <w:sz w:val="24"/>
          <w:szCs w:val="24"/>
          <w:lang w:val="hy-AM"/>
        </w:rPr>
        <w:t>ում շահագործվող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98B" w:rsidRPr="000E332F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շրջանառության մեջ </w:t>
      </w:r>
      <w:r w:rsidR="0029398B" w:rsidRPr="000E332F">
        <w:rPr>
          <w:rFonts w:ascii="GHEA Grapalat" w:hAnsi="GHEA Grapalat"/>
          <w:sz w:val="24"/>
          <w:szCs w:val="24"/>
          <w:lang w:val="hy-AM"/>
        </w:rPr>
        <w:t>գտնվող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տր</w:t>
      </w:r>
      <w:r w:rsidR="00C74857" w:rsidRPr="000E332F">
        <w:rPr>
          <w:rFonts w:ascii="GHEA Grapalat" w:hAnsi="GHEA Grapalat"/>
          <w:sz w:val="24"/>
          <w:szCs w:val="24"/>
          <w:lang w:val="hy-AM"/>
        </w:rPr>
        <w:t>ա</w:t>
      </w:r>
      <w:r w:rsidRPr="000E332F">
        <w:rPr>
          <w:rFonts w:ascii="GHEA Grapalat" w:hAnsi="GHEA Grapalat"/>
          <w:sz w:val="24"/>
          <w:szCs w:val="24"/>
          <w:lang w:val="hy-AM"/>
        </w:rPr>
        <w:t>նսպորտային միջոցների նկատմամբ։</w:t>
      </w:r>
    </w:p>
    <w:p w14:paraId="0DC4A538" w14:textId="7826BC45" w:rsidR="008041B1" w:rsidRPr="008E30C3" w:rsidRDefault="008041B1" w:rsidP="00DD4DC6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Սույն որոշման շրջանակներում օգտագործվող հասկացություններն են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5A8E354" w14:textId="03E35B4A" w:rsidR="00DD4DC6" w:rsidRPr="00DD4DC6" w:rsidRDefault="00624FFC" w:rsidP="00DD4DC6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A66B54"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րտադրանքի սերտիֆիկացման մարմին </w:t>
      </w:r>
      <w:r w:rsidR="009A6D22"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- 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3" w:name="_Hlk114493961"/>
      <w:r w:rsidR="00F7641A" w:rsidRPr="008E30C3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7641A">
        <w:rPr>
          <w:rFonts w:ascii="GHEA Grapalat" w:hAnsi="GHEA Grapalat"/>
          <w:sz w:val="24"/>
          <w:szCs w:val="24"/>
          <w:lang w:val="hy-AM"/>
        </w:rPr>
        <w:t>ան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3"/>
      <w:r w:rsidR="00DE3E79" w:rsidRPr="008E30C3">
        <w:rPr>
          <w:rFonts w:ascii="GHEA Grapalat" w:hAnsi="GHEA Grapalat"/>
          <w:sz w:val="24"/>
          <w:szCs w:val="24"/>
          <w:lang w:val="hy-AM"/>
        </w:rPr>
        <w:t>օրենսդրությամբ սահմանված կարգով հավատարմագրված</w:t>
      </w:r>
      <w:r w:rsidR="00B4116F" w:rsidRPr="008E30C3">
        <w:rPr>
          <w:rFonts w:ascii="GHEA Grapalat" w:hAnsi="GHEA Grapalat"/>
          <w:sz w:val="24"/>
          <w:szCs w:val="24"/>
          <w:lang w:val="hy-AM"/>
        </w:rPr>
        <w:t>, ԵԱՏՄ համապատասխանության գնահատման մարմինների միասնական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4116F" w:rsidRPr="008E30C3">
        <w:rPr>
          <w:rFonts w:ascii="GHEA Grapalat" w:hAnsi="GHEA Grapalat"/>
          <w:sz w:val="24"/>
          <w:szCs w:val="24"/>
          <w:lang w:val="hy-AM"/>
        </w:rPr>
        <w:t>ռեեստրի ազգային մասում ներառված,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 նշանակված </w:t>
      </w:r>
      <w:r w:rsidR="00DD4DC6">
        <w:rPr>
          <w:rFonts w:ascii="GHEA Grapalat" w:hAnsi="GHEA Grapalat"/>
          <w:sz w:val="24"/>
          <w:szCs w:val="24"/>
          <w:lang w:val="hy-AM"/>
        </w:rPr>
        <w:t>արտադրանքի սերտիֆիկացման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 մարմին, ում հավատարմագրման և նշանակման ոլորտում առկա է </w:t>
      </w:r>
      <w:bookmarkStart w:id="14" w:name="_Hlk112588979"/>
      <w:r w:rsidR="00DE3E79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</w:t>
      </w:r>
      <w:r w:rsidR="00DE3E79"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միջոցների անվտանգության մասին» ՄՄ ՏԿ 018/2011 Մաքսային միության </w:t>
      </w:r>
      <w:bookmarkEnd w:id="14"/>
      <w:r w:rsidR="00DE3E79" w:rsidRPr="008E30C3">
        <w:rPr>
          <w:rFonts w:ascii="GHEA Grapalat" w:hAnsi="GHEA Grapalat"/>
          <w:sz w:val="24"/>
          <w:szCs w:val="24"/>
          <w:lang w:val="hy-AM"/>
        </w:rPr>
        <w:t>տեխնիկական կանոնակարգը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445EDF71" w14:textId="46BA381D" w:rsidR="00DD4DC6" w:rsidRPr="000E332F" w:rsidRDefault="00DD4DC6" w:rsidP="00DD4DC6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E57A52">
        <w:rPr>
          <w:rFonts w:ascii="GHEA Grapalat" w:hAnsi="GHEA Grapalat"/>
          <w:b/>
          <w:bCs/>
          <w:sz w:val="24"/>
          <w:szCs w:val="24"/>
          <w:lang w:val="hy-AM"/>
        </w:rPr>
        <w:t>փորձարկման լաբորատորիա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-  </w:t>
      </w:r>
      <w:r w:rsidR="00F7641A" w:rsidRPr="008E30C3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7641A">
        <w:rPr>
          <w:rFonts w:ascii="GHEA Grapalat" w:hAnsi="GHEA Grapalat"/>
          <w:sz w:val="24"/>
          <w:szCs w:val="24"/>
          <w:lang w:val="hy-AM"/>
        </w:rPr>
        <w:t>ան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օրենսդրությամբ սահմանված կարգով հավատարմագրված, ԵԱՏՄ համապատասխանության գնահատման մարմինների միասնական ռեեստրի ազգային մասում ներառված, նշանակված փորձարկման լաբորատորիա, ում հավատարմագրման և նշանակման ոլորտում առկա է «Անվավոր տրանսպորտային միջոցների անվտանգության մասին» ՄՄ ՏԿ 018/2011 Մաքսային միության տեխնիկական կանոնակարգը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826DA03" w14:textId="474EEDD3" w:rsidR="005660B8" w:rsidRPr="008E30C3" w:rsidRDefault="00B24D93" w:rsidP="00DD4DC6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եզակի տրանսպորտային միջոց- </w:t>
      </w:r>
      <w:r w:rsidRPr="008E30C3">
        <w:rPr>
          <w:rFonts w:ascii="GHEA Grapalat" w:hAnsi="GHEA Grapalat"/>
          <w:sz w:val="24"/>
          <w:szCs w:val="24"/>
          <w:lang w:val="hy-AM"/>
        </w:rPr>
        <w:t>սերիական արտադրության պայմաններում արտադրված անվավոր տրանսպորտային միջոց, որի կառուցվածքի մեջ, նախքան շրջանառության մեջ բաց թողնելը, անհատական կարգով կատարվել են փոփոխություններ</w:t>
      </w:r>
      <w:r w:rsidR="00103215" w:rsidRPr="008E30C3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կամ սերիական արտադրությունից դուրս՝ անհատական կարգով, հավաքովի լրակազմից</w:t>
      </w:r>
      <w:r w:rsidR="00103215" w:rsidRPr="008E30C3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Pr="008E30C3">
        <w:rPr>
          <w:rFonts w:ascii="GHEA Grapalat" w:hAnsi="GHEA Grapalat"/>
          <w:spacing w:val="-6"/>
          <w:sz w:val="24"/>
          <w:szCs w:val="24"/>
          <w:lang w:val="hy-AM"/>
        </w:rPr>
        <w:t>անհատական տեխնիկական ստեղծագործության արդյունք հանդիսացող</w:t>
      </w:r>
      <w:r w:rsidR="00103215" w:rsidRPr="008E30C3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pacing w:val="-6"/>
          <w:sz w:val="24"/>
          <w:szCs w:val="24"/>
          <w:lang w:val="hy-AM"/>
        </w:rPr>
        <w:t xml:space="preserve"> կամ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պետական պաշտպանության պատվերով ավելի վաղ մատակարարվածների թվից շրջանառության մեջ բաց թողնվող, ինչպես նաև </w:t>
      </w:r>
      <w:r w:rsidR="00E57A52" w:rsidRPr="008E30C3">
        <w:rPr>
          <w:rFonts w:ascii="GHEA Grapalat" w:hAnsi="GHEA Grapalat"/>
          <w:sz w:val="24"/>
          <w:szCs w:val="24"/>
          <w:lang w:val="hy-AM"/>
        </w:rPr>
        <w:t xml:space="preserve">անվավոր </w:t>
      </w:r>
      <w:bookmarkStart w:id="15" w:name="_Hlk114496671"/>
      <w:r w:rsidR="00E57A52" w:rsidRPr="008E30C3">
        <w:rPr>
          <w:rFonts w:ascii="GHEA Grapalat" w:hAnsi="GHEA Grapalat"/>
          <w:sz w:val="24"/>
          <w:szCs w:val="24"/>
          <w:lang w:val="hy-AM"/>
        </w:rPr>
        <w:t>տրանսպորտային միջոց</w:t>
      </w:r>
      <w:r w:rsidR="00E57A52">
        <w:rPr>
          <w:rFonts w:ascii="GHEA Grapalat" w:hAnsi="GHEA Grapalat"/>
          <w:sz w:val="24"/>
          <w:szCs w:val="24"/>
          <w:lang w:val="hy-AM"/>
        </w:rPr>
        <w:t xml:space="preserve">ներ </w:t>
      </w:r>
      <w:bookmarkEnd w:id="15"/>
      <w:r w:rsidR="00E57A52">
        <w:rPr>
          <w:rFonts w:ascii="GHEA Grapalat" w:hAnsi="GHEA Grapalat"/>
          <w:sz w:val="24"/>
          <w:szCs w:val="24"/>
          <w:lang w:val="hy-AM"/>
        </w:rPr>
        <w:t>արտադրողների պաշտոնական ներկայացուցիչների կողմից</w:t>
      </w:r>
      <w:r w:rsidR="00E57A52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>Հայաստանի Հանրապետություն ներմուծվող</w:t>
      </w:r>
      <w:r w:rsidR="00E57A52" w:rsidRPr="00E57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A52" w:rsidRPr="008E30C3">
        <w:rPr>
          <w:rFonts w:ascii="GHEA Grapalat" w:hAnsi="GHEA Grapalat"/>
          <w:sz w:val="24"/>
          <w:szCs w:val="24"/>
          <w:lang w:val="hy-AM"/>
        </w:rPr>
        <w:t>տրանսպորտային միջոց</w:t>
      </w:r>
      <w:r w:rsidR="00E57A52">
        <w:rPr>
          <w:rFonts w:ascii="GHEA Grapalat" w:hAnsi="GHEA Grapalat"/>
          <w:sz w:val="24"/>
          <w:szCs w:val="24"/>
          <w:lang w:val="hy-AM"/>
        </w:rPr>
        <w:t>ներ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4780F370" w14:textId="77777777" w:rsidR="00B74921" w:rsidRPr="00B74921" w:rsidRDefault="00745312" w:rsidP="00B74921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>հայտատու-</w:t>
      </w:r>
      <w:r w:rsidR="00A33F7E"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74921" w:rsidRPr="00B74921">
        <w:rPr>
          <w:rFonts w:ascii="GHEA Grapalat" w:hAnsi="GHEA Grapalat"/>
          <w:sz w:val="24"/>
          <w:szCs w:val="24"/>
          <w:lang w:val="hy-AM"/>
        </w:rPr>
        <w:t>Հայաստանի Հանրապետության տարածքում օրենսդրությամբ սահմանված կարգով գրանցված՝ ԵԱՏՄ անդամ չհանդիսացող պետության անվավոր տրանսպորտային միջոցներ արտադրողի պաշտոնական ներկայացուցիչ, որը համապատասխանության հավաստման նպատակով դիմում է համապատասխանության գնահատման մարմնին.</w:t>
      </w:r>
    </w:p>
    <w:p w14:paraId="02249AFA" w14:textId="16E72521" w:rsidR="009A6D22" w:rsidRPr="008E30C3" w:rsidRDefault="007359A4" w:rsidP="008E30C3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>գնահատման</w:t>
      </w:r>
      <w:r w:rsidR="000A6B88"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 </w:t>
      </w:r>
      <w:r w:rsidR="00745312" w:rsidRPr="008E30C3">
        <w:rPr>
          <w:rFonts w:ascii="GHEA Grapalat" w:hAnsi="GHEA Grapalat"/>
          <w:b/>
          <w:bCs/>
          <w:sz w:val="24"/>
          <w:szCs w:val="24"/>
          <w:lang w:val="hy-AM"/>
        </w:rPr>
        <w:t>եզրակացություն-</w:t>
      </w:r>
      <w:r w:rsidR="00745312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D22" w:rsidRPr="008E30C3">
        <w:rPr>
          <w:rFonts w:ascii="GHEA Grapalat" w:hAnsi="GHEA Grapalat"/>
          <w:sz w:val="24"/>
          <w:szCs w:val="24"/>
          <w:lang w:val="hy-AM"/>
        </w:rPr>
        <w:t xml:space="preserve">շրջանառության մեջ դրվող տրանսպորտային միջոցի կամ ամրաշրջանակի կամ եզակի տրանսպորտային միջոցի՝ սույն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9A6D22" w:rsidRPr="008E30C3">
        <w:rPr>
          <w:rFonts w:ascii="GHEA Grapalat" w:hAnsi="GHEA Grapalat"/>
          <w:sz w:val="24"/>
          <w:szCs w:val="24"/>
          <w:lang w:val="hy-AM"/>
        </w:rPr>
        <w:t>ով սահմանված պահանջներին համապատասխանությունը հավաստող, տրանսպորտային միջոցի տիպի կամ ամրաշրջանակի կամ եզակի տրանսպորտային միջոցի գնահատման արդյունքում տրվող եզրակացություն, որը հանդիսանում է համապատասխանության գնահատման փաստաթուղթ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35FEF862" w14:textId="4D0916EF" w:rsidR="00593A97" w:rsidRPr="008E30C3" w:rsidRDefault="0086194A" w:rsidP="008E30C3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>արտադրող-</w:t>
      </w:r>
      <w:r w:rsidR="00B4116F" w:rsidRPr="008E30C3">
        <w:rPr>
          <w:rFonts w:ascii="GHEA Grapalat" w:hAnsi="GHEA Grapalat"/>
          <w:sz w:val="24"/>
          <w:szCs w:val="24"/>
          <w:lang w:val="hy-AM"/>
        </w:rPr>
        <w:t xml:space="preserve"> M1, M1G կատեգորիաների </w:t>
      </w:r>
      <w:r w:rsidR="00B4116F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տրանսպորտային միջոցներ արտադրող</w:t>
      </w:r>
      <w:r w:rsidR="00B4116F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>իրավաբանակական անձ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7944D780" w14:textId="52A979D3" w:rsidR="00143C04" w:rsidRPr="008E30C3" w:rsidRDefault="00593A97" w:rsidP="008E30C3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տրանսպորտային միջոց- </w:t>
      </w:r>
      <w:r w:rsidR="00F12AB4" w:rsidRPr="008E30C3">
        <w:rPr>
          <w:rFonts w:ascii="GHEA Grapalat" w:hAnsi="GHEA Grapalat"/>
          <w:sz w:val="24"/>
          <w:szCs w:val="24"/>
          <w:lang w:val="hy-AM"/>
        </w:rPr>
        <w:t>«Անվավոր տրանսպորտային միջոցների անվտանգության մասին» ՄՄ ՏԿ 018/2011 Մաքսային միության տեխնիկական կանոնակարգ</w:t>
      </w:r>
      <w:r w:rsidR="00F12AB4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ի և սույն որոշման կարգավորման օբյեկտ հանդիսացող, </w:t>
      </w:r>
      <w:bookmarkStart w:id="16" w:name="_Hlk112690953"/>
      <w:r w:rsidR="00F12AB4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սույն կանոններով սահմանված համապատասխանության գնահատում անցած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M1, M1G կատեգորիաների </w:t>
      </w:r>
      <w:r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անվավոր տրանսպորտային միջոց</w:t>
      </w:r>
      <w:bookmarkEnd w:id="16"/>
      <w:r w:rsidR="00D42EDC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</w:p>
    <w:p w14:paraId="6E8505FC" w14:textId="533F245C" w:rsidR="00143C04" w:rsidRPr="008E30C3" w:rsidRDefault="005C1240" w:rsidP="008E30C3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 xml:space="preserve">տրանսպորտային միջոցների ռեեստր- </w:t>
      </w:r>
      <w:r w:rsidR="006B0BE2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սույն կանոններով սահմանված համապատասխանության գնահատում անցած</w:t>
      </w:r>
      <w:r w:rsidR="006B0BE2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BE2" w:rsidRPr="008E30C3">
        <w:rPr>
          <w:rFonts w:ascii="GHEA Grapalat" w:eastAsia="Calibri" w:hAnsi="GHEA Grapalat" w:cs="Sylfaen"/>
          <w:sz w:val="24"/>
          <w:szCs w:val="24"/>
          <w:lang w:val="hy-AM" w:eastAsia="ru-RU"/>
        </w:rPr>
        <w:t>տրանսպորտային միջոցների կամ ամրաշրջանակի կամ եզակի տրանսպորտային միջոցների ռեեստր։</w:t>
      </w:r>
    </w:p>
    <w:p w14:paraId="690620E9" w14:textId="6012B6FD" w:rsidR="00204924" w:rsidRPr="008E30C3" w:rsidRDefault="00204924" w:rsidP="00395B3E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Սույն կանոններին համապատասխան համապատասխանության գնահատում անցած տրանսպորտային միջոցները պետք է համապատասխանեն </w:t>
      </w:r>
      <w:bookmarkStart w:id="17" w:name="_Hlk112247298"/>
      <w:bookmarkStart w:id="18" w:name="_Hlk112581048"/>
      <w:r w:rsidRPr="008E30C3">
        <w:rPr>
          <w:rFonts w:ascii="GHEA Grapalat" w:hAnsi="GHEA Grapalat"/>
          <w:sz w:val="24"/>
          <w:szCs w:val="24"/>
          <w:lang w:val="hy-AM"/>
        </w:rPr>
        <w:t>«Անվավոր տրանսպորտային միջոցների անվտանգության մասին» ՄՄ ՏԿ 018/2011 Մաքսային միության տեխնիկական կանոնակարգ</w:t>
      </w:r>
      <w:bookmarkEnd w:id="17"/>
      <w:r w:rsidRPr="008E30C3">
        <w:rPr>
          <w:rFonts w:ascii="GHEA Grapalat" w:hAnsi="GHEA Grapalat"/>
          <w:sz w:val="24"/>
          <w:szCs w:val="24"/>
          <w:lang w:val="hy-AM"/>
        </w:rPr>
        <w:t>ով</w:t>
      </w:r>
      <w:bookmarkEnd w:id="18"/>
      <w:r w:rsidRPr="008E30C3">
        <w:rPr>
          <w:rFonts w:ascii="GHEA Grapalat" w:hAnsi="GHEA Grapalat"/>
          <w:sz w:val="24"/>
          <w:szCs w:val="24"/>
          <w:lang w:val="hy-AM"/>
        </w:rPr>
        <w:t xml:space="preserve"> սահմանված պահանջներին (բացառությամբ </w:t>
      </w:r>
      <w:r w:rsidR="00E666FE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տեխնիկական կանոնակարգի </w:t>
      </w:r>
      <w:r w:rsidR="00DD1E01" w:rsidRPr="008E30C3">
        <w:rPr>
          <w:rFonts w:ascii="GHEA Grapalat" w:hAnsi="GHEA Grapalat"/>
          <w:sz w:val="24"/>
          <w:szCs w:val="24"/>
          <w:lang w:val="hy-AM"/>
        </w:rPr>
        <w:t xml:space="preserve">V-րգ գլխի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2-ի </w:t>
      </w:r>
      <w:r w:rsidR="00944343">
        <w:rPr>
          <w:rFonts w:ascii="GHEA Grapalat" w:hAnsi="GHEA Grapalat"/>
          <w:sz w:val="24"/>
          <w:szCs w:val="24"/>
          <w:lang w:val="hy-AM"/>
        </w:rPr>
        <w:t xml:space="preserve">աղյուսակի </w:t>
      </w:r>
      <w:r w:rsidRPr="008E30C3">
        <w:rPr>
          <w:rFonts w:ascii="GHEA Grapalat" w:hAnsi="GHEA Grapalat"/>
          <w:sz w:val="24"/>
          <w:szCs w:val="24"/>
          <w:lang w:val="hy-AM"/>
        </w:rPr>
        <w:t>113</w:t>
      </w:r>
      <w:r w:rsidR="00DD1E01" w:rsidRPr="008E30C3">
        <w:rPr>
          <w:rFonts w:ascii="GHEA Grapalat" w:hAnsi="GHEA Grapalat"/>
          <w:sz w:val="24"/>
          <w:szCs w:val="24"/>
          <w:lang w:val="hy-AM"/>
        </w:rPr>
        <w:t>-րդ</w:t>
      </w:r>
      <w:r w:rsidRPr="008E30C3">
        <w:rPr>
          <w:rFonts w:ascii="GHEA Grapalat" w:hAnsi="GHEA Grapalat"/>
          <w:sz w:val="24"/>
          <w:szCs w:val="24"/>
          <w:lang w:val="hy-AM"/>
        </w:rPr>
        <w:t>, 114</w:t>
      </w:r>
      <w:r w:rsidR="00DD1E01" w:rsidRPr="008E30C3">
        <w:rPr>
          <w:rFonts w:ascii="GHEA Grapalat" w:hAnsi="GHEA Grapalat"/>
          <w:sz w:val="24"/>
          <w:szCs w:val="24"/>
          <w:lang w:val="hy-AM"/>
        </w:rPr>
        <w:t>-րդ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կետեր</w:t>
      </w:r>
      <w:r w:rsidR="00DD1E01" w:rsidRPr="008E30C3">
        <w:rPr>
          <w:rFonts w:ascii="GHEA Grapalat" w:hAnsi="GHEA Grapalat"/>
          <w:sz w:val="24"/>
          <w:szCs w:val="24"/>
          <w:lang w:val="hy-AM"/>
        </w:rPr>
        <w:t>ի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3-ի 16-րդ, 17-րդ կետեր</w:t>
      </w:r>
      <w:r w:rsidR="00DD1E01" w:rsidRPr="008E30C3">
        <w:rPr>
          <w:rFonts w:ascii="GHEA Grapalat" w:hAnsi="GHEA Grapalat"/>
          <w:sz w:val="24"/>
          <w:szCs w:val="24"/>
          <w:lang w:val="hy-AM"/>
        </w:rPr>
        <w:t>ի</w:t>
      </w:r>
      <w:r w:rsidRPr="008E30C3">
        <w:rPr>
          <w:rFonts w:ascii="GHEA Grapalat" w:hAnsi="GHEA Grapalat"/>
          <w:sz w:val="24"/>
          <w:szCs w:val="24"/>
          <w:lang w:val="hy-AM"/>
        </w:rPr>
        <w:t>):</w:t>
      </w:r>
    </w:p>
    <w:p w14:paraId="14EA1DF4" w14:textId="605E67AF" w:rsidR="00395B3E" w:rsidRPr="000E332F" w:rsidRDefault="00204924" w:rsidP="00395B3E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19" w:name="_Hlk112590444"/>
      <w:bookmarkStart w:id="20" w:name="_Hlk113644536"/>
      <w:r w:rsidRPr="000E332F">
        <w:rPr>
          <w:rFonts w:ascii="GHEA Grapalat" w:hAnsi="GHEA Grapalat"/>
          <w:sz w:val="24"/>
          <w:szCs w:val="24"/>
          <w:lang w:val="hy-AM"/>
        </w:rPr>
        <w:t xml:space="preserve">Սույն կանոններին </w:t>
      </w:r>
      <w:bookmarkEnd w:id="19"/>
      <w:r w:rsidRPr="000E332F">
        <w:rPr>
          <w:rFonts w:ascii="GHEA Grapalat" w:hAnsi="GHEA Grapalat"/>
          <w:sz w:val="24"/>
          <w:szCs w:val="24"/>
          <w:lang w:val="hy-AM"/>
        </w:rPr>
        <w:t>համապատասխան ներմուծված տրանսպորտային միջոց</w:t>
      </w:r>
      <w:r w:rsidR="000A6B88" w:rsidRPr="000E332F">
        <w:rPr>
          <w:rFonts w:ascii="GHEA Grapalat" w:hAnsi="GHEA Grapalat"/>
          <w:sz w:val="24"/>
          <w:szCs w:val="24"/>
          <w:lang w:val="hy-AM"/>
        </w:rPr>
        <w:t>ի</w:t>
      </w:r>
      <w:r w:rsidR="00143C04" w:rsidRPr="000E332F">
        <w:rPr>
          <w:rFonts w:ascii="GHEA Grapalat" w:hAnsi="GHEA Grapalat"/>
          <w:sz w:val="24"/>
          <w:szCs w:val="24"/>
          <w:lang w:val="hy-AM"/>
        </w:rPr>
        <w:t xml:space="preserve"> կամ տրանսպորտային միջոցի ամրաշրջանակի</w:t>
      </w:r>
      <w:r w:rsidR="00786BC8" w:rsidRPr="000E332F">
        <w:rPr>
          <w:rFonts w:ascii="GHEA Grapalat" w:hAnsi="GHEA Grapalat"/>
          <w:sz w:val="24"/>
          <w:szCs w:val="24"/>
          <w:lang w:val="hy-AM"/>
        </w:rPr>
        <w:t>`</w:t>
      </w:r>
      <w:r w:rsidR="00143C04"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3E0" w:rsidRPr="000E332F">
        <w:rPr>
          <w:rFonts w:ascii="GHEA Grapalat" w:hAnsi="GHEA Grapalat"/>
          <w:sz w:val="24"/>
          <w:szCs w:val="24"/>
          <w:lang w:val="hy-AM"/>
        </w:rPr>
        <w:t xml:space="preserve">ցանկով (Ձև </w:t>
      </w:r>
      <w:r w:rsidR="007D70D5" w:rsidRPr="000E332F">
        <w:rPr>
          <w:rFonts w:ascii="GHEA Grapalat" w:hAnsi="GHEA Grapalat"/>
          <w:sz w:val="24"/>
          <w:szCs w:val="24"/>
          <w:lang w:val="hy-AM"/>
        </w:rPr>
        <w:t xml:space="preserve">N </w:t>
      </w:r>
      <w:r w:rsidR="004243E0" w:rsidRPr="000E332F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86BC8" w:rsidRPr="000E332F">
        <w:rPr>
          <w:rFonts w:ascii="GHEA Grapalat" w:hAnsi="GHEA Grapalat"/>
          <w:sz w:val="24"/>
          <w:szCs w:val="24"/>
          <w:lang w:val="hy-AM"/>
        </w:rPr>
        <w:t xml:space="preserve">նշված տեխնիկական պահանջներին 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համապատասխանության գնահատման արդյունքում համապատասխանության գնահատման մարմնի կողմից </w:t>
      </w:r>
      <w:r w:rsidR="00476E32" w:rsidRPr="000E332F">
        <w:rPr>
          <w:rFonts w:ascii="GHEA Grapalat" w:hAnsi="GHEA Grapalat"/>
          <w:sz w:val="24"/>
          <w:szCs w:val="24"/>
          <w:lang w:val="hy-AM"/>
        </w:rPr>
        <w:t xml:space="preserve">հայտատուին 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տրամադրվում է </w:t>
      </w:r>
      <w:r w:rsidR="00441603" w:rsidRPr="000E332F">
        <w:rPr>
          <w:rFonts w:ascii="GHEA Grapalat" w:hAnsi="GHEA Grapalat"/>
          <w:sz w:val="24"/>
          <w:szCs w:val="24"/>
          <w:lang w:val="hy-AM"/>
        </w:rPr>
        <w:t>սույն որոշման N 2, N 3</w:t>
      </w:r>
      <w:r w:rsidR="00395B3E"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441603" w:rsidRPr="000E332F">
        <w:rPr>
          <w:rFonts w:ascii="GHEA Grapalat" w:hAnsi="GHEA Grapalat"/>
          <w:sz w:val="24"/>
          <w:szCs w:val="24"/>
          <w:lang w:val="hy-AM"/>
        </w:rPr>
        <w:t xml:space="preserve">ներում սահմանված ձևերին </w:t>
      </w:r>
      <w:r w:rsidR="00F15D87" w:rsidRPr="000E332F">
        <w:rPr>
          <w:rFonts w:ascii="GHEA Grapalat" w:hAnsi="GHEA Grapalat"/>
          <w:sz w:val="24"/>
          <w:szCs w:val="24"/>
          <w:lang w:val="hy-AM"/>
        </w:rPr>
        <w:t>համապատաս</w:t>
      </w:r>
      <w:r w:rsidR="00441603" w:rsidRPr="000E332F">
        <w:rPr>
          <w:rFonts w:ascii="GHEA Grapalat" w:hAnsi="GHEA Grapalat"/>
          <w:sz w:val="24"/>
          <w:szCs w:val="24"/>
          <w:lang w:val="hy-AM"/>
        </w:rPr>
        <w:t>խան</w:t>
      </w:r>
      <w:r w:rsidR="00F15D87"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332F">
        <w:rPr>
          <w:rFonts w:ascii="GHEA Grapalat" w:hAnsi="GHEA Grapalat"/>
          <w:sz w:val="24"/>
          <w:szCs w:val="24"/>
          <w:lang w:val="hy-AM"/>
        </w:rPr>
        <w:t>տրանսպորտային միջոցի</w:t>
      </w:r>
      <w:r w:rsidR="00F15D87"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441603" w:rsidRPr="000E332F">
        <w:rPr>
          <w:rFonts w:ascii="GHEA Grapalat" w:hAnsi="GHEA Grapalat"/>
          <w:sz w:val="24"/>
          <w:szCs w:val="24"/>
          <w:lang w:val="hy-AM"/>
        </w:rPr>
        <w:t xml:space="preserve">տիպի </w:t>
      </w:r>
      <w:r w:rsidR="00F15D87" w:rsidRPr="000E332F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441603" w:rsidRPr="000E332F">
        <w:rPr>
          <w:rFonts w:ascii="GHEA Grapalat" w:hAnsi="GHEA Grapalat"/>
          <w:sz w:val="24"/>
          <w:szCs w:val="24"/>
          <w:lang w:val="hy-AM"/>
        </w:rPr>
        <w:t>ամրաշրջանակի գնահատման</w:t>
      </w:r>
      <w:r w:rsidRPr="000E3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0A6B88" w:rsidRPr="000E332F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Pr="000E332F">
        <w:rPr>
          <w:rFonts w:ascii="GHEA Grapalat" w:hAnsi="GHEA Grapalat"/>
          <w:sz w:val="24"/>
          <w:szCs w:val="24"/>
          <w:lang w:val="hy-AM"/>
        </w:rPr>
        <w:t>եզրակացություն</w:t>
      </w:r>
      <w:r w:rsidR="000A6B88" w:rsidRPr="000E332F">
        <w:rPr>
          <w:rFonts w:ascii="GHEA Grapalat" w:hAnsi="GHEA Grapalat"/>
          <w:sz w:val="24"/>
          <w:szCs w:val="24"/>
          <w:lang w:val="hy-AM"/>
        </w:rPr>
        <w:t>։</w:t>
      </w:r>
      <w:r w:rsidR="00395B3E" w:rsidRPr="000E332F">
        <w:rPr>
          <w:rFonts w:ascii="GHEA Grapalat" w:hAnsi="GHEA Grapalat"/>
          <w:lang w:val="hy-AM"/>
        </w:rPr>
        <w:t xml:space="preserve"> </w:t>
      </w:r>
      <w:r w:rsidR="00395B3E" w:rsidRPr="000E332F">
        <w:rPr>
          <w:rFonts w:ascii="GHEA Grapalat" w:hAnsi="GHEA Grapalat"/>
          <w:sz w:val="24"/>
          <w:szCs w:val="24"/>
          <w:lang w:val="hy-AM"/>
        </w:rPr>
        <w:t xml:space="preserve">Սույն կանոններին համապատասխան ներմուծված եզակի տրանսպորտային միջոցի` ցանկով (Ձև N 2) նշված տեխնիկական պահանջներին համապատասխանության գնահատման արդյունքում համապատասխանության գնահատման մարմնի կողմից հայտատուին տրամադրվում է սույն որոշման N 4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395B3E" w:rsidRPr="000E332F">
        <w:rPr>
          <w:rFonts w:ascii="GHEA Grapalat" w:hAnsi="GHEA Grapalat"/>
          <w:sz w:val="24"/>
          <w:szCs w:val="24"/>
          <w:lang w:val="hy-AM"/>
        </w:rPr>
        <w:t>ում սահմանված ձևին համապատասխան եզակի տրանսպորտային միջոցի գնահատման մասին եզրակացություն։</w:t>
      </w:r>
    </w:p>
    <w:bookmarkEnd w:id="20"/>
    <w:p w14:paraId="73E02338" w14:textId="150A2A34" w:rsidR="00476E32" w:rsidRPr="008E30C3" w:rsidRDefault="00476E32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ի 5-րդ կետով սահմանված </w:t>
      </w:r>
      <w:r w:rsidR="00441603"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կամ ամրաշրջանակի կամ եզակի տրանսպորտային միջոցի գնահատման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մասին եզրակացությ</w:t>
      </w:r>
      <w:r w:rsidR="00441603" w:rsidRPr="008E30C3">
        <w:rPr>
          <w:rFonts w:ascii="GHEA Grapalat" w:hAnsi="GHEA Grapalat"/>
          <w:sz w:val="24"/>
          <w:szCs w:val="24"/>
          <w:lang w:val="hy-AM"/>
        </w:rPr>
        <w:t>ան</w:t>
      </w:r>
      <w:r w:rsidR="00204924" w:rsidRPr="008E30C3">
        <w:rPr>
          <w:rFonts w:ascii="GHEA Grapalat" w:hAnsi="GHEA Grapalat"/>
          <w:sz w:val="24"/>
          <w:szCs w:val="24"/>
          <w:lang w:val="hy-AM"/>
        </w:rPr>
        <w:t xml:space="preserve"> համապատասխան դաշտում (սյունակում)</w:t>
      </w:r>
      <w:r w:rsidR="00690E07" w:rsidRPr="008E30C3">
        <w:rPr>
          <w:rFonts w:ascii="GHEA Grapalat" w:hAnsi="GHEA Grapalat"/>
          <w:sz w:val="24"/>
          <w:szCs w:val="24"/>
          <w:lang w:val="hy-AM"/>
        </w:rPr>
        <w:t xml:space="preserve"> արտադրանքի</w:t>
      </w:r>
      <w:r w:rsidR="00204924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2F2">
        <w:rPr>
          <w:rFonts w:ascii="GHEA Grapalat" w:hAnsi="GHEA Grapalat"/>
          <w:sz w:val="24"/>
          <w:szCs w:val="24"/>
          <w:lang w:val="hy-AM"/>
        </w:rPr>
        <w:t>հավատարմագրված</w:t>
      </w:r>
      <w:r w:rsidR="003E02F2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BC8"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սերտիֆիկացման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մարմնի </w:t>
      </w:r>
      <w:r w:rsidR="00ED1DFB">
        <w:rPr>
          <w:rFonts w:ascii="GHEA Grapalat" w:hAnsi="GHEA Grapalat"/>
          <w:sz w:val="24"/>
          <w:szCs w:val="24"/>
          <w:lang w:val="hy-AM"/>
        </w:rPr>
        <w:t xml:space="preserve">կամ փորձարկման լաբորատորիայի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կողմից պետք է </w:t>
      </w:r>
      <w:r w:rsidR="00204924" w:rsidRPr="008E30C3">
        <w:rPr>
          <w:rFonts w:ascii="GHEA Grapalat" w:hAnsi="GHEA Grapalat"/>
          <w:sz w:val="24"/>
          <w:szCs w:val="24"/>
          <w:lang w:val="hy-AM"/>
        </w:rPr>
        <w:t>լրացվ</w:t>
      </w:r>
      <w:r w:rsidRPr="008E30C3">
        <w:rPr>
          <w:rFonts w:ascii="GHEA Grapalat" w:hAnsi="GHEA Grapalat"/>
          <w:sz w:val="24"/>
          <w:szCs w:val="24"/>
          <w:lang w:val="hy-AM"/>
        </w:rPr>
        <w:t>ի</w:t>
      </w:r>
      <w:r w:rsidR="00204924" w:rsidRPr="008E30C3">
        <w:rPr>
          <w:rFonts w:ascii="GHEA Grapalat" w:hAnsi="GHEA Grapalat"/>
          <w:sz w:val="24"/>
          <w:szCs w:val="24"/>
          <w:lang w:val="hy-AM"/>
        </w:rPr>
        <w:t xml:space="preserve"> տրամադրման համար անհրաժեշտ արտակարգ օպերատիվ ծառայությունների կանչի սարքավորումով (համակարգով) համալրված լինելու </w:t>
      </w:r>
      <w:r w:rsidR="00944343">
        <w:rPr>
          <w:rFonts w:ascii="GHEA Grapalat" w:hAnsi="GHEA Grapalat"/>
          <w:sz w:val="24"/>
          <w:szCs w:val="24"/>
          <w:lang w:val="hy-AM"/>
        </w:rPr>
        <w:t xml:space="preserve">կամ դրա </w:t>
      </w:r>
      <w:r w:rsidR="00204924" w:rsidRPr="008E30C3">
        <w:rPr>
          <w:rFonts w:ascii="GHEA Grapalat" w:hAnsi="GHEA Grapalat"/>
          <w:sz w:val="24"/>
          <w:szCs w:val="24"/>
          <w:lang w:val="hy-AM"/>
        </w:rPr>
        <w:t>բացակայության մասին տեղեկատվություն։</w:t>
      </w:r>
    </w:p>
    <w:p w14:paraId="666BBE05" w14:textId="77777777" w:rsidR="00F97A70" w:rsidRPr="008E30C3" w:rsidRDefault="00476E32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տեխնիկական կանոնակարգով սահմանված պահանջներին համապատասխան համապատասխանության </w:t>
      </w:r>
      <w:r w:rsidR="00E81B91" w:rsidRPr="008E30C3">
        <w:rPr>
          <w:rFonts w:ascii="GHEA Grapalat" w:hAnsi="GHEA Grapalat"/>
          <w:sz w:val="24"/>
          <w:szCs w:val="24"/>
          <w:lang w:val="hy-AM"/>
        </w:rPr>
        <w:t xml:space="preserve">գնահատում անցած տրանսպորտային միջոցների համար սույն կանոններին համապատասխան համապատասխանության գնահատում չի պահանջվում։ </w:t>
      </w:r>
    </w:p>
    <w:p w14:paraId="54546052" w14:textId="1B728E10" w:rsidR="00E81B91" w:rsidRPr="008E30C3" w:rsidRDefault="00E81B91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միջոցի 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 xml:space="preserve">տիպի, ամրաշրջանակի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կամ եզակի տրանսպորտային միջոցի 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 xml:space="preserve">գնահատման </w:t>
      </w:r>
      <w:r w:rsidRPr="008E30C3">
        <w:rPr>
          <w:rFonts w:ascii="GHEA Grapalat" w:hAnsi="GHEA Grapalat"/>
          <w:sz w:val="24"/>
          <w:szCs w:val="24"/>
          <w:lang w:val="hy-AM"/>
        </w:rPr>
        <w:t>մասին եզրակացությ</w:t>
      </w:r>
      <w:r w:rsidR="00005F99" w:rsidRPr="008E30C3">
        <w:rPr>
          <w:rFonts w:ascii="GHEA Grapalat" w:hAnsi="GHEA Grapalat"/>
          <w:sz w:val="24"/>
          <w:szCs w:val="24"/>
          <w:lang w:val="hy-AM"/>
        </w:rPr>
        <w:t xml:space="preserve">ունը համապատասխանության գնահատման մարմնի կողմից ձևակերպվում է 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 xml:space="preserve">թղթային կամ էլեկտրոնային ձևով՝ </w:t>
      </w:r>
      <w:r w:rsidR="00690E07" w:rsidRPr="008E30C3">
        <w:rPr>
          <w:rFonts w:ascii="GHEA Grapalat" w:hAnsi="GHEA Grapalat"/>
          <w:sz w:val="24"/>
          <w:szCs w:val="24"/>
          <w:lang w:val="hy-AM"/>
        </w:rPr>
        <w:t>տրամադրելով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 xml:space="preserve"> համարներ սույն կանոններին համապատասխանությունը հավաստող փաստաթղթերի համարակալման կառուցվածքին համապատասխան, համաձայն </w:t>
      </w:r>
      <w:r w:rsidR="002821CB">
        <w:rPr>
          <w:rFonts w:ascii="GHEA Grapalat" w:hAnsi="GHEA Grapalat"/>
          <w:sz w:val="24"/>
          <w:szCs w:val="24"/>
          <w:lang w:val="hy-AM"/>
        </w:rPr>
        <w:t>հ</w:t>
      </w:r>
      <w:r w:rsidR="00E57A52">
        <w:rPr>
          <w:rFonts w:ascii="GHEA Grapalat" w:hAnsi="GHEA Grapalat"/>
          <w:sz w:val="24"/>
          <w:szCs w:val="24"/>
          <w:lang w:val="hy-AM"/>
        </w:rPr>
        <w:t>ավելված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 xml:space="preserve"> N </w:t>
      </w:r>
      <w:r w:rsidR="000B56F2">
        <w:rPr>
          <w:rFonts w:ascii="GHEA Grapalat" w:hAnsi="GHEA Grapalat"/>
          <w:sz w:val="24"/>
          <w:szCs w:val="24"/>
          <w:lang w:val="hy-AM"/>
        </w:rPr>
        <w:t>5</w:t>
      </w:r>
      <w:r w:rsidR="00F97A70" w:rsidRPr="008E30C3">
        <w:rPr>
          <w:rFonts w:ascii="GHEA Grapalat" w:hAnsi="GHEA Grapalat"/>
          <w:sz w:val="24"/>
          <w:szCs w:val="24"/>
          <w:lang w:val="hy-AM"/>
        </w:rPr>
        <w:t>-ի։</w:t>
      </w:r>
    </w:p>
    <w:p w14:paraId="523B8AC5" w14:textId="4C379BFC" w:rsidR="00E81B91" w:rsidRPr="008E30C3" w:rsidRDefault="006A3535" w:rsidP="008E30C3">
      <w:pPr>
        <w:pStyle w:val="ListParagraph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տիպի, ամրաշրջանակի կամ եզակի տրանսպորտային միջոցի գնահատման մասին եզրակացության ռեեստրների ձևավորումը, վարումը</w:t>
      </w:r>
      <w:r w:rsidR="001E7A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>իրական</w:t>
      </w:r>
      <w:r w:rsidR="00F042F3">
        <w:rPr>
          <w:rFonts w:ascii="GHEA Grapalat" w:hAnsi="GHEA Grapalat"/>
          <w:sz w:val="24"/>
          <w:szCs w:val="24"/>
          <w:lang w:val="hy-AM"/>
        </w:rPr>
        <w:t>աց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վում է Հայաստանի Հանրապետության էկոնոմիկայի նախարարության «Ստանդարտացման և չափագիտության ազգային մարմին» </w:t>
      </w:r>
      <w:bookmarkStart w:id="21" w:name="_Hlk114497362"/>
      <w:r w:rsidRPr="008E30C3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bookmarkEnd w:id="21"/>
      <w:r w:rsidRPr="008E30C3">
        <w:rPr>
          <w:rFonts w:ascii="GHEA Grapalat" w:hAnsi="GHEA Grapalat"/>
          <w:sz w:val="24"/>
          <w:szCs w:val="24"/>
          <w:lang w:val="hy-AM"/>
        </w:rPr>
        <w:t>ան կողմից</w:t>
      </w:r>
      <w:r w:rsidR="00B46953" w:rsidRPr="008E30C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8BB93C3" w14:textId="19B3F43B" w:rsidR="000246A0" w:rsidRPr="008E30C3" w:rsidRDefault="000246A0" w:rsidP="008E30C3">
      <w:pPr>
        <w:shd w:val="clear" w:color="auto" w:fill="FFFFFF"/>
        <w:tabs>
          <w:tab w:val="left" w:pos="36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C55572" w:rsidRPr="008E30C3">
        <w:rPr>
          <w:rFonts w:ascii="GHEA Grapalat" w:hAnsi="GHEA Grapalat"/>
          <w:sz w:val="24"/>
          <w:szCs w:val="24"/>
          <w:lang w:val="hy-AM"/>
        </w:rPr>
        <w:t>0</w:t>
      </w:r>
      <w:r w:rsidRPr="008E30C3">
        <w:rPr>
          <w:rFonts w:ascii="GHEA Grapalat" w:hAnsi="GHEA Grapalat"/>
          <w:sz w:val="24"/>
          <w:szCs w:val="24"/>
          <w:lang w:val="hy-AM"/>
        </w:rPr>
        <w:t>. Տրանսպորտային միջոցի, ամրաշրջանակի տիպի համապատասխանությունը տեխնիկական պահանջներին հավաստող փաստաթղթերն են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20673E" w14:textId="5EDE5F11" w:rsidR="000246A0" w:rsidRPr="008E30C3" w:rsidRDefault="000246A0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ab/>
        <w:t>1) տիպի պաշտոնական հաստատման մասին հաղորդագրություն՝ տրված 1958</w:t>
      </w:r>
      <w:r w:rsidR="00B60CA1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թվականի մարտի 20-ի Ժնևում կնքված «Անվավոր տրանսպորտային միջոցների, անվավոր տրանսպորտային միջոցների վրա տեղադրվող և (կամ) օգտագործվող սարքավորումների առարկաների և մասերի համար միատեսակ տեխնիկական կարգադրագրերի ընդունման </w:t>
      </w:r>
      <w:r w:rsidR="004C1BC0" w:rsidRPr="008E30C3">
        <w:rPr>
          <w:rFonts w:ascii="GHEA Grapalat" w:hAnsi="GHEA Grapalat"/>
          <w:sz w:val="24"/>
          <w:szCs w:val="24"/>
          <w:lang w:val="hy-AM"/>
        </w:rPr>
        <w:t>և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այդ կարգադրագրերի հիման վրա տրվող պաշտոնական հաստատումների փոխադարձ ճանաչման պայմանների մասին» համաձայնագրի մասնակից երկրների վարչական մարմինների կողմից, ինչպես նաև դրանց կից արձանագրությունները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4925B9B2" w14:textId="4525B1DD" w:rsidR="000246A0" w:rsidRPr="008E30C3" w:rsidRDefault="004C1BC0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2)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համապատասխանության սերտիֆիկատները՝ տրված </w:t>
      </w:r>
      <w:r w:rsidR="00E53446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տեխնիկական կանոնակարգի շրջանակներում և դրանց կից արձանագրությունները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4751CB63" w14:textId="79FF381F" w:rsidR="000246A0" w:rsidRPr="008E30C3" w:rsidRDefault="00E53446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3)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փորձարկման արձանագրությունները հավատարմագրված փորձարկման լաբորատորիայի կամ </w:t>
      </w:r>
      <w:r w:rsidR="00B60CA1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տեխնիկական կանոնակարգով սահմանված դեպքերի,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արտադրողի կողմից կատարված փորձարկումներով (թույլատրվում է փորձարկումների կատարումը արտադրողի սարքավորման վրա կամ սերտիֆիկացման մարմնի ներկայացուցչի մասնակցությամբ, ներառյալ հեռավար եղանակով կամ տեսա</w:t>
      </w:r>
      <w:r w:rsidR="00D665B0" w:rsidRPr="008E30C3">
        <w:rPr>
          <w:rFonts w:ascii="GHEA Grapalat" w:hAnsi="GHEA Grapalat"/>
          <w:sz w:val="24"/>
          <w:szCs w:val="24"/>
          <w:lang w:val="hy-AM"/>
        </w:rPr>
        <w:t>ձայնագրման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ընթացակարգով, ընդ որում ձայնագրությունը ուղարկվում է սերտիֆիկացնող մարմնին փորձարկումների արձանագ</w:t>
      </w:r>
      <w:r w:rsidR="008377A0" w:rsidRPr="008E30C3">
        <w:rPr>
          <w:rFonts w:ascii="GHEA Grapalat" w:hAnsi="GHEA Grapalat"/>
          <w:sz w:val="24"/>
          <w:szCs w:val="24"/>
          <w:lang w:val="hy-AM"/>
        </w:rPr>
        <w:t>ր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ության պատրաս</w:t>
      </w:r>
      <w:r w:rsidRPr="008E30C3">
        <w:rPr>
          <w:rFonts w:ascii="GHEA Grapalat" w:hAnsi="GHEA Grapalat"/>
          <w:sz w:val="24"/>
          <w:szCs w:val="24"/>
          <w:lang w:val="hy-AM"/>
        </w:rPr>
        <w:t>տ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ման համար)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27F47A1F" w14:textId="6B5C62BD" w:rsidR="000246A0" w:rsidRPr="008E30C3" w:rsidRDefault="00E53446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4)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համապատասխանության մասին հայտարարագրերը</w:t>
      </w:r>
      <w:r w:rsidRPr="008E30C3">
        <w:rPr>
          <w:rFonts w:ascii="GHEA Grapalat" w:hAnsi="GHEA Grapalat"/>
          <w:sz w:val="24"/>
          <w:szCs w:val="24"/>
          <w:lang w:val="hy-AM"/>
        </w:rPr>
        <w:t>՝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գրանցված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տեխնիկական կանոնակարգի դրույթներին համապատասխան։</w:t>
      </w:r>
    </w:p>
    <w:p w14:paraId="68FDB2FA" w14:textId="51E47677" w:rsidR="000246A0" w:rsidRPr="008E30C3" w:rsidRDefault="000246A0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C55572" w:rsidRPr="008E30C3">
        <w:rPr>
          <w:rFonts w:ascii="GHEA Grapalat" w:hAnsi="GHEA Grapalat"/>
          <w:sz w:val="24"/>
          <w:szCs w:val="24"/>
          <w:lang w:val="hy-AM"/>
        </w:rPr>
        <w:t>1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Տրասպորտային միջոցների </w:t>
      </w:r>
      <w:r w:rsidR="00690E07" w:rsidRPr="008E30C3"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8E30C3">
        <w:rPr>
          <w:rFonts w:ascii="GHEA Grapalat" w:hAnsi="GHEA Grapalat"/>
          <w:sz w:val="24"/>
          <w:szCs w:val="24"/>
          <w:lang w:val="hy-AM"/>
        </w:rPr>
        <w:t>բաղադրիչների</w:t>
      </w:r>
      <w:r w:rsidR="00690E07" w:rsidRPr="008E30C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8E30C3">
        <w:rPr>
          <w:rFonts w:ascii="GHEA Grapalat" w:hAnsi="GHEA Grapalat"/>
          <w:sz w:val="24"/>
          <w:szCs w:val="24"/>
          <w:lang w:val="hy-AM"/>
        </w:rPr>
        <w:t>, որոնց համապատասխանության գնահատումն իրականացվում է ՄԱԿ-ի կանոնների պահանջներով</w:t>
      </w:r>
      <w:r w:rsidR="00E53446" w:rsidRPr="008E30C3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E07" w:rsidRPr="008E30C3">
        <w:rPr>
          <w:rFonts w:ascii="GHEA Grapalat" w:hAnsi="GHEA Grapalat"/>
          <w:sz w:val="24"/>
          <w:szCs w:val="24"/>
          <w:lang w:val="hy-AM"/>
        </w:rPr>
        <w:t xml:space="preserve">համապատասխանությունը </w:t>
      </w:r>
      <w:r w:rsidRPr="008E30C3">
        <w:rPr>
          <w:rFonts w:ascii="GHEA Grapalat" w:hAnsi="GHEA Grapalat"/>
          <w:sz w:val="24"/>
          <w:szCs w:val="24"/>
          <w:lang w:val="hy-AM"/>
        </w:rPr>
        <w:t>հավաստող փաստաթղթեր</w:t>
      </w:r>
      <w:r w:rsidR="0067608E">
        <w:rPr>
          <w:rFonts w:ascii="GHEA Grapalat" w:hAnsi="GHEA Grapalat"/>
          <w:sz w:val="24"/>
          <w:szCs w:val="24"/>
          <w:lang w:val="hy-AM"/>
        </w:rPr>
        <w:t>ն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են տիպի պաշտոնական հաստատման մասին հաղորդագրությունները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համապատասխանության սերտիֆիկատները՝ տր</w:t>
      </w:r>
      <w:r w:rsidR="00E53446" w:rsidRPr="008E30C3">
        <w:rPr>
          <w:rFonts w:ascii="GHEA Grapalat" w:hAnsi="GHEA Grapalat"/>
          <w:sz w:val="24"/>
          <w:szCs w:val="24"/>
          <w:lang w:val="hy-AM"/>
        </w:rPr>
        <w:t>ամադր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E53446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Pr="008E30C3">
        <w:rPr>
          <w:rFonts w:ascii="GHEA Grapalat" w:hAnsi="GHEA Grapalat"/>
          <w:sz w:val="24"/>
          <w:szCs w:val="24"/>
          <w:lang w:val="hy-AM"/>
        </w:rPr>
        <w:t>տեխնիկական կանոնակարգի շրջանակներում։</w:t>
      </w:r>
    </w:p>
    <w:p w14:paraId="109D8735" w14:textId="77777777" w:rsidR="006C56E1" w:rsidRPr="008E30C3" w:rsidRDefault="006C56E1" w:rsidP="008E30C3">
      <w:pPr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7C8181B" w14:textId="77777777" w:rsidR="000246A0" w:rsidRPr="008E30C3" w:rsidRDefault="000246A0" w:rsidP="008E30C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II. </w:t>
      </w:r>
      <w:bookmarkStart w:id="22" w:name="_Hlk112486183"/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ՄԻՋՈՑԻ ՏԻՊԻ ԵՎ ԱՄՐԱՇՐՋԱՆԱԿԻ ՏԻՊԻ ՀԱՄԱՊԱՏԱՍԽԱՆՈՒԹՅԱՆ ԳՆԱՀԱՏՄԱՆ </w:t>
      </w:r>
      <w:bookmarkEnd w:id="22"/>
      <w:r w:rsidRPr="008E30C3">
        <w:rPr>
          <w:rFonts w:ascii="GHEA Grapalat" w:hAnsi="GHEA Grapalat"/>
          <w:sz w:val="24"/>
          <w:szCs w:val="24"/>
          <w:lang w:val="hy-AM"/>
        </w:rPr>
        <w:t>ԱՆՑԿԱՑՄԱՆ ԿԱՐԳ</w:t>
      </w:r>
    </w:p>
    <w:p w14:paraId="0251A43F" w14:textId="77777777" w:rsidR="000246A0" w:rsidRPr="008E30C3" w:rsidRDefault="000246A0" w:rsidP="008E30C3">
      <w:pPr>
        <w:spacing w:after="160" w:line="346" w:lineRule="auto"/>
        <w:ind w:right="-6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116AF99" w14:textId="6EC018F3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61136E" w:rsidRPr="008E30C3">
        <w:rPr>
          <w:rFonts w:ascii="GHEA Grapalat" w:hAnsi="GHEA Grapalat"/>
          <w:sz w:val="24"/>
          <w:szCs w:val="24"/>
          <w:lang w:val="hy-AM"/>
        </w:rPr>
        <w:t>2</w:t>
      </w:r>
      <w:r w:rsidRPr="008E30C3">
        <w:rPr>
          <w:rFonts w:ascii="GHEA Grapalat" w:hAnsi="GHEA Grapalat"/>
          <w:sz w:val="24"/>
          <w:szCs w:val="24"/>
          <w:lang w:val="hy-AM"/>
        </w:rPr>
        <w:t>.</w:t>
      </w:r>
      <w:r w:rsidRPr="008E30C3">
        <w:rPr>
          <w:rFonts w:ascii="GHEA Grapalat" w:hAnsi="GHEA Grapalat"/>
          <w:sz w:val="24"/>
          <w:szCs w:val="24"/>
          <w:lang w:val="hy-AM"/>
        </w:rPr>
        <w:tab/>
      </w:r>
      <w:bookmarkStart w:id="23" w:name="_Hlk112486756"/>
      <w:bookmarkStart w:id="24" w:name="_Hlk112495389"/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միջոցի տիպի </w:t>
      </w:r>
      <w:bookmarkStart w:id="25" w:name="_Hlk112486643"/>
      <w:r w:rsidRPr="008E30C3">
        <w:rPr>
          <w:rFonts w:ascii="GHEA Grapalat" w:hAnsi="GHEA Grapalat"/>
          <w:sz w:val="24"/>
          <w:szCs w:val="24"/>
          <w:lang w:val="hy-AM"/>
        </w:rPr>
        <w:t xml:space="preserve">և ամրաշրջանակի տիպի </w:t>
      </w:r>
      <w:bookmarkEnd w:id="23"/>
      <w:bookmarkEnd w:id="25"/>
      <w:r w:rsidRPr="008E30C3">
        <w:rPr>
          <w:rFonts w:ascii="GHEA Grapalat" w:hAnsi="GHEA Grapalat"/>
          <w:sz w:val="24"/>
          <w:szCs w:val="24"/>
          <w:lang w:val="hy-AM"/>
        </w:rPr>
        <w:t xml:space="preserve">համապատասխանության գնահատումն անցկացվում է 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Pr="008E30C3">
        <w:rPr>
          <w:rFonts w:ascii="GHEA Grapalat" w:hAnsi="GHEA Grapalat"/>
          <w:sz w:val="24"/>
          <w:szCs w:val="24"/>
          <w:lang w:val="hy-AM"/>
        </w:rPr>
        <w:t>սերտիֆիկացման մարմնի կողմից հետևյալ կարգով՝</w:t>
      </w:r>
    </w:p>
    <w:p w14:paraId="2E5B4898" w14:textId="2F329066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6C56E1" w:rsidRPr="008E30C3">
        <w:rPr>
          <w:rFonts w:ascii="GHEA Grapalat" w:hAnsi="GHEA Grapalat" w:cs="Cambria Math"/>
          <w:sz w:val="24"/>
          <w:szCs w:val="24"/>
          <w:lang w:val="hy-AM"/>
        </w:rPr>
        <w:t>)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հայտատուի կողմից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հայտի ներկայացում </w:t>
      </w:r>
      <w:bookmarkStart w:id="26" w:name="_Hlk112486960"/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Pr="008E30C3">
        <w:rPr>
          <w:rFonts w:ascii="GHEA Grapalat" w:hAnsi="GHEA Grapalat"/>
          <w:sz w:val="24"/>
          <w:szCs w:val="24"/>
          <w:lang w:val="hy-AM"/>
        </w:rPr>
        <w:t>սերտիֆիկացման մարմին</w:t>
      </w:r>
      <w:bookmarkEnd w:id="26"/>
      <w:r w:rsidRPr="008E30C3">
        <w:rPr>
          <w:rFonts w:ascii="GHEA Grapalat" w:hAnsi="GHEA Grapalat"/>
          <w:sz w:val="24"/>
          <w:szCs w:val="24"/>
          <w:lang w:val="hy-AM"/>
        </w:rPr>
        <w:t>, որում նշվում են հայտատուի անվանումը, գտնվելու վայր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>ը</w:t>
      </w:r>
      <w:r w:rsidRPr="008E30C3">
        <w:rPr>
          <w:rFonts w:ascii="GHEA Grapalat" w:hAnsi="GHEA Grapalat"/>
          <w:sz w:val="24"/>
          <w:szCs w:val="24"/>
          <w:lang w:val="hy-AM"/>
        </w:rPr>
        <w:t>, հեռախոսահամար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>ը/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ները, էլեկտրոնային փոստի հասցեն, բանկային ռեկվիզիտները, տրանսպորտային միջոցի տիպը և ամրաշրջանակի տիպը՝ ավելի վաղ տրամադրված տրանսպորտային միջոցի տիպի և ամրաշրջանակի տիպի հաստատումների մասին տվյալները՝ կցելով 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N 12-րդ 1-ին և 2-րդ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>բաժիններում նշված փաստաթղթերը</w:t>
      </w:r>
      <w:r w:rsidR="00690779" w:rsidRPr="008E30C3">
        <w:rPr>
          <w:rFonts w:ascii="GHEA Grapalat" w:hAnsi="GHEA Grapalat"/>
          <w:sz w:val="24"/>
          <w:szCs w:val="24"/>
          <w:lang w:val="hy-AM"/>
        </w:rPr>
        <w:t>:</w:t>
      </w:r>
    </w:p>
    <w:p w14:paraId="7EFCA8AF" w14:textId="47DA3AA3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61136E" w:rsidRPr="008E30C3">
        <w:rPr>
          <w:rFonts w:ascii="GHEA Grapalat" w:hAnsi="GHEA Grapalat"/>
          <w:sz w:val="24"/>
          <w:szCs w:val="24"/>
          <w:lang w:val="hy-AM"/>
        </w:rPr>
        <w:t>3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56E1" w:rsidRPr="008E30C3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Pr="008E30C3">
        <w:rPr>
          <w:rFonts w:ascii="GHEA Grapalat" w:hAnsi="GHEA Grapalat"/>
          <w:sz w:val="24"/>
          <w:szCs w:val="24"/>
          <w:lang w:val="hy-AM"/>
        </w:rPr>
        <w:t>սերտիֆիկացման մարմինը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DE04DFE" w14:textId="171916A5" w:rsidR="000246A0" w:rsidRPr="008E30C3" w:rsidRDefault="006C56E1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1</w:t>
      </w:r>
      <w:r w:rsidR="000B56F2">
        <w:rPr>
          <w:rFonts w:ascii="GHEA Grapalat" w:hAnsi="GHEA Grapalat"/>
          <w:sz w:val="24"/>
          <w:szCs w:val="24"/>
          <w:lang w:val="hy-AM"/>
        </w:rPr>
        <w:t>2</w:t>
      </w:r>
      <w:r w:rsidR="00653956" w:rsidRPr="008E30C3">
        <w:rPr>
          <w:rFonts w:ascii="GHEA Grapalat" w:hAnsi="GHEA Grapalat"/>
          <w:sz w:val="24"/>
          <w:szCs w:val="24"/>
          <w:lang w:val="hy-AM"/>
        </w:rPr>
        <w:t>-րդ կետի 1-ին ենթակետ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ում նշվա</w:t>
      </w:r>
      <w:r w:rsidRPr="008E30C3">
        <w:rPr>
          <w:rFonts w:ascii="GHEA Grapalat" w:hAnsi="GHEA Grapalat"/>
          <w:sz w:val="24"/>
          <w:szCs w:val="24"/>
          <w:lang w:val="hy-AM"/>
        </w:rPr>
        <w:t>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հայտի ստացման օրվանից երեք </w:t>
      </w:r>
      <w:bookmarkStart w:id="27" w:name="_Hlk112489485"/>
      <w:r w:rsidR="000246A0" w:rsidRPr="008E30C3">
        <w:rPr>
          <w:rFonts w:ascii="GHEA Grapalat" w:hAnsi="GHEA Grapalat"/>
          <w:sz w:val="24"/>
          <w:szCs w:val="24"/>
          <w:lang w:val="hy-AM"/>
        </w:rPr>
        <w:t>աշխատանքային օրվա ընթացքում ուսումնասիրում է դրանք և</w:t>
      </w:r>
      <w:r w:rsidR="00653956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կայացնում նախնական որոշում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bookmarkEnd w:id="27"/>
    <w:p w14:paraId="611CCC08" w14:textId="544B00A1" w:rsidR="000246A0" w:rsidRPr="008E30C3" w:rsidRDefault="000246A0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հայտատուի հետ աշխատանքների կատարման պայմանագիր է կնքում</w:t>
      </w:r>
      <w:r w:rsidR="0061136E" w:rsidRPr="008E30C3">
        <w:rPr>
          <w:rFonts w:ascii="GHEA Grapalat" w:hAnsi="GHEA Grapalat"/>
          <w:sz w:val="24"/>
          <w:szCs w:val="24"/>
          <w:lang w:val="hy-AM"/>
        </w:rPr>
        <w:t xml:space="preserve">, որում ներառվում է նաև </w:t>
      </w: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միջոցների նմուշների տրամադրման մասին տեղեկատվությունը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0F5D4071" w14:textId="05501A1E" w:rsidR="00653956" w:rsidRPr="008E30C3" w:rsidRDefault="000246A0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անցկացնում է տրանսպորտային միջոցների նույնականացում, նմուշների ընտրություն փորձարկումների համար, վաղ անցկացրած փորձարկումների արդյունքների վերլուծություն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3A87A161" w14:textId="34DC7187" w:rsidR="00653956" w:rsidRPr="008E30C3" w:rsidRDefault="0061136E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իրականացնում է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կատարված աշխատանքների արդյունքներով ստացված փաստաթղթերի վերլուծություն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6753F0A9" w14:textId="1824416D" w:rsidR="00653956" w:rsidRPr="008E30C3" w:rsidRDefault="000246A0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պատրաստում է որոշում </w:t>
      </w:r>
      <w:bookmarkStart w:id="28" w:name="_Hlk112488272"/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և ամրաշրջանակի տիպի համապա</w:t>
      </w:r>
      <w:r w:rsidR="00D42EDC" w:rsidRPr="00D42EDC">
        <w:rPr>
          <w:rFonts w:ascii="GHEA Grapalat" w:hAnsi="GHEA Grapalat"/>
          <w:sz w:val="24"/>
          <w:szCs w:val="24"/>
          <w:lang w:val="hy-AM"/>
        </w:rPr>
        <w:t>t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ասխանության մասին եզրակացության </w:t>
      </w:r>
      <w:bookmarkEnd w:id="28"/>
      <w:r w:rsidRPr="008E30C3">
        <w:rPr>
          <w:rFonts w:ascii="GHEA Grapalat" w:hAnsi="GHEA Grapalat"/>
          <w:sz w:val="24"/>
          <w:szCs w:val="24"/>
          <w:lang w:val="hy-AM"/>
        </w:rPr>
        <w:t>ձևակերպման հնարավորության մասին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4B06ECD7" w14:textId="7BBBAFE0" w:rsidR="00653956" w:rsidRPr="008E30C3" w:rsidRDefault="000246A0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ձևակերպում է </w:t>
      </w:r>
      <w:bookmarkStart w:id="29" w:name="_Hlk112488458"/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և ամրաշրջանակի տիպի համապա</w:t>
      </w:r>
      <w:r w:rsidR="0061136E" w:rsidRPr="008E30C3">
        <w:rPr>
          <w:rFonts w:ascii="GHEA Grapalat" w:hAnsi="GHEA Grapalat"/>
          <w:sz w:val="24"/>
          <w:szCs w:val="24"/>
          <w:lang w:val="hy-AM"/>
        </w:rPr>
        <w:t>տ</w:t>
      </w:r>
      <w:r w:rsidRPr="008E30C3">
        <w:rPr>
          <w:rFonts w:ascii="GHEA Grapalat" w:hAnsi="GHEA Grapalat"/>
          <w:sz w:val="24"/>
          <w:szCs w:val="24"/>
          <w:lang w:val="hy-AM"/>
        </w:rPr>
        <w:t>ասխանության մասին եզրակացությունները</w:t>
      </w:r>
      <w:bookmarkEnd w:id="29"/>
      <w:r w:rsidRPr="008E30C3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bookmarkStart w:id="30" w:name="_Hlk112488360"/>
      <w:r w:rsidRPr="008E30C3">
        <w:rPr>
          <w:rFonts w:ascii="GHEA Grapalat" w:hAnsi="GHEA Grapalat"/>
          <w:sz w:val="24"/>
          <w:szCs w:val="24"/>
          <w:lang w:val="hy-AM"/>
        </w:rPr>
        <w:t xml:space="preserve">N 2 </w:t>
      </w:r>
      <w:bookmarkEnd w:id="30"/>
      <w:r w:rsidRPr="008E30C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E6786" w:rsidRPr="008E30C3">
        <w:rPr>
          <w:rFonts w:ascii="GHEA Grapalat" w:hAnsi="GHEA Grapalat"/>
          <w:sz w:val="24"/>
          <w:szCs w:val="24"/>
          <w:lang w:val="hy-AM"/>
        </w:rPr>
        <w:t>N 3</w:t>
      </w:r>
      <w:r w:rsidR="009E6786" w:rsidRPr="009E6786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9E6786">
        <w:rPr>
          <w:rFonts w:ascii="GHEA Grapalat" w:hAnsi="GHEA Grapalat"/>
          <w:sz w:val="24"/>
          <w:szCs w:val="24"/>
          <w:lang w:val="hy-AM"/>
        </w:rPr>
        <w:t>ների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ձևերով, </w:t>
      </w:r>
      <w:r w:rsidR="00B16D71" w:rsidRPr="008E30C3">
        <w:rPr>
          <w:rFonts w:ascii="GHEA Grapalat" w:hAnsi="GHEA Grapalat"/>
          <w:sz w:val="24"/>
          <w:szCs w:val="24"/>
          <w:lang w:val="hy-AM"/>
        </w:rPr>
        <w:t>տրամադ</w:t>
      </w:r>
      <w:r w:rsidRPr="008E30C3">
        <w:rPr>
          <w:rFonts w:ascii="GHEA Grapalat" w:hAnsi="GHEA Grapalat"/>
          <w:sz w:val="24"/>
          <w:szCs w:val="24"/>
          <w:lang w:val="hy-AM"/>
        </w:rPr>
        <w:t>րում է գրանցման համար՝ համաձայն N 5</w:t>
      </w:r>
      <w:r w:rsidR="009E6786" w:rsidRPr="009E67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786">
        <w:rPr>
          <w:rFonts w:ascii="GHEA Grapalat" w:hAnsi="GHEA Grapalat"/>
          <w:sz w:val="24"/>
          <w:szCs w:val="24"/>
          <w:lang w:val="hy-AM"/>
        </w:rPr>
        <w:t>հավելվածի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534331CC" w14:textId="3DDF75D4" w:rsidR="00653956" w:rsidRPr="008E30C3" w:rsidRDefault="00B16D71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«Ստանդարտացման և չափագիտության ազգային մարմին» </w:t>
      </w:r>
      <w:r w:rsidR="009E6786">
        <w:rPr>
          <w:rFonts w:ascii="GHEA Grapalat" w:hAnsi="GHEA Grapalat"/>
          <w:sz w:val="24"/>
          <w:szCs w:val="24"/>
          <w:lang w:val="hy-AM"/>
        </w:rPr>
        <w:t>փակ բաժնետիրականա ընկերության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հաստատմանն է ուղարկում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և ամրաշրջանակի տիպի եզրակացությունները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  <w:r w:rsidR="003542A7" w:rsidRPr="008E30C3">
        <w:rPr>
          <w:rFonts w:ascii="Cambria Math" w:hAnsi="Cambria Math" w:cs="Cambria Math"/>
          <w:sz w:val="24"/>
          <w:szCs w:val="24"/>
          <w:lang w:val="hy-AM"/>
        </w:rPr>
        <w:t xml:space="preserve"> </w:t>
      </w:r>
    </w:p>
    <w:p w14:paraId="25469682" w14:textId="76FCA6CA" w:rsidR="000246A0" w:rsidRPr="008E30C3" w:rsidRDefault="003542A7" w:rsidP="008E30C3">
      <w:pPr>
        <w:pStyle w:val="ListParagraph"/>
        <w:numPr>
          <w:ilvl w:val="0"/>
          <w:numId w:val="29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տեխնիկական պահանջների կատարման ստուգմանը վերաբերող փաստաթղթերը պահում է առնվազն </w:t>
      </w:r>
      <w:r w:rsidR="00ED1DFB">
        <w:rPr>
          <w:rFonts w:ascii="GHEA Grapalat" w:hAnsi="GHEA Grapalat"/>
          <w:sz w:val="24"/>
          <w:szCs w:val="24"/>
          <w:lang w:val="hy-AM"/>
        </w:rPr>
        <w:t>5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տարի:</w:t>
      </w:r>
    </w:p>
    <w:p w14:paraId="2008B579" w14:textId="649ACBF0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>4</w:t>
      </w:r>
      <w:r w:rsidR="00653956"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0BF" w:rsidRPr="008E30C3">
        <w:rPr>
          <w:rFonts w:ascii="GHEA Grapalat" w:hAnsi="GHEA Grapalat"/>
          <w:sz w:val="24"/>
          <w:szCs w:val="24"/>
          <w:lang w:val="hy-AM"/>
        </w:rPr>
        <w:t>Հ</w:t>
      </w:r>
      <w:r w:rsidRPr="008E30C3">
        <w:rPr>
          <w:rFonts w:ascii="GHEA Grapalat" w:hAnsi="GHEA Grapalat"/>
          <w:sz w:val="24"/>
          <w:szCs w:val="24"/>
          <w:lang w:val="hy-AM"/>
        </w:rPr>
        <w:t>ավատարմագրված փորձարկման լաբորատորիան</w:t>
      </w:r>
    </w:p>
    <w:p w14:paraId="5872C220" w14:textId="098A9B8C" w:rsidR="00653956" w:rsidRPr="008E30C3" w:rsidRDefault="000246A0" w:rsidP="008E30C3">
      <w:pPr>
        <w:pStyle w:val="ListParagraph"/>
        <w:numPr>
          <w:ilvl w:val="0"/>
          <w:numId w:val="30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հայտատուի հետ կնքում է փորձարկումների անցկացման աշխատանքների կատարման պայմանագի</w:t>
      </w:r>
      <w:r w:rsidR="00E01034" w:rsidRPr="008E30C3">
        <w:rPr>
          <w:rFonts w:ascii="GHEA Grapalat" w:hAnsi="GHEA Grapalat"/>
          <w:sz w:val="24"/>
          <w:szCs w:val="24"/>
          <w:lang w:val="hy-AM"/>
        </w:rPr>
        <w:t>ր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289F6F69" w14:textId="14C3AD44" w:rsidR="000246A0" w:rsidRPr="008E30C3" w:rsidRDefault="000246A0" w:rsidP="008E30C3">
      <w:pPr>
        <w:pStyle w:val="ListParagraph"/>
        <w:numPr>
          <w:ilvl w:val="0"/>
          <w:numId w:val="30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փորձարկումների ավարտից </w:t>
      </w:r>
      <w:r w:rsidR="00633B82" w:rsidRPr="008E30C3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B36AB3" w:rsidRPr="008E30C3">
        <w:rPr>
          <w:rFonts w:ascii="GHEA Grapalat" w:hAnsi="GHEA Grapalat"/>
          <w:sz w:val="24"/>
          <w:szCs w:val="24"/>
          <w:lang w:val="hy-AM"/>
        </w:rPr>
        <w:t xml:space="preserve">փորձարկման արձանագրությունները կազմվում են և տրամադրվում եմ </w:t>
      </w:r>
      <w:r w:rsidR="009E6786">
        <w:rPr>
          <w:rFonts w:ascii="GHEA Grapalat" w:hAnsi="GHEA Grapalat"/>
          <w:sz w:val="24"/>
          <w:szCs w:val="24"/>
          <w:lang w:val="hy-AM"/>
        </w:rPr>
        <w:t>հայտատու</w:t>
      </w:r>
      <w:r w:rsidR="00B36AB3" w:rsidRPr="008E30C3">
        <w:rPr>
          <w:rFonts w:ascii="GHEA Grapalat" w:hAnsi="GHEA Grapalat"/>
          <w:sz w:val="24"/>
          <w:szCs w:val="24"/>
          <w:lang w:val="hy-AM"/>
        </w:rPr>
        <w:t xml:space="preserve">ին պայմանագրով կամ պայմանագրի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B36AB3" w:rsidRPr="008E30C3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="00633B82" w:rsidRPr="008E30C3">
        <w:rPr>
          <w:rFonts w:ascii="GHEA Grapalat" w:hAnsi="GHEA Grapalat"/>
          <w:sz w:val="24"/>
          <w:szCs w:val="24"/>
          <w:lang w:val="hy-AM"/>
        </w:rPr>
        <w:t xml:space="preserve">և համաձայնեցված </w:t>
      </w:r>
      <w:r w:rsidR="00B36AB3" w:rsidRPr="008E30C3">
        <w:rPr>
          <w:rFonts w:ascii="GHEA Grapalat" w:hAnsi="GHEA Grapalat"/>
          <w:sz w:val="24"/>
          <w:szCs w:val="24"/>
          <w:lang w:val="hy-AM"/>
        </w:rPr>
        <w:t>ժամկետներում</w:t>
      </w:r>
      <w:r w:rsidR="00633B82" w:rsidRPr="008E30C3">
        <w:rPr>
          <w:rFonts w:ascii="GHEA Grapalat" w:hAnsi="GHEA Grapalat"/>
          <w:sz w:val="24"/>
          <w:szCs w:val="24"/>
          <w:lang w:val="hy-AM"/>
        </w:rPr>
        <w:t xml:space="preserve">։ Արձանագրության հետ միասին </w:t>
      </w:r>
      <w:r w:rsidR="009E6786">
        <w:rPr>
          <w:rFonts w:ascii="GHEA Grapalat" w:hAnsi="GHEA Grapalat"/>
          <w:sz w:val="24"/>
          <w:szCs w:val="24"/>
          <w:lang w:val="hy-AM"/>
        </w:rPr>
        <w:t>հայտատ</w:t>
      </w:r>
      <w:r w:rsidR="00633B82" w:rsidRPr="008E30C3">
        <w:rPr>
          <w:rFonts w:ascii="GHEA Grapalat" w:hAnsi="GHEA Grapalat"/>
          <w:sz w:val="24"/>
          <w:szCs w:val="24"/>
          <w:lang w:val="hy-AM"/>
        </w:rPr>
        <w:t>ուին վերադարձվում է վավերացված տեխնիկական նկարագիրը</w:t>
      </w:r>
      <w:r w:rsidR="00B36AB3" w:rsidRPr="008E30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ինչը հանդիսանում է փորձարկման արձանագրության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E01034" w:rsidRPr="008E30C3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7024063F" w14:textId="7527DB18" w:rsidR="00F9349C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>5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31" w:name="_Hlk112494120"/>
      <w:r w:rsidRPr="008E30C3">
        <w:rPr>
          <w:rFonts w:ascii="GHEA Grapalat" w:hAnsi="GHEA Grapalat"/>
          <w:sz w:val="24"/>
          <w:szCs w:val="24"/>
          <w:lang w:val="hy-AM"/>
        </w:rPr>
        <w:t xml:space="preserve">«Ստանդարտացման և չափագիտության ազգային մարմին» </w:t>
      </w:r>
      <w:r w:rsidR="009E6786" w:rsidRPr="008E30C3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r w:rsidR="009E6786">
        <w:rPr>
          <w:rFonts w:ascii="GHEA Grapalat" w:hAnsi="GHEA Grapalat"/>
          <w:sz w:val="24"/>
          <w:szCs w:val="24"/>
          <w:lang w:val="hy-AM"/>
        </w:rPr>
        <w:t>ուն</w:t>
      </w:r>
      <w:bookmarkStart w:id="32" w:name="_Hlk112489775"/>
      <w:bookmarkEnd w:id="31"/>
      <w:r w:rsidR="009E6786">
        <w:rPr>
          <w:rFonts w:ascii="GHEA Grapalat" w:hAnsi="GHEA Grapalat"/>
          <w:sz w:val="24"/>
          <w:szCs w:val="24"/>
          <w:lang w:val="hy-AM"/>
        </w:rPr>
        <w:t>ը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միջոցի տիպի և ամրաշրջանակի տիպի եզրակացությունները </w:t>
      </w:r>
      <w:bookmarkEnd w:id="32"/>
      <w:r w:rsidRPr="008E30C3">
        <w:rPr>
          <w:rFonts w:ascii="GHEA Grapalat" w:hAnsi="GHEA Grapalat"/>
          <w:sz w:val="24"/>
          <w:szCs w:val="24"/>
          <w:lang w:val="hy-AM"/>
        </w:rPr>
        <w:t>ստանալու օրվանից երեք աշխատանքային օրվա ընթացքում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bookmarkStart w:id="33" w:name="_Hlk112489594"/>
    </w:p>
    <w:p w14:paraId="0836D616" w14:textId="6D417FDA" w:rsidR="00F9349C" w:rsidRPr="008E30C3" w:rsidRDefault="000246A0" w:rsidP="008E30C3">
      <w:pPr>
        <w:pStyle w:val="ListParagraph"/>
        <w:numPr>
          <w:ilvl w:val="0"/>
          <w:numId w:val="32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հաստատում է տվյալ եզրակացությունները և 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Pr="008E30C3">
        <w:rPr>
          <w:rFonts w:ascii="GHEA Grapalat" w:hAnsi="GHEA Grapalat"/>
          <w:sz w:val="24"/>
          <w:szCs w:val="24"/>
          <w:lang w:val="hy-AM"/>
        </w:rPr>
        <w:t>վերադարձնում սերտիֆիկացման մարմնին</w:t>
      </w:r>
      <w:bookmarkEnd w:id="33"/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42FDF7E5" w14:textId="583CDA38" w:rsidR="000246A0" w:rsidRPr="008E30C3" w:rsidRDefault="000246A0" w:rsidP="008E30C3">
      <w:pPr>
        <w:pStyle w:val="ListParagraph"/>
        <w:numPr>
          <w:ilvl w:val="0"/>
          <w:numId w:val="32"/>
        </w:numPr>
        <w:tabs>
          <w:tab w:val="left" w:pos="1134"/>
        </w:tabs>
        <w:spacing w:after="160" w:line="360" w:lineRule="auto"/>
        <w:ind w:left="0"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դիտողությունների առկայության դեպքում տվյալ եզրակացությունները </w:t>
      </w:r>
      <w:r w:rsidR="00E6605A" w:rsidRPr="008E30C3">
        <w:rPr>
          <w:rFonts w:ascii="GHEA Grapalat" w:hAnsi="GHEA Grapalat"/>
          <w:sz w:val="24"/>
          <w:szCs w:val="24"/>
          <w:lang w:val="hy-AM"/>
        </w:rPr>
        <w:t>լրամ</w:t>
      </w:r>
      <w:r w:rsidR="006D2717">
        <w:rPr>
          <w:rFonts w:ascii="GHEA Grapalat" w:hAnsi="GHEA Grapalat"/>
          <w:sz w:val="24"/>
          <w:szCs w:val="24"/>
          <w:lang w:val="hy-AM"/>
        </w:rPr>
        <w:t>շ</w:t>
      </w:r>
      <w:r w:rsidR="00E6605A" w:rsidRPr="008E30C3">
        <w:rPr>
          <w:rFonts w:ascii="GHEA Grapalat" w:hAnsi="GHEA Grapalat"/>
          <w:sz w:val="24"/>
          <w:szCs w:val="24"/>
          <w:lang w:val="hy-AM"/>
        </w:rPr>
        <w:t xml:space="preserve">ակման է ուղարկում արտադրանքի </w:t>
      </w:r>
      <w:r w:rsidRPr="008E30C3">
        <w:rPr>
          <w:rFonts w:ascii="GHEA Grapalat" w:hAnsi="GHEA Grapalat"/>
          <w:sz w:val="24"/>
          <w:szCs w:val="24"/>
          <w:lang w:val="hy-AM"/>
        </w:rPr>
        <w:t>սերտիֆիկացման մարմնին։</w:t>
      </w:r>
    </w:p>
    <w:p w14:paraId="241BEC2D" w14:textId="25679D3D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>6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34" w:name="_Hlk112489917"/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եզրակացությունների գործողության ժամկետը </w:t>
      </w:r>
      <w:r w:rsidR="00ED1DFB">
        <w:rPr>
          <w:rFonts w:ascii="GHEA Grapalat" w:hAnsi="GHEA Grapalat"/>
          <w:sz w:val="24"/>
          <w:szCs w:val="24"/>
          <w:lang w:val="hy-AM"/>
        </w:rPr>
        <w:t>մե</w:t>
      </w:r>
      <w:r w:rsidR="006D08D2">
        <w:rPr>
          <w:rFonts w:ascii="GHEA Grapalat" w:hAnsi="GHEA Grapalat"/>
          <w:sz w:val="24"/>
          <w:szCs w:val="24"/>
          <w:lang w:val="hy-AM"/>
        </w:rPr>
        <w:t>կ</w:t>
      </w:r>
      <w:r w:rsidR="00ED1D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տարի </w:t>
      </w:r>
      <w:r w:rsidR="001A70C6">
        <w:rPr>
          <w:rFonts w:ascii="GHEA Grapalat" w:hAnsi="GHEA Grapalat"/>
          <w:sz w:val="24"/>
          <w:szCs w:val="24"/>
          <w:lang w:val="hy-AM"/>
        </w:rPr>
        <w:t>է</w:t>
      </w:r>
      <w:r w:rsidRPr="008E30C3">
        <w:rPr>
          <w:rFonts w:ascii="GHEA Grapalat" w:hAnsi="GHEA Grapalat"/>
          <w:sz w:val="24"/>
          <w:szCs w:val="24"/>
          <w:lang w:val="hy-AM"/>
        </w:rPr>
        <w:t>։</w:t>
      </w:r>
    </w:p>
    <w:bookmarkEnd w:id="34"/>
    <w:p w14:paraId="5E4047F9" w14:textId="1C32F229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912B4A" w:rsidRPr="008E30C3">
        <w:rPr>
          <w:rFonts w:ascii="GHEA Grapalat" w:hAnsi="GHEA Grapalat"/>
          <w:sz w:val="24"/>
          <w:szCs w:val="24"/>
          <w:lang w:val="hy-AM"/>
        </w:rPr>
        <w:t>7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35" w:name="_Hlk112490296"/>
      <w:bookmarkStart w:id="36" w:name="_Hlk112490414"/>
      <w:r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(ամրաշրջանակի) </w:t>
      </w:r>
      <w:bookmarkEnd w:id="35"/>
      <w:r w:rsidRPr="008E30C3">
        <w:rPr>
          <w:rFonts w:ascii="GHEA Grapalat" w:hAnsi="GHEA Grapalat"/>
          <w:sz w:val="24"/>
          <w:szCs w:val="24"/>
          <w:lang w:val="hy-AM"/>
        </w:rPr>
        <w:t xml:space="preserve">փոքր խմբաքանակի համար ձևակերպված </w:t>
      </w:r>
      <w:bookmarkStart w:id="37" w:name="_Hlk112491601"/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եզրակացություններում </w:t>
      </w:r>
      <w:bookmarkEnd w:id="37"/>
      <w:r w:rsidRPr="008E30C3">
        <w:rPr>
          <w:rFonts w:ascii="GHEA Grapalat" w:hAnsi="GHEA Grapalat"/>
          <w:sz w:val="24"/>
          <w:szCs w:val="24"/>
          <w:lang w:val="hy-AM"/>
        </w:rPr>
        <w:t>ներառվում են տրանսպորտային միջոցների (ամրաշրջանակի) նույնականացման համարները</w:t>
      </w:r>
      <w:bookmarkEnd w:id="36"/>
      <w:r w:rsidRPr="008E30C3">
        <w:rPr>
          <w:rFonts w:ascii="GHEA Grapalat" w:hAnsi="GHEA Grapalat"/>
          <w:sz w:val="24"/>
          <w:szCs w:val="24"/>
          <w:lang w:val="hy-AM"/>
        </w:rPr>
        <w:t>։</w:t>
      </w:r>
    </w:p>
    <w:p w14:paraId="6315FC30" w14:textId="79E48433" w:rsidR="000246A0" w:rsidRPr="008E30C3" w:rsidRDefault="00F9349C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38" w:name="_Hlk112490611"/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2F6597" w:rsidRPr="008E30C3">
        <w:rPr>
          <w:rFonts w:ascii="GHEA Grapalat" w:hAnsi="GHEA Grapalat"/>
          <w:sz w:val="24"/>
          <w:szCs w:val="24"/>
          <w:lang w:val="hy-AM"/>
        </w:rPr>
        <w:t>8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.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Փոքր խմբաքանակո</w:t>
      </w:r>
      <w:bookmarkEnd w:id="38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ւմ ներառված տրանսպորտային միջոցների (ամրաշրջանակի)   նույնականացման հնարավորության բացակայության դեպքում այդ փոքր խմբաքանակի համար ձևակերպված տրանսպորտային միջոցի </w:t>
      </w:r>
      <w:bookmarkStart w:id="39" w:name="_Hlk112491094"/>
      <w:r w:rsidR="000246A0" w:rsidRPr="008E30C3">
        <w:rPr>
          <w:rFonts w:ascii="GHEA Grapalat" w:hAnsi="GHEA Grapalat"/>
          <w:sz w:val="24"/>
          <w:szCs w:val="24"/>
          <w:lang w:val="hy-AM"/>
        </w:rPr>
        <w:t>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 եզրակացությունները </w:t>
      </w:r>
      <w:bookmarkEnd w:id="39"/>
      <w:r w:rsidR="000246A0" w:rsidRPr="008E30C3">
        <w:rPr>
          <w:rFonts w:ascii="GHEA Grapalat" w:hAnsi="GHEA Grapalat"/>
          <w:sz w:val="24"/>
          <w:szCs w:val="24"/>
          <w:lang w:val="hy-AM"/>
        </w:rPr>
        <w:t>հայտատուին չեն տրվում և պահ</w:t>
      </w:r>
      <w:r w:rsidR="002F6597" w:rsidRPr="008E30C3">
        <w:rPr>
          <w:rFonts w:ascii="GHEA Grapalat" w:hAnsi="GHEA Grapalat"/>
          <w:sz w:val="24"/>
          <w:szCs w:val="24"/>
          <w:lang w:val="hy-AM"/>
        </w:rPr>
        <w:t>պանվում են արտադրանքի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սերտիֆիկավման մարմնում, որը վարում է </w:t>
      </w:r>
      <w:bookmarkStart w:id="40" w:name="_Hlk112490926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(ամրաշրջանակի) </w:t>
      </w:r>
      <w:bookmarkEnd w:id="40"/>
      <w:r w:rsidR="000246A0" w:rsidRPr="008E30C3">
        <w:rPr>
          <w:rFonts w:ascii="GHEA Grapalat" w:hAnsi="GHEA Grapalat"/>
          <w:sz w:val="24"/>
          <w:szCs w:val="24"/>
          <w:lang w:val="hy-AM"/>
        </w:rPr>
        <w:lastRenderedPageBreak/>
        <w:t xml:space="preserve">քանակի հաշվառումը և հայտատուի դիմումի հիման վրա տալիս 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այդ հաստատված եզրակացությունների պատճեն</w:t>
      </w:r>
      <w:r w:rsidR="002F6597" w:rsidRPr="008E30C3">
        <w:rPr>
          <w:rFonts w:ascii="GHEA Grapalat" w:hAnsi="GHEA Grapalat"/>
          <w:sz w:val="24"/>
          <w:szCs w:val="24"/>
          <w:lang w:val="hy-AM"/>
        </w:rPr>
        <w:t>ն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երը, որոնցում նշված են տրանսպորտային միջոցների (ամրաշրջանակի) նույնականացման համարները։</w:t>
      </w:r>
    </w:p>
    <w:p w14:paraId="5D78AA62" w14:textId="5085A1B0" w:rsidR="000246A0" w:rsidRPr="008E30C3" w:rsidRDefault="0040118E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41" w:name="_Hlk112491452"/>
      <w:r w:rsidRPr="008E30C3">
        <w:rPr>
          <w:rFonts w:ascii="GHEA Grapalat" w:hAnsi="GHEA Grapalat"/>
          <w:sz w:val="24"/>
          <w:szCs w:val="24"/>
          <w:lang w:val="hy-AM"/>
        </w:rPr>
        <w:t>19</w:t>
      </w:r>
      <w:r w:rsidR="00F9349C" w:rsidRPr="008E30C3">
        <w:rPr>
          <w:rFonts w:ascii="GHEA Grapalat" w:hAnsi="GHEA Grapalat"/>
          <w:sz w:val="24"/>
          <w:szCs w:val="24"/>
          <w:lang w:val="hy-AM"/>
        </w:rPr>
        <w:t xml:space="preserve">.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(ամրաշրջանակի) </w:t>
      </w:r>
      <w:bookmarkEnd w:id="41"/>
      <w:r w:rsidR="000246A0" w:rsidRPr="008E30C3">
        <w:rPr>
          <w:rFonts w:ascii="GHEA Grapalat" w:hAnsi="GHEA Grapalat"/>
          <w:sz w:val="24"/>
          <w:szCs w:val="24"/>
          <w:lang w:val="hy-AM"/>
        </w:rPr>
        <w:t>փոքր խմբաքանակի համար ձևակերպված տրանսպորտային միջոցների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 եզրակացությունների գործողությունը տարա</w:t>
      </w:r>
      <w:r w:rsidR="00E01034" w:rsidRPr="008E30C3">
        <w:rPr>
          <w:rFonts w:ascii="GHEA Grapalat" w:hAnsi="GHEA Grapalat"/>
          <w:sz w:val="24"/>
          <w:szCs w:val="24"/>
          <w:lang w:val="hy-AM"/>
        </w:rPr>
        <w:t>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վում է միայն այդ խմբաքանակում ներառված տրանսպորտային միջոցների (ամրաշրջանակի) վրա։</w:t>
      </w:r>
    </w:p>
    <w:bookmarkEnd w:id="24"/>
    <w:p w14:paraId="792D4F7C" w14:textId="7B0CFF0E" w:rsidR="000246A0" w:rsidRPr="008E30C3" w:rsidRDefault="00F9349C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</w:t>
      </w:r>
      <w:r w:rsidR="0040118E" w:rsidRPr="008E30C3">
        <w:rPr>
          <w:rFonts w:ascii="GHEA Grapalat" w:hAnsi="GHEA Grapalat"/>
          <w:sz w:val="24"/>
          <w:szCs w:val="24"/>
          <w:lang w:val="hy-AM"/>
        </w:rPr>
        <w:t>0</w:t>
      </w:r>
      <w:r w:rsidR="000246A0"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2" w:name="_Hlk112491842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Բազային տրանսպորտային միջոցների (ամրաշրջանակի) </w:t>
      </w:r>
      <w:bookmarkEnd w:id="42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օգտագործմամբ արտադրված՝ </w:t>
      </w:r>
      <w:bookmarkStart w:id="43" w:name="_Hlk112492369"/>
      <w:r w:rsidR="000246A0"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եզրակացություն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 և հա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ստատում </w:t>
      </w:r>
      <w:bookmarkEnd w:id="43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ունեցող տրասպորտային միջոցների տիպի համապատասխանության գնահատման ժամանակ տեխնիկական պահանջներին համապատասխանության հավաստումը կատարվում է բազային տրանսպորտային միջոց </w:t>
      </w:r>
      <w:bookmarkStart w:id="44" w:name="_Hlk112492136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(ամրաշրջանակ) </w:t>
      </w:r>
      <w:bookmarkEnd w:id="44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արտադրողի </w:t>
      </w:r>
      <w:bookmarkStart w:id="45" w:name="_Hlk112492427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թույլտվության </w:t>
      </w:r>
      <w:bookmarkEnd w:id="45"/>
      <w:r w:rsidR="000246A0" w:rsidRPr="008E30C3">
        <w:rPr>
          <w:rFonts w:ascii="GHEA Grapalat" w:hAnsi="GHEA Grapalat"/>
          <w:sz w:val="24"/>
          <w:szCs w:val="24"/>
          <w:lang w:val="hy-AM"/>
        </w:rPr>
        <w:t>ներկայացման դեպքում</w:t>
      </w:r>
      <w:r w:rsidR="00E01034" w:rsidRPr="008E30C3">
        <w:rPr>
          <w:rFonts w:ascii="GHEA Grapalat" w:hAnsi="GHEA Grapalat"/>
          <w:sz w:val="24"/>
          <w:szCs w:val="24"/>
          <w:lang w:val="hy-AM"/>
        </w:rPr>
        <w:t>՝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նշելով տեխնիկական պահանջները, որոնց համապա</w:t>
      </w:r>
      <w:r w:rsidR="00E01034" w:rsidRPr="008E30C3">
        <w:rPr>
          <w:rFonts w:ascii="GHEA Grapalat" w:hAnsi="GHEA Grapalat"/>
          <w:sz w:val="24"/>
          <w:szCs w:val="24"/>
          <w:lang w:val="hy-AM"/>
        </w:rPr>
        <w:t>տ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ասպանությունը ապահովվում է </w:t>
      </w:r>
      <w:bookmarkStart w:id="46" w:name="_Hlk112492337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բազային տրանսպորտային միջոցի (ամրաշրջանակի) </w:t>
      </w:r>
      <w:bookmarkEnd w:id="46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արտադրողի կողմից։ Այդպիսի տեխնիկական պահանջների համար հավաստման փաստաթղթերն են  </w:t>
      </w:r>
      <w:bookmarkStart w:id="47" w:name="_Hlk112492660"/>
      <w:r w:rsidR="000246A0" w:rsidRPr="008E30C3">
        <w:rPr>
          <w:rFonts w:ascii="GHEA Grapalat" w:hAnsi="GHEA Grapalat"/>
          <w:sz w:val="24"/>
          <w:szCs w:val="24"/>
          <w:lang w:val="hy-AM"/>
        </w:rPr>
        <w:t>բազային տրանսպորտային միջոցի (ամրաշրջանակի) տրված տրանսպորտային միջոցի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 եզրակացությունները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հաստատումները</w:t>
      </w:r>
      <w:bookmarkEnd w:id="47"/>
      <w:r w:rsidR="000246A0" w:rsidRPr="008E30C3">
        <w:rPr>
          <w:rFonts w:ascii="GHEA Grapalat" w:hAnsi="GHEA Grapalat"/>
          <w:sz w:val="24"/>
          <w:szCs w:val="24"/>
          <w:lang w:val="hy-AM"/>
        </w:rPr>
        <w:t>։</w:t>
      </w:r>
    </w:p>
    <w:p w14:paraId="5A4F38BD" w14:textId="1F4C5018" w:rsidR="000246A0" w:rsidRPr="008E30C3" w:rsidRDefault="00F9349C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</w:t>
      </w:r>
      <w:r w:rsidR="00311A27" w:rsidRPr="008E30C3">
        <w:rPr>
          <w:rFonts w:ascii="GHEA Grapalat" w:hAnsi="GHEA Grapalat"/>
          <w:sz w:val="24"/>
          <w:szCs w:val="24"/>
          <w:lang w:val="hy-AM"/>
        </w:rPr>
        <w:t>1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. </w:t>
      </w:r>
      <w:r w:rsidR="001B06BE">
        <w:rPr>
          <w:rFonts w:ascii="GHEA Grapalat" w:hAnsi="GHEA Grapalat"/>
          <w:sz w:val="24"/>
          <w:szCs w:val="24"/>
          <w:lang w:val="hy-AM"/>
        </w:rPr>
        <w:t>20-րդ կետ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ում նշված թույլտվությունների բացակայության դեպքում սերտիֆիկացման մարմինը հետազոտում է </w:t>
      </w:r>
      <w:bookmarkStart w:id="48" w:name="_Hlk112492938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բազային տրանսպորտային միջոցների (ամրաշրջանակի) </w:t>
      </w:r>
      <w:bookmarkEnd w:id="48"/>
      <w:r w:rsidR="000246A0"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եզրակացությունների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հաստատումների ձևակերպման համար հիմք հանդիսացող փաստաթղթերը՝ որոշելու համար բազային տրանսպորտային միջոցների (ամրաշրջանակի) կառուցվածքում կատարված փոփոխությունների և լրացումների ազդեցությունը՝ տեխնիկական պահանջներին համապատասխան։</w:t>
      </w:r>
      <w:r w:rsidR="003542A7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Յուրաքանչյուր տեխնիկական պահանջի համար փորձարկման արդյունքներով </w:t>
      </w:r>
      <w:r w:rsidR="00311A27" w:rsidRPr="008E30C3">
        <w:rPr>
          <w:rFonts w:ascii="GHEA Grapalat" w:hAnsi="GHEA Grapalat"/>
          <w:sz w:val="24"/>
          <w:szCs w:val="24"/>
          <w:lang w:val="hy-AM"/>
        </w:rPr>
        <w:t>փորձարկման լաբորատորիան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ձևակերպում է փորձարկման արձանագրություն, որը տրանսպորտային միջոցի տիպի գնահատման մասին եզրակացության ձևակերպման ժամանակ փաստաթղթային հավաստում է հանդիսանում։</w:t>
      </w:r>
    </w:p>
    <w:p w14:paraId="2C408BB2" w14:textId="75A51B52" w:rsidR="000246A0" w:rsidRPr="008E30C3" w:rsidRDefault="00F9349C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 w:cs="Cambria Math"/>
          <w:sz w:val="24"/>
          <w:szCs w:val="24"/>
          <w:lang w:val="hy-AM"/>
        </w:rPr>
        <w:lastRenderedPageBreak/>
        <w:t>2</w:t>
      </w:r>
      <w:r w:rsidR="00311A27" w:rsidRPr="008E30C3">
        <w:rPr>
          <w:rFonts w:ascii="GHEA Grapalat" w:hAnsi="GHEA Grapalat" w:cs="Cambria Math"/>
          <w:sz w:val="24"/>
          <w:szCs w:val="24"/>
          <w:lang w:val="hy-AM"/>
        </w:rPr>
        <w:t>2</w:t>
      </w:r>
      <w:r w:rsidRPr="008E30C3">
        <w:rPr>
          <w:rFonts w:ascii="GHEA Grapalat" w:hAnsi="GHEA Grapalat" w:cs="Cambria Math"/>
          <w:sz w:val="24"/>
          <w:szCs w:val="24"/>
          <w:lang w:val="hy-AM"/>
        </w:rPr>
        <w:t>.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Սերտիֆիկացման մարմինը իրականացնում է հսկողություն այն տրանսպորտային միջոցների տեխնիկական պահանջների համապատասխանության նկատմամբ, որոնց համար անցկացվել է համապատասխանության գնահատում սույն կանոնների պահանջներին համապատասխան</w:t>
      </w:r>
      <w:r w:rsidR="00290682" w:rsidRPr="008E30C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054E7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տեխնիկական կանոնակարգի V-րդ բաժնի համապատասխան։</w:t>
      </w:r>
    </w:p>
    <w:p w14:paraId="433BE7C2" w14:textId="088C5FF6" w:rsidR="000246A0" w:rsidRPr="008E30C3" w:rsidRDefault="00F9349C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</w:t>
      </w:r>
      <w:r w:rsidR="00842814" w:rsidRPr="008E30C3">
        <w:rPr>
          <w:rFonts w:ascii="GHEA Grapalat" w:hAnsi="GHEA Grapalat"/>
          <w:sz w:val="24"/>
          <w:szCs w:val="24"/>
          <w:lang w:val="hy-AM"/>
        </w:rPr>
        <w:t>3</w:t>
      </w:r>
      <w:r w:rsidRPr="008E30C3">
        <w:rPr>
          <w:rFonts w:ascii="GHEA Grapalat" w:hAnsi="GHEA Grapalat"/>
          <w:sz w:val="24"/>
          <w:szCs w:val="24"/>
          <w:lang w:val="hy-AM"/>
        </w:rPr>
        <w:t>. Տ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րանսպորտային միջոցի տիպի կամ ամրաշրջանակի տիպի գնահատման մասին եզրակ</w:t>
      </w:r>
      <w:r w:rsidR="00547CC0">
        <w:rPr>
          <w:rFonts w:ascii="GHEA Grapalat" w:hAnsi="GHEA Grapalat"/>
          <w:sz w:val="24"/>
          <w:szCs w:val="24"/>
          <w:lang w:val="hy-AM"/>
        </w:rPr>
        <w:t>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ցություններում անճշտություններ հայտնաբերելու դեպքում սերտիֆիկացման մարմինը ուղղումներ է կատարում և </w:t>
      </w:r>
      <w:r w:rsidR="00842814" w:rsidRPr="008E30C3">
        <w:rPr>
          <w:rFonts w:ascii="GHEA Grapalat" w:hAnsi="GHEA Grapalat"/>
          <w:sz w:val="24"/>
          <w:szCs w:val="24"/>
          <w:lang w:val="hy-AM"/>
        </w:rPr>
        <w:t>սույն կանոնների 13</w:t>
      </w:r>
      <w:r w:rsidR="000B56F2">
        <w:rPr>
          <w:rFonts w:ascii="GHEA Grapalat" w:hAnsi="GHEA Grapalat"/>
          <w:sz w:val="24"/>
          <w:szCs w:val="24"/>
          <w:lang w:val="hy-AM"/>
        </w:rPr>
        <w:t>-րդ</w:t>
      </w:r>
      <w:r w:rsidR="00842814" w:rsidRPr="008E30C3">
        <w:rPr>
          <w:rFonts w:ascii="GHEA Grapalat" w:hAnsi="GHEA Grapalat"/>
          <w:sz w:val="24"/>
          <w:szCs w:val="24"/>
          <w:lang w:val="hy-AM"/>
        </w:rPr>
        <w:t xml:space="preserve"> կետով նախատեսված կարգով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ուղարկում է «Ստանդարտացման և չափագիտության ազգային մարմին» </w:t>
      </w:r>
      <w:r w:rsidR="009E6786" w:rsidRPr="008E30C3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r w:rsidR="009E6786">
        <w:rPr>
          <w:rFonts w:ascii="GHEA Grapalat" w:hAnsi="GHEA Grapalat"/>
          <w:sz w:val="24"/>
          <w:szCs w:val="24"/>
          <w:lang w:val="hy-AM"/>
        </w:rPr>
        <w:t xml:space="preserve">ուն </w:t>
      </w:r>
      <w:r w:rsidR="00842814" w:rsidRPr="008E30C3">
        <w:rPr>
          <w:rFonts w:ascii="GHEA Grapalat" w:hAnsi="GHEA Grapalat"/>
          <w:sz w:val="24"/>
          <w:szCs w:val="24"/>
          <w:lang w:val="hy-AM"/>
        </w:rPr>
        <w:t>հաստատմանը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։</w:t>
      </w:r>
    </w:p>
    <w:p w14:paraId="6C36CAE0" w14:textId="77777777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III. ԵԶԱԿԻ ՏՐԱՆՍՊՈՐՏԱՅԻՆ ՄԻՋՈՑԻ </w:t>
      </w:r>
    </w:p>
    <w:p w14:paraId="0D11E592" w14:textId="77777777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ՀԱՄԱՊԱՏԱՍԽԱՆՈՒԹՅԱՆ ԳՆԱՀԱՏՄԱՆ ԿԱՐԳԸ</w:t>
      </w:r>
    </w:p>
    <w:p w14:paraId="02A0BEA0" w14:textId="77777777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FF7B87" w14:textId="30189965" w:rsidR="000246A0" w:rsidRPr="008E30C3" w:rsidRDefault="00867848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 w:cs="Cambria Math"/>
          <w:sz w:val="24"/>
          <w:szCs w:val="24"/>
          <w:lang w:val="hy-AM"/>
        </w:rPr>
        <w:t>24</w:t>
      </w:r>
      <w:r w:rsidR="000246A0"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Եզակի տրանսպորտային միջոցների տեխնիկ</w:t>
      </w:r>
      <w:r w:rsidR="000856AF" w:rsidRPr="008E30C3">
        <w:rPr>
          <w:rFonts w:ascii="GHEA Grapalat" w:hAnsi="GHEA Grapalat"/>
          <w:sz w:val="24"/>
          <w:szCs w:val="24"/>
          <w:lang w:val="hy-AM"/>
        </w:rPr>
        <w:t>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կ</w:t>
      </w:r>
      <w:r w:rsidR="000856AF" w:rsidRPr="008E30C3">
        <w:rPr>
          <w:rFonts w:ascii="GHEA Grapalat" w:hAnsi="GHEA Grapalat"/>
          <w:sz w:val="24"/>
          <w:szCs w:val="24"/>
          <w:lang w:val="hy-AM"/>
        </w:rPr>
        <w:t>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ն պ</w:t>
      </w:r>
      <w:r w:rsidR="000856AF" w:rsidRPr="008E30C3">
        <w:rPr>
          <w:rFonts w:ascii="GHEA Grapalat" w:hAnsi="GHEA Grapalat"/>
          <w:sz w:val="24"/>
          <w:szCs w:val="24"/>
          <w:lang w:val="hy-AM"/>
        </w:rPr>
        <w:t>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հ</w:t>
      </w:r>
      <w:r w:rsidR="000856AF" w:rsidRPr="008E30C3">
        <w:rPr>
          <w:rFonts w:ascii="GHEA Grapalat" w:hAnsi="GHEA Grapalat"/>
          <w:sz w:val="24"/>
          <w:szCs w:val="24"/>
          <w:lang w:val="hy-AM"/>
        </w:rPr>
        <w:t>ա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նջների կատարման ստուգումը կատարվում է նախքան դրանց շրջանառության մեջ դրվելը փորձարկման լաբորատորիայի կողմից եզակի տրանսպորտային միջոցի կառուցվածքի տեխնիկական փորձարկման</w:t>
      </w:r>
      <w:r w:rsidR="00CA58DF" w:rsidRPr="008E30C3">
        <w:rPr>
          <w:rFonts w:ascii="GHEA Grapalat" w:hAnsi="GHEA Grapalat"/>
          <w:sz w:val="24"/>
          <w:szCs w:val="24"/>
          <w:lang w:val="hy-AM"/>
        </w:rPr>
        <w:t xml:space="preserve"> (փորձաքննության)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ձևով</w:t>
      </w:r>
      <w:r w:rsidR="00CA58DF" w:rsidRPr="008E30C3">
        <w:rPr>
          <w:rFonts w:ascii="GHEA Grapalat" w:hAnsi="GHEA Grapalat"/>
          <w:sz w:val="24"/>
          <w:szCs w:val="24"/>
          <w:lang w:val="hy-AM"/>
        </w:rPr>
        <w:t xml:space="preserve">՝ առկա </w:t>
      </w:r>
      <w:r w:rsidR="00181AC7" w:rsidRPr="008E30C3">
        <w:rPr>
          <w:rFonts w:ascii="GHEA Grapalat" w:hAnsi="GHEA Grapalat"/>
          <w:sz w:val="24"/>
          <w:szCs w:val="24"/>
          <w:lang w:val="hy-AM"/>
        </w:rPr>
        <w:t>կամ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հեռավար միջոցների կիրառմամբ</w:t>
      </w:r>
      <w:r w:rsidR="00CA58DF" w:rsidRPr="008E30C3">
        <w:rPr>
          <w:rFonts w:ascii="GHEA Grapalat" w:hAnsi="GHEA Grapalat"/>
          <w:sz w:val="24"/>
          <w:szCs w:val="24"/>
          <w:lang w:val="hy-AM"/>
        </w:rPr>
        <w:t>՝ կախված հայտատուի կողմից տրամադրած ապացուցողական նյութերից։</w:t>
      </w:r>
      <w:r w:rsidR="004243E0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Համապատասխանության գնահատմանը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ենթարկվում են միայն </w:t>
      </w:r>
      <w:r w:rsidR="00384BEB" w:rsidRPr="008E30C3">
        <w:rPr>
          <w:rFonts w:ascii="GHEA Grapalat" w:hAnsi="GHEA Grapalat"/>
          <w:sz w:val="24"/>
          <w:szCs w:val="24"/>
          <w:lang w:val="hy-AM"/>
        </w:rPr>
        <w:t>լրակազմ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եզակի տրանսպորտային միջոցները։</w:t>
      </w:r>
      <w:r w:rsidR="00547CC0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Եթե եզակի տրանսպորտային միջոցը այն տիպին է վերաբերում, որին տրված է տրանսպորտային միջոցի տիպի հաստատում, ապա տրանսպորտային միջոցի գնահատման մասին եզրակացությունը ձևակերպվում է այդ հաստատման հիման վրա։</w:t>
      </w:r>
    </w:p>
    <w:p w14:paraId="6932BDD0" w14:textId="0E473876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</w:t>
      </w:r>
      <w:r w:rsidR="00867848" w:rsidRPr="008E30C3">
        <w:rPr>
          <w:rFonts w:ascii="GHEA Grapalat" w:hAnsi="GHEA Grapalat"/>
          <w:sz w:val="24"/>
          <w:szCs w:val="24"/>
          <w:lang w:val="hy-AM"/>
        </w:rPr>
        <w:t>5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Եզակի տրանսպորտային միջոցի համապատասխանության գնահատումն անցկացվում է հետևյալ կարգով՝</w:t>
      </w:r>
    </w:p>
    <w:p w14:paraId="5AA8B13F" w14:textId="3C7DB9DA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</w:t>
      </w:r>
      <w:r w:rsidR="007D70D5" w:rsidRPr="007D70D5">
        <w:rPr>
          <w:rFonts w:ascii="GHEA Grapalat" w:hAnsi="GHEA Grapalat"/>
          <w:sz w:val="24"/>
          <w:szCs w:val="24"/>
          <w:lang w:val="hy-AM"/>
        </w:rPr>
        <w:t>)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48" w:rsidRPr="008E30C3">
        <w:rPr>
          <w:rFonts w:ascii="GHEA Grapalat" w:hAnsi="GHEA Grapalat"/>
          <w:sz w:val="24"/>
          <w:szCs w:val="24"/>
          <w:lang w:val="hy-AM"/>
        </w:rPr>
        <w:t>հայտատուի կողմից փորձարկման լաբորատորիային է ներկայացվում հայտ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, որում նշվում են հայտատուի անվանումը, գտնվելու վայրի հասցեն, հեռախոսի համարները, </w:t>
      </w:r>
      <w:r w:rsidRPr="008E30C3">
        <w:rPr>
          <w:rFonts w:ascii="GHEA Grapalat" w:hAnsi="GHEA Grapalat"/>
          <w:sz w:val="24"/>
          <w:szCs w:val="24"/>
          <w:lang w:val="hy-AM"/>
        </w:rPr>
        <w:lastRenderedPageBreak/>
        <w:t>էլեկտրոնային փոստի հասցեն, բանկային ռեկվիզիտները, տրանսպորտային միջոցի տիպը՝ ավելի վաղ տրամադրված տրանսպորտային միջոցների տիպի</w:t>
      </w:r>
      <w:r w:rsidR="008E6B49">
        <w:rPr>
          <w:rFonts w:ascii="GHEA Grapalat" w:hAnsi="GHEA Grapalat"/>
          <w:sz w:val="24"/>
          <w:szCs w:val="24"/>
          <w:lang w:val="hy-AM"/>
        </w:rPr>
        <w:t>,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ամրաշրջանակի տիպի հաստատումների մասին տվյալները՝ կցելով </w:t>
      </w:r>
      <w:bookmarkStart w:id="49" w:name="_Hlk112496195"/>
      <w:r w:rsidR="006054E7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N 12-րդ 3-րդ բաժնում նշված փաստաթղթերը</w:t>
      </w:r>
      <w:r w:rsidR="000D7484">
        <w:rPr>
          <w:rFonts w:ascii="GHEA Grapalat" w:hAnsi="GHEA Grapalat"/>
          <w:sz w:val="24"/>
          <w:szCs w:val="24"/>
          <w:lang w:val="hy-AM"/>
        </w:rPr>
        <w:t xml:space="preserve"> </w:t>
      </w:r>
      <w:r w:rsidR="000D7484" w:rsidRPr="000D7484">
        <w:rPr>
          <w:rFonts w:ascii="GHEA Grapalat" w:hAnsi="GHEA Grapalat"/>
          <w:sz w:val="24"/>
          <w:szCs w:val="24"/>
          <w:lang w:val="hy-AM"/>
        </w:rPr>
        <w:t>(</w:t>
      </w:r>
      <w:r w:rsidR="000D7484">
        <w:rPr>
          <w:rFonts w:ascii="GHEA Grapalat" w:hAnsi="GHEA Grapalat"/>
          <w:sz w:val="24"/>
          <w:szCs w:val="24"/>
          <w:lang w:val="hy-AM"/>
        </w:rPr>
        <w:t>առկայության դեպքում</w:t>
      </w:r>
      <w:r w:rsidR="000D7484" w:rsidRPr="000D7484">
        <w:rPr>
          <w:rFonts w:ascii="GHEA Grapalat" w:hAnsi="GHEA Grapalat"/>
          <w:sz w:val="24"/>
          <w:szCs w:val="24"/>
          <w:lang w:val="hy-AM"/>
        </w:rPr>
        <w:t>)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bookmarkEnd w:id="49"/>
    <w:p w14:paraId="14A4B22E" w14:textId="4CFDA432" w:rsidR="000246A0" w:rsidRPr="008E30C3" w:rsidRDefault="000246A0" w:rsidP="008E30C3">
      <w:pPr>
        <w:tabs>
          <w:tab w:val="left" w:pos="1134"/>
        </w:tabs>
        <w:spacing w:after="160" w:line="360" w:lineRule="auto"/>
        <w:ind w:right="-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</w:t>
      </w:r>
      <w:r w:rsidR="007D70D5" w:rsidRPr="007D70D5">
        <w:rPr>
          <w:rFonts w:ascii="GHEA Grapalat" w:hAnsi="GHEA Grapalat"/>
          <w:sz w:val="24"/>
          <w:szCs w:val="24"/>
          <w:lang w:val="hy-AM"/>
        </w:rPr>
        <w:t>)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հավատարմագրված փորձարկման լաբորատորիան 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D543E98" w14:textId="5698FD86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0246A0" w:rsidRPr="007D70D5">
        <w:rPr>
          <w:rFonts w:ascii="GHEA Grapalat" w:hAnsi="GHEA Grapalat"/>
          <w:sz w:val="24"/>
          <w:szCs w:val="24"/>
          <w:lang w:val="hy-AM"/>
        </w:rPr>
        <w:t>հայտի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798" w:rsidRPr="008E30C3">
        <w:rPr>
          <w:rFonts w:ascii="GHEA Grapalat" w:hAnsi="GHEA Grapalat"/>
          <w:sz w:val="24"/>
          <w:szCs w:val="24"/>
          <w:lang w:val="hy-AM"/>
        </w:rPr>
        <w:t xml:space="preserve">և անհրաժեշտ փաստաթղթերի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ստացման օրվանից երեք աշխատանքային օրվա ընթացքում որոշում է ընդունում համապատասխանության գնահատման աշխատանքների  կատարման պայմանագիր կնքելու մասին՝ ներառյալ </w:t>
      </w:r>
      <w:bookmarkStart w:id="50" w:name="_Hlk112496080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եզակի տրանսպորտային միջոցի </w:t>
      </w:r>
      <w:bookmarkEnd w:id="50"/>
      <w:r w:rsidR="000246A0" w:rsidRPr="008E30C3">
        <w:rPr>
          <w:rFonts w:ascii="GHEA Grapalat" w:hAnsi="GHEA Grapalat"/>
          <w:sz w:val="24"/>
          <w:szCs w:val="24"/>
          <w:lang w:val="hy-AM"/>
        </w:rPr>
        <w:t>նմուշի ներկայացման մասին տեղեկատվությունը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73F20350" w14:textId="5050BDB0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6B11ED" w:rsidRPr="008E30C3">
        <w:rPr>
          <w:rFonts w:ascii="GHEA Grapalat" w:hAnsi="GHEA Grapalat"/>
          <w:sz w:val="24"/>
          <w:szCs w:val="24"/>
          <w:lang w:val="hy-AM"/>
        </w:rPr>
        <w:t xml:space="preserve">իրականացնում է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եզակի տրանսպորտային միջոցի նույնականացում (այդ թվում հեռավար միջոցների կիրառմամբ)</w:t>
      </w:r>
      <w:r w:rsidR="00D42EDC">
        <w:rPr>
          <w:rFonts w:ascii="GHEA Grapalat" w:hAnsi="GHEA Grapalat"/>
          <w:sz w:val="24"/>
          <w:szCs w:val="24"/>
          <w:lang w:val="hy-AM"/>
        </w:rPr>
        <w:t>.</w:t>
      </w:r>
    </w:p>
    <w:p w14:paraId="267619D0" w14:textId="193930C8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իրականացնում է </w:t>
      </w:r>
      <w:bookmarkStart w:id="51" w:name="_Hlk112496834"/>
      <w:r w:rsidR="006054E7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N 4-րդ 1-ից 4-րդ բաժին</w:t>
      </w:r>
      <w:bookmarkEnd w:id="51"/>
      <w:r w:rsidR="000246A0" w:rsidRPr="008E30C3">
        <w:rPr>
          <w:rFonts w:ascii="GHEA Grapalat" w:hAnsi="GHEA Grapalat"/>
          <w:sz w:val="24"/>
          <w:szCs w:val="24"/>
          <w:lang w:val="hy-AM"/>
        </w:rPr>
        <w:t>ներում նախատեսված (այդ թվում կառուցվածքի տեխնիկական փորձարկ</w:t>
      </w:r>
      <w:r w:rsidR="006B11ED">
        <w:rPr>
          <w:rFonts w:ascii="GHEA Grapalat" w:hAnsi="GHEA Grapalat"/>
          <w:sz w:val="24"/>
          <w:szCs w:val="24"/>
          <w:lang w:val="hy-AM"/>
        </w:rPr>
        <w:t>ու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մ </w:t>
      </w:r>
      <w:r w:rsidR="001B4798" w:rsidRPr="008E30C3">
        <w:rPr>
          <w:rFonts w:ascii="GHEA Grapalat" w:hAnsi="GHEA Grapalat"/>
          <w:sz w:val="24"/>
          <w:szCs w:val="24"/>
          <w:lang w:val="hy-AM"/>
        </w:rPr>
        <w:t>(փորձաքննությ</w:t>
      </w:r>
      <w:r w:rsidR="006B11ED">
        <w:rPr>
          <w:rFonts w:ascii="GHEA Grapalat" w:hAnsi="GHEA Grapalat"/>
          <w:sz w:val="24"/>
          <w:szCs w:val="24"/>
          <w:lang w:val="hy-AM"/>
        </w:rPr>
        <w:t>ու</w:t>
      </w:r>
      <w:r w:rsidR="001B4798" w:rsidRPr="008E30C3">
        <w:rPr>
          <w:rFonts w:ascii="GHEA Grapalat" w:hAnsi="GHEA Grapalat"/>
          <w:sz w:val="24"/>
          <w:szCs w:val="24"/>
          <w:lang w:val="hy-AM"/>
        </w:rPr>
        <w:t>ն)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՝ հեռավար) պահանջների կատարման </w:t>
      </w:r>
      <w:r w:rsidR="006B11ED">
        <w:rPr>
          <w:rFonts w:ascii="GHEA Grapalat" w:hAnsi="GHEA Grapalat"/>
          <w:sz w:val="24"/>
          <w:szCs w:val="24"/>
          <w:lang w:val="hy-AM"/>
        </w:rPr>
        <w:t>գնահատում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։ Այն դեպքում, երբ սերիական արտադրության պայմաններում տրանսպորտային միջոցի կառուցվածքում անհատական կարգով կատարվել են ներքին այրման շարժիչի համակարգին չառնչվող փոփոխություններ, ապա </w:t>
      </w:r>
      <w:bookmarkStart w:id="52" w:name="_Hlk112497163"/>
      <w:r w:rsidR="006054E7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տեխնիկական կանոնակարգի N 4</w:t>
      </w:r>
      <w:r w:rsidR="007C70D1" w:rsidRPr="007C70D1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0D1">
        <w:rPr>
          <w:rFonts w:ascii="GHEA Grapalat" w:hAnsi="GHEA Grapalat"/>
          <w:sz w:val="24"/>
          <w:szCs w:val="24"/>
          <w:lang w:val="hy-AM"/>
        </w:rPr>
        <w:t>հավելվածի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4-րդ բաժնի պահանջների կատարման </w:t>
      </w:r>
      <w:r w:rsidR="007C70D1">
        <w:rPr>
          <w:rFonts w:ascii="GHEA Grapalat" w:hAnsi="GHEA Grapalat"/>
          <w:sz w:val="24"/>
          <w:szCs w:val="24"/>
          <w:lang w:val="hy-AM"/>
        </w:rPr>
        <w:t>գնահատում</w:t>
      </w:r>
      <w:bookmarkEnd w:id="52"/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չի </w:t>
      </w:r>
      <w:r w:rsidR="007C70D1">
        <w:rPr>
          <w:rFonts w:ascii="GHEA Grapalat" w:hAnsi="GHEA Grapalat"/>
          <w:sz w:val="24"/>
          <w:szCs w:val="24"/>
          <w:lang w:val="hy-AM"/>
        </w:rPr>
        <w:t>իրականաց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վում, ինչպես նաև չի գնահատվում հակաբլոկային արգելակման համակարգի (հատուկ և մասնագիտացված տրանսպորտային միջոցների նկատմամբ լրացուցիչ գնահատվում են </w:t>
      </w:r>
      <w:r w:rsidR="006054E7" w:rsidRPr="008E30C3">
        <w:rPr>
          <w:rFonts w:ascii="GHEA Grapalat" w:hAnsi="GHEA Grapalat"/>
          <w:sz w:val="24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N 6 նախատեսված պահանջների կատարումը) առկայությունը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1BC8FCE2" w14:textId="40E92722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դ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պատրաստում է եզակի տրանսպորտային միջոցի կառուցվածքի տեխնիկական փորձարկման արձանագրությունը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089A260C" w14:textId="56FF9A23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ձևակերպում է եզակի տրանսպորտային միջոցի գնահատման մասին եզրակացություն՝ համաձայն </w:t>
      </w:r>
      <w:r w:rsidR="00E57A52"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N 4, </w:t>
      </w:r>
      <w:r w:rsidR="004D7329" w:rsidRPr="008E30C3">
        <w:rPr>
          <w:rFonts w:ascii="GHEA Grapalat" w:hAnsi="GHEA Grapalat"/>
          <w:sz w:val="24"/>
          <w:szCs w:val="24"/>
          <w:lang w:val="hy-AM"/>
        </w:rPr>
        <w:t>տրամադրում է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գրանցման համար՝ համաձայն N 5 </w:t>
      </w:r>
      <w:r w:rsidR="007C70D1">
        <w:rPr>
          <w:rFonts w:ascii="GHEA Grapalat" w:hAnsi="GHEA Grapalat"/>
          <w:sz w:val="24"/>
          <w:szCs w:val="24"/>
          <w:lang w:val="hy-AM"/>
        </w:rPr>
        <w:t>հավելվածի</w:t>
      </w:r>
      <w:r w:rsidR="007C70D1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և տրված եզրակացության պատճենը ուղարկում «Ստանդարտացման և չափագիտության ազգային մարմին» </w:t>
      </w:r>
      <w:r w:rsidR="009E6786" w:rsidRPr="008E30C3">
        <w:rPr>
          <w:rFonts w:ascii="GHEA Grapalat" w:hAnsi="GHEA Grapalat"/>
          <w:sz w:val="24"/>
          <w:szCs w:val="24"/>
          <w:lang w:val="hy-AM"/>
        </w:rPr>
        <w:t>փակ բաժնետիրական ընկերությ</w:t>
      </w:r>
      <w:r w:rsidR="009E6786">
        <w:rPr>
          <w:rFonts w:ascii="GHEA Grapalat" w:hAnsi="GHEA Grapalat"/>
          <w:sz w:val="24"/>
          <w:szCs w:val="24"/>
          <w:lang w:val="hy-AM"/>
        </w:rPr>
        <w:t>ուն</w:t>
      </w:r>
      <w:r w:rsidR="00D42EDC">
        <w:rPr>
          <w:rFonts w:ascii="Cambria Math" w:hAnsi="Cambria Math" w:cs="Cambria Math"/>
          <w:sz w:val="24"/>
          <w:szCs w:val="24"/>
          <w:lang w:val="hy-AM"/>
        </w:rPr>
        <w:t>.</w:t>
      </w:r>
    </w:p>
    <w:p w14:paraId="1CB259D3" w14:textId="1B4BE416" w:rsidR="000246A0" w:rsidRPr="008E30C3" w:rsidRDefault="007D70D5" w:rsidP="007D70D5">
      <w:pPr>
        <w:pStyle w:val="ListParagraph"/>
        <w:tabs>
          <w:tab w:val="left" w:pos="1134"/>
        </w:tabs>
        <w:spacing w:after="160" w:line="360" w:lineRule="auto"/>
        <w:ind w:left="630" w:right="-6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տեխնիկական պահանջների կատարման ստուգմանը վերաբերող փաստաթղթերը պահում է առնվազն </w:t>
      </w:r>
      <w:r w:rsidR="006D08D2">
        <w:rPr>
          <w:rFonts w:ascii="GHEA Grapalat" w:hAnsi="GHEA Grapalat"/>
          <w:sz w:val="24"/>
          <w:szCs w:val="24"/>
          <w:lang w:val="hy-AM"/>
        </w:rPr>
        <w:t>5</w:t>
      </w:r>
      <w:r w:rsidR="006D08D2" w:rsidRPr="008E30C3">
        <w:rPr>
          <w:rFonts w:ascii="GHEA Grapalat" w:hAnsi="GHEA Grapalat"/>
          <w:sz w:val="24"/>
          <w:szCs w:val="24"/>
          <w:lang w:val="hy-AM"/>
        </w:rPr>
        <w:t xml:space="preserve"> տարի:</w:t>
      </w:r>
    </w:p>
    <w:p w14:paraId="19A99C66" w14:textId="2BF9094D" w:rsidR="000246A0" w:rsidRPr="001E7AD9" w:rsidRDefault="007D70D5" w:rsidP="003461D2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  <w:bookmarkStart w:id="53" w:name="_Hlk112519466"/>
      <w:bookmarkStart w:id="54" w:name="_Hlk113644903"/>
      <w:r>
        <w:rPr>
          <w:rFonts w:ascii="GHEA Grapalat" w:hAnsi="GHEA Grapalat"/>
          <w:sz w:val="24"/>
          <w:szCs w:val="24"/>
          <w:lang w:val="hy-AM"/>
        </w:rPr>
        <w:t xml:space="preserve">Ձև </w:t>
      </w:r>
      <w:r w:rsidRPr="001E7AD9">
        <w:rPr>
          <w:rFonts w:ascii="GHEA Grapalat" w:hAnsi="GHEA Grapalat"/>
          <w:sz w:val="24"/>
          <w:szCs w:val="24"/>
          <w:lang w:val="hy-AM"/>
        </w:rPr>
        <w:t>N 1</w:t>
      </w:r>
    </w:p>
    <w:bookmarkEnd w:id="53"/>
    <w:p w14:paraId="1AE1B63F" w14:textId="77777777" w:rsidR="000246A0" w:rsidRPr="008E30C3" w:rsidRDefault="000246A0" w:rsidP="000246A0">
      <w:pPr>
        <w:pStyle w:val="Bodytext30"/>
        <w:shd w:val="clear" w:color="auto" w:fill="auto"/>
        <w:spacing w:before="0"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ՑԱՆԿ</w:t>
      </w:r>
    </w:p>
    <w:p w14:paraId="60194369" w14:textId="71D8AFFC" w:rsidR="000246A0" w:rsidRPr="008E30C3" w:rsidRDefault="000D5142" w:rsidP="000246A0">
      <w:pPr>
        <w:pStyle w:val="Bodytext30"/>
        <w:shd w:val="clear" w:color="auto" w:fill="auto"/>
        <w:spacing w:before="0"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0D5142">
        <w:rPr>
          <w:rFonts w:ascii="GHEA Grapalat" w:hAnsi="GHEA Grapalat"/>
          <w:sz w:val="24"/>
          <w:szCs w:val="24"/>
          <w:lang w:val="hy-AM"/>
        </w:rPr>
        <w:t xml:space="preserve">տրանսպորտային միջոցի կամ տրանսպորտային միջոցի ամրաշրջանակի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տեխնիկական պահանջների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05"/>
        <w:gridCol w:w="3807"/>
        <w:gridCol w:w="4617"/>
      </w:tblGrid>
      <w:tr w:rsidR="008E30C3" w:rsidRPr="00045666" w14:paraId="4D92AECA" w14:textId="77777777" w:rsidTr="00F82EFC">
        <w:tc>
          <w:tcPr>
            <w:tcW w:w="805" w:type="dxa"/>
          </w:tcPr>
          <w:p w14:paraId="443BF9A6" w14:textId="77777777" w:rsidR="000246A0" w:rsidRPr="008E30C3" w:rsidRDefault="000246A0" w:rsidP="00F82EFC">
            <w:pPr>
              <w:pStyle w:val="Bodytext30"/>
              <w:shd w:val="clear" w:color="auto" w:fill="auto"/>
              <w:spacing w:before="0" w:after="16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՝ ը/կ</w:t>
            </w:r>
          </w:p>
        </w:tc>
        <w:tc>
          <w:tcPr>
            <w:tcW w:w="3807" w:type="dxa"/>
          </w:tcPr>
          <w:p w14:paraId="4BE51B5D" w14:textId="77777777" w:rsidR="000246A0" w:rsidRPr="008E30C3" w:rsidRDefault="000246A0" w:rsidP="00F82EFC">
            <w:pPr>
              <w:pStyle w:val="Bodytext30"/>
              <w:shd w:val="clear" w:color="auto" w:fill="auto"/>
              <w:spacing w:before="0" w:after="160" w:line="240" w:lineRule="auto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Տեխնիկական պահանջները կամ կանոնակարգման օբյեկտները</w:t>
            </w:r>
          </w:p>
        </w:tc>
        <w:tc>
          <w:tcPr>
            <w:tcW w:w="4617" w:type="dxa"/>
          </w:tcPr>
          <w:p w14:paraId="2F579242" w14:textId="77777777" w:rsidR="000246A0" w:rsidRPr="008E30C3" w:rsidRDefault="000246A0" w:rsidP="00F82EFC">
            <w:pPr>
              <w:pStyle w:val="Bodytext30"/>
              <w:shd w:val="clear" w:color="auto" w:fill="auto"/>
              <w:spacing w:before="0" w:after="16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Փաստաթղթեր, որոնցում ներառված են տեխնիկական պահանջները</w:t>
            </w:r>
          </w:p>
        </w:tc>
      </w:tr>
      <w:tr w:rsidR="008E30C3" w:rsidRPr="00A02F51" w14:paraId="58558A15" w14:textId="77777777" w:rsidTr="00F82EFC">
        <w:tc>
          <w:tcPr>
            <w:tcW w:w="805" w:type="dxa"/>
          </w:tcPr>
          <w:p w14:paraId="0F4859CC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</w:tcBorders>
            <w:shd w:val="clear" w:color="auto" w:fill="FFFFFF"/>
          </w:tcPr>
          <w:p w14:paraId="65A9957D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Մոտարձակ և հեռարձակ լույսի ցոլալապտերներ</w:t>
            </w:r>
          </w:p>
        </w:tc>
        <w:tc>
          <w:tcPr>
            <w:tcW w:w="4617" w:type="dxa"/>
            <w:tcBorders>
              <w:top w:val="single" w:sz="4" w:space="0" w:color="auto"/>
            </w:tcBorders>
            <w:shd w:val="clear" w:color="auto" w:fill="FFFFFF"/>
          </w:tcPr>
          <w:p w14:paraId="35D8C6F6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ՄԱԿ-ի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թիվ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1-02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կանոններ</w:t>
            </w:r>
            <w:proofErr w:type="spellEnd"/>
          </w:p>
        </w:tc>
      </w:tr>
      <w:tr w:rsidR="008E30C3" w:rsidRPr="00A02F51" w14:paraId="0D67F665" w14:textId="77777777" w:rsidTr="00F82EFC">
        <w:tc>
          <w:tcPr>
            <w:tcW w:w="805" w:type="dxa"/>
          </w:tcPr>
          <w:p w14:paraId="649F22BD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804A811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Լուսանդրադարձիչներ</w:t>
            </w:r>
            <w:proofErr w:type="spellEnd"/>
          </w:p>
        </w:tc>
        <w:tc>
          <w:tcPr>
            <w:tcW w:w="4617" w:type="dxa"/>
            <w:shd w:val="clear" w:color="auto" w:fill="FFFFFF"/>
          </w:tcPr>
          <w:p w14:paraId="75B0743B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3-02 կանոններ</w:t>
            </w:r>
          </w:p>
        </w:tc>
      </w:tr>
      <w:tr w:rsidR="008E30C3" w:rsidRPr="00A02F51" w14:paraId="29A8C026" w14:textId="77777777" w:rsidTr="00F82EFC">
        <w:tc>
          <w:tcPr>
            <w:tcW w:w="805" w:type="dxa"/>
          </w:tcPr>
          <w:p w14:paraId="68643703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79F6260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Սարքվածքներ՝ գրանցման հետևի համարանիշի լուսավորման համար</w:t>
            </w:r>
          </w:p>
        </w:tc>
        <w:tc>
          <w:tcPr>
            <w:tcW w:w="4617" w:type="dxa"/>
          </w:tcPr>
          <w:p w14:paraId="688DF97B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4-00 կանոններ</w:t>
            </w:r>
          </w:p>
        </w:tc>
      </w:tr>
      <w:tr w:rsidR="008E30C3" w:rsidRPr="00A02F51" w14:paraId="73156502" w14:textId="77777777" w:rsidTr="00F82EFC">
        <w:tc>
          <w:tcPr>
            <w:tcW w:w="805" w:type="dxa"/>
          </w:tcPr>
          <w:p w14:paraId="49E02AD3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4.</w:t>
            </w:r>
          </w:p>
        </w:tc>
        <w:tc>
          <w:tcPr>
            <w:tcW w:w="3807" w:type="dxa"/>
          </w:tcPr>
          <w:p w14:paraId="37D7C34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Շրջադարձի ցուցիչներ</w:t>
            </w:r>
          </w:p>
        </w:tc>
        <w:tc>
          <w:tcPr>
            <w:tcW w:w="4617" w:type="dxa"/>
          </w:tcPr>
          <w:p w14:paraId="6B6A9650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6-01 կանոններ</w:t>
            </w:r>
          </w:p>
        </w:tc>
      </w:tr>
      <w:tr w:rsidR="008E30C3" w:rsidRPr="00A02F51" w14:paraId="683B7AEA" w14:textId="77777777" w:rsidTr="00F82EFC">
        <w:tc>
          <w:tcPr>
            <w:tcW w:w="805" w:type="dxa"/>
          </w:tcPr>
          <w:p w14:paraId="16D0F7F0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5.</w:t>
            </w:r>
          </w:p>
        </w:tc>
        <w:tc>
          <w:tcPr>
            <w:tcW w:w="3807" w:type="dxa"/>
          </w:tcPr>
          <w:p w14:paraId="69C46F8D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Եզրաչափքային լույսեր, արգելակման ազդանշաններ</w:t>
            </w:r>
          </w:p>
        </w:tc>
        <w:tc>
          <w:tcPr>
            <w:tcW w:w="4617" w:type="dxa"/>
          </w:tcPr>
          <w:p w14:paraId="2FF86B5C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7-02 կանոններ</w:t>
            </w:r>
          </w:p>
        </w:tc>
      </w:tr>
      <w:tr w:rsidR="008E30C3" w:rsidRPr="00A02F51" w14:paraId="52A02A3C" w14:textId="77777777" w:rsidTr="00F82EFC">
        <w:tc>
          <w:tcPr>
            <w:tcW w:w="805" w:type="dxa"/>
          </w:tcPr>
          <w:p w14:paraId="4CE762AF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6.</w:t>
            </w:r>
          </w:p>
        </w:tc>
        <w:tc>
          <w:tcPr>
            <w:tcW w:w="3807" w:type="dxa"/>
          </w:tcPr>
          <w:p w14:paraId="63C1C131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Մոտարձակ և հեռարձակ լույս ցոլալապտերներ</w:t>
            </w:r>
          </w:p>
        </w:tc>
        <w:tc>
          <w:tcPr>
            <w:tcW w:w="4617" w:type="dxa"/>
          </w:tcPr>
          <w:p w14:paraId="1B1D6B0A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8-05 կանոններ</w:t>
            </w:r>
          </w:p>
        </w:tc>
      </w:tr>
      <w:tr w:rsidR="00C90E41" w:rsidRPr="00A02F51" w14:paraId="13192DB9" w14:textId="77777777" w:rsidTr="00F82EFC">
        <w:tc>
          <w:tcPr>
            <w:tcW w:w="805" w:type="dxa"/>
          </w:tcPr>
          <w:p w14:paraId="211CB70C" w14:textId="77777777" w:rsidR="00C90E41" w:rsidRPr="00A02F51" w:rsidRDefault="00C90E41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 w:cs="Cambria Math"/>
                <w:b w:val="0"/>
                <w:bCs w:val="0"/>
                <w:sz w:val="20"/>
                <w:szCs w:val="20"/>
                <w:lang w:val="hy-AM"/>
              </w:rPr>
            </w:pPr>
          </w:p>
        </w:tc>
        <w:tc>
          <w:tcPr>
            <w:tcW w:w="3807" w:type="dxa"/>
          </w:tcPr>
          <w:p w14:paraId="65A70AB8" w14:textId="7F779043" w:rsidR="00C90E41" w:rsidRPr="00A02F51" w:rsidRDefault="003616C7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Էլեկտրամագնիսական ճառագայթման արտաքին աղբյուրների ազդեցության նկատմամբ կայունությունը եւ էլեկտրամագնիսական համատեղելիությունը</w:t>
            </w:r>
          </w:p>
        </w:tc>
        <w:tc>
          <w:tcPr>
            <w:tcW w:w="4617" w:type="dxa"/>
          </w:tcPr>
          <w:p w14:paraId="545319FF" w14:textId="6126968B" w:rsidR="00C90E41" w:rsidRPr="00A02F51" w:rsidRDefault="00C90E41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10-03 կանոններ</w:t>
            </w:r>
          </w:p>
        </w:tc>
      </w:tr>
      <w:tr w:rsidR="008E30C3" w:rsidRPr="00A02F51" w14:paraId="4892D2EF" w14:textId="77777777" w:rsidTr="00F82EFC">
        <w:tc>
          <w:tcPr>
            <w:tcW w:w="805" w:type="dxa"/>
          </w:tcPr>
          <w:p w14:paraId="648170CC" w14:textId="15AB0730" w:rsidR="000246A0" w:rsidRPr="00A02F51" w:rsidRDefault="0053055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 w:cs="Cambria Math"/>
                <w:b w:val="0"/>
                <w:bCs w:val="0"/>
                <w:sz w:val="20"/>
                <w:szCs w:val="20"/>
                <w:lang w:val="hy-AM"/>
              </w:rPr>
              <w:t>7</w:t>
            </w:r>
            <w:r w:rsidR="000246A0"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54D13EB7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Դռների կողպեքներ և ծխնիներ</w:t>
            </w:r>
          </w:p>
        </w:tc>
        <w:tc>
          <w:tcPr>
            <w:tcW w:w="4617" w:type="dxa"/>
          </w:tcPr>
          <w:p w14:paraId="187D9658" w14:textId="1A2A337A" w:rsidR="003616C7" w:rsidRPr="00A02F51" w:rsidRDefault="003616C7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2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</w:t>
            </w:r>
          </w:p>
          <w:p w14:paraId="7A5FCEF0" w14:textId="27C700FC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="00C90E41"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-0</w:t>
            </w:r>
            <w:r w:rsidR="003616C7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</w:t>
            </w:r>
          </w:p>
        </w:tc>
      </w:tr>
      <w:tr w:rsidR="008E30C3" w:rsidRPr="00A02F51" w14:paraId="1D1BCAD9" w14:textId="77777777" w:rsidTr="00F82EFC">
        <w:tc>
          <w:tcPr>
            <w:tcW w:w="805" w:type="dxa"/>
          </w:tcPr>
          <w:p w14:paraId="43B2FD81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lastRenderedPageBreak/>
              <w:t>․</w:t>
            </w:r>
          </w:p>
        </w:tc>
        <w:tc>
          <w:tcPr>
            <w:tcW w:w="3807" w:type="dxa"/>
          </w:tcPr>
          <w:p w14:paraId="44B4202B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lastRenderedPageBreak/>
              <w:t>Ղեկային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կառավարման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lastRenderedPageBreak/>
              <w:t>տրավմաներից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ապահովությունը</w:t>
            </w:r>
            <w:proofErr w:type="spellEnd"/>
          </w:p>
        </w:tc>
        <w:tc>
          <w:tcPr>
            <w:tcW w:w="4617" w:type="dxa"/>
          </w:tcPr>
          <w:p w14:paraId="4D42F773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ՄԱԿ-ի թիվ 12-03 կանոններ</w:t>
            </w:r>
          </w:p>
        </w:tc>
      </w:tr>
      <w:tr w:rsidR="008E30C3" w:rsidRPr="00045666" w14:paraId="5FF1FFA1" w14:textId="77777777" w:rsidTr="00F82EFC">
        <w:tc>
          <w:tcPr>
            <w:tcW w:w="805" w:type="dxa"/>
          </w:tcPr>
          <w:p w14:paraId="4E41B907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10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A642559" w14:textId="3A1709EB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Արգելակային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համակարգերի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արդյունավետություն</w:t>
            </w:r>
            <w:proofErr w:type="spellEnd"/>
          </w:p>
        </w:tc>
        <w:tc>
          <w:tcPr>
            <w:tcW w:w="4617" w:type="dxa"/>
          </w:tcPr>
          <w:p w14:paraId="49586A47" w14:textId="697A9403" w:rsidR="006D2004" w:rsidRPr="00A02F51" w:rsidRDefault="006D2004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13-H կանոններ</w:t>
            </w:r>
          </w:p>
        </w:tc>
      </w:tr>
      <w:tr w:rsidR="008E30C3" w:rsidRPr="00A02F51" w14:paraId="48002FF5" w14:textId="77777777" w:rsidTr="00F82EFC">
        <w:tc>
          <w:tcPr>
            <w:tcW w:w="805" w:type="dxa"/>
          </w:tcPr>
          <w:p w14:paraId="61E8BB8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11.</w:t>
            </w:r>
          </w:p>
        </w:tc>
        <w:tc>
          <w:tcPr>
            <w:tcW w:w="3807" w:type="dxa"/>
          </w:tcPr>
          <w:p w14:paraId="386EDD1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Անվտանգության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ամրագոտիներն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ամրացնելու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տեղը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br/>
            </w:r>
          </w:p>
        </w:tc>
        <w:tc>
          <w:tcPr>
            <w:tcW w:w="4617" w:type="dxa"/>
          </w:tcPr>
          <w:p w14:paraId="1023C9C4" w14:textId="0DB63581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4-0</w:t>
            </w:r>
            <w:r w:rsidR="000D5142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7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</w:t>
            </w:r>
          </w:p>
        </w:tc>
      </w:tr>
      <w:tr w:rsidR="008E30C3" w:rsidRPr="00A02F51" w14:paraId="723F394E" w14:textId="77777777" w:rsidTr="00F82EFC">
        <w:tc>
          <w:tcPr>
            <w:tcW w:w="805" w:type="dxa"/>
          </w:tcPr>
          <w:p w14:paraId="4A3C95FB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12.</w:t>
            </w:r>
          </w:p>
        </w:tc>
        <w:tc>
          <w:tcPr>
            <w:tcW w:w="3807" w:type="dxa"/>
          </w:tcPr>
          <w:p w14:paraId="11529F1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Տրանսպորտային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միջոցների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՝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պահող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համակարգերով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համալրում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br/>
            </w:r>
          </w:p>
        </w:tc>
        <w:tc>
          <w:tcPr>
            <w:tcW w:w="4617" w:type="dxa"/>
          </w:tcPr>
          <w:p w14:paraId="29AD23B2" w14:textId="0AEF625A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6-0</w:t>
            </w:r>
            <w:r w:rsidR="000D5142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6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49B50301" w14:textId="77777777" w:rsidTr="00F82EFC">
        <w:tc>
          <w:tcPr>
            <w:tcW w:w="805" w:type="dxa"/>
          </w:tcPr>
          <w:p w14:paraId="7E8656C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13.</w:t>
            </w:r>
          </w:p>
        </w:tc>
        <w:tc>
          <w:tcPr>
            <w:tcW w:w="3807" w:type="dxa"/>
          </w:tcPr>
          <w:p w14:paraId="02BBEA70" w14:textId="2354E6BC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Նստ</w:t>
            </w:r>
            <w:r w:rsidR="00284FB9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տեղերի </w:t>
            </w:r>
            <w:r w:rsidR="001D2D23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և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դրանց ամրակների ամրությունը</w:t>
            </w:r>
          </w:p>
        </w:tc>
        <w:tc>
          <w:tcPr>
            <w:tcW w:w="4617" w:type="dxa"/>
          </w:tcPr>
          <w:p w14:paraId="7E1D6B94" w14:textId="44559F0E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7-0</w:t>
            </w:r>
            <w:r w:rsidR="000D5142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8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069C478C" w14:textId="77777777" w:rsidTr="00F82EFC">
        <w:tc>
          <w:tcPr>
            <w:tcW w:w="805" w:type="dxa"/>
          </w:tcPr>
          <w:p w14:paraId="4041200B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14.</w:t>
            </w:r>
          </w:p>
        </w:tc>
        <w:tc>
          <w:tcPr>
            <w:tcW w:w="3807" w:type="dxa"/>
          </w:tcPr>
          <w:p w14:paraId="1D77284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Չարտոնված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օգտագործումից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տրանսպորտային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միջոցների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պաշտպանությունը</w:t>
            </w:r>
            <w:proofErr w:type="spellEnd"/>
          </w:p>
        </w:tc>
        <w:tc>
          <w:tcPr>
            <w:tcW w:w="4617" w:type="dxa"/>
          </w:tcPr>
          <w:p w14:paraId="7F51F7CC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8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2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43427614" w14:textId="77777777" w:rsidTr="00F82EFC">
        <w:tc>
          <w:tcPr>
            <w:tcW w:w="805" w:type="dxa"/>
          </w:tcPr>
          <w:p w14:paraId="347171D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15.</w:t>
            </w:r>
          </w:p>
        </w:tc>
        <w:tc>
          <w:tcPr>
            <w:tcW w:w="3807" w:type="dxa"/>
          </w:tcPr>
          <w:p w14:paraId="7F2936D8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Առջ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և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ի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հակամառախուղային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ցոլալապտերներ</w:t>
            </w:r>
            <w:proofErr w:type="spellEnd"/>
          </w:p>
        </w:tc>
        <w:tc>
          <w:tcPr>
            <w:tcW w:w="4617" w:type="dxa"/>
          </w:tcPr>
          <w:p w14:paraId="6B29F254" w14:textId="734201FC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19-0</w:t>
            </w:r>
            <w:r w:rsidR="00DE5867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547E46B9" w14:textId="77777777" w:rsidTr="00F82EFC">
        <w:tc>
          <w:tcPr>
            <w:tcW w:w="805" w:type="dxa"/>
          </w:tcPr>
          <w:p w14:paraId="67B8B6F4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16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44F98BD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Մոտարձակ և հեռարձակ լույսի ցոլալապտերներ</w:t>
            </w:r>
          </w:p>
        </w:tc>
        <w:tc>
          <w:tcPr>
            <w:tcW w:w="4617" w:type="dxa"/>
          </w:tcPr>
          <w:p w14:paraId="6CA36C4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2D91CE2E" w14:textId="77777777" w:rsidTr="00F82EFC">
        <w:tc>
          <w:tcPr>
            <w:tcW w:w="805" w:type="dxa"/>
          </w:tcPr>
          <w:p w14:paraId="0B6BFA2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86886E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Հետընթացի լապտերներ</w:t>
            </w:r>
          </w:p>
        </w:tc>
        <w:tc>
          <w:tcPr>
            <w:tcW w:w="4617" w:type="dxa"/>
          </w:tcPr>
          <w:p w14:paraId="6D0D2D5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167CD28B" w14:textId="77777777" w:rsidTr="00F82EFC">
        <w:tc>
          <w:tcPr>
            <w:tcW w:w="805" w:type="dxa"/>
          </w:tcPr>
          <w:p w14:paraId="4D9F978C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18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7E85B1B8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Արտանետումներ</w:t>
            </w:r>
          </w:p>
        </w:tc>
        <w:tc>
          <w:tcPr>
            <w:tcW w:w="4617" w:type="dxa"/>
          </w:tcPr>
          <w:p w14:paraId="69FFD435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24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1372BC6B" w14:textId="77777777" w:rsidTr="00F82EFC">
        <w:tc>
          <w:tcPr>
            <w:tcW w:w="805" w:type="dxa"/>
          </w:tcPr>
          <w:p w14:paraId="4DA5D771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E46E5B0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Նստելատեղերի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գլխակալներ</w:t>
            </w:r>
            <w:proofErr w:type="spellEnd"/>
          </w:p>
        </w:tc>
        <w:tc>
          <w:tcPr>
            <w:tcW w:w="4617" w:type="dxa"/>
          </w:tcPr>
          <w:p w14:paraId="30E67066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36903BF5" w14:textId="77777777" w:rsidTr="00F82EFC">
        <w:tc>
          <w:tcPr>
            <w:tcW w:w="805" w:type="dxa"/>
          </w:tcPr>
          <w:p w14:paraId="33B313A9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78061C79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Արտաքին ելունների վնասվածքաանվտանգությունը</w:t>
            </w:r>
          </w:p>
        </w:tc>
        <w:tc>
          <w:tcPr>
            <w:tcW w:w="4617" w:type="dxa"/>
          </w:tcPr>
          <w:p w14:paraId="1D7F453F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26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0AF25319" w14:textId="77777777" w:rsidTr="00F82EFC">
        <w:tc>
          <w:tcPr>
            <w:tcW w:w="805" w:type="dxa"/>
          </w:tcPr>
          <w:p w14:paraId="5658F713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21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E0B8246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Ձայնային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ազդանշանային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սարքերով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համալրում</w:t>
            </w:r>
            <w:proofErr w:type="spellEnd"/>
          </w:p>
        </w:tc>
        <w:tc>
          <w:tcPr>
            <w:tcW w:w="4617" w:type="dxa"/>
          </w:tcPr>
          <w:p w14:paraId="0A918043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28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1C06CA20" w14:textId="77777777" w:rsidTr="00F82EFC">
        <w:tc>
          <w:tcPr>
            <w:tcW w:w="805" w:type="dxa"/>
          </w:tcPr>
          <w:p w14:paraId="0D6AA7DF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FB6DBEB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Դողերով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համալրում</w:t>
            </w:r>
            <w:proofErr w:type="spellEnd"/>
          </w:p>
        </w:tc>
        <w:tc>
          <w:tcPr>
            <w:tcW w:w="4617" w:type="dxa"/>
          </w:tcPr>
          <w:p w14:paraId="351FB245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30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 կանոններ</w:t>
            </w:r>
          </w:p>
        </w:tc>
      </w:tr>
      <w:tr w:rsidR="008E30C3" w:rsidRPr="00A02F51" w14:paraId="0843EB74" w14:textId="77777777" w:rsidTr="00F82EFC">
        <w:tc>
          <w:tcPr>
            <w:tcW w:w="805" w:type="dxa"/>
          </w:tcPr>
          <w:p w14:paraId="4B84E4EC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23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44F0D86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Հրդեհային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անվտանգություն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br/>
            </w:r>
          </w:p>
        </w:tc>
        <w:tc>
          <w:tcPr>
            <w:tcW w:w="4617" w:type="dxa"/>
          </w:tcPr>
          <w:p w14:paraId="27C694B7" w14:textId="286722C0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34-0</w:t>
            </w:r>
            <w:r w:rsidR="006D2004"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2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386D1D9E" w14:textId="77777777" w:rsidTr="00F82EFC">
        <w:tc>
          <w:tcPr>
            <w:tcW w:w="805" w:type="dxa"/>
          </w:tcPr>
          <w:p w14:paraId="30AC72BF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24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lastRenderedPageBreak/>
              <w:t>․</w:t>
            </w:r>
          </w:p>
        </w:tc>
        <w:tc>
          <w:tcPr>
            <w:tcW w:w="3807" w:type="dxa"/>
          </w:tcPr>
          <w:p w14:paraId="62BAC64D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lastRenderedPageBreak/>
              <w:t>Հետ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և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ի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հակամառախուղային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լույսեր</w:t>
            </w:r>
            <w:proofErr w:type="spellEnd"/>
          </w:p>
        </w:tc>
        <w:tc>
          <w:tcPr>
            <w:tcW w:w="4617" w:type="dxa"/>
          </w:tcPr>
          <w:p w14:paraId="32566BA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38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588A9D4A" w14:textId="77777777" w:rsidTr="00F82EFC">
        <w:tc>
          <w:tcPr>
            <w:tcW w:w="805" w:type="dxa"/>
          </w:tcPr>
          <w:p w14:paraId="4D160D77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25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20F6A9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Արագության չափման մեխանիզմներ</w:t>
            </w:r>
          </w:p>
        </w:tc>
        <w:tc>
          <w:tcPr>
            <w:tcW w:w="4617" w:type="dxa"/>
          </w:tcPr>
          <w:p w14:paraId="047A07D1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39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05FE5742" w14:textId="77777777" w:rsidTr="00F82EFC">
        <w:tc>
          <w:tcPr>
            <w:tcW w:w="805" w:type="dxa"/>
          </w:tcPr>
          <w:p w14:paraId="58C0FAD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26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7E641DEF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Անվտանգ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ապակիներով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համալրում</w:t>
            </w:r>
            <w:proofErr w:type="spellEnd"/>
          </w:p>
        </w:tc>
        <w:tc>
          <w:tcPr>
            <w:tcW w:w="4617" w:type="dxa"/>
          </w:tcPr>
          <w:p w14:paraId="61DD687C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123FE26E" w14:textId="77777777" w:rsidTr="00F82EFC">
        <w:tc>
          <w:tcPr>
            <w:tcW w:w="805" w:type="dxa"/>
          </w:tcPr>
          <w:p w14:paraId="09663C4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222ECDF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Անուղղակի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տեսադաշտի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սարքվածքներով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համալրում</w:t>
            </w:r>
            <w:proofErr w:type="spellEnd"/>
          </w:p>
        </w:tc>
        <w:tc>
          <w:tcPr>
            <w:tcW w:w="4617" w:type="dxa"/>
          </w:tcPr>
          <w:p w14:paraId="00E5FDA2" w14:textId="26BC900C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46-0</w:t>
            </w:r>
            <w:r w:rsidR="000D5142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045666" w14:paraId="7F2387FF" w14:textId="77777777" w:rsidTr="00F82EFC">
        <w:tc>
          <w:tcPr>
            <w:tcW w:w="805" w:type="dxa"/>
          </w:tcPr>
          <w:p w14:paraId="37DE60BE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28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93222A3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Լուսավորման և լուսային ազդանշանային սարքվածքներով համալրում</w:t>
            </w:r>
          </w:p>
        </w:tc>
        <w:tc>
          <w:tcPr>
            <w:tcW w:w="4617" w:type="dxa"/>
          </w:tcPr>
          <w:p w14:paraId="33971E34" w14:textId="011C1916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48-0</w:t>
            </w:r>
            <w:r w:rsidR="00DE5867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</w:t>
            </w:r>
            <w:r w:rsidR="006D2004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,</w:t>
            </w:r>
          </w:p>
          <w:p w14:paraId="4367C5FE" w14:textId="3E9B73C9" w:rsidR="00DE5867" w:rsidRPr="00A02F51" w:rsidRDefault="00DE5867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48-04 կանոններ</w:t>
            </w:r>
          </w:p>
        </w:tc>
      </w:tr>
      <w:tr w:rsidR="008E30C3" w:rsidRPr="00A02F51" w14:paraId="55A1CF2A" w14:textId="77777777" w:rsidTr="00F82EFC">
        <w:tc>
          <w:tcPr>
            <w:tcW w:w="805" w:type="dxa"/>
          </w:tcPr>
          <w:p w14:paraId="112542F7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5D86C4FC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Արտանետումներ</w:t>
            </w:r>
          </w:p>
        </w:tc>
        <w:tc>
          <w:tcPr>
            <w:tcW w:w="4617" w:type="dxa"/>
          </w:tcPr>
          <w:p w14:paraId="2D9203A0" w14:textId="4C5435D3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49-0</w:t>
            </w:r>
            <w:r w:rsidR="006D2004"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</w:t>
            </w:r>
          </w:p>
        </w:tc>
      </w:tr>
      <w:tr w:rsidR="008E30C3" w:rsidRPr="00A02F51" w14:paraId="16566588" w14:textId="77777777" w:rsidTr="00F82EFC">
        <w:tc>
          <w:tcPr>
            <w:tcW w:w="805" w:type="dxa"/>
          </w:tcPr>
          <w:p w14:paraId="3B956762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DABEE5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Արտաքին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աղմուկ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br/>
            </w:r>
          </w:p>
        </w:tc>
        <w:tc>
          <w:tcPr>
            <w:tcW w:w="4617" w:type="dxa"/>
          </w:tcPr>
          <w:p w14:paraId="77E48F32" w14:textId="199DF345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51-0</w:t>
            </w:r>
            <w:r w:rsidR="009D272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77773968" w14:textId="77777777" w:rsidTr="00F82EFC">
        <w:tc>
          <w:tcPr>
            <w:tcW w:w="805" w:type="dxa"/>
          </w:tcPr>
          <w:p w14:paraId="4A0B7D2E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5CE24E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Դողերով համալրում</w:t>
            </w:r>
          </w:p>
        </w:tc>
        <w:tc>
          <w:tcPr>
            <w:tcW w:w="4617" w:type="dxa"/>
          </w:tcPr>
          <w:p w14:paraId="406B826C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54-00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6FC8997F" w14:textId="77777777" w:rsidTr="00F82EFC">
        <w:tc>
          <w:tcPr>
            <w:tcW w:w="805" w:type="dxa"/>
          </w:tcPr>
          <w:p w14:paraId="33E23242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33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07AEE1FA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Կցորդման սարքվածքներով համալրում</w:t>
            </w:r>
          </w:p>
        </w:tc>
        <w:tc>
          <w:tcPr>
            <w:tcW w:w="4617" w:type="dxa"/>
          </w:tcPr>
          <w:p w14:paraId="5B1FD8AF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55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6013A342" w14:textId="77777777" w:rsidTr="00F82EFC">
        <w:tc>
          <w:tcPr>
            <w:tcW w:w="805" w:type="dxa"/>
          </w:tcPr>
          <w:p w14:paraId="7DB59ADD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34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B0308B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Նախազգուշացնող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հատուկ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լույսեր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br/>
            </w:r>
          </w:p>
        </w:tc>
        <w:tc>
          <w:tcPr>
            <w:tcW w:w="4617" w:type="dxa"/>
          </w:tcPr>
          <w:p w14:paraId="7E716A9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65-00 կանոններ</w:t>
            </w:r>
          </w:p>
        </w:tc>
      </w:tr>
      <w:tr w:rsidR="008E30C3" w:rsidRPr="00A02F51" w14:paraId="680CC771" w14:textId="77777777" w:rsidTr="00F82EFC">
        <w:tc>
          <w:tcPr>
            <w:tcW w:w="805" w:type="dxa"/>
          </w:tcPr>
          <w:p w14:paraId="6C6B0AFE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35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191A151" w14:textId="406869F2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Հեղուկացված նավթային գազով տրանսպորտային միջոցներ </w:t>
            </w:r>
            <w:r w:rsidR="001D2D23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և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սնման համակարգեր</w:t>
            </w:r>
          </w:p>
        </w:tc>
        <w:tc>
          <w:tcPr>
            <w:tcW w:w="4617" w:type="dxa"/>
          </w:tcPr>
          <w:p w14:paraId="2AE681C2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67-01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7CAF38AC" w14:textId="77777777" w:rsidTr="00F82EFC">
        <w:tc>
          <w:tcPr>
            <w:tcW w:w="805" w:type="dxa"/>
          </w:tcPr>
          <w:p w14:paraId="4D4C1D55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36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7C0E1334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>Կայանման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>լույսեր</w:t>
            </w:r>
            <w:proofErr w:type="spellEnd"/>
          </w:p>
        </w:tc>
        <w:tc>
          <w:tcPr>
            <w:tcW w:w="4617" w:type="dxa"/>
          </w:tcPr>
          <w:p w14:paraId="43039D1D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7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7-0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7635F291" w14:textId="77777777" w:rsidTr="00F82EFC">
        <w:tc>
          <w:tcPr>
            <w:tcW w:w="805" w:type="dxa"/>
          </w:tcPr>
          <w:p w14:paraId="691E2833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4F92756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>Ղեկային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pacing w:val="-4"/>
                <w:sz w:val="20"/>
                <w:szCs w:val="20"/>
              </w:rPr>
              <w:t>կառավարում</w:t>
            </w:r>
            <w:proofErr w:type="spellEnd"/>
          </w:p>
        </w:tc>
        <w:tc>
          <w:tcPr>
            <w:tcW w:w="4617" w:type="dxa"/>
          </w:tcPr>
          <w:p w14:paraId="2566DCEB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ՄԱԿ-ի թիվ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7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9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53CFB1C1" w14:textId="77777777" w:rsidTr="00F82EFC">
        <w:tc>
          <w:tcPr>
            <w:tcW w:w="805" w:type="dxa"/>
          </w:tcPr>
          <w:p w14:paraId="0EA7A4A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38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50647DCC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Արտանետումներ</w:t>
            </w:r>
          </w:p>
        </w:tc>
        <w:tc>
          <w:tcPr>
            <w:tcW w:w="4617" w:type="dxa"/>
          </w:tcPr>
          <w:p w14:paraId="1B45EB49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83-05 կանոններ,</w:t>
            </w:r>
          </w:p>
          <w:p w14:paraId="64600C96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83-06 կանոններ,</w:t>
            </w:r>
          </w:p>
        </w:tc>
      </w:tr>
      <w:tr w:rsidR="008E30C3" w:rsidRPr="00A02F51" w14:paraId="47E5731A" w14:textId="77777777" w:rsidTr="00F82EFC">
        <w:tc>
          <w:tcPr>
            <w:tcW w:w="805" w:type="dxa"/>
          </w:tcPr>
          <w:p w14:paraId="61E31C1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0B99C88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Առավելագույն արագության սահմանափակման սարքվածքներով համալրում</w:t>
            </w:r>
          </w:p>
        </w:tc>
        <w:tc>
          <w:tcPr>
            <w:tcW w:w="4617" w:type="dxa"/>
          </w:tcPr>
          <w:p w14:paraId="4BB7091D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89-00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54F11336" w14:textId="77777777" w:rsidTr="00F82EFC">
        <w:tc>
          <w:tcPr>
            <w:tcW w:w="805" w:type="dxa"/>
          </w:tcPr>
          <w:p w14:paraId="487D96EB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1513937C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Արտանետումներ</w:t>
            </w:r>
          </w:p>
        </w:tc>
        <w:tc>
          <w:tcPr>
            <w:tcW w:w="4617" w:type="dxa"/>
          </w:tcPr>
          <w:p w14:paraId="47E2700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96-02 կանոններ</w:t>
            </w:r>
          </w:p>
        </w:tc>
      </w:tr>
      <w:tr w:rsidR="008E30C3" w:rsidRPr="00A02F51" w14:paraId="153A1775" w14:textId="77777777" w:rsidTr="00F82EFC">
        <w:tc>
          <w:tcPr>
            <w:tcW w:w="805" w:type="dxa"/>
          </w:tcPr>
          <w:p w14:paraId="3F7AE7D1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41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691C17A9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Մոտարձակ և հեռարձակ լույսի ցոլալապտերներ</w:t>
            </w:r>
          </w:p>
        </w:tc>
        <w:tc>
          <w:tcPr>
            <w:tcW w:w="4617" w:type="dxa"/>
          </w:tcPr>
          <w:p w14:paraId="75C4AD52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98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0E29D372" w14:textId="77777777" w:rsidTr="00F82EFC">
        <w:tc>
          <w:tcPr>
            <w:tcW w:w="805" w:type="dxa"/>
          </w:tcPr>
          <w:p w14:paraId="70A28FEF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778B904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Էլեկտրաշարժաբերով տրանսպորտային միջոցների անվտանգությունը</w:t>
            </w:r>
          </w:p>
        </w:tc>
        <w:tc>
          <w:tcPr>
            <w:tcW w:w="4617" w:type="dxa"/>
          </w:tcPr>
          <w:p w14:paraId="5D5E8539" w14:textId="18A701CB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100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="002548CA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7908C8" w:rsidRPr="00A02F51" w14:paraId="25CD3D93" w14:textId="77777777" w:rsidTr="00F82EFC">
        <w:tc>
          <w:tcPr>
            <w:tcW w:w="805" w:type="dxa"/>
          </w:tcPr>
          <w:p w14:paraId="0C765C2B" w14:textId="77777777" w:rsidR="007908C8" w:rsidRPr="00A02F51" w:rsidRDefault="007908C8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</w:p>
        </w:tc>
        <w:tc>
          <w:tcPr>
            <w:tcW w:w="3807" w:type="dxa"/>
          </w:tcPr>
          <w:p w14:paraId="33BAA22E" w14:textId="21A5FE69" w:rsidR="007908C8" w:rsidRPr="00A02F51" w:rsidRDefault="007908C8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Ուղևորատար տրանսպորտային միջոցներին ներկայացվող անվտանգության ընդհանուր պահանջները</w:t>
            </w:r>
          </w:p>
        </w:tc>
        <w:tc>
          <w:tcPr>
            <w:tcW w:w="4617" w:type="dxa"/>
          </w:tcPr>
          <w:p w14:paraId="19ECA045" w14:textId="2DE6EE27" w:rsidR="007908C8" w:rsidRPr="00A02F51" w:rsidRDefault="007908C8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7-03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61DECBB9" w14:textId="77777777" w:rsidTr="00F82EFC">
        <w:tc>
          <w:tcPr>
            <w:tcW w:w="805" w:type="dxa"/>
          </w:tcPr>
          <w:p w14:paraId="63D61F48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44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87B008C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Սեղմված բնական գազով տրանսպորտային միջոցներ և սնման համակարգեր</w:t>
            </w:r>
          </w:p>
        </w:tc>
        <w:tc>
          <w:tcPr>
            <w:tcW w:w="4617" w:type="dxa"/>
          </w:tcPr>
          <w:p w14:paraId="11D0CA36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110-00 կանոններ,</w:t>
            </w:r>
          </w:p>
          <w:p w14:paraId="11EA3ACF" w14:textId="5B8A50CB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</w:p>
        </w:tc>
      </w:tr>
      <w:tr w:rsidR="008E30C3" w:rsidRPr="00A02F51" w14:paraId="6BAF281A" w14:textId="77777777" w:rsidTr="00F82EFC">
        <w:tc>
          <w:tcPr>
            <w:tcW w:w="805" w:type="dxa"/>
          </w:tcPr>
          <w:p w14:paraId="3B3A5EB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45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4950322D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Մոտարձակ և հեռարձակ լույսի ցոլալապտերներ</w:t>
            </w:r>
          </w:p>
        </w:tc>
        <w:tc>
          <w:tcPr>
            <w:tcW w:w="4617" w:type="dxa"/>
          </w:tcPr>
          <w:p w14:paraId="24A1BBD2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112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3463C465" w14:textId="77777777" w:rsidTr="00F82EFC">
        <w:tc>
          <w:tcPr>
            <w:tcW w:w="805" w:type="dxa"/>
          </w:tcPr>
          <w:p w14:paraId="39A24BDB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46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244E54E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Չարտոնված օգտագործումից տրանսպորտային միջոցների պաշտպանությունը</w:t>
            </w:r>
          </w:p>
        </w:tc>
        <w:tc>
          <w:tcPr>
            <w:tcW w:w="4617" w:type="dxa"/>
          </w:tcPr>
          <w:p w14:paraId="481DA585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116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607EA193" w14:textId="77777777" w:rsidTr="00F82EFC">
        <w:tc>
          <w:tcPr>
            <w:tcW w:w="805" w:type="dxa"/>
          </w:tcPr>
          <w:p w14:paraId="727231CD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1ED80E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Անկյունային լապտերներ</w:t>
            </w:r>
          </w:p>
        </w:tc>
        <w:tc>
          <w:tcPr>
            <w:tcW w:w="4617" w:type="dxa"/>
          </w:tcPr>
          <w:p w14:paraId="2F7617DF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119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-0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0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կանոններ</w:t>
            </w:r>
          </w:p>
        </w:tc>
      </w:tr>
      <w:tr w:rsidR="008E30C3" w:rsidRPr="00A02F51" w14:paraId="39FE04AB" w14:textId="77777777" w:rsidTr="00F82EFC">
        <w:tc>
          <w:tcPr>
            <w:tcW w:w="805" w:type="dxa"/>
          </w:tcPr>
          <w:p w14:paraId="315623AD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50A38062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Ներքին աղմուկ</w:t>
            </w:r>
          </w:p>
        </w:tc>
        <w:tc>
          <w:tcPr>
            <w:tcW w:w="4617" w:type="dxa"/>
          </w:tcPr>
          <w:p w14:paraId="725B7756" w14:textId="6D9B280B" w:rsidR="00D7086F" w:rsidRPr="00A02F51" w:rsidRDefault="00282936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ԳՕՍՏ</w:t>
            </w:r>
            <w:r w:rsidR="000246A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33555-2015</w:t>
            </w:r>
          </w:p>
        </w:tc>
      </w:tr>
      <w:tr w:rsidR="008E30C3" w:rsidRPr="00A02F51" w14:paraId="0CACCC1A" w14:textId="77777777" w:rsidTr="00F82EFC">
        <w:tc>
          <w:tcPr>
            <w:tcW w:w="805" w:type="dxa"/>
          </w:tcPr>
          <w:p w14:paraId="6105F9A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D4733DD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Օդափոխություն և ջեռուցում</w:t>
            </w:r>
          </w:p>
        </w:tc>
        <w:tc>
          <w:tcPr>
            <w:tcW w:w="4617" w:type="dxa"/>
          </w:tcPr>
          <w:p w14:paraId="0975F10A" w14:textId="50FD6D46" w:rsidR="000246A0" w:rsidRPr="00A02F51" w:rsidRDefault="00282936" w:rsidP="00A02F51">
            <w:pPr>
              <w:pStyle w:val="Bodytext30"/>
              <w:shd w:val="clear" w:color="auto" w:fill="auto"/>
              <w:spacing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ԳՕՍՏ</w:t>
            </w:r>
            <w:r w:rsidR="000246A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30593-</w:t>
            </w:r>
            <w:r w:rsidR="009D272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2015</w:t>
            </w:r>
          </w:p>
        </w:tc>
      </w:tr>
      <w:tr w:rsidR="008E30C3" w:rsidRPr="00A02F51" w14:paraId="504CA3B1" w14:textId="77777777" w:rsidTr="00F82EFC">
        <w:tc>
          <w:tcPr>
            <w:tcW w:w="805" w:type="dxa"/>
          </w:tcPr>
          <w:p w14:paraId="5C1EAF2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51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0323D5E" w14:textId="44D5B6AF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Տրանսպորտային միջոցում օդում վնասակար նյութերի պարունակությունը</w:t>
            </w:r>
          </w:p>
        </w:tc>
        <w:tc>
          <w:tcPr>
            <w:tcW w:w="4617" w:type="dxa"/>
          </w:tcPr>
          <w:p w14:paraId="19279074" w14:textId="77777777" w:rsidR="000246A0" w:rsidRPr="00A02F51" w:rsidRDefault="00282936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ԳՕՍՏ</w:t>
            </w:r>
            <w:r w:rsidR="000246A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33554-2015</w:t>
            </w:r>
          </w:p>
          <w:p w14:paraId="65502FF4" w14:textId="745C2B33" w:rsidR="00D7086F" w:rsidRPr="00A02F51" w:rsidRDefault="00D7086F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</w:p>
        </w:tc>
      </w:tr>
      <w:tr w:rsidR="008E30C3" w:rsidRPr="00A02F51" w14:paraId="20A5BE3D" w14:textId="77777777" w:rsidTr="00F82EFC">
        <w:tc>
          <w:tcPr>
            <w:tcW w:w="805" w:type="dxa"/>
          </w:tcPr>
          <w:p w14:paraId="2730A767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1092D5B1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Կառավարելիությունը և կայունությունը</w:t>
            </w:r>
          </w:p>
        </w:tc>
        <w:tc>
          <w:tcPr>
            <w:tcW w:w="4617" w:type="dxa"/>
          </w:tcPr>
          <w:p w14:paraId="1E904B4E" w14:textId="25560194" w:rsidR="000246A0" w:rsidRPr="00A02F51" w:rsidRDefault="00282936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ԳՕՍՏ</w:t>
            </w:r>
            <w:r w:rsidR="000246A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31507-2012</w:t>
            </w:r>
          </w:p>
        </w:tc>
      </w:tr>
      <w:tr w:rsidR="008E30C3" w:rsidRPr="00A02F51" w14:paraId="35DDD711" w14:textId="77777777" w:rsidTr="00F82EFC">
        <w:tc>
          <w:tcPr>
            <w:tcW w:w="805" w:type="dxa"/>
          </w:tcPr>
          <w:p w14:paraId="117FE7E7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53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72F0562B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Վարորդի տեղից տեսանելիություն</w:t>
            </w:r>
          </w:p>
        </w:tc>
        <w:tc>
          <w:tcPr>
            <w:tcW w:w="4617" w:type="dxa"/>
          </w:tcPr>
          <w:p w14:paraId="092693E1" w14:textId="0873428B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ՄԱԿ-ի թիվ 125-00 կանոններ,</w:t>
            </w:r>
          </w:p>
          <w:p w14:paraId="48CC7D53" w14:textId="60342887" w:rsidR="007428AB" w:rsidRPr="00A02F51" w:rsidRDefault="007428AB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ГОСТ 33988-2016</w:t>
            </w:r>
          </w:p>
          <w:p w14:paraId="2803D3B7" w14:textId="6F875ADD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</w:p>
        </w:tc>
      </w:tr>
      <w:tr w:rsidR="008E30C3" w:rsidRPr="00045666" w14:paraId="3A959B0A" w14:textId="77777777" w:rsidTr="00F82EFC">
        <w:tc>
          <w:tcPr>
            <w:tcW w:w="805" w:type="dxa"/>
          </w:tcPr>
          <w:p w14:paraId="1A907AE0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54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33C692BB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Արտանետումներ</w:t>
            </w:r>
            <w:proofErr w:type="spellEnd"/>
          </w:p>
        </w:tc>
        <w:tc>
          <w:tcPr>
            <w:tcW w:w="4617" w:type="dxa"/>
          </w:tcPr>
          <w:p w14:paraId="63F7E1FA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CO-85 գ/կՎտ ժ, C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m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H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-5 գ/կՎտ ժ,NO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x-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-17 գ/կՎտ ժ (9-ռեժիմային փորձարկման ցիկլ, էկոլոգիական դաս 0),</w:t>
            </w:r>
          </w:p>
          <w:p w14:paraId="37A5300D" w14:textId="77777777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CO-72 գ/կՎտ ժ, C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m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H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-4 գ/կՎտ ժ,NO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x-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-14 գ/կՎտ ժ (9-ռեժիմային փորձարկման ցիկլ, էկոլոգիական դաս 1),</w:t>
            </w:r>
          </w:p>
          <w:p w14:paraId="573142B4" w14:textId="734C33C9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CO-55 գ/կՎտ ժ, C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m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H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-2,4 գ/կՎտ ժ,NO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x-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-10 գ/կՎտ ժ (ՄԱԿ N49-0</w:t>
            </w:r>
            <w:r w:rsidR="009D272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կանոններով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փորձարկման ժամանակ, փորձարկման ցիկլ ESC, էկոլոգիական դաս 2),</w:t>
            </w:r>
          </w:p>
          <w:p w14:paraId="17D8E762" w14:textId="328A706C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CO-20 գ/կՎտ ժ, C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m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H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-1,1 գ/կՎտ ժ,NO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x-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-7 գ/կՎտ ժ (ՄԱԿ N49-0</w:t>
            </w:r>
            <w:r w:rsidR="009D272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կանոններով փորձարկման ժամանակ, փորձարկման ցիկլ ESC, էկոլոգիական դաս 3),</w:t>
            </w:r>
          </w:p>
          <w:p w14:paraId="773154F8" w14:textId="36540B16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CO-4 գ/կՎտ ժ, C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m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H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-0,55 գ/կՎտ ժ,NO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vertAlign w:val="subscript"/>
                <w:lang w:val="hy-AM"/>
              </w:rPr>
              <w:t>x-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-2 գ/կՎտ ժ (ՄԱԿ N49-0</w:t>
            </w:r>
            <w:r w:rsidR="009D272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կանոններով փորձարկման ժամանակ, փորձարկման ցիկլ ESC, էկոլոգիական դաս 4)</w:t>
            </w:r>
          </w:p>
        </w:tc>
      </w:tr>
      <w:tr w:rsidR="008E30C3" w:rsidRPr="00045666" w14:paraId="1C489952" w14:textId="77777777" w:rsidTr="00F82EFC">
        <w:tc>
          <w:tcPr>
            <w:tcW w:w="805" w:type="dxa"/>
          </w:tcPr>
          <w:p w14:paraId="1869ACAC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55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911F463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Պետական գրանցումների նշանների տեղադրում</w:t>
            </w:r>
          </w:p>
        </w:tc>
        <w:tc>
          <w:tcPr>
            <w:tcW w:w="4617" w:type="dxa"/>
          </w:tcPr>
          <w:p w14:paraId="30D952C2" w14:textId="2E22792F" w:rsidR="000246A0" w:rsidRPr="00A02F51" w:rsidRDefault="000246A0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bookmarkStart w:id="55" w:name="_Hlk112518759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Տեխնիկական կանոնակարգի </w:t>
            </w:r>
            <w:r w:rsidR="00E57A52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7-ի </w:t>
            </w:r>
            <w:bookmarkEnd w:id="55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4-րդ կետ</w:t>
            </w:r>
          </w:p>
        </w:tc>
      </w:tr>
      <w:tr w:rsidR="000246A0" w:rsidRPr="00A02F51" w14:paraId="36C52A75" w14:textId="77777777" w:rsidTr="00F82EFC">
        <w:tc>
          <w:tcPr>
            <w:tcW w:w="805" w:type="dxa"/>
          </w:tcPr>
          <w:p w14:paraId="282EA526" w14:textId="77777777" w:rsidR="000246A0" w:rsidRPr="00A02F51" w:rsidRDefault="000246A0" w:rsidP="00A02F51">
            <w:pPr>
              <w:pStyle w:val="Bodytext30"/>
              <w:numPr>
                <w:ilvl w:val="0"/>
                <w:numId w:val="34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56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</w:tcPr>
          <w:p w14:paraId="20826BC9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Տրանսպորտային միջոցներ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  <w:p w14:paraId="466DD4B6" w14:textId="77777777" w:rsidR="000246A0" w:rsidRPr="00A02F51" w:rsidRDefault="000246A0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Մակնշում</w:t>
            </w:r>
          </w:p>
        </w:tc>
        <w:tc>
          <w:tcPr>
            <w:tcW w:w="4617" w:type="dxa"/>
          </w:tcPr>
          <w:p w14:paraId="7C071532" w14:textId="0591BDC4" w:rsidR="000246A0" w:rsidRPr="00A02F51" w:rsidRDefault="00282936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ԳՕՍՏ</w:t>
            </w:r>
            <w:r w:rsidR="000246A0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33990-2016</w:t>
            </w:r>
          </w:p>
        </w:tc>
      </w:tr>
    </w:tbl>
    <w:p w14:paraId="44FA97C1" w14:textId="77777777" w:rsidR="000246A0" w:rsidRPr="00A02F51" w:rsidRDefault="000246A0" w:rsidP="00A02F51">
      <w:pPr>
        <w:pStyle w:val="Bodytext30"/>
        <w:shd w:val="clear" w:color="auto" w:fill="auto"/>
        <w:spacing w:before="0" w:after="160" w:line="240" w:lineRule="auto"/>
        <w:jc w:val="both"/>
        <w:rPr>
          <w:rFonts w:ascii="GHEA Grapalat" w:hAnsi="GHEA Grapalat"/>
          <w:b w:val="0"/>
          <w:bCs w:val="0"/>
          <w:sz w:val="20"/>
          <w:szCs w:val="20"/>
          <w:lang w:val="hy-AM"/>
        </w:rPr>
      </w:pPr>
    </w:p>
    <w:bookmarkEnd w:id="54"/>
    <w:p w14:paraId="5C9CAB5E" w14:textId="77777777" w:rsidR="000246A0" w:rsidRPr="008E30C3" w:rsidRDefault="000246A0" w:rsidP="000246A0">
      <w:pPr>
        <w:tabs>
          <w:tab w:val="num" w:pos="0"/>
        </w:tabs>
        <w:spacing w:after="0" w:line="240" w:lineRule="auto"/>
        <w:rPr>
          <w:rFonts w:ascii="GHEA Grapalat" w:hAnsi="GHEA Grapalat"/>
          <w:sz w:val="20"/>
          <w:szCs w:val="24"/>
          <w:lang w:val="hy-AM"/>
        </w:rPr>
      </w:pPr>
      <w:r w:rsidRPr="008E30C3">
        <w:rPr>
          <w:rFonts w:ascii="GHEA Grapalat" w:hAnsi="GHEA Grapalat"/>
          <w:sz w:val="20"/>
          <w:szCs w:val="24"/>
          <w:lang w:val="hy-AM"/>
        </w:rPr>
        <w:t>Ծանոթագրություն</w:t>
      </w:r>
      <w:r w:rsidRPr="008E30C3">
        <w:rPr>
          <w:rFonts w:ascii="Cambria Math" w:hAnsi="Cambria Math" w:cs="Cambria Math"/>
          <w:sz w:val="20"/>
          <w:szCs w:val="24"/>
          <w:lang w:val="hy-AM"/>
        </w:rPr>
        <w:t>․</w:t>
      </w:r>
    </w:p>
    <w:p w14:paraId="01671057" w14:textId="68CB20CD" w:rsidR="000246A0" w:rsidRPr="008E30C3" w:rsidRDefault="000246A0" w:rsidP="000246A0">
      <w:pPr>
        <w:pStyle w:val="ListParagraph"/>
        <w:numPr>
          <w:ilvl w:val="0"/>
          <w:numId w:val="25"/>
        </w:numPr>
        <w:tabs>
          <w:tab w:val="num" w:pos="0"/>
        </w:tabs>
        <w:spacing w:after="0" w:line="240" w:lineRule="auto"/>
        <w:rPr>
          <w:rFonts w:ascii="GHEA Grapalat" w:hAnsi="GHEA Grapalat"/>
          <w:sz w:val="20"/>
          <w:szCs w:val="24"/>
          <w:lang w:val="hy-AM"/>
        </w:rPr>
      </w:pPr>
      <w:r w:rsidRPr="008E30C3">
        <w:rPr>
          <w:rFonts w:ascii="GHEA Grapalat" w:hAnsi="GHEA Grapalat"/>
          <w:sz w:val="20"/>
          <w:szCs w:val="24"/>
          <w:lang w:val="hy-AM"/>
        </w:rPr>
        <w:t>Տրանսպորտային միջոցների տեխնիկական պահանջները (այսուհետ՝ պահանջներ) կիրառվում են կիրառման ոլորտին համապատասխան և ՄԱԿ-ի կանոններում սահմանված ւանցումային դրույթները հաշվի առնելով։</w:t>
      </w:r>
    </w:p>
    <w:p w14:paraId="69EA8F40" w14:textId="4BEE8E64" w:rsidR="000246A0" w:rsidRPr="008E30C3" w:rsidRDefault="000246A0" w:rsidP="000246A0">
      <w:pPr>
        <w:pStyle w:val="ListParagraph"/>
        <w:numPr>
          <w:ilvl w:val="0"/>
          <w:numId w:val="25"/>
        </w:numPr>
        <w:tabs>
          <w:tab w:val="num" w:pos="0"/>
        </w:tabs>
        <w:spacing w:after="0" w:line="240" w:lineRule="auto"/>
        <w:rPr>
          <w:rFonts w:ascii="GHEA Grapalat" w:hAnsi="GHEA Grapalat"/>
          <w:sz w:val="20"/>
          <w:szCs w:val="24"/>
          <w:lang w:val="hy-AM"/>
        </w:rPr>
      </w:pPr>
      <w:r w:rsidRPr="008E30C3">
        <w:rPr>
          <w:rFonts w:ascii="GHEA Grapalat" w:hAnsi="GHEA Grapalat"/>
          <w:sz w:val="20"/>
          <w:szCs w:val="24"/>
          <w:lang w:val="hy-AM"/>
        </w:rPr>
        <w:t>Պահանջների ներկայացման ժամանակ կիրառվում են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</w:t>
      </w:r>
      <w:r w:rsidR="006054E7" w:rsidRPr="008E30C3">
        <w:rPr>
          <w:rFonts w:ascii="GHEA Grapalat" w:hAnsi="GHEA Grapalat"/>
          <w:sz w:val="20"/>
          <w:szCs w:val="20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0"/>
          <w:szCs w:val="20"/>
          <w:lang w:val="hy-AM"/>
        </w:rPr>
        <w:t>հավելված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2-ի</w:t>
      </w:r>
      <w:r w:rsidRPr="008E30C3">
        <w:rPr>
          <w:rFonts w:ascii="GHEA Grapalat" w:hAnsi="GHEA Grapalat"/>
          <w:sz w:val="20"/>
          <w:szCs w:val="24"/>
          <w:lang w:val="hy-AM"/>
        </w:rPr>
        <w:t xml:space="preserve"> նշումները։</w:t>
      </w:r>
    </w:p>
    <w:p w14:paraId="66868C8D" w14:textId="51132188" w:rsidR="000246A0" w:rsidRPr="008E30C3" w:rsidRDefault="000246A0" w:rsidP="000246A0">
      <w:pPr>
        <w:pStyle w:val="ListParagraph"/>
        <w:numPr>
          <w:ilvl w:val="0"/>
          <w:numId w:val="25"/>
        </w:numPr>
        <w:tabs>
          <w:tab w:val="num" w:pos="0"/>
        </w:tabs>
        <w:spacing w:after="0" w:line="240" w:lineRule="auto"/>
        <w:rPr>
          <w:rFonts w:ascii="GHEA Grapalat" w:hAnsi="GHEA Grapalat"/>
          <w:sz w:val="20"/>
          <w:szCs w:val="24"/>
          <w:lang w:val="hy-AM"/>
        </w:rPr>
      </w:pPr>
      <w:r w:rsidRPr="008E30C3">
        <w:rPr>
          <w:rFonts w:ascii="GHEA Grapalat" w:hAnsi="GHEA Grapalat"/>
          <w:sz w:val="20"/>
          <w:szCs w:val="24"/>
          <w:lang w:val="hy-AM"/>
        </w:rPr>
        <w:t>Եթե որպես հավաստող նյութեր ըստ պահանջի ներկայացվել է տրանսպորտային միջոցի տիպի ՄԱԿ-ի կանոններով պաշտոնական հաստատման մասին հաղորդագրությունը, ապա առանձին տիպերի բաղադրիչների պաշտոնական հաստատման մասին հաղորդագրությունների պատճե</w:t>
      </w:r>
      <w:r w:rsidR="007E47AE" w:rsidRPr="008E30C3">
        <w:rPr>
          <w:rFonts w:ascii="GHEA Grapalat" w:hAnsi="GHEA Grapalat"/>
          <w:sz w:val="20"/>
          <w:szCs w:val="24"/>
          <w:lang w:val="hy-AM"/>
        </w:rPr>
        <w:t>ն</w:t>
      </w:r>
      <w:r w:rsidRPr="008E30C3">
        <w:rPr>
          <w:rFonts w:ascii="GHEA Grapalat" w:hAnsi="GHEA Grapalat"/>
          <w:sz w:val="20"/>
          <w:szCs w:val="24"/>
          <w:lang w:val="hy-AM"/>
        </w:rPr>
        <w:t>ների ներկայ</w:t>
      </w:r>
      <w:r w:rsidR="007E47AE" w:rsidRPr="008E30C3">
        <w:rPr>
          <w:rFonts w:ascii="GHEA Grapalat" w:hAnsi="GHEA Grapalat"/>
          <w:sz w:val="20"/>
          <w:szCs w:val="24"/>
          <w:lang w:val="hy-AM"/>
        </w:rPr>
        <w:t>ա</w:t>
      </w:r>
      <w:r w:rsidRPr="008E30C3">
        <w:rPr>
          <w:rFonts w:ascii="GHEA Grapalat" w:hAnsi="GHEA Grapalat"/>
          <w:sz w:val="20"/>
          <w:szCs w:val="24"/>
          <w:lang w:val="hy-AM"/>
        </w:rPr>
        <w:t>ցումը պարտադիր չէ։</w:t>
      </w:r>
    </w:p>
    <w:p w14:paraId="52CADDA8" w14:textId="43CCEE2A" w:rsidR="000246A0" w:rsidRPr="008E30C3" w:rsidRDefault="000246A0" w:rsidP="000246A0">
      <w:pPr>
        <w:pStyle w:val="ListParagraph"/>
        <w:numPr>
          <w:ilvl w:val="0"/>
          <w:numId w:val="25"/>
        </w:numPr>
        <w:tabs>
          <w:tab w:val="num" w:pos="0"/>
        </w:tabs>
        <w:spacing w:after="0" w:line="240" w:lineRule="auto"/>
        <w:rPr>
          <w:rFonts w:ascii="GHEA Grapalat" w:hAnsi="GHEA Grapalat"/>
          <w:sz w:val="20"/>
          <w:szCs w:val="24"/>
          <w:lang w:val="hy-AM"/>
        </w:rPr>
      </w:pPr>
      <w:r w:rsidRPr="008E30C3">
        <w:rPr>
          <w:rFonts w:ascii="GHEA Grapalat" w:hAnsi="GHEA Grapalat"/>
          <w:sz w:val="20"/>
          <w:szCs w:val="24"/>
          <w:lang w:val="hy-AM"/>
        </w:rPr>
        <w:t xml:space="preserve">Հատուկ և մասնագիտացված տրանսպորտային միջոցների հանդեպ լրացուցիչ գնահատվում է </w:t>
      </w:r>
      <w:r w:rsidR="006054E7" w:rsidRPr="008E30C3">
        <w:rPr>
          <w:rFonts w:ascii="GHEA Grapalat" w:hAnsi="GHEA Grapalat"/>
          <w:sz w:val="20"/>
          <w:szCs w:val="24"/>
          <w:lang w:val="hy-AM"/>
        </w:rPr>
        <w:t xml:space="preserve">«Անվավոր տրանսպորտային միջոցների անվտանգության մասին» ՄՄ ՏԿ 018/2011 Մաքսային միության </w:t>
      </w:r>
      <w:r w:rsidRPr="008E30C3">
        <w:rPr>
          <w:rFonts w:ascii="GHEA Grapalat" w:hAnsi="GHEA Grapalat"/>
          <w:sz w:val="20"/>
          <w:szCs w:val="24"/>
          <w:lang w:val="hy-AM"/>
        </w:rPr>
        <w:t xml:space="preserve">տեխնիկական կանոնակարգի </w:t>
      </w:r>
      <w:r w:rsidR="00E57A52">
        <w:rPr>
          <w:rFonts w:ascii="GHEA Grapalat" w:hAnsi="GHEA Grapalat"/>
          <w:sz w:val="20"/>
          <w:szCs w:val="24"/>
          <w:lang w:val="hy-AM"/>
        </w:rPr>
        <w:t>հավելված</w:t>
      </w:r>
      <w:r w:rsidRPr="008E30C3">
        <w:rPr>
          <w:rFonts w:ascii="GHEA Grapalat" w:hAnsi="GHEA Grapalat"/>
          <w:sz w:val="20"/>
          <w:szCs w:val="24"/>
          <w:lang w:val="hy-AM"/>
        </w:rPr>
        <w:t xml:space="preserve"> 6-ի պահանջների կատարումը։</w:t>
      </w:r>
    </w:p>
    <w:p w14:paraId="0F36C09D" w14:textId="77777777" w:rsidR="006054E7" w:rsidRPr="008E30C3" w:rsidRDefault="006054E7" w:rsidP="000246A0">
      <w:pPr>
        <w:spacing w:after="160" w:line="360" w:lineRule="auto"/>
        <w:ind w:left="4536" w:right="-8"/>
        <w:jc w:val="center"/>
        <w:rPr>
          <w:rFonts w:ascii="GHEA Grapalat" w:hAnsi="GHEA Grapalat"/>
          <w:sz w:val="24"/>
          <w:szCs w:val="24"/>
          <w:lang w:val="hy-AM"/>
        </w:rPr>
      </w:pPr>
      <w:bookmarkStart w:id="56" w:name="_Hlk112530325"/>
    </w:p>
    <w:p w14:paraId="4E75FE47" w14:textId="3FB10592" w:rsidR="000D5142" w:rsidRPr="000E332F" w:rsidRDefault="000D5142" w:rsidP="003461D2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  <w:r w:rsidRPr="000E332F">
        <w:rPr>
          <w:rFonts w:ascii="GHEA Grapalat" w:hAnsi="GHEA Grapalat"/>
          <w:sz w:val="24"/>
          <w:szCs w:val="24"/>
          <w:lang w:val="hy-AM"/>
        </w:rPr>
        <w:t>Ձև N 2</w:t>
      </w:r>
    </w:p>
    <w:p w14:paraId="1FA8D7B7" w14:textId="77777777" w:rsidR="000D5142" w:rsidRPr="000E332F" w:rsidRDefault="000D5142" w:rsidP="000D5142">
      <w:pPr>
        <w:pStyle w:val="Bodytext30"/>
        <w:shd w:val="clear" w:color="auto" w:fill="auto"/>
        <w:spacing w:before="0"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0E332F">
        <w:rPr>
          <w:rFonts w:ascii="GHEA Grapalat" w:hAnsi="GHEA Grapalat"/>
          <w:sz w:val="24"/>
          <w:szCs w:val="24"/>
          <w:lang w:val="hy-AM"/>
        </w:rPr>
        <w:t>ՑԱՆԿ</w:t>
      </w:r>
    </w:p>
    <w:p w14:paraId="2B684CDE" w14:textId="3CDF85AE" w:rsidR="000D5142" w:rsidRPr="000E332F" w:rsidRDefault="000D5142" w:rsidP="000D5142">
      <w:pPr>
        <w:pStyle w:val="Bodytext30"/>
        <w:shd w:val="clear" w:color="auto" w:fill="auto"/>
        <w:spacing w:before="0"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0E332F">
        <w:rPr>
          <w:rFonts w:ascii="GHEA Grapalat" w:hAnsi="GHEA Grapalat"/>
          <w:sz w:val="24"/>
          <w:szCs w:val="24"/>
          <w:lang w:val="hy-AM"/>
        </w:rPr>
        <w:t>եզակի տրանսպորտային միջոցի</w:t>
      </w:r>
      <w:r w:rsidR="00AD3623" w:rsidRPr="000E332F">
        <w:rPr>
          <w:rFonts w:ascii="GHEA Grapalat" w:hAnsi="GHEA Grapalat"/>
          <w:sz w:val="24"/>
          <w:szCs w:val="24"/>
          <w:lang w:val="hy-AM"/>
        </w:rPr>
        <w:t xml:space="preserve"> տեխնիկական պահանջների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05"/>
        <w:gridCol w:w="3807"/>
        <w:gridCol w:w="4617"/>
      </w:tblGrid>
      <w:tr w:rsidR="000E332F" w:rsidRPr="00045666" w14:paraId="016E14E9" w14:textId="77777777" w:rsidTr="00AD3623">
        <w:tc>
          <w:tcPr>
            <w:tcW w:w="805" w:type="dxa"/>
            <w:tcBorders>
              <w:bottom w:val="single" w:sz="4" w:space="0" w:color="auto"/>
            </w:tcBorders>
          </w:tcPr>
          <w:p w14:paraId="5B599BC4" w14:textId="77777777" w:rsidR="000D5142" w:rsidRPr="000E332F" w:rsidRDefault="000D5142" w:rsidP="00FC5180">
            <w:pPr>
              <w:pStyle w:val="Bodytext30"/>
              <w:shd w:val="clear" w:color="auto" w:fill="auto"/>
              <w:spacing w:before="0" w:after="16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0E332F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  <w:r w:rsidRPr="000E332F">
              <w:rPr>
                <w:rFonts w:ascii="GHEA Grapalat" w:hAnsi="GHEA Grapalat"/>
                <w:sz w:val="20"/>
                <w:szCs w:val="20"/>
              </w:rPr>
              <w:t>՝ ը/կ</w:t>
            </w:r>
          </w:p>
        </w:tc>
        <w:tc>
          <w:tcPr>
            <w:tcW w:w="3807" w:type="dxa"/>
            <w:tcBorders>
              <w:bottom w:val="single" w:sz="4" w:space="0" w:color="auto"/>
            </w:tcBorders>
          </w:tcPr>
          <w:p w14:paraId="17B9941C" w14:textId="77777777" w:rsidR="000D5142" w:rsidRPr="000E332F" w:rsidRDefault="000D5142" w:rsidP="00FC5180">
            <w:pPr>
              <w:pStyle w:val="Bodytext30"/>
              <w:shd w:val="clear" w:color="auto" w:fill="auto"/>
              <w:spacing w:before="0" w:after="160" w:line="240" w:lineRule="auto"/>
              <w:jc w:val="left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E332F">
              <w:rPr>
                <w:rFonts w:ascii="GHEA Grapalat" w:hAnsi="GHEA Grapalat"/>
                <w:sz w:val="20"/>
                <w:szCs w:val="20"/>
                <w:lang w:val="hy-AM"/>
              </w:rPr>
              <w:t>Տեխնիկական պահանջները կամ կանոնակարգման օբյեկտները</w:t>
            </w:r>
          </w:p>
        </w:tc>
        <w:tc>
          <w:tcPr>
            <w:tcW w:w="4617" w:type="dxa"/>
            <w:tcBorders>
              <w:bottom w:val="single" w:sz="4" w:space="0" w:color="auto"/>
            </w:tcBorders>
          </w:tcPr>
          <w:p w14:paraId="4573AAD9" w14:textId="77777777" w:rsidR="000D5142" w:rsidRPr="000E332F" w:rsidRDefault="000D5142" w:rsidP="00FC5180">
            <w:pPr>
              <w:pStyle w:val="Bodytext30"/>
              <w:shd w:val="clear" w:color="auto" w:fill="auto"/>
              <w:spacing w:before="0" w:after="16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E332F">
              <w:rPr>
                <w:rFonts w:ascii="GHEA Grapalat" w:hAnsi="GHEA Grapalat"/>
                <w:sz w:val="20"/>
                <w:szCs w:val="20"/>
                <w:lang w:val="hy-AM"/>
              </w:rPr>
              <w:t>Փաստաթղթեր, որոնցում ներառված են տեխնիկական պահանջները</w:t>
            </w:r>
          </w:p>
        </w:tc>
      </w:tr>
      <w:tr w:rsidR="000E332F" w:rsidRPr="008E0408" w14:paraId="16F8C646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C75" w14:textId="77777777" w:rsidR="00AD3623" w:rsidRPr="000E332F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</w:t>
            </w:r>
            <w:r w:rsidRPr="000E332F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3F16" w14:textId="4AB175C5" w:rsidR="00AD3623" w:rsidRPr="000E332F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Չարտոնված օգտագործումից տրանսպորտային միջոցների պաշտպանությունը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06E3" w14:textId="77777777" w:rsidR="00AD3623" w:rsidRPr="000E332F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0E332F">
              <w:rPr>
                <w:rFonts w:ascii="GHEA Grapalat" w:hAnsi="GHEA Grapalat"/>
              </w:rPr>
              <w:fldChar w:fldCharType="begin"/>
            </w:r>
            <w:r w:rsidRPr="000E332F">
              <w:rPr>
                <w:rFonts w:ascii="GHEA Grapalat" w:hAnsi="GHEA Grapalat"/>
              </w:rPr>
              <w:instrText xml:space="preserve"> HYPERLINK "kodeks://link/d?nd=902272894&amp;point=mark=000000000000000000000000000000000000000000000000007D20K3"\o"’’Правила ЕЭК ООН N 18 (пересмотр 3) Единообразные предписания, касающиеся официального утверждения автотранспортных средств в отношении их защиты от несанкционированного использования’’</w:instrText>
            </w:r>
          </w:p>
          <w:p w14:paraId="04FF209D" w14:textId="77777777" w:rsidR="00AD3623" w:rsidRPr="000E332F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0E332F">
              <w:rPr>
                <w:rFonts w:ascii="GHEA Grapalat" w:hAnsi="GHEA Grapalat"/>
              </w:rPr>
              <w:instrText>Применяется с 24.11.1980</w:instrText>
            </w:r>
          </w:p>
          <w:p w14:paraId="5ED11AAA" w14:textId="69AEB9A8" w:rsidR="00AD3623" w:rsidRPr="000E332F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instrText>Статус: действующая редакция"</w:instrTex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 Կանոններ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N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18-02 </w:t>
            </w:r>
            <w:r w:rsidR="004E2379"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«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Ավտոտրանսպորտային միջոցների պաշտոնական հաստատման միասնական կարգադրություններ՝ չարտոնված օգտագործումից դրանց պաշտպանության տեսանկյունից</w:t>
            </w:r>
            <w:r w:rsidR="004E2379"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»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(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կետեր</w:t>
            </w:r>
            <w:r w:rsidRPr="000E332F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5.1-5.3, 5.5, 5.12)</w:t>
            </w:r>
          </w:p>
        </w:tc>
      </w:tr>
      <w:tr w:rsidR="00AD3623" w:rsidRPr="00AD3623" w14:paraId="0C35C1EF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2F17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lastRenderedPageBreak/>
              <w:t>2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6005" w14:textId="0C1ED2C9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Ջեռուցման համակարգեր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E47B" w14:textId="6416E91F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hy-AM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"kodeks://link/d?nd=902320557&amp;point=mark=000000000000000000000000000000000000000000000000008R20M8"\o"’’ТР ТС 018/2011 Технический регламент Таможенного союза ’’О безопасности колесных транспортных ...’’</w:instrText>
            </w:r>
          </w:p>
          <w:p w14:paraId="7AD85012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5784B973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4A32716A" w14:textId="19CB54CF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1.2.1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</w:t>
            </w:r>
          </w:p>
        </w:tc>
      </w:tr>
      <w:tr w:rsidR="00AD3623" w:rsidRPr="00045666" w14:paraId="5BAD35E7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99D0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3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6593" w14:textId="15891D9F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Լուսավորման և լուսային ազդանշանային սարքավորումներով համալրվածություն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AE43" w14:textId="615E9E92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«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»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 N 4 (կետ 1.3.1, 1.3.2 )</w:t>
            </w:r>
          </w:p>
        </w:tc>
      </w:tr>
      <w:tr w:rsidR="00AD3623" w:rsidRPr="00AD3623" w14:paraId="57F490B6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436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5.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5CB0" w14:textId="2C66E3F3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Արգելակման համակարգերի արդյունավետություն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3" w14:textId="519CA3C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hy-AM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"kodeks://link/d?nd=902320557&amp;point=mark=00000000000000000000000000000000000000000000000000A860NI"\o"’’ТР ТС 018/2011 Технический регламент Таможенного союза ’’О безопасности колесных транспортных ...’’</w:instrText>
            </w:r>
          </w:p>
          <w:p w14:paraId="728435DF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55139C8E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3A408329" w14:textId="12A6ACC2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2.1,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ենթակետեր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2.1.1.1-2.1.1.3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) </w:t>
            </w:r>
          </w:p>
        </w:tc>
      </w:tr>
      <w:tr w:rsidR="00AD3623" w:rsidRPr="00AD3623" w14:paraId="50A8D389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87A2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6.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32CE" w14:textId="0243B520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Անվադողերով սարքավորվածություն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ABA7" w14:textId="22DDD300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hy-AM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"kodeks://link/d?nd=902320557&amp;point=mark=000000000000000000000000000000000000000000000000008RC0MB"\o"’’ТР ТС 018/2011 Технический регламент Таможенного союза ’’О безопасности колесных транспортных ...’’</w:instrText>
            </w:r>
          </w:p>
          <w:p w14:paraId="0EAEEA3B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675C94A0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7FEA0AAF" w14:textId="65BEAAFE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2.2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192C92C7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0143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 w:cs="Cambria Math"/>
                <w:b w:val="0"/>
                <w:bCs w:val="0"/>
                <w:sz w:val="20"/>
                <w:szCs w:val="20"/>
                <w:lang w:val="hy-AM"/>
              </w:rPr>
              <w:t>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6704" w14:textId="7A8849EA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Վարորդի տեղից տեսանելիություն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CF8D" w14:textId="6889BA94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>Մաքսային միության</w:t>
            </w:r>
            <w:r w:rsidR="004E2379" w:rsidRPr="00A02F51">
              <w:rPr>
                <w:rFonts w:ascii="GHEA Grapalat" w:hAnsi="GHEA Grapalat"/>
                <w:lang w:val="hy-AM"/>
              </w:rPr>
              <w:t xml:space="preserve"> 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"kodeks://link/d?nd=902320557&amp;point=mark=00000000000000000000000000000000000000000000000000A8G0NL"\o"’’ТР ТС 018/2011 Технический регламент Таможенного союза ’’О безопасности колесных транспортных ...’’</w:instrText>
            </w:r>
          </w:p>
          <w:p w14:paraId="0CD1490A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53EBBEED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51ADF213" w14:textId="16087014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2.3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8E0408" w14:paraId="7600D3BC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A7E5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9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E098" w14:textId="5988862D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Անուղղակի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տեսադաշտի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սարք</w:t>
            </w:r>
            <w:proofErr w:type="spellEnd"/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ավորումների առկայություն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6AE8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"kodeks://link/d?nd=456060381&amp;point=mark=000000000000000000000000000000000000000000000000007D20K3"\o"’’Правила ЕЭК ООН N 46 (пересмотр 6) Единообразные предписания, касающиеся официального утверждения устройств непрямого обзора и механических транспортных средств в отношении установки этих устройств’’</w:instrText>
            </w:r>
          </w:p>
          <w:p w14:paraId="10751059" w14:textId="5F48FB0D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instrText>Статус: действующая редакция"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ՄԱԿ Կանոններ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N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46-02 </w:t>
            </w:r>
            <w:r w:rsidR="004E2379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«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Անուղղակի տեսադաշտի սարքավորումների և դրանց տեղադրման տեսանկյունից մեխանիկական տրանսպորտային միջոցների պաշտոնական հաստատման միասնական կարգադրություններ</w:t>
            </w:r>
            <w:r w:rsidR="004E2379"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>»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(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  <w:t xml:space="preserve"> 15.2.1)</w:t>
            </w:r>
          </w:p>
        </w:tc>
      </w:tr>
      <w:tr w:rsidR="00AD3623" w:rsidRPr="00AD3623" w14:paraId="2D6AAEB3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D659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E255" w14:textId="659059F7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Արագության չափման մեխանիզմներ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7024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"kodeks://link/d?nd=902320557&amp;point=mark=000000000000000000000000000000000000000000000000008R40MA"\o"’’ТР ТС 018/2011 Технический регламент Таможенного союза ’’О безопасности колесных транспортных ...’’</w:instrText>
            </w:r>
          </w:p>
          <w:p w14:paraId="252BBF6A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1A5B110A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32A963B5" w14:textId="36D05DAB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</w:rPr>
              <w:fldChar w:fldCharType="separate"/>
            </w:r>
            <w:r w:rsidRPr="00A02F51">
              <w:rPr>
                <w:rFonts w:ascii="GHEA Grapalat" w:hAnsi="GHEA Grapalat"/>
                <w:lang w:val="hy-AM"/>
              </w:rPr>
              <w:t xml:space="preserve"> Մաքսային միության </w:t>
            </w:r>
            <w:r w:rsidR="004E2379" w:rsidRPr="00A02F51">
              <w:rPr>
                <w:rFonts w:ascii="GHEA Grapalat" w:hAnsi="GHEA Grapalat"/>
              </w:rPr>
              <w:t>«</w:t>
            </w:r>
            <w:proofErr w:type="spellStart"/>
            <w:r w:rsidRPr="00A02F51">
              <w:rPr>
                <w:rFonts w:ascii="GHEA Grapalat" w:hAnsi="GHEA Grapalat"/>
                <w:lang w:val="hy-AM"/>
              </w:rPr>
              <w:t>Անվավաոր</w:t>
            </w:r>
            <w:proofErr w:type="spellEnd"/>
            <w:r w:rsidRPr="00A02F51">
              <w:rPr>
                <w:rFonts w:ascii="GHEA Grapalat" w:hAnsi="GHEA Grapalat"/>
                <w:lang w:val="hy-AM"/>
              </w:rPr>
              <w:t xml:space="preserve"> տրանսպորտային միջոցների անվտանգության</w:t>
            </w:r>
            <w:r w:rsidR="004E2379" w:rsidRPr="00A02F51">
              <w:rPr>
                <w:rFonts w:ascii="GHEA Grapalat" w:hAnsi="GHEA Grapalat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</w:t>
            </w:r>
            <w:r w:rsidRPr="00A02F51">
              <w:rPr>
                <w:rFonts w:ascii="GHEA Grapalat" w:hAnsi="GHEA Grapalat"/>
              </w:rPr>
              <w:t xml:space="preserve">N 4 </w:t>
            </w:r>
            <w:r w:rsidRPr="00A02F51">
              <w:rPr>
                <w:rFonts w:ascii="GHEA Grapalat" w:hAnsi="GHEA Grapalat"/>
              </w:rPr>
              <w:fldChar w:fldCharType="end"/>
            </w:r>
            <w:r w:rsidRPr="00A02F51">
              <w:rPr>
                <w:rFonts w:ascii="GHEA Grapalat" w:hAnsi="GHEA Grapalat"/>
              </w:rPr>
              <w:t>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"kodeks://link/d?nd=902320557&amp;point=mark=00000000000000000000000000000000000000000000000000A8A0NH"\o"’’ТР ТС 018/2011 Технический регламент Таможенного союза ’’О безопасности колесных транспортных ...’’</w:instrText>
            </w:r>
          </w:p>
          <w:p w14:paraId="2762DDA3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16DD899D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7CD5B416" w14:textId="4BF505E1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2.4.1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6F538214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C27F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11.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6831" w14:textId="6DD84EF7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Ղեկային կառավարման վնասվածքային անվտանգություն 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6B46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"kodeks://link/d?nd=902320557&amp;point=mark=000000000000000000000000000000000000000000000000008R40MA"\o"’’ТР ТС 018/2011 Технический регламент Таможенного союза ’’О безопасности колесных транспортных ...’’</w:instrText>
            </w:r>
          </w:p>
          <w:p w14:paraId="28F30A70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0EE43266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636E2003" w14:textId="6B645714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</w:rPr>
              <w:fldChar w:fldCharType="separate"/>
            </w: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</w:rPr>
              <w:t>«</w:t>
            </w:r>
            <w:proofErr w:type="spellStart"/>
            <w:r w:rsidRPr="00A02F51">
              <w:rPr>
                <w:rFonts w:ascii="GHEA Grapalat" w:hAnsi="GHEA Grapalat"/>
                <w:lang w:val="hy-AM"/>
              </w:rPr>
              <w:t>Անվավաոր</w:t>
            </w:r>
            <w:proofErr w:type="spellEnd"/>
            <w:r w:rsidRPr="00A02F51">
              <w:rPr>
                <w:rFonts w:ascii="GHEA Grapalat" w:hAnsi="GHEA Grapalat"/>
                <w:lang w:val="hy-AM"/>
              </w:rPr>
              <w:t xml:space="preserve"> տրանսպորտային միջոցների անվտանգության</w:t>
            </w:r>
            <w:r w:rsidR="004E2379" w:rsidRPr="00A02F51">
              <w:rPr>
                <w:rFonts w:ascii="GHEA Grapalat" w:hAnsi="GHEA Grapalat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</w:t>
            </w:r>
            <w:r w:rsidRPr="00A02F51">
              <w:rPr>
                <w:rFonts w:ascii="GHEA Grapalat" w:hAnsi="GHEA Grapalat"/>
              </w:rPr>
              <w:t xml:space="preserve">N 4 </w:t>
            </w:r>
            <w:r w:rsidRPr="00A02F51">
              <w:rPr>
                <w:rFonts w:ascii="GHEA Grapalat" w:hAnsi="GHEA Grapalat"/>
              </w:rPr>
              <w:fldChar w:fldCharType="end"/>
            </w:r>
            <w:r w:rsidRPr="00A02F51">
              <w:rPr>
                <w:rFonts w:ascii="GHEA Grapalat" w:hAnsi="GHEA Grapalat"/>
              </w:rPr>
              <w:t>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"kodeks://link/d?nd=902320557&amp;point=mark=00000000000000000000000000000000000000000000000000A8K0NM"\o"’’ТР ТС 018/2011 Технический регламент Таможенного союза ’’О безопасности колесных транспортных ...’’</w:instrText>
            </w:r>
          </w:p>
          <w:p w14:paraId="12CEEC55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274D392B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506FE290" w14:textId="5896FA9D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3.1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35134C69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3C50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12.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BD6D" w14:textId="1E5A4BB3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Տրանսպորտային միջոցների  համալրվածությունը ամրակապման միջոցներով և դրանց ամրակցման կետերը 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4AA1" w14:textId="1A64F20A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en-US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en-US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en-US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</w:t>
            </w:r>
            <w:r w:rsidRPr="00A02F51">
              <w:rPr>
                <w:rFonts w:ascii="GHEA Grapalat" w:hAnsi="GHEA Grapalat"/>
                <w:lang w:val="en-US"/>
              </w:rPr>
              <w:t>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en-US"/>
              </w:rPr>
              <w:instrText xml:space="preserve"> HYPERLINK "kodeks://link/d?nd=902320557&amp;point=mark=00000000000000000000000000000000000000000000000000A7C0N8"\o"’’</w:instrText>
            </w:r>
            <w:r w:rsidRPr="00A02F51">
              <w:rPr>
                <w:rFonts w:ascii="GHEA Grapalat" w:hAnsi="GHEA Grapalat"/>
              </w:rPr>
              <w:instrText>ТР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ТС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018/2011 </w:instrText>
            </w:r>
            <w:r w:rsidRPr="00A02F51">
              <w:rPr>
                <w:rFonts w:ascii="GHEA Grapalat" w:hAnsi="GHEA Grapalat"/>
              </w:rPr>
              <w:instrText>Технический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регламент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Таможенного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союза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’’</w:instrText>
            </w:r>
            <w:r w:rsidRPr="00A02F51">
              <w:rPr>
                <w:rFonts w:ascii="GHEA Grapalat" w:hAnsi="GHEA Grapalat"/>
              </w:rPr>
              <w:instrText>О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безопасности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колесных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</w:instrText>
            </w:r>
            <w:r w:rsidRPr="00A02F51">
              <w:rPr>
                <w:rFonts w:ascii="GHEA Grapalat" w:hAnsi="GHEA Grapalat"/>
              </w:rPr>
              <w:instrText>транспортных</w:instrText>
            </w:r>
            <w:r w:rsidRPr="00A02F51">
              <w:rPr>
                <w:rFonts w:ascii="GHEA Grapalat" w:hAnsi="GHEA Grapalat"/>
                <w:lang w:val="en-US"/>
              </w:rPr>
              <w:instrText xml:space="preserve"> ...’’</w:instrText>
            </w:r>
          </w:p>
          <w:p w14:paraId="6C50C40C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717DFE16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462FDBE2" w14:textId="09898A68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3.2.2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09199A64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33C8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13.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5F1D" w14:textId="0916D026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Նստատեղերն ու դրանց ամրանները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675B" w14:textId="5A529A59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hy-AM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 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"kodeks://link/d?nd=902320557&amp;point=mark=00000000000000000000000000000000000000000000000000A8M0NL"\o"’’ТР ТС 018/2011 Технический регламент Таможенного союза ’’О безопасности колесных транспортных ...’’</w:instrText>
            </w:r>
          </w:p>
          <w:p w14:paraId="247D1B60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6E8FFB87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245FC51C" w14:textId="24B15917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3.3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5E4C413B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B24A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14.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910F" w14:textId="4B3BE52C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 xml:space="preserve">Տրանսպորտային միջոցների ներքին սարքավորումների վնասվածքային անվտանգությունը 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8253" w14:textId="26DE7A25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"Անվավաոր տրանսպորտային միջոցների անվտանգության"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"kodeks://link/d?nd=902320557&amp;point=mark=00000000000000000000000000000000000000000000000000A8U0NP"\o"’’ТР ТС 018/2011 Технический регламент Таможенного союза ’’О безопасности колесных транспортных ...’’</w:instrText>
            </w:r>
          </w:p>
          <w:p w14:paraId="7B9B821D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17DB9C2E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2061AD90" w14:textId="5F035E1C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3.4.1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61F8A063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5F0F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lastRenderedPageBreak/>
              <w:t>15.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8823" w14:textId="53D398A2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Դռներ, փականներ և դռների ծխնիներ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4A5D" w14:textId="73ACD78B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>Մաքսային միության</w:t>
            </w:r>
            <w:r w:rsidR="004E2379" w:rsidRPr="00A02F51">
              <w:rPr>
                <w:rFonts w:ascii="GHEA Grapalat" w:hAnsi="GHEA Grapalat"/>
                <w:lang w:val="hy-AM"/>
              </w:rPr>
              <w:t xml:space="preserve"> 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4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"kodeks://link/d?nd=902320557&amp;point=mark=00000000000000000000000000000000000000000000000000A8G0NH"\o"’’ТР ТС 018/2011 Технический регламент Таможенного союза ’’О безопасности колесных транспортных ...’’</w:instrText>
            </w:r>
          </w:p>
          <w:p w14:paraId="33B7A4BB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273776B2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39D95758" w14:textId="15D15F90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3.5.1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016032AD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85D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17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D7D1" w14:textId="6B39EA69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Հրդեհային անվտանգություն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4849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"kodeks://link/d?nd=902320557&amp;point=mark=000000000000000000000000000000000000000000000000008R40MA"\o"’’ТР ТС 018/2011 Технический регламент Таможенного союза ’’О безопасности колесных транспортных ...’’</w:instrText>
            </w:r>
          </w:p>
          <w:p w14:paraId="5A470457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717E660E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191E08DF" w14:textId="534DCCB5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</w:rPr>
              <w:fldChar w:fldCharType="separate"/>
            </w:r>
            <w:r w:rsidRPr="00A02F51">
              <w:rPr>
                <w:rFonts w:ascii="GHEA Grapalat" w:hAnsi="GHEA Grapalat"/>
                <w:lang w:val="hy-AM"/>
              </w:rPr>
              <w:t xml:space="preserve"> Մաքսային միության </w:t>
            </w:r>
            <w:r w:rsidR="004E2379" w:rsidRPr="00A02F51">
              <w:rPr>
                <w:rFonts w:ascii="GHEA Grapalat" w:hAnsi="GHEA Grapalat"/>
              </w:rPr>
              <w:t>«</w:t>
            </w:r>
            <w:proofErr w:type="spellStart"/>
            <w:r w:rsidRPr="00A02F51">
              <w:rPr>
                <w:rFonts w:ascii="GHEA Grapalat" w:hAnsi="GHEA Grapalat"/>
                <w:lang w:val="hy-AM"/>
              </w:rPr>
              <w:t>Անվավաոր</w:t>
            </w:r>
            <w:proofErr w:type="spellEnd"/>
            <w:r w:rsidRPr="00A02F51">
              <w:rPr>
                <w:rFonts w:ascii="GHEA Grapalat" w:hAnsi="GHEA Grapalat"/>
                <w:lang w:val="hy-AM"/>
              </w:rPr>
              <w:t xml:space="preserve"> տրանսպորտային միջոցների անվտանգության</w:t>
            </w:r>
            <w:r w:rsidR="004E2379" w:rsidRPr="00A02F51">
              <w:rPr>
                <w:rFonts w:ascii="GHEA Grapalat" w:hAnsi="GHEA Grapalat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</w:t>
            </w:r>
            <w:r w:rsidRPr="00A02F51">
              <w:rPr>
                <w:rFonts w:ascii="GHEA Grapalat" w:hAnsi="GHEA Grapalat"/>
              </w:rPr>
              <w:t xml:space="preserve">N 4 </w:t>
            </w:r>
            <w:r w:rsidRPr="00A02F51">
              <w:rPr>
                <w:rFonts w:ascii="GHEA Grapalat" w:hAnsi="GHEA Grapalat"/>
              </w:rPr>
              <w:fldChar w:fldCharType="end"/>
            </w:r>
            <w:r w:rsidRPr="00A02F51">
              <w:rPr>
                <w:rFonts w:ascii="GHEA Grapalat" w:hAnsi="GHEA Grapalat"/>
              </w:rPr>
              <w:t xml:space="preserve">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</w:rPr>
              <w:instrText xml:space="preserve"> HYPERLINK "kodeks://link/d?nd=902320557&amp;point=mark=00000000000000000000000000000000000000000000000000A960NP"\o"’’ТР ТС 018/2011 Технический регламент Таможенного союза ’’О безопасности колесных транспортных ...’’</w:instrText>
            </w:r>
          </w:p>
          <w:p w14:paraId="30470823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300FF83D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76143C74" w14:textId="6FB3079C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3.8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0AD3025E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B830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18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320" w14:textId="27E2A639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Պետական գրանցման նշանի տեղադրման հնարավորություն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E881" w14:textId="727E6354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  <w:lang w:val="hy-AM"/>
              </w:rPr>
            </w:pPr>
            <w:r w:rsidRPr="00A02F51">
              <w:rPr>
                <w:rFonts w:ascii="GHEA Grapalat" w:hAnsi="GHEA Grapalat"/>
                <w:lang w:val="hy-AM"/>
              </w:rPr>
              <w:t xml:space="preserve">Մաքսային միության </w:t>
            </w:r>
            <w:r w:rsidR="004E2379" w:rsidRPr="00A02F51">
              <w:rPr>
                <w:rFonts w:ascii="GHEA Grapalat" w:hAnsi="GHEA Grapalat"/>
                <w:lang w:val="hy-AM"/>
              </w:rPr>
              <w:t>«</w:t>
            </w:r>
            <w:r w:rsidRPr="00A02F51">
              <w:rPr>
                <w:rFonts w:ascii="GHEA Grapalat" w:hAnsi="GHEA Grapalat"/>
                <w:lang w:val="hy-AM"/>
              </w:rPr>
              <w:t>Անվավաոր տրանսպորտային միջոցների անվտանգության</w:t>
            </w:r>
            <w:r w:rsidR="004E2379" w:rsidRPr="00A02F51">
              <w:rPr>
                <w:rFonts w:ascii="GHEA Grapalat" w:hAnsi="GHEA Grapalat"/>
                <w:lang w:val="hy-AM"/>
              </w:rPr>
              <w:t>»</w:t>
            </w:r>
            <w:r w:rsidRPr="00A02F51">
              <w:rPr>
                <w:rFonts w:ascii="GHEA Grapalat" w:hAnsi="GHEA Grapalat"/>
                <w:lang w:val="hy-AM"/>
              </w:rPr>
              <w:t xml:space="preserve"> տեխնիկական կանոնակարգի </w:t>
            </w:r>
            <w:r w:rsidR="00E57A52">
              <w:rPr>
                <w:rFonts w:ascii="GHEA Grapalat" w:hAnsi="GHEA Grapalat"/>
                <w:lang w:val="hy-AM"/>
              </w:rPr>
              <w:t>հավելված</w:t>
            </w:r>
            <w:r w:rsidRPr="00A02F51">
              <w:rPr>
                <w:rFonts w:ascii="GHEA Grapalat" w:hAnsi="GHEA Grapalat"/>
                <w:lang w:val="hy-AM"/>
              </w:rPr>
              <w:t xml:space="preserve"> N 7 (</w:t>
            </w:r>
            <w:r w:rsidRPr="00A02F51">
              <w:rPr>
                <w:rFonts w:ascii="GHEA Grapalat" w:hAnsi="GHEA Grapalat"/>
              </w:rPr>
              <w:fldChar w:fldCharType="begin"/>
            </w:r>
            <w:r w:rsidRPr="00A02F51">
              <w:rPr>
                <w:rFonts w:ascii="GHEA Grapalat" w:hAnsi="GHEA Grapalat"/>
                <w:lang w:val="hy-AM"/>
              </w:rPr>
              <w:instrText xml:space="preserve"> HYPERLINK "kodeks://link/d?nd=902320557&amp;point=mark=00000000000000000000000000000000000000000000000000BPO0OV"\o"’’ТР ТС 018/2011 Технический регламент Таможенного союза ’’О безопасности колесных транспортных ...’’</w:instrText>
            </w:r>
          </w:p>
          <w:p w14:paraId="75DF6803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(утв. решением Комиссии Таможенного союза от 09.12.2011 N 877)</w:instrText>
            </w:r>
          </w:p>
          <w:p w14:paraId="16A6426A" w14:textId="77777777" w:rsidR="00AD3623" w:rsidRPr="00A02F51" w:rsidRDefault="00AD3623" w:rsidP="00A02F51">
            <w:pPr>
              <w:pStyle w:val="FORMATTEXT"/>
              <w:jc w:val="both"/>
              <w:rPr>
                <w:rFonts w:ascii="GHEA Grapalat" w:hAnsi="GHEA Grapalat"/>
              </w:rPr>
            </w:pPr>
            <w:r w:rsidRPr="00A02F51">
              <w:rPr>
                <w:rFonts w:ascii="GHEA Grapalat" w:hAnsi="GHEA Grapalat"/>
              </w:rPr>
              <w:instrText>Технический регламент Таможенного ...</w:instrText>
            </w:r>
          </w:p>
          <w:p w14:paraId="0DD3A0F8" w14:textId="034E91C9" w:rsidR="00AD3623" w:rsidRPr="00A02F51" w:rsidRDefault="00AD362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instrText>Статус: действующая редакция (действ. с 05.09.202"</w:instrTex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separate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կետ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 xml:space="preserve"> 4 </w:t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fldChar w:fldCharType="end"/>
            </w: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</w:rPr>
              <w:t>)</w:t>
            </w:r>
          </w:p>
        </w:tc>
      </w:tr>
      <w:tr w:rsidR="00AD3623" w:rsidRPr="00AD3623" w14:paraId="2FAAE04F" w14:textId="77777777" w:rsidTr="00AD3623"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A72E" w14:textId="77777777" w:rsidR="00AD3623" w:rsidRPr="00A02F51" w:rsidRDefault="00AD3623" w:rsidP="00A02F51">
            <w:pPr>
              <w:pStyle w:val="Bodytext30"/>
              <w:numPr>
                <w:ilvl w:val="0"/>
                <w:numId w:val="36"/>
              </w:numPr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20</w:t>
            </w:r>
            <w:r w:rsidRPr="00A02F51">
              <w:rPr>
                <w:rFonts w:ascii="Cambria Math" w:hAnsi="Cambria Math" w:cs="Cambria Math"/>
                <w:b w:val="0"/>
                <w:bCs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565" w14:textId="1A3C64D5" w:rsidR="00AD3623" w:rsidRPr="00A02F51" w:rsidRDefault="00AD3623" w:rsidP="00A02F51">
            <w:pPr>
              <w:pStyle w:val="Bodytext30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</w:pPr>
            <w:r w:rsidRPr="00A02F51">
              <w:rPr>
                <w:rFonts w:ascii="GHEA Grapalat" w:hAnsi="GHEA Grapalat"/>
                <w:b w:val="0"/>
                <w:bCs w:val="0"/>
                <w:sz w:val="20"/>
                <w:szCs w:val="20"/>
                <w:lang w:val="hy-AM"/>
              </w:rPr>
              <w:t>Արտանետումներ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4376" w14:textId="3ACBB896" w:rsidR="00AD3623" w:rsidRPr="00A02F51" w:rsidRDefault="007F2E53" w:rsidP="00A02F51">
            <w:pPr>
              <w:pStyle w:val="Bodytext3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 w:val="0"/>
                <w:bCs w:val="0"/>
                <w:sz w:val="20"/>
                <w:szCs w:val="20"/>
                <w:lang w:val="ru-RU"/>
              </w:rPr>
            </w:pPr>
            <w:r w:rsidRPr="00A02F51">
              <w:rPr>
                <w:rFonts w:ascii="GHEA Grapalat" w:eastAsiaTheme="minorEastAsia" w:hAnsi="GHEA Grapalat" w:cs="Arial"/>
                <w:b w:val="0"/>
                <w:bCs w:val="0"/>
                <w:sz w:val="20"/>
                <w:szCs w:val="20"/>
                <w:lang w:val="hy-AM" w:eastAsia="ru-RU"/>
              </w:rPr>
              <w:t>ՄԱԿ Կանոններ N 4</w:t>
            </w:r>
            <w:r w:rsidRPr="00A02F51">
              <w:rPr>
                <w:rFonts w:ascii="GHEA Grapalat" w:eastAsiaTheme="minorEastAsia" w:hAnsi="GHEA Grapalat" w:cs="Arial"/>
                <w:b w:val="0"/>
                <w:bCs w:val="0"/>
                <w:sz w:val="20"/>
                <w:szCs w:val="20"/>
                <w:lang w:val="ru-RU" w:eastAsia="ru-RU"/>
              </w:rPr>
              <w:t>9</w:t>
            </w:r>
            <w:r w:rsidRPr="00A02F51">
              <w:rPr>
                <w:rFonts w:ascii="GHEA Grapalat" w:eastAsiaTheme="minorEastAsia" w:hAnsi="GHEA Grapalat" w:cs="Arial"/>
                <w:b w:val="0"/>
                <w:bCs w:val="0"/>
                <w:sz w:val="20"/>
                <w:szCs w:val="20"/>
                <w:lang w:val="hy-AM" w:eastAsia="ru-RU"/>
              </w:rPr>
              <w:t>-0</w:t>
            </w:r>
            <w:r w:rsidRPr="00A02F51">
              <w:rPr>
                <w:rFonts w:ascii="GHEA Grapalat" w:eastAsiaTheme="minorEastAsia" w:hAnsi="GHEA Grapalat" w:cs="Arial"/>
                <w:b w:val="0"/>
                <w:bCs w:val="0"/>
                <w:sz w:val="20"/>
                <w:szCs w:val="20"/>
                <w:lang w:val="ru-RU" w:eastAsia="ru-RU"/>
              </w:rPr>
              <w:t>5</w:t>
            </w:r>
          </w:p>
        </w:tc>
      </w:tr>
    </w:tbl>
    <w:p w14:paraId="65EA8940" w14:textId="77777777" w:rsidR="0056194B" w:rsidRPr="00AD3623" w:rsidRDefault="0056194B" w:rsidP="006054E7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</w:p>
    <w:p w14:paraId="05BF5B3C" w14:textId="501088C4" w:rsidR="000246A0" w:rsidRPr="008E30C3" w:rsidRDefault="00E57A52" w:rsidP="006054E7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7BE6" w:rsidRPr="00F23566">
        <w:rPr>
          <w:rFonts w:ascii="GHEA Grapalat" w:hAnsi="GHEA Grapalat"/>
          <w:sz w:val="24"/>
          <w:szCs w:val="24"/>
          <w:lang w:val="hy-AM"/>
        </w:rPr>
        <w:t xml:space="preserve">N 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2</w:t>
      </w:r>
    </w:p>
    <w:p w14:paraId="1A521B30" w14:textId="77777777" w:rsidR="00895840" w:rsidRPr="008E30C3" w:rsidRDefault="000246A0" w:rsidP="0089584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840"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2022 թվականի</w:t>
      </w:r>
    </w:p>
    <w:p w14:paraId="5AE9B5B6" w14:textId="77777777" w:rsidR="00895840" w:rsidRPr="008E30C3" w:rsidRDefault="00895840" w:rsidP="0089584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-ի N      -Ն որոշման</w:t>
      </w:r>
    </w:p>
    <w:p w14:paraId="5AD11666" w14:textId="52ECE693" w:rsidR="000246A0" w:rsidRPr="008E30C3" w:rsidRDefault="000246A0" w:rsidP="00895840">
      <w:pPr>
        <w:spacing w:after="160" w:line="240" w:lineRule="auto"/>
        <w:ind w:left="4950" w:right="-8"/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ՁԵՎ</w:t>
      </w:r>
    </w:p>
    <w:p w14:paraId="225532F4" w14:textId="77777777" w:rsidR="000246A0" w:rsidRPr="008E30C3" w:rsidRDefault="000246A0" w:rsidP="000246A0">
      <w:pPr>
        <w:spacing w:after="160" w:line="240" w:lineRule="auto"/>
        <w:ind w:left="4140" w:right="-8"/>
        <w:jc w:val="right"/>
        <w:rPr>
          <w:rFonts w:ascii="GHEA Grapalat" w:hAnsi="GHEA Grapalat"/>
          <w:sz w:val="24"/>
          <w:szCs w:val="24"/>
          <w:lang w:val="hy-AM"/>
        </w:rPr>
      </w:pPr>
    </w:p>
    <w:p w14:paraId="399083B2" w14:textId="77777777" w:rsidR="000246A0" w:rsidRPr="008E30C3" w:rsidRDefault="000246A0" w:rsidP="000246A0">
      <w:pPr>
        <w:spacing w:after="160" w:line="240" w:lineRule="auto"/>
        <w:ind w:left="90" w:right="-8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ԵԶՐԱԿԱՑՈՒԹՅՈՒՆ</w:t>
      </w:r>
    </w:p>
    <w:p w14:paraId="78192152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bookmarkStart w:id="57" w:name="_Hlk112525317"/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գնահատման մասին</w:t>
      </w:r>
    </w:p>
    <w:bookmarkEnd w:id="57"/>
    <w:p w14:paraId="772048F0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C9B0CA9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Համարը՝______________</w:t>
      </w:r>
    </w:p>
    <w:p w14:paraId="53417168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Գործողության ժամկետը_________________-ից մինչև ___________________</w:t>
      </w:r>
    </w:p>
    <w:p w14:paraId="10A87D99" w14:textId="77777777" w:rsidR="000246A0" w:rsidRPr="008E30C3" w:rsidRDefault="000246A0" w:rsidP="000246A0">
      <w:pPr>
        <w:spacing w:after="160" w:line="360" w:lineRule="auto"/>
        <w:ind w:right="2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E70FC1" w14:textId="77777777" w:rsidR="000246A0" w:rsidRPr="008E30C3" w:rsidRDefault="000246A0" w:rsidP="000246A0">
      <w:pPr>
        <w:spacing w:after="160" w:line="360" w:lineRule="auto"/>
        <w:ind w:right="20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b/>
          <w:sz w:val="24"/>
          <w:szCs w:val="24"/>
          <w:lang w:val="hy-AM"/>
        </w:rPr>
        <w:t>ՍԵՐՏԻՖԻԿԱՑՄԱՆ ՄԱՐՄԻՆ՝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(ամբողջական և կրճատ անվանումը, հասցեն, համարը, հավատարմագրման վկայագրի գործողության ժամկետի ավարտը)</w:t>
      </w:r>
    </w:p>
    <w:p w14:paraId="7D54294A" w14:textId="77777777" w:rsidR="000246A0" w:rsidRPr="008E30C3" w:rsidRDefault="000246A0" w:rsidP="000246A0">
      <w:pPr>
        <w:spacing w:after="160" w:line="360" w:lineRule="auto"/>
        <w:ind w:left="4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</w:p>
    <w:tbl>
      <w:tblPr>
        <w:tblStyle w:val="TableGrid"/>
        <w:tblW w:w="9805" w:type="dxa"/>
        <w:tblLayout w:type="fixed"/>
        <w:tblLook w:val="0000" w:firstRow="0" w:lastRow="0" w:firstColumn="0" w:lastColumn="0" w:noHBand="0" w:noVBand="0"/>
      </w:tblPr>
      <w:tblGrid>
        <w:gridCol w:w="5485"/>
        <w:gridCol w:w="4320"/>
      </w:tblGrid>
      <w:tr w:rsidR="008E30C3" w:rsidRPr="008E30C3" w14:paraId="45225DDC" w14:textId="77777777" w:rsidTr="00F82EFC">
        <w:tc>
          <w:tcPr>
            <w:tcW w:w="5485" w:type="dxa"/>
          </w:tcPr>
          <w:p w14:paraId="20C0F55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ՄԱԿՆԻՇ</w:t>
            </w:r>
          </w:p>
        </w:tc>
        <w:tc>
          <w:tcPr>
            <w:tcW w:w="4320" w:type="dxa"/>
          </w:tcPr>
          <w:p w14:paraId="2590F56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68C6CF29" w14:textId="77777777" w:rsidTr="00F82EFC">
        <w:tc>
          <w:tcPr>
            <w:tcW w:w="5485" w:type="dxa"/>
          </w:tcPr>
          <w:p w14:paraId="52778FA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ԱՌԵՎՏՐԱՅԻՆ ԱՆՎԱՆՈՒՄ</w:t>
            </w:r>
          </w:p>
        </w:tc>
        <w:tc>
          <w:tcPr>
            <w:tcW w:w="4320" w:type="dxa"/>
          </w:tcPr>
          <w:p w14:paraId="4FCF8FA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6428C160" w14:textId="77777777" w:rsidTr="00F82EFC">
        <w:tc>
          <w:tcPr>
            <w:tcW w:w="5485" w:type="dxa"/>
          </w:tcPr>
          <w:p w14:paraId="2E063B6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ՏԻՊ</w:t>
            </w:r>
          </w:p>
        </w:tc>
        <w:tc>
          <w:tcPr>
            <w:tcW w:w="4320" w:type="dxa"/>
          </w:tcPr>
          <w:p w14:paraId="40219A49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5EF77787" w14:textId="77777777" w:rsidTr="00F82EFC">
        <w:tc>
          <w:tcPr>
            <w:tcW w:w="5485" w:type="dxa"/>
          </w:tcPr>
          <w:p w14:paraId="0A8F7E6F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ԲԱԶԱՅԻՆ ՏՐԱՆՍՊՈՐՏԱՅԻՆ ՄԻՋՈՑ </w:t>
            </w:r>
            <w:r w:rsidRPr="008E30C3">
              <w:rPr>
                <w:rFonts w:ascii="GHEA Grapalat" w:hAnsi="GHEA Grapalat"/>
                <w:sz w:val="24"/>
                <w:szCs w:val="24"/>
              </w:rPr>
              <w:t>(ԱՄՐԱՇՐՋԱՆԱԿ)</w:t>
            </w:r>
          </w:p>
          <w:p w14:paraId="3DF213C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20" w:type="dxa"/>
          </w:tcPr>
          <w:p w14:paraId="0AEDC6F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արտադրողի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բազային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E30C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E30C3">
              <w:rPr>
                <w:rFonts w:ascii="GHEA Grapalat" w:hAnsi="GHEA Grapalat"/>
                <w:sz w:val="24"/>
                <w:szCs w:val="24"/>
              </w:rPr>
              <w:t>)</w:t>
            </w: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օգտագործելու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8E30C3" w:rsidRPr="008E30C3" w14:paraId="328246CD" w14:textId="77777777" w:rsidTr="00F82EFC">
        <w:tc>
          <w:tcPr>
            <w:tcW w:w="5485" w:type="dxa"/>
          </w:tcPr>
          <w:p w14:paraId="56B168E8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ՄՈԴԻՖԻԿԱՑԻԱՆԵՐ</w:t>
            </w:r>
          </w:p>
        </w:tc>
        <w:tc>
          <w:tcPr>
            <w:tcW w:w="4320" w:type="dxa"/>
          </w:tcPr>
          <w:p w14:paraId="6F12779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677A95DF" w14:textId="77777777" w:rsidTr="00F82EFC">
        <w:tc>
          <w:tcPr>
            <w:tcW w:w="5485" w:type="dxa"/>
          </w:tcPr>
          <w:p w14:paraId="4AE2FED0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ԿԱՏԵԳՈՐԻԱ</w:t>
            </w:r>
          </w:p>
        </w:tc>
        <w:tc>
          <w:tcPr>
            <w:tcW w:w="4320" w:type="dxa"/>
          </w:tcPr>
          <w:p w14:paraId="0156515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45D89127" w14:textId="77777777" w:rsidTr="00F82EFC">
        <w:tc>
          <w:tcPr>
            <w:tcW w:w="5485" w:type="dxa"/>
          </w:tcPr>
          <w:p w14:paraId="64D4791B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ԷԿՈԼՈԳԻԱԿԱՆ ԴԱՍ</w:t>
            </w:r>
          </w:p>
        </w:tc>
        <w:tc>
          <w:tcPr>
            <w:tcW w:w="4320" w:type="dxa"/>
          </w:tcPr>
          <w:p w14:paraId="4636F81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69C03A3C" w14:textId="77777777" w:rsidTr="00F82EFC">
        <w:tc>
          <w:tcPr>
            <w:tcW w:w="5485" w:type="dxa"/>
          </w:tcPr>
          <w:p w14:paraId="2045563E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ՀԱՅՏԱՏՈՒՆ ԵՎ ՆՐԱ ՀԱՍՑԵՆ</w:t>
            </w:r>
          </w:p>
        </w:tc>
        <w:tc>
          <w:tcPr>
            <w:tcW w:w="4320" w:type="dxa"/>
          </w:tcPr>
          <w:p w14:paraId="1F0A508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2DF9CDCE" w14:textId="77777777" w:rsidTr="00F82EFC">
        <w:tc>
          <w:tcPr>
            <w:tcW w:w="5485" w:type="dxa"/>
          </w:tcPr>
          <w:p w14:paraId="0E86FEEB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ԱՐՏԱԴՐՈՂԸ ԵՎ ՆՐԱ ՀԱՍՑԵՆ</w:t>
            </w:r>
          </w:p>
        </w:tc>
        <w:tc>
          <w:tcPr>
            <w:tcW w:w="4320" w:type="dxa"/>
          </w:tcPr>
          <w:p w14:paraId="6BEE3F2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246A0" w:rsidRPr="008E30C3" w14:paraId="5358983A" w14:textId="77777777" w:rsidTr="00F82EFC">
        <w:tc>
          <w:tcPr>
            <w:tcW w:w="5485" w:type="dxa"/>
          </w:tcPr>
          <w:p w14:paraId="63591D7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ՀԱՎԱՔՄԱՆ ԳՈՐԾԱՐԱՆԸ ԵՎ ԴՐԱ ՀԱՍՑԵՆ</w:t>
            </w:r>
          </w:p>
        </w:tc>
        <w:tc>
          <w:tcPr>
            <w:tcW w:w="4320" w:type="dxa"/>
          </w:tcPr>
          <w:p w14:paraId="6CCB6E6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08D4C550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0"/>
          <w:szCs w:val="20"/>
          <w:lang w:val="hy-AM"/>
        </w:rPr>
      </w:pPr>
      <w:bookmarkStart w:id="58" w:name="_Hlk112522575"/>
    </w:p>
    <w:p w14:paraId="65A2322D" w14:textId="40DA86FE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միջոցը համապատասխանում է սույն կանոնների </w:t>
      </w:r>
      <w:r w:rsidR="002821CB"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1 սահմանված տեխնիկական պահանջներին</w:t>
      </w:r>
      <w:bookmarkEnd w:id="58"/>
      <w:r w:rsidRPr="008E30C3">
        <w:rPr>
          <w:rFonts w:ascii="GHEA Grapalat" w:hAnsi="GHEA Grapalat"/>
          <w:sz w:val="20"/>
          <w:szCs w:val="20"/>
          <w:lang w:val="hy-AM"/>
        </w:rPr>
        <w:t>։</w:t>
      </w:r>
    </w:p>
    <w:p w14:paraId="1A6BD752" w14:textId="77777777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bookmarkStart w:id="59" w:name="_Hlk112523278"/>
      <w:bookmarkStart w:id="60" w:name="_Hlk112523001"/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միջոցի տիպի գնահատման մասին եզրակացության </w:t>
      </w:r>
      <w:bookmarkEnd w:id="59"/>
      <w:r w:rsidRPr="008E30C3">
        <w:rPr>
          <w:rFonts w:ascii="GHEA Grapalat" w:hAnsi="GHEA Grapalat"/>
          <w:sz w:val="20"/>
          <w:szCs w:val="20"/>
          <w:lang w:val="hy-AM"/>
        </w:rPr>
        <w:t xml:space="preserve">գործողությունը </w:t>
      </w:r>
      <w:bookmarkEnd w:id="60"/>
      <w:r w:rsidRPr="008E30C3">
        <w:rPr>
          <w:rFonts w:ascii="GHEA Grapalat" w:hAnsi="GHEA Grapalat"/>
          <w:sz w:val="20"/>
          <w:szCs w:val="20"/>
          <w:lang w:val="hy-AM"/>
        </w:rPr>
        <w:t xml:space="preserve">տարածվում է սերիական արտադրանքի (տրանսպորտային միջոցի խմբաքանակի) վրա՝ ---- հատ քանակով, նույնականացման համարներով </w:t>
      </w:r>
      <w:bookmarkStart w:id="61" w:name="_Hlk112522854"/>
      <w:r w:rsidRPr="008E30C3">
        <w:rPr>
          <w:rFonts w:ascii="GHEA Grapalat" w:hAnsi="GHEA Grapalat"/>
          <w:sz w:val="20"/>
          <w:szCs w:val="20"/>
          <w:lang w:val="hy-AM"/>
        </w:rPr>
        <w:t>(VIN) _____ -ից  մինչև____ -ը։</w:t>
      </w:r>
    </w:p>
    <w:p w14:paraId="363018A4" w14:textId="1E1EDBB1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միջոցի տիպի գնահատման մասին եզրակացությունը առանց </w:t>
      </w:r>
      <w:r w:rsidR="00E57A52">
        <w:rPr>
          <w:rFonts w:ascii="GHEA Grapalat" w:hAnsi="GHEA Grapalat"/>
          <w:sz w:val="20"/>
          <w:szCs w:val="20"/>
          <w:lang w:val="hy-AM"/>
        </w:rPr>
        <w:t>հավելված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ների անվավեր է </w:t>
      </w:r>
      <w:r w:rsidRPr="008E30C3">
        <w:rPr>
          <w:rFonts w:ascii="Cambria Math" w:hAnsi="Cambria Math" w:cs="Cambria Math"/>
          <w:sz w:val="20"/>
          <w:szCs w:val="20"/>
          <w:lang w:val="hy-AM"/>
        </w:rPr>
        <w:t>․</w:t>
      </w:r>
    </w:p>
    <w:bookmarkEnd w:id="61"/>
    <w:p w14:paraId="6E2E19BA" w14:textId="45464849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1 </w:t>
      </w:r>
      <w:bookmarkStart w:id="62" w:name="_Hlk112523236"/>
      <w:r w:rsidR="000246A0" w:rsidRPr="008E30C3">
        <w:rPr>
          <w:rFonts w:ascii="GHEA Grapalat" w:hAnsi="GHEA Grapalat"/>
          <w:sz w:val="20"/>
          <w:szCs w:val="20"/>
          <w:lang w:val="hy-AM"/>
        </w:rPr>
        <w:t>«Տրանսպորտային միջոցի ընդհանուր բնութագրերը»,</w:t>
      </w:r>
      <w:bookmarkEnd w:id="62"/>
    </w:p>
    <w:p w14:paraId="799DDFB7" w14:textId="7A4822A2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2 </w:t>
      </w:r>
      <w:bookmarkStart w:id="63" w:name="_Hlk112523378"/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«Տրանսպորտային միջոցի տիպի գնահատման մասին եզրակացության ձևակերպելու համար </w:t>
      </w:r>
    </w:p>
    <w:p w14:paraId="389C6618" w14:textId="77777777" w:rsidR="000246A0" w:rsidRPr="008E30C3" w:rsidRDefault="000246A0" w:rsidP="000246A0">
      <w:pPr>
        <w:spacing w:after="160" w:line="240" w:lineRule="auto"/>
        <w:ind w:left="720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         հիմք հանդիսացած փաստաթղթերի ցանկը»,</w:t>
      </w:r>
    </w:p>
    <w:bookmarkEnd w:id="63"/>
    <w:p w14:paraId="63056EDF" w14:textId="2192CB40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3 «Տրանսպորտային միջոցի մակնշման նկարագրությունը»,</w:t>
      </w:r>
    </w:p>
    <w:p w14:paraId="627B5E24" w14:textId="7779DB65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4«</w:t>
      </w:r>
      <w:bookmarkStart w:id="64" w:name="_Hlk112525582"/>
      <w:r w:rsidR="000246A0" w:rsidRPr="008E30C3">
        <w:rPr>
          <w:rFonts w:ascii="GHEA Grapalat" w:hAnsi="GHEA Grapalat"/>
          <w:sz w:val="20"/>
          <w:szCs w:val="20"/>
          <w:lang w:val="hy-AM"/>
        </w:rPr>
        <w:t>Տրանսպորտային միջոցի ընդհանուր տեսակը</w:t>
      </w:r>
      <w:bookmarkEnd w:id="64"/>
      <w:r w:rsidR="000246A0" w:rsidRPr="008E30C3">
        <w:rPr>
          <w:rFonts w:ascii="GHEA Grapalat" w:hAnsi="GHEA Grapalat"/>
          <w:sz w:val="20"/>
          <w:szCs w:val="20"/>
          <w:lang w:val="hy-AM"/>
        </w:rPr>
        <w:t>» (———էջ)։</w:t>
      </w:r>
    </w:p>
    <w:p w14:paraId="31D771F5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Լրացուցիչ տեղեկատվություն</w:t>
      </w:r>
      <w:r w:rsidRPr="008E30C3">
        <w:rPr>
          <w:rFonts w:ascii="GHEA Grapalat" w:hAnsi="GHEA Grapalat"/>
          <w:sz w:val="24"/>
          <w:szCs w:val="24"/>
          <w:lang w:val="hy-AM"/>
        </w:rPr>
        <w:t>_____________________________</w:t>
      </w:r>
    </w:p>
    <w:p w14:paraId="313B868B" w14:textId="542EA90A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  <w:t>(անհրաժեշտության դեպքում կատարվում է գրառում ընդհանուր նշանակության ճանապարհներով տրանսպորտային միջոցի տեղաշարժման համար հատուկ թույլտվության ձ</w:t>
      </w:r>
      <w:r w:rsidR="00A51439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>ակերպման պարտադիր լինելու մասին, նշվում են ընդհանուր օգտագործման ճանապարհներին օգտագործելու հնարավորության, առևտրային ուղևորափոխադրումների համար օգտագործելու հնարավորության և այլնի վերաբերյալ սահմանափակումները)</w:t>
      </w:r>
    </w:p>
    <w:p w14:paraId="53A5415C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20F41E25" w14:textId="77777777" w:rsidTr="00F82EFC">
        <w:tc>
          <w:tcPr>
            <w:tcW w:w="4503" w:type="dxa"/>
          </w:tcPr>
          <w:p w14:paraId="05C94F7A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65" w:name="_Hlk112524929"/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Սերտիֆիկացման մարմնի ղեկավար</w:t>
            </w:r>
          </w:p>
          <w:p w14:paraId="16FAA1C3" w14:textId="2F6576E0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281C7049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660C6E1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05E7824F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1D7EB50B" w14:textId="233379F8" w:rsidR="000246A0" w:rsidRPr="005E1A5A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 w:rsidR="005E1A5A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 w:rsidR="005E1A5A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  <w:bookmarkEnd w:id="65"/>
    </w:tbl>
    <w:p w14:paraId="50353F4B" w14:textId="77777777" w:rsidR="000246A0" w:rsidRPr="008E30C3" w:rsidRDefault="000246A0" w:rsidP="000246A0">
      <w:pPr>
        <w:spacing w:after="16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5C9EF86" w14:textId="77777777" w:rsidR="000246A0" w:rsidRPr="008E30C3" w:rsidRDefault="000246A0" w:rsidP="000246A0">
      <w:pPr>
        <w:spacing w:after="16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30C3">
        <w:rPr>
          <w:rFonts w:ascii="GHEA Grapalat" w:hAnsi="GHEA Grapalat"/>
          <w:b/>
          <w:sz w:val="24"/>
          <w:szCs w:val="24"/>
          <w:lang w:val="hy-AM"/>
        </w:rPr>
        <w:t>ՏՐԱՆՍՊՈՐՏԱՅԻՆ ՄԻՋՈՑԻ ՏԻՊԻ ԳՆԱՀԱՏՄԱՆ ՄԱՍԻՆ ԵԶՐԱԿԱՑՈՒԹՅՈՒՆԸ ՀԱՍՏԱՏՎԱԾ Է</w:t>
      </w:r>
      <w:r w:rsidRPr="008E30C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588C0C46" w14:textId="77777777" w:rsidTr="00F82EFC">
        <w:tc>
          <w:tcPr>
            <w:tcW w:w="4503" w:type="dxa"/>
          </w:tcPr>
          <w:p w14:paraId="4EF6A1E6" w14:textId="77777777" w:rsidR="000246A0" w:rsidRPr="008E30C3" w:rsidRDefault="000246A0" w:rsidP="00F82EFC">
            <w:pPr>
              <w:spacing w:after="1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«Ստանդարտացման և չափագիտության ազգային մարմին» ՓԲԸ-ի տնօրեն</w:t>
            </w:r>
          </w:p>
          <w:p w14:paraId="359A2171" w14:textId="77777777" w:rsidR="000246A0" w:rsidRPr="008E30C3" w:rsidRDefault="000246A0" w:rsidP="003461D2">
            <w:pPr>
              <w:spacing w:after="1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7501B5A1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1C990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BE7EB1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0F1CEE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3BD574A8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06E93298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3B469CD4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1EFB3FE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27CFD81D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6BA29DC9" w14:textId="3B781485" w:rsidR="000246A0" w:rsidRPr="008E30C3" w:rsidRDefault="005E1A5A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</w:tbl>
    <w:p w14:paraId="0FBFB4C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86AD2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AD2AE6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136BECD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E872D04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42BF925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F005AC2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6476ACE" w14:textId="77777777" w:rsidR="003461D2" w:rsidRDefault="003461D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8CEE801" w14:textId="4BA6BA57" w:rsidR="000246A0" w:rsidRPr="008E30C3" w:rsidRDefault="00E57A5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A5A" w:rsidRPr="003461D2">
        <w:rPr>
          <w:rFonts w:ascii="GHEA Grapalat" w:hAnsi="GHEA Grapalat"/>
          <w:sz w:val="24"/>
          <w:szCs w:val="24"/>
          <w:lang w:val="hy-AM"/>
        </w:rPr>
        <w:t>N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1</w:t>
      </w:r>
    </w:p>
    <w:p w14:paraId="24A7406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միջոցի տիպի </w:t>
      </w:r>
    </w:p>
    <w:p w14:paraId="3F5ED20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33AB9D1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9B5AF8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A1BAEC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ԸՆԴՀԱՆՈՒՐ ԲՆՈՒԹԱԳՐԵՐԸ</w:t>
      </w:r>
    </w:p>
    <w:p w14:paraId="030CCEE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D694543" w14:textId="77777777" w:rsidR="000246A0" w:rsidRPr="003461D2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6A92E5AB" w14:textId="77777777" w:rsidR="000246A0" w:rsidRPr="003461D2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2081C929" w14:textId="77777777" w:rsidR="000246A0" w:rsidRPr="003461D2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3461D2">
        <w:rPr>
          <w:rFonts w:ascii="GHEA Grapalat" w:hAnsi="GHEA Grapalat"/>
          <w:sz w:val="24"/>
          <w:szCs w:val="24"/>
          <w:lang w:val="hy-AM"/>
        </w:rPr>
        <w:t>Անվային բանաձ</w:t>
      </w:r>
      <w:r w:rsidRPr="008E30C3">
        <w:rPr>
          <w:rFonts w:ascii="GHEA Grapalat" w:hAnsi="GHEA Grapalat"/>
          <w:sz w:val="24"/>
          <w:szCs w:val="24"/>
          <w:lang w:val="hy-AM"/>
        </w:rPr>
        <w:t>և</w:t>
      </w:r>
      <w:r w:rsidRPr="003461D2">
        <w:rPr>
          <w:rFonts w:ascii="GHEA Grapalat" w:hAnsi="GHEA Grapalat"/>
          <w:sz w:val="24"/>
          <w:szCs w:val="24"/>
          <w:lang w:val="hy-AM"/>
        </w:rPr>
        <w:t xml:space="preserve">ը / տանող անիվները </w:t>
      </w:r>
    </w:p>
    <w:p w14:paraId="2E0EDCEC" w14:textId="77777777" w:rsidR="000246A0" w:rsidRPr="008E30C3" w:rsidRDefault="000246A0" w:rsidP="000246A0">
      <w:pPr>
        <w:pStyle w:val="ListParagraph"/>
        <w:pBdr>
          <w:bottom w:val="single" w:sz="6" w:space="1" w:color="auto"/>
        </w:pBdr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0B3E17F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682A041E" w14:textId="77777777" w:rsidR="000246A0" w:rsidRPr="003461D2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3461D2">
        <w:rPr>
          <w:rFonts w:ascii="GHEA Grapalat" w:hAnsi="GHEA Grapalat"/>
          <w:sz w:val="24"/>
          <w:szCs w:val="24"/>
          <w:lang w:val="hy-AM"/>
        </w:rPr>
        <w:t>Տրանսպորտային միջոցի հորինվածքի սխեման</w:t>
      </w:r>
    </w:p>
    <w:p w14:paraId="2EECE53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bookmarkStart w:id="66" w:name="_Hlk112527038"/>
    </w:p>
    <w:p w14:paraId="4EDD1884" w14:textId="457B0C71" w:rsidR="000246A0" w:rsidRPr="008E30C3" w:rsidRDefault="000246A0" w:rsidP="00FF3C28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  <w:bookmarkEnd w:id="66"/>
      <w:r w:rsidRPr="008E30C3">
        <w:rPr>
          <w:rFonts w:ascii="GHEA Grapalat" w:hAnsi="GHEA Grapalat"/>
          <w:sz w:val="24"/>
          <w:szCs w:val="24"/>
          <w:lang w:val="hy-AM"/>
        </w:rPr>
        <w:t xml:space="preserve">Շարժիչի տեղակայվածությունը </w:t>
      </w:r>
    </w:p>
    <w:p w14:paraId="13025599" w14:textId="1C992EC8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</w:p>
    <w:p w14:paraId="5B9A99A9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Թափքի տիպը / դռների քանակը </w:t>
      </w:r>
    </w:p>
    <w:p w14:paraId="5505C262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——————————————————————————————————-——————</w:t>
      </w:r>
    </w:p>
    <w:p w14:paraId="58FF0935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Նշանակությունը (միայն հատուկ և մասնագիտացված տրանսպորտային միջոցների համար)</w:t>
      </w:r>
    </w:p>
    <w:p w14:paraId="4B112DC4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Նստելատեղերի քանակը (շարքերի բաշխմամբ)</w:t>
      </w:r>
    </w:p>
    <w:p w14:paraId="6D15872D" w14:textId="77777777" w:rsidR="000246A0" w:rsidRPr="008E30C3" w:rsidRDefault="000246A0" w:rsidP="000246A0">
      <w:pPr>
        <w:spacing w:after="160" w:line="360" w:lineRule="auto"/>
        <w:ind w:right="-6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30C3">
        <w:rPr>
          <w:rFonts w:ascii="GHEA Grapalat" w:hAnsi="GHEA Grapalat"/>
          <w:spacing w:val="-4"/>
          <w:sz w:val="24"/>
          <w:szCs w:val="24"/>
          <w:lang w:val="hy-AM"/>
        </w:rPr>
        <w:t>Հիբրիդային տրանսպորտային միջոցի նկարագիրը. նախատեսված է կամ նախատեսված չէ լրալիցքավորում արտաքին աղբյուրից, աշխատանքի նախատեսված ռեժիմները (թվարկել)՝ միայն ներքին այրման շարժիչ, միայն էլեկտրաշարժիչ, համատեղված (աշխատանքի այդ ռեժիմի կրճատ նկարագրություն)</w:t>
      </w:r>
    </w:p>
    <w:tbl>
      <w:tblPr>
        <w:tblStyle w:val="TableGrid"/>
        <w:tblW w:w="9348" w:type="dxa"/>
        <w:tblLayout w:type="fixed"/>
        <w:tblLook w:val="0000" w:firstRow="0" w:lastRow="0" w:firstColumn="0" w:lastColumn="0" w:noHBand="0" w:noVBand="0"/>
      </w:tblPr>
      <w:tblGrid>
        <w:gridCol w:w="5496"/>
        <w:gridCol w:w="19"/>
        <w:gridCol w:w="6"/>
        <w:gridCol w:w="3777"/>
        <w:gridCol w:w="33"/>
        <w:gridCol w:w="17"/>
      </w:tblGrid>
      <w:tr w:rsidR="008E30C3" w:rsidRPr="008E30C3" w14:paraId="78BBC830" w14:textId="77777777" w:rsidTr="00F82EFC">
        <w:trPr>
          <w:gridAfter w:val="1"/>
          <w:wAfter w:w="17" w:type="dxa"/>
        </w:trPr>
        <w:tc>
          <w:tcPr>
            <w:tcW w:w="5515" w:type="dxa"/>
            <w:gridSpan w:val="2"/>
          </w:tcPr>
          <w:p w14:paraId="6DEFB46B" w14:textId="77777777" w:rsidR="000246A0" w:rsidRPr="008E30C3" w:rsidRDefault="000246A0" w:rsidP="00F82EFC">
            <w:pPr>
              <w:spacing w:after="120"/>
              <w:ind w:left="120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0"/>
                <w:szCs w:val="24"/>
                <w:lang w:val="hy-AM"/>
              </w:rPr>
              <w:lastRenderedPageBreak/>
              <w:t>Ներքին այրման շարժիչ</w:t>
            </w:r>
            <w:r w:rsidRPr="008E30C3">
              <w:rPr>
                <w:rFonts w:ascii="GHEA Grapalat" w:hAnsi="GHEA Grapalat"/>
                <w:sz w:val="20"/>
                <w:szCs w:val="24"/>
                <w:lang w:val="hy-AM"/>
              </w:rPr>
              <w:t xml:space="preserve"> (մակնիշը, տիպը)</w:t>
            </w:r>
          </w:p>
          <w:p w14:paraId="1FE95C71" w14:textId="3484863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գլանների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թիվը</w:t>
            </w:r>
            <w:r w:rsidR="00A51439"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դասավորությունը</w:t>
            </w:r>
          </w:p>
          <w:p w14:paraId="568C205C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գլանների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աշխատանքային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ծավալը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սմ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  <w:p w14:paraId="58C243EF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սեղմման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աստիճանը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2FB511D9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առավելագույն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հզորությունը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կՎտ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-1), </w:t>
            </w:r>
          </w:p>
          <w:p w14:paraId="507A8C7F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առավելագույն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պտտող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մոմենտը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մ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-1)</w:t>
            </w:r>
          </w:p>
          <w:p w14:paraId="086CB5BD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</w:rPr>
            </w:pPr>
            <w:proofErr w:type="spellStart"/>
            <w:r w:rsidRPr="008E30C3">
              <w:rPr>
                <w:rFonts w:ascii="GHEA Grapalat" w:hAnsi="GHEA Grapalat" w:cs="Sylfaen"/>
                <w:sz w:val="20"/>
                <w:szCs w:val="20"/>
              </w:rPr>
              <w:t>Վառելիքը</w:t>
            </w:r>
            <w:proofErr w:type="spellEnd"/>
          </w:p>
        </w:tc>
        <w:tc>
          <w:tcPr>
            <w:tcW w:w="3816" w:type="dxa"/>
            <w:gridSpan w:val="3"/>
          </w:tcPr>
          <w:p w14:paraId="4D84BFB8" w14:textId="77777777" w:rsidR="000246A0" w:rsidRPr="008E30C3" w:rsidRDefault="000246A0" w:rsidP="00F82EFC">
            <w:pPr>
              <w:spacing w:after="120"/>
              <w:jc w:val="center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նշել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մեթոդը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</w:tc>
      </w:tr>
      <w:tr w:rsidR="008E30C3" w:rsidRPr="008E30C3" w14:paraId="2C862C53" w14:textId="77777777" w:rsidTr="00F82EFC">
        <w:trPr>
          <w:gridAfter w:val="1"/>
          <w:wAfter w:w="17" w:type="dxa"/>
        </w:trPr>
        <w:tc>
          <w:tcPr>
            <w:tcW w:w="5515" w:type="dxa"/>
            <w:gridSpan w:val="2"/>
          </w:tcPr>
          <w:p w14:paraId="56FBCB2D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t xml:space="preserve">Սնուցման համակարգ </w:t>
            </w: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14AE735D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Կարբյուրատոր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038C6D7D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Կառավարման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բլոկ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3D50F873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  <w:lang w:val="hy-AM"/>
              </w:rPr>
              <w:t>Բարձր ճնշման վառելիքային պոմպ</w:t>
            </w:r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66583BC7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Բոցամուղեր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61FA1FA0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Օդամղիչ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) </w:t>
            </w:r>
          </w:p>
          <w:p w14:paraId="539C3143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զտիչ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2A1AC603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Ներթողման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աղմուկի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խլացուցիչներ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) </w:t>
            </w:r>
          </w:p>
          <w:p w14:paraId="602B1F6E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  <w:p w14:paraId="71619D98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  <w:p w14:paraId="48E7B9DE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3-րդ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</w:tc>
        <w:tc>
          <w:tcPr>
            <w:tcW w:w="3816" w:type="dxa"/>
            <w:gridSpan w:val="3"/>
          </w:tcPr>
          <w:p w14:paraId="7CD257FB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8E30C3" w:rsidRPr="008E30C3" w14:paraId="3A271A38" w14:textId="77777777" w:rsidTr="00F82EFC">
        <w:trPr>
          <w:gridAfter w:val="2"/>
          <w:wAfter w:w="50" w:type="dxa"/>
        </w:trPr>
        <w:tc>
          <w:tcPr>
            <w:tcW w:w="5496" w:type="dxa"/>
          </w:tcPr>
          <w:p w14:paraId="325F349C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Վառքի համակարգ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97210F4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Բաշխիչ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ման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780110AB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Կոմուտատոր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ման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5BE95A85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Վառքի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կոճ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մոդուլ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22427776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Մոմեր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մակնշվ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02" w:type="dxa"/>
            <w:gridSpan w:val="3"/>
          </w:tcPr>
          <w:p w14:paraId="6AEDA6DB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0D217A7C" w14:textId="77777777" w:rsidTr="00F82EFC">
        <w:trPr>
          <w:gridAfter w:val="2"/>
          <w:wAfter w:w="50" w:type="dxa"/>
        </w:trPr>
        <w:tc>
          <w:tcPr>
            <w:tcW w:w="5496" w:type="dxa"/>
          </w:tcPr>
          <w:p w14:paraId="09259729" w14:textId="4455FD38" w:rsidR="000246A0" w:rsidRPr="008E30C3" w:rsidRDefault="000246A0" w:rsidP="00F82EFC">
            <w:pPr>
              <w:spacing w:after="120"/>
              <w:ind w:left="10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Բանած գազերի արտաթողման </w:t>
            </w:r>
            <w:r w:rsidR="001D2D23"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և</w:t>
            </w: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 չեզոքացման համակարգ</w:t>
            </w:r>
          </w:p>
          <w:p w14:paraId="0224B7F2" w14:textId="77777777" w:rsidR="000246A0" w:rsidRPr="008E30C3" w:rsidRDefault="000246A0" w:rsidP="00F82EFC">
            <w:pPr>
              <w:spacing w:after="120"/>
              <w:ind w:left="10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Չեզոքարարներ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55B16D4B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12BAC0CD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218327D4" w14:textId="77777777" w:rsidR="000246A0" w:rsidRPr="008E30C3" w:rsidRDefault="000246A0" w:rsidP="00F82EFC">
            <w:pPr>
              <w:spacing w:after="120"/>
              <w:ind w:left="10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Խլացուցիչներ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3F9BC210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5570B5AE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5FF6B431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-3-րդ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166BAFCB" w14:textId="77777777" w:rsidR="000246A0" w:rsidRPr="008E30C3" w:rsidRDefault="000246A0" w:rsidP="00F82EFC">
            <w:pPr>
              <w:spacing w:after="120"/>
              <w:ind w:left="104" w:right="12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Պինդ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մասնիկների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զտիչ</w:t>
            </w:r>
            <w:proofErr w:type="spellEnd"/>
          </w:p>
        </w:tc>
        <w:tc>
          <w:tcPr>
            <w:tcW w:w="3802" w:type="dxa"/>
            <w:gridSpan w:val="3"/>
          </w:tcPr>
          <w:p w14:paraId="3C43B91E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4E4FCE05" w14:textId="77777777" w:rsidTr="00F82EFC">
        <w:trPr>
          <w:gridAfter w:val="2"/>
          <w:wAfter w:w="50" w:type="dxa"/>
          <w:trHeight w:val="2417"/>
        </w:trPr>
        <w:tc>
          <w:tcPr>
            <w:tcW w:w="5496" w:type="dxa"/>
          </w:tcPr>
          <w:p w14:paraId="58649E9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lastRenderedPageBreak/>
              <w:t>Էլեկտրամոբիլի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էլեկտրաշարժիչ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2724115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2DBB242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րոպեական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կՎտ</w:t>
            </w:r>
            <w:proofErr w:type="spellEnd"/>
          </w:p>
        </w:tc>
        <w:tc>
          <w:tcPr>
            <w:tcW w:w="3802" w:type="dxa"/>
            <w:gridSpan w:val="3"/>
          </w:tcPr>
          <w:p w14:paraId="7F67DB2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01328D0A" w14:textId="77777777" w:rsidTr="00F82EFC">
        <w:trPr>
          <w:gridAfter w:val="2"/>
          <w:wAfter w:w="50" w:type="dxa"/>
          <w:trHeight w:val="4658"/>
        </w:trPr>
        <w:tc>
          <w:tcPr>
            <w:tcW w:w="5496" w:type="dxa"/>
          </w:tcPr>
          <w:p w14:paraId="669F8814" w14:textId="77777777" w:rsidR="000246A0" w:rsidRPr="008E30C3" w:rsidRDefault="000246A0" w:rsidP="00F82EFC">
            <w:pPr>
              <w:spacing w:after="120"/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Էներգիայի կուտակման սարք</w:t>
            </w:r>
          </w:p>
          <w:p w14:paraId="1134678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2275182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Էլեկտրաքիմիական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զույգ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012BCBFD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Տարրերի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</w:p>
          <w:p w14:paraId="083D5126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Զանգվածը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կգ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</w:t>
            </w:r>
          </w:p>
          <w:p w14:paraId="335EE70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Վ </w:t>
            </w:r>
          </w:p>
          <w:p w14:paraId="5AD22D8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Տարողությունը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Ա-ժ</w:t>
            </w:r>
          </w:p>
          <w:p w14:paraId="4C289F44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Տեղակայման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վայրը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4D72DD5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4AA2A3E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Էներգատարությունը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Ջ</w:t>
            </w:r>
          </w:p>
          <w:p w14:paraId="5C75D4F0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02" w:type="dxa"/>
            <w:gridSpan w:val="3"/>
          </w:tcPr>
          <w:p w14:paraId="2F76F21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միայն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էլեկտրամոբիլների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հիբրիդային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միջոցների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67750D83" w14:textId="77777777" w:rsidTr="00F82EFC">
        <w:trPr>
          <w:trHeight w:val="4280"/>
        </w:trPr>
        <w:tc>
          <w:tcPr>
            <w:tcW w:w="5521" w:type="dxa"/>
            <w:gridSpan w:val="3"/>
          </w:tcPr>
          <w:p w14:paraId="0B5977F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Փոխհաղորդակ</w:t>
            </w:r>
          </w:p>
          <w:p w14:paraId="025B6B6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8348117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6148F455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pacing w:val="-2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րոպեկան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կՎտ</w:t>
            </w:r>
            <w:proofErr w:type="spellEnd"/>
          </w:p>
          <w:p w14:paraId="46D25712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Կցորդիչ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0E631998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տուփ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0AD99DB6" w14:textId="7C6C3450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փոխանցումների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D2D23" w:rsidRPr="008E30C3">
              <w:rPr>
                <w:rFonts w:ascii="GHEA Grapalat" w:hAnsi="GHEA Grapalat"/>
                <w:sz w:val="20"/>
                <w:szCs w:val="20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թվերը</w:t>
            </w:r>
            <w:proofErr w:type="spellEnd"/>
          </w:p>
          <w:p w14:paraId="5983F927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Բաշխիչ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տուփ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36FA2330" w14:textId="09ACCD09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փոխանցումների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D2D23" w:rsidRPr="008E30C3">
              <w:rPr>
                <w:rFonts w:ascii="GHEA Grapalat" w:hAnsi="GHEA Grapalat"/>
                <w:sz w:val="20"/>
                <w:szCs w:val="20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թվերը</w:t>
            </w:r>
            <w:proofErr w:type="spellEnd"/>
          </w:p>
          <w:p w14:paraId="3524AFFF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Գլխավոր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5B808F05" w14:textId="77777777" w:rsidR="000246A0" w:rsidRPr="008E30C3" w:rsidRDefault="000246A0" w:rsidP="00F82EFC">
            <w:pPr>
              <w:tabs>
                <w:tab w:val="left" w:pos="55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3827" w:type="dxa"/>
            <w:gridSpan w:val="3"/>
          </w:tcPr>
          <w:p w14:paraId="6DFB944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փոխհաղորդակի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սխեմայի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յուրաքանչյուր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հիմնական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գործառույթը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4938D468" w14:textId="77777777" w:rsidTr="00F82EFC">
        <w:tc>
          <w:tcPr>
            <w:tcW w:w="5521" w:type="dxa"/>
            <w:gridSpan w:val="3"/>
          </w:tcPr>
          <w:p w14:paraId="109435A2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Կախոց</w:t>
            </w:r>
          </w:p>
          <w:p w14:paraId="20DA2F91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Առջ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6D5F8B7D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Հետ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</w:tcPr>
          <w:p w14:paraId="057734F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7988EA5E" w14:textId="77777777" w:rsidTr="00F82EFC">
        <w:tc>
          <w:tcPr>
            <w:tcW w:w="5521" w:type="dxa"/>
            <w:gridSpan w:val="3"/>
          </w:tcPr>
          <w:p w14:paraId="24397558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կառավարում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4B578975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մեխանիզմ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</w:tc>
        <w:tc>
          <w:tcPr>
            <w:tcW w:w="3827" w:type="dxa"/>
            <w:gridSpan w:val="3"/>
          </w:tcPr>
          <w:p w14:paraId="78413B32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5973A641" w14:textId="77777777" w:rsidTr="00F82EFC">
        <w:trPr>
          <w:trHeight w:val="1775"/>
        </w:trPr>
        <w:tc>
          <w:tcPr>
            <w:tcW w:w="5521" w:type="dxa"/>
            <w:gridSpan w:val="3"/>
          </w:tcPr>
          <w:p w14:paraId="14940612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lastRenderedPageBreak/>
              <w:t>Արգելակային համակարգեր</w:t>
            </w:r>
          </w:p>
          <w:p w14:paraId="0DB9A60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26221017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Պահեստային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3CFFDC7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Կայանային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5D477057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Լրացուցիչ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</w:tcPr>
          <w:p w14:paraId="18ADAA86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3A8F3FE4" w14:textId="77777777" w:rsidTr="00F82EFC">
        <w:tc>
          <w:tcPr>
            <w:tcW w:w="5521" w:type="dxa"/>
            <w:gridSpan w:val="3"/>
          </w:tcPr>
          <w:p w14:paraId="44BDE1B5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t>Դողեր</w:t>
            </w:r>
          </w:p>
          <w:p w14:paraId="4388AB47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չափսի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  <w:p w14:paraId="6D1FAA6B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կրող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կարողության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ինդեքսը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թույլատրելի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բեռնվածքի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համար</w:t>
            </w:r>
            <w:proofErr w:type="spellEnd"/>
          </w:p>
          <w:p w14:paraId="72D9ACBA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արագության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կատեգորիայի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</w:tc>
        <w:tc>
          <w:tcPr>
            <w:tcW w:w="3827" w:type="dxa"/>
            <w:gridSpan w:val="3"/>
          </w:tcPr>
          <w:p w14:paraId="23C43E1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0246A0" w:rsidRPr="008E30C3" w14:paraId="02CF0F6E" w14:textId="77777777" w:rsidTr="00F82EFC">
        <w:trPr>
          <w:trHeight w:val="692"/>
        </w:trPr>
        <w:tc>
          <w:tcPr>
            <w:tcW w:w="5521" w:type="dxa"/>
            <w:gridSpan w:val="3"/>
          </w:tcPr>
          <w:p w14:paraId="2492DC81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t>Տրանսպորտային միջոցի սարքավորումներ</w:t>
            </w:r>
          </w:p>
        </w:tc>
        <w:tc>
          <w:tcPr>
            <w:tcW w:w="3827" w:type="dxa"/>
            <w:gridSpan w:val="3"/>
          </w:tcPr>
          <w:p w14:paraId="31221010" w14:textId="77777777" w:rsidR="000246A0" w:rsidRPr="008E30C3" w:rsidRDefault="000246A0" w:rsidP="00F82EFC">
            <w:pPr>
              <w:spacing w:after="120"/>
              <w:ind w:left="137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օդորակիչ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դռների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կողպեքների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էլեկտրաբլոկավորում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ռադիոսարքավորումներ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ալեհավաք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,)</w:t>
            </w:r>
          </w:p>
        </w:tc>
      </w:tr>
    </w:tbl>
    <w:p w14:paraId="5C8FABBA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903"/>
      </w:tblGrid>
      <w:tr w:rsidR="000246A0" w:rsidRPr="008E30C3" w14:paraId="1EF43EB2" w14:textId="77777777" w:rsidTr="00F82EFC">
        <w:tc>
          <w:tcPr>
            <w:tcW w:w="4503" w:type="dxa"/>
          </w:tcPr>
          <w:p w14:paraId="0EBBE454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bookmarkStart w:id="67" w:name="bookmark8"/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Սերտիֆիկացման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2058" w:type="dxa"/>
          </w:tcPr>
          <w:p w14:paraId="5933284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</w:t>
            </w:r>
          </w:p>
          <w:p w14:paraId="1A9C393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903" w:type="dxa"/>
          </w:tcPr>
          <w:p w14:paraId="764C4A52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_______________________</w:t>
            </w:r>
          </w:p>
          <w:p w14:paraId="67CC2D57" w14:textId="5010B421" w:rsidR="000246A0" w:rsidRPr="008E30C3" w:rsidRDefault="005E1A5A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  <w:bookmarkEnd w:id="67"/>
    </w:tbl>
    <w:p w14:paraId="1B15EF35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3386951A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4D12DFE9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Ծանոթագրություն.</w:t>
      </w:r>
    </w:p>
    <w:p w14:paraId="6824C2D6" w14:textId="0DB64C23" w:rsidR="000246A0" w:rsidRPr="008E30C3" w:rsidRDefault="000246A0" w:rsidP="000246A0">
      <w:pPr>
        <w:spacing w:after="160" w:line="360" w:lineRule="auto"/>
        <w:ind w:right="260"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Բաղադրիչների մակնշման մասին տեղեկությունները կարող են չնշվել սույն </w:t>
      </w:r>
      <w:r w:rsidR="00E57A52">
        <w:rPr>
          <w:rFonts w:ascii="GHEA Grapalat" w:hAnsi="GHEA Grapalat"/>
          <w:sz w:val="20"/>
          <w:szCs w:val="20"/>
          <w:lang w:val="hy-AM"/>
        </w:rPr>
        <w:t>հավելված</w:t>
      </w:r>
      <w:r w:rsidRPr="008E30C3">
        <w:rPr>
          <w:rFonts w:ascii="GHEA Grapalat" w:hAnsi="GHEA Grapalat"/>
          <w:sz w:val="20"/>
          <w:szCs w:val="20"/>
          <w:lang w:val="hy-AM"/>
        </w:rPr>
        <w:t>ում, եթե դրանք չկան առանձին պահանջներով ապացուցողական նյութերում։</w:t>
      </w:r>
    </w:p>
    <w:p w14:paraId="655379BC" w14:textId="27B48BA2" w:rsidR="000246A0" w:rsidRPr="008E30C3" w:rsidRDefault="000246A0" w:rsidP="000246A0">
      <w:pPr>
        <w:spacing w:after="16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br w:type="page"/>
      </w:r>
      <w:r w:rsidR="00E57A52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A5A" w:rsidRPr="00F23566">
        <w:rPr>
          <w:rFonts w:ascii="GHEA Grapalat" w:hAnsi="GHEA Grapalat"/>
          <w:sz w:val="24"/>
          <w:szCs w:val="24"/>
          <w:lang w:val="hy-AM"/>
        </w:rPr>
        <w:t>N</w:t>
      </w:r>
      <w:r w:rsidRPr="008E30C3">
        <w:rPr>
          <w:rFonts w:ascii="GHEA Grapalat" w:hAnsi="GHEA Grapalat"/>
          <w:sz w:val="24"/>
          <w:szCs w:val="24"/>
          <w:lang w:val="hy-AM"/>
        </w:rPr>
        <w:t>2</w:t>
      </w:r>
    </w:p>
    <w:p w14:paraId="4E72140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միջոցի տիպի </w:t>
      </w:r>
    </w:p>
    <w:p w14:paraId="0976947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2529E60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36B7E9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ՑԱՆԿ</w:t>
      </w:r>
    </w:p>
    <w:p w14:paraId="5DE4B9C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ՏԻՊԻ ԳՆԱՀԱՏՄԱՆ ՄԱՍԻՆ ԵԶՐԱԿԱՑՈՒԹՅԱՆ ՁԵՎԱԿԵՐՊԵԼՈՒ ՀԱՄԱՐ ՀԻՄՔ ՀԱՆԴԻՍԱՑԱԾ ՓԱՍՏԱԹՂԹԵՐԻ</w:t>
      </w:r>
    </w:p>
    <w:p w14:paraId="6D1931F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A9DD6B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031"/>
        <w:gridCol w:w="3057"/>
        <w:gridCol w:w="3028"/>
      </w:tblGrid>
      <w:tr w:rsidR="000246A0" w:rsidRPr="008E30C3" w14:paraId="19DA67A3" w14:textId="77777777" w:rsidTr="00F82EFC">
        <w:tc>
          <w:tcPr>
            <w:tcW w:w="3067" w:type="dxa"/>
          </w:tcPr>
          <w:p w14:paraId="14444251" w14:textId="77777777" w:rsidR="000246A0" w:rsidRPr="008E30C3" w:rsidRDefault="000246A0" w:rsidP="000874C2">
            <w:pPr>
              <w:pStyle w:val="ListParagraph"/>
              <w:tabs>
                <w:tab w:val="num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Տեխնիկական կանոնակարգման օբյեկտների էլեմենտներ, որոնց նկատմամբ սահմանված են անվտանգության պահանջներ</w:t>
            </w:r>
          </w:p>
        </w:tc>
        <w:tc>
          <w:tcPr>
            <w:tcW w:w="3067" w:type="dxa"/>
          </w:tcPr>
          <w:p w14:paraId="19B0EAAE" w14:textId="77777777" w:rsidR="000246A0" w:rsidRPr="008E30C3" w:rsidRDefault="000246A0" w:rsidP="000874C2">
            <w:pPr>
              <w:pStyle w:val="ListParagraph"/>
              <w:tabs>
                <w:tab w:val="num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Համապատասխանությունը հավաստող փաստաթղթերի անվանումը և ծագումը</w:t>
            </w:r>
          </w:p>
        </w:tc>
        <w:tc>
          <w:tcPr>
            <w:tcW w:w="3068" w:type="dxa"/>
          </w:tcPr>
          <w:p w14:paraId="3327D31A" w14:textId="77777777" w:rsidR="000246A0" w:rsidRPr="008E30C3" w:rsidRDefault="000246A0" w:rsidP="000874C2">
            <w:pPr>
              <w:pStyle w:val="ListParagraph"/>
              <w:tabs>
                <w:tab w:val="num" w:pos="0"/>
              </w:tabs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Փաստաթղթի համարը և ամսաթիվը*</w:t>
            </w:r>
          </w:p>
        </w:tc>
      </w:tr>
    </w:tbl>
    <w:p w14:paraId="6AC68DDC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E3D333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8E30C3" w:rsidRPr="008E30C3" w14:paraId="652B6DC5" w14:textId="77777777" w:rsidTr="00F82EFC">
        <w:tc>
          <w:tcPr>
            <w:tcW w:w="4503" w:type="dxa"/>
          </w:tcPr>
          <w:p w14:paraId="6CE2E6C0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Սերտիֆիկացման մարմնի ղեկավար</w:t>
            </w:r>
          </w:p>
          <w:p w14:paraId="57BB33CF" w14:textId="0CD93A74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43BF60F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1FF6E81A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5E32EC29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629ABC01" w14:textId="474A88D2" w:rsidR="000246A0" w:rsidRPr="008E30C3" w:rsidRDefault="005E1A5A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E1A5A">
              <w:rPr>
                <w:rFonts w:ascii="GHEA Grapalat" w:hAnsi="GHEA Grapalat"/>
                <w:sz w:val="20"/>
                <w:szCs w:val="24"/>
              </w:rPr>
              <w:t>անուն</w:t>
            </w:r>
            <w:proofErr w:type="spellEnd"/>
            <w:r w:rsidRPr="005E1A5A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5E1A5A">
              <w:rPr>
                <w:rFonts w:ascii="GHEA Grapalat" w:hAnsi="GHEA Grapalat"/>
                <w:sz w:val="20"/>
                <w:szCs w:val="24"/>
              </w:rPr>
              <w:t>ազգանունը</w:t>
            </w:r>
            <w:proofErr w:type="spellEnd"/>
          </w:p>
        </w:tc>
      </w:tr>
    </w:tbl>
    <w:p w14:paraId="4E1EFEA0" w14:textId="77777777" w:rsidR="000246A0" w:rsidRPr="008E30C3" w:rsidRDefault="000246A0" w:rsidP="000246A0">
      <w:pPr>
        <w:pStyle w:val="ListParagraph"/>
        <w:spacing w:after="0" w:line="240" w:lineRule="auto"/>
        <w:ind w:left="1800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*Գործողության սահմանափակ ժամկետով ձևակերպված փաստաթղթերի համար նշվում է  գործողության սկզբի և ավարտի ժամկետները</w:t>
      </w:r>
    </w:p>
    <w:p w14:paraId="161B14B9" w14:textId="77777777" w:rsidR="000246A0" w:rsidRPr="008E30C3" w:rsidRDefault="000246A0" w:rsidP="000246A0">
      <w:pPr>
        <w:spacing w:after="160" w:line="360" w:lineRule="auto"/>
        <w:jc w:val="both"/>
        <w:rPr>
          <w:rStyle w:val="Heading12NotBold"/>
          <w:rFonts w:ascii="GHEA Grapalat" w:eastAsia="Sylfaen" w:hAnsi="GHEA Grapalat"/>
          <w:b w:val="0"/>
          <w:color w:val="auto"/>
          <w:sz w:val="24"/>
          <w:szCs w:val="24"/>
        </w:rPr>
      </w:pPr>
    </w:p>
    <w:p w14:paraId="27F6B375" w14:textId="5256E018" w:rsidR="000246A0" w:rsidRPr="008E30C3" w:rsidRDefault="000246A0" w:rsidP="000246A0">
      <w:pPr>
        <w:spacing w:after="160" w:line="360" w:lineRule="auto"/>
        <w:ind w:left="2694" w:hanging="212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Ծանոթագրություն 1.</w:t>
      </w:r>
      <w:r w:rsidRPr="008E30C3">
        <w:rPr>
          <w:rFonts w:ascii="GHEA Grapalat" w:hAnsi="GHEA Grapalat"/>
          <w:sz w:val="20"/>
          <w:szCs w:val="20"/>
          <w:lang w:val="hy-AM"/>
        </w:rPr>
        <w:tab/>
        <w:t xml:space="preserve">ՄԱԿ-ի թիվ 30 և 54 կանոնների համար սույն ցանկում բերվում է հետևալ ծանոթագրությունը՝ «Թույլատրվում է այն դողերի տեղադրումը, որոնք համապատասխանում են չափայնության, բեռնվածքի նվազագույն թույլատրելի ինդեքսի, նվազագույն արագային կատեգորիայի չափանիշներին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ունեն համապատասխանությունը հաստատող այլ փաստաթղթեր (եթե դողերի վրա առկա է մականշվածք՝ ըստ ՄԱԿ-ի թիվ 30 կամ 54 կանոնների, նշված մակնշվածքի մասին տեղեկատվությունը սերտիֆիկացման մարմին ներկայացնելու պայմանով).</w:t>
      </w:r>
    </w:p>
    <w:p w14:paraId="3E4F5676" w14:textId="4F990C65" w:rsidR="000246A0" w:rsidRPr="008E30C3" w:rsidRDefault="000246A0" w:rsidP="000246A0">
      <w:pPr>
        <w:spacing w:after="160" w:line="360" w:lineRule="auto"/>
        <w:ind w:left="2694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2</w:t>
      </w:r>
      <w:r w:rsidRPr="008E30C3">
        <w:rPr>
          <w:rFonts w:ascii="Cambria Math" w:hAnsi="Cambria Math" w:cs="Cambria Math"/>
          <w:sz w:val="20"/>
          <w:szCs w:val="20"/>
          <w:lang w:val="hy-AM"/>
        </w:rPr>
        <w:t>․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Փաստաթղթերի ցանկում թույլատրվում է չնշել տիպի պաշտոնական հաստատման մասին հաղորդագրության համարն ըստ անվտանգության առանձին գոտիների, ձայնային ազդանշանային սարքերի, ապակիների, հայելիների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կցորդման սարքվածքների այն դեպքում, երբ առկա է նշված բաղադրիչների ցանկը՝ այդ հաղորդագրությունների համարների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ՄԱԿ-ի թիվ16, 28, 43, 46 և 55 կանոններում համապատասխանաբար անվտանգության գոտիների, ձայնային ազդանշանային սարքերի, ապակիների, հայելիների և </w:t>
      </w:r>
      <w:r w:rsidRPr="008E30C3">
        <w:rPr>
          <w:rFonts w:ascii="GHEA Grapalat" w:hAnsi="GHEA Grapalat"/>
          <w:sz w:val="20"/>
          <w:szCs w:val="20"/>
          <w:lang w:val="hy-AM"/>
        </w:rPr>
        <w:lastRenderedPageBreak/>
        <w:t>կցորդման սարքվածքների տեղակայման մասին հաղորդագրություններում դրանց մակնշվածքի նշմամբ։»</w:t>
      </w:r>
    </w:p>
    <w:p w14:paraId="04B4C73C" w14:textId="2182D780" w:rsidR="000246A0" w:rsidRPr="008E30C3" w:rsidRDefault="000246A0" w:rsidP="000246A0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br w:type="page"/>
      </w:r>
      <w:r w:rsidR="00E57A52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A5A" w:rsidRPr="00F23566">
        <w:rPr>
          <w:rFonts w:ascii="GHEA Grapalat" w:hAnsi="GHEA Grapalat"/>
          <w:sz w:val="24"/>
          <w:szCs w:val="24"/>
          <w:lang w:val="hy-AM"/>
        </w:rPr>
        <w:t>N</w:t>
      </w:r>
      <w:r w:rsidRPr="008E30C3">
        <w:rPr>
          <w:rFonts w:ascii="GHEA Grapalat" w:hAnsi="GHEA Grapalat"/>
          <w:sz w:val="24"/>
          <w:szCs w:val="24"/>
          <w:lang w:val="hy-AM"/>
        </w:rPr>
        <w:t>3</w:t>
      </w:r>
    </w:p>
    <w:p w14:paraId="264BFE86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տրանսպորտային միջոցի տիպի </w:t>
      </w:r>
    </w:p>
    <w:p w14:paraId="4C70173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0337B68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B633F0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976AAE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ՄԱԿՆՇՄԱՆ ՆԿԱՐԱԳՐՈՒԹՅՈՒՆԸ</w:t>
      </w:r>
    </w:p>
    <w:p w14:paraId="5887D7F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E762C1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685B7F5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u w:val="single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 xml:space="preserve">Արտադրողի ցուցատախտակի զետեղման վայրը    </w:t>
      </w:r>
      <w:r w:rsidRPr="008E30C3">
        <w:rPr>
          <w:rFonts w:ascii="GHEA Grapalat" w:hAnsi="GHEA Grapalat"/>
          <w:sz w:val="24"/>
          <w:szCs w:val="24"/>
          <w:u w:val="single"/>
          <w:lang w:val="hy-AM"/>
        </w:rPr>
        <w:t xml:space="preserve">      </w:t>
      </w:r>
    </w:p>
    <w:p w14:paraId="12EF10F1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>Նույնականացման համարի զետեղման վայրը</w:t>
      </w:r>
    </w:p>
    <w:p w14:paraId="7869A658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3.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>Տրանսպորտային միջոցների նույնականացման համարի (համարների) կառուցվածքը և բովանդակությունը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Overlap w:val="never"/>
        <w:tblW w:w="910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536"/>
        <w:gridCol w:w="536"/>
        <w:gridCol w:w="536"/>
        <w:gridCol w:w="536"/>
        <w:gridCol w:w="535"/>
        <w:gridCol w:w="536"/>
        <w:gridCol w:w="536"/>
        <w:gridCol w:w="536"/>
        <w:gridCol w:w="536"/>
        <w:gridCol w:w="536"/>
        <w:gridCol w:w="535"/>
        <w:gridCol w:w="536"/>
        <w:gridCol w:w="536"/>
        <w:gridCol w:w="536"/>
        <w:gridCol w:w="536"/>
        <w:gridCol w:w="536"/>
      </w:tblGrid>
      <w:tr w:rsidR="008E30C3" w:rsidRPr="008E30C3" w14:paraId="24E45E66" w14:textId="77777777" w:rsidTr="00F82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1F720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684AF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FCF70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CBB8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20B0C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E946B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0842C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2B416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8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9202D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43FAE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9BCE2D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4177A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728D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59ECA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95C1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3E946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F25A8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17</w:t>
            </w:r>
          </w:p>
        </w:tc>
      </w:tr>
      <w:tr w:rsidR="008E30C3" w:rsidRPr="008E30C3" w14:paraId="22DBDE15" w14:textId="77777777" w:rsidTr="00F82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0623A7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92AB23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BC4603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D6DB4D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A7D657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D6986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A093BC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506CB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666A2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039903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11D424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0450EF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A18ADD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58EFF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F9B81C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18CF8F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DF5C1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67E3804D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p w14:paraId="1DBDFE6A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328DD92C" w14:textId="77777777" w:rsidTr="00F82EFC">
        <w:tc>
          <w:tcPr>
            <w:tcW w:w="4503" w:type="dxa"/>
          </w:tcPr>
          <w:p w14:paraId="1CD5E653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Սերտիֆիկացման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ղեկավար</w:t>
            </w:r>
            <w:proofErr w:type="spellEnd"/>
          </w:p>
          <w:p w14:paraId="54F1D25F" w14:textId="04A430E9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14:paraId="5C2066A5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</w:t>
            </w:r>
          </w:p>
          <w:p w14:paraId="620EA38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66A3645A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______________________</w:t>
            </w:r>
          </w:p>
          <w:p w14:paraId="254DBE64" w14:textId="16FF105D" w:rsidR="000246A0" w:rsidRPr="008E30C3" w:rsidRDefault="005E1A5A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  <w:bookmarkEnd w:id="56"/>
    </w:tbl>
    <w:p w14:paraId="06D1347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2D69E0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E78985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378B40C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89FE88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9A9724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4917D0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C759B8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6DD6AA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751813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CD771E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038761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182B4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740F61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22EC71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797E62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964BC7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89DC192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34051919" w14:textId="77777777" w:rsidR="00895840" w:rsidRPr="008E30C3" w:rsidRDefault="00895840" w:rsidP="000246A0">
      <w:pPr>
        <w:spacing w:after="160" w:line="360" w:lineRule="auto"/>
        <w:ind w:left="4536" w:right="-8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17D04F" w14:textId="7BBD2864" w:rsidR="000246A0" w:rsidRPr="008E30C3" w:rsidRDefault="00E57A52" w:rsidP="005E1A5A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A5A">
        <w:rPr>
          <w:rFonts w:ascii="GHEA Grapalat" w:hAnsi="GHEA Grapalat"/>
          <w:sz w:val="24"/>
          <w:szCs w:val="24"/>
        </w:rPr>
        <w:t>N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3</w:t>
      </w:r>
    </w:p>
    <w:p w14:paraId="42A09738" w14:textId="77777777" w:rsidR="00895840" w:rsidRPr="008E30C3" w:rsidRDefault="00895840" w:rsidP="0089584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2022 թվականի</w:t>
      </w:r>
    </w:p>
    <w:p w14:paraId="25D60F98" w14:textId="77777777" w:rsidR="00895840" w:rsidRPr="008E30C3" w:rsidRDefault="00895840" w:rsidP="0089584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-ի N      -Ն որոշման</w:t>
      </w:r>
    </w:p>
    <w:p w14:paraId="49D21C1F" w14:textId="10FDEF74" w:rsidR="000246A0" w:rsidRPr="008E30C3" w:rsidRDefault="00396DA8" w:rsidP="000246A0">
      <w:pPr>
        <w:spacing w:after="160" w:line="240" w:lineRule="auto"/>
        <w:ind w:left="90" w:right="-8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ՁԵՎ </w:t>
      </w:r>
    </w:p>
    <w:p w14:paraId="1C8DA6C2" w14:textId="3EA45B0C" w:rsidR="000246A0" w:rsidRPr="008E30C3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ՏՐԱՆՍՊՈՐՏԱՅԻՆ ՄԻՋՈՑԻ Ա</w:t>
      </w:r>
      <w:r w:rsidRPr="008E30C3">
        <w:rPr>
          <w:rFonts w:ascii="GHEA Grapalat" w:hAnsi="GHEA Grapalat"/>
          <w:sz w:val="24"/>
          <w:szCs w:val="24"/>
          <w:lang w:val="hy-AM"/>
        </w:rPr>
        <w:t>ՄՐԱՇՐՋԱՆԱԿԻ ՏԻՊԻ ԳՆԱՀԱՏՄԱՆ ՄԱՍԻՆ</w:t>
      </w:r>
    </w:p>
    <w:p w14:paraId="01431D9F" w14:textId="49EA83D8" w:rsidR="000246A0" w:rsidRPr="008E30C3" w:rsidRDefault="00396DA8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ԵԶՐԱԿԱՑՈՒԹՅ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E30C3">
        <w:rPr>
          <w:rFonts w:ascii="GHEA Grapalat" w:hAnsi="GHEA Grapalat"/>
          <w:sz w:val="24"/>
          <w:szCs w:val="24"/>
          <w:lang w:val="hy-AM"/>
        </w:rPr>
        <w:t>Ն</w:t>
      </w:r>
    </w:p>
    <w:p w14:paraId="06D418A2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Համարը՝______________</w:t>
      </w:r>
    </w:p>
    <w:p w14:paraId="11C1B75A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Գործողության ժամկետը_________________-ից մինչև ___________________</w:t>
      </w:r>
    </w:p>
    <w:p w14:paraId="4FA3B506" w14:textId="77777777" w:rsidR="000246A0" w:rsidRPr="008E30C3" w:rsidRDefault="000246A0" w:rsidP="000246A0">
      <w:pPr>
        <w:spacing w:after="160" w:line="360" w:lineRule="auto"/>
        <w:ind w:right="20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b/>
          <w:sz w:val="24"/>
          <w:szCs w:val="24"/>
          <w:lang w:val="hy-AM"/>
        </w:rPr>
        <w:t>ՍԵՐՏԻՖԻԿԱՑՄԱՆ ՄԱՐՄԻՆ՝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(ամբողջական և կրճատ անվանումը, հասցեն, համարը, հավատարմագրման վկայագրի գործողության ժամկետի ավարտը)</w:t>
      </w:r>
    </w:p>
    <w:p w14:paraId="566487A6" w14:textId="77777777" w:rsidR="000246A0" w:rsidRPr="008E30C3" w:rsidRDefault="000246A0" w:rsidP="000246A0">
      <w:pPr>
        <w:spacing w:after="160" w:line="360" w:lineRule="auto"/>
        <w:ind w:left="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E30C3">
        <w:rPr>
          <w:rFonts w:ascii="GHEA Grapalat" w:hAnsi="GHEA Grapalat"/>
          <w:b/>
          <w:bCs/>
          <w:sz w:val="24"/>
          <w:szCs w:val="24"/>
          <w:lang w:val="hy-AM"/>
        </w:rPr>
        <w:t>ԱՄՐԱՇՐՋԱՆԱԿ</w:t>
      </w:r>
    </w:p>
    <w:tbl>
      <w:tblPr>
        <w:tblStyle w:val="TableGrid"/>
        <w:tblW w:w="9805" w:type="dxa"/>
        <w:tblLayout w:type="fixed"/>
        <w:tblLook w:val="0000" w:firstRow="0" w:lastRow="0" w:firstColumn="0" w:lastColumn="0" w:noHBand="0" w:noVBand="0"/>
      </w:tblPr>
      <w:tblGrid>
        <w:gridCol w:w="5485"/>
        <w:gridCol w:w="4320"/>
      </w:tblGrid>
      <w:tr w:rsidR="008E30C3" w:rsidRPr="008E30C3" w14:paraId="4ACD2DB2" w14:textId="77777777" w:rsidTr="00F82EFC">
        <w:tc>
          <w:tcPr>
            <w:tcW w:w="5485" w:type="dxa"/>
          </w:tcPr>
          <w:p w14:paraId="69B4D30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ՄԱԿՆԻՇ</w:t>
            </w:r>
          </w:p>
        </w:tc>
        <w:tc>
          <w:tcPr>
            <w:tcW w:w="4320" w:type="dxa"/>
          </w:tcPr>
          <w:p w14:paraId="590FB630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3089FDF4" w14:textId="77777777" w:rsidTr="00F82EFC">
        <w:tc>
          <w:tcPr>
            <w:tcW w:w="5485" w:type="dxa"/>
          </w:tcPr>
          <w:p w14:paraId="3C5EF2D6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ԱՌԵՎՏՐԱՅԻՆ ԱՆՎԱՆՈՒՄ</w:t>
            </w:r>
          </w:p>
        </w:tc>
        <w:tc>
          <w:tcPr>
            <w:tcW w:w="4320" w:type="dxa"/>
          </w:tcPr>
          <w:p w14:paraId="2196C82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0F11094C" w14:textId="77777777" w:rsidTr="00F82EFC">
        <w:tc>
          <w:tcPr>
            <w:tcW w:w="5485" w:type="dxa"/>
          </w:tcPr>
          <w:p w14:paraId="38E0356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ՏԻՊ</w:t>
            </w:r>
          </w:p>
        </w:tc>
        <w:tc>
          <w:tcPr>
            <w:tcW w:w="4320" w:type="dxa"/>
          </w:tcPr>
          <w:p w14:paraId="0C6EBB3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52C2C464" w14:textId="77777777" w:rsidTr="00F82EFC">
        <w:tc>
          <w:tcPr>
            <w:tcW w:w="5485" w:type="dxa"/>
          </w:tcPr>
          <w:p w14:paraId="1B9E53B2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ՄՈԴԻՖԻԿԱՑԻԱՆԵՐ</w:t>
            </w:r>
          </w:p>
        </w:tc>
        <w:tc>
          <w:tcPr>
            <w:tcW w:w="4320" w:type="dxa"/>
          </w:tcPr>
          <w:p w14:paraId="23FD982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3ACE17DA" w14:textId="77777777" w:rsidTr="00F82EFC">
        <w:tc>
          <w:tcPr>
            <w:tcW w:w="5485" w:type="dxa"/>
          </w:tcPr>
          <w:p w14:paraId="14F52153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ԿԱՏԵԳՈՐԻԱ</w:t>
            </w:r>
          </w:p>
        </w:tc>
        <w:tc>
          <w:tcPr>
            <w:tcW w:w="4320" w:type="dxa"/>
          </w:tcPr>
          <w:p w14:paraId="1B0C1D55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6F56B4E7" w14:textId="77777777" w:rsidTr="00F82EFC">
        <w:tc>
          <w:tcPr>
            <w:tcW w:w="5485" w:type="dxa"/>
          </w:tcPr>
          <w:p w14:paraId="0F75D519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ԷԿՈԼՈԳԻԱԿԱՆ ԴԱՍ</w:t>
            </w:r>
          </w:p>
        </w:tc>
        <w:tc>
          <w:tcPr>
            <w:tcW w:w="4320" w:type="dxa"/>
          </w:tcPr>
          <w:p w14:paraId="367CDDD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02D490D1" w14:textId="77777777" w:rsidTr="00F82EFC">
        <w:tc>
          <w:tcPr>
            <w:tcW w:w="5485" w:type="dxa"/>
          </w:tcPr>
          <w:p w14:paraId="6C66E62B" w14:textId="5339741B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ՊԱՏՐԱՍՏՄԱՆ ՏԱՐԲԵՐԱԿ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նշել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թվարկվածներից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խցիկով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1D2D23" w:rsidRPr="008E30C3">
              <w:rPr>
                <w:rFonts w:ascii="GHEA Grapalat" w:hAnsi="GHEA Grapalat"/>
                <w:sz w:val="20"/>
                <w:szCs w:val="24"/>
              </w:rPr>
              <w:t>և</w:t>
            </w:r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շարժիչով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ավտոբուսային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առանց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թափքի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շրջանակավոր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կառուցվածքի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ավտոբուսների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ավտոբուսային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առանց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թափքի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հիմնակմախքային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կառուցվածքի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ավտոբուսների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բեռնային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առանց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խցիկի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հատուկ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խցիկով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միջոցներ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պատրաստելու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բեռնային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մասամբ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հավաքված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խցիկով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առանց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հետ</w:t>
            </w:r>
            <w:r w:rsidR="001D2D23" w:rsidRPr="008E30C3">
              <w:rPr>
                <w:rFonts w:ascii="GHEA Grapalat" w:hAnsi="GHEA Grapalat"/>
                <w:spacing w:val="-2"/>
                <w:sz w:val="20"/>
                <w:szCs w:val="24"/>
              </w:rPr>
              <w:t>և</w:t>
            </w:r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պատի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),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խցիկի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առջ</w:t>
            </w:r>
            <w:r w:rsidR="001D2D23" w:rsidRPr="008E30C3">
              <w:rPr>
                <w:rFonts w:ascii="GHEA Grapalat" w:hAnsi="GHEA Grapalat"/>
                <w:spacing w:val="-2"/>
                <w:sz w:val="20"/>
                <w:szCs w:val="24"/>
              </w:rPr>
              <w:t>և</w:t>
            </w:r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մասով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որպես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տուն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ծառայող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ավտոմեքենաներ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պատրաստելու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առջ</w:t>
            </w:r>
            <w:r w:rsidR="001D2D23" w:rsidRPr="008E30C3">
              <w:rPr>
                <w:rFonts w:ascii="GHEA Grapalat" w:hAnsi="GHEA Grapalat"/>
                <w:spacing w:val="-2"/>
                <w:sz w:val="20"/>
                <w:szCs w:val="24"/>
              </w:rPr>
              <w:t>և</w:t>
            </w:r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մասն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առանց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խցիկի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որպես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տուն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ծառայող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ավտոմեքենաներ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պատրաստելու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կցորդի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4"/>
              </w:rPr>
              <w:t>)</w:t>
            </w:r>
          </w:p>
        </w:tc>
        <w:tc>
          <w:tcPr>
            <w:tcW w:w="4320" w:type="dxa"/>
          </w:tcPr>
          <w:p w14:paraId="42990152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41E8498C" w14:textId="77777777" w:rsidTr="00F82EFC">
        <w:tc>
          <w:tcPr>
            <w:tcW w:w="5485" w:type="dxa"/>
          </w:tcPr>
          <w:p w14:paraId="2FC4563A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ՀԱՅՏԱՏՈՒՆ ԵՎ ՆՐԱ ՀԱՍՑԵՆ</w:t>
            </w:r>
          </w:p>
        </w:tc>
        <w:tc>
          <w:tcPr>
            <w:tcW w:w="4320" w:type="dxa"/>
          </w:tcPr>
          <w:p w14:paraId="1A2CC0A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08C1B795" w14:textId="77777777" w:rsidTr="00F82EFC">
        <w:tc>
          <w:tcPr>
            <w:tcW w:w="5485" w:type="dxa"/>
          </w:tcPr>
          <w:p w14:paraId="075A4925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ԱՐՏԱԴՐՈՂԸ ԵՎ ՆՐԱ ՀԱՍՑԵՆ</w:t>
            </w:r>
          </w:p>
        </w:tc>
        <w:tc>
          <w:tcPr>
            <w:tcW w:w="4320" w:type="dxa"/>
          </w:tcPr>
          <w:p w14:paraId="2DB4B64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246A0" w:rsidRPr="008E30C3" w14:paraId="7042B165" w14:textId="77777777" w:rsidTr="00F82EFC">
        <w:tc>
          <w:tcPr>
            <w:tcW w:w="5485" w:type="dxa"/>
          </w:tcPr>
          <w:p w14:paraId="0AAC974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lastRenderedPageBreak/>
              <w:t>ՀԱՎԱՔՄԱՆ ԳՈՐԾԱՐԱՆԸ ԵՎ ԴՐԱ ՀԱՍՑԵՆ</w:t>
            </w:r>
          </w:p>
        </w:tc>
        <w:tc>
          <w:tcPr>
            <w:tcW w:w="4320" w:type="dxa"/>
          </w:tcPr>
          <w:p w14:paraId="1A34A24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499C5897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0"/>
          <w:szCs w:val="20"/>
          <w:lang w:val="hy-AM"/>
        </w:rPr>
      </w:pPr>
    </w:p>
    <w:p w14:paraId="0DFF7E16" w14:textId="055278A2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bookmarkStart w:id="68" w:name="_Hlk112531224"/>
      <w:r w:rsidRPr="008E30C3">
        <w:rPr>
          <w:rFonts w:ascii="GHEA Grapalat" w:hAnsi="GHEA Grapalat"/>
          <w:sz w:val="20"/>
          <w:szCs w:val="20"/>
          <w:lang w:val="hy-AM"/>
        </w:rPr>
        <w:t>Ամրաշրջանակը</w:t>
      </w:r>
      <w:bookmarkEnd w:id="68"/>
      <w:r w:rsidRPr="008E30C3">
        <w:rPr>
          <w:rFonts w:ascii="GHEA Grapalat" w:hAnsi="GHEA Grapalat"/>
          <w:sz w:val="20"/>
          <w:szCs w:val="20"/>
          <w:lang w:val="hy-AM"/>
        </w:rPr>
        <w:t xml:space="preserve"> համապատասխանում է սույն կանոնների </w:t>
      </w:r>
      <w:bookmarkStart w:id="69" w:name="_Hlk112530927"/>
      <w:r w:rsidR="002821CB"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1</w:t>
      </w:r>
      <w:bookmarkEnd w:id="69"/>
      <w:r w:rsidRPr="008E30C3">
        <w:rPr>
          <w:rFonts w:ascii="GHEA Grapalat" w:hAnsi="GHEA Grapalat"/>
          <w:sz w:val="20"/>
          <w:szCs w:val="20"/>
          <w:lang w:val="hy-AM"/>
        </w:rPr>
        <w:t xml:space="preserve"> սահմանված տեխնիկական պահանջներին՝ սույն եզրակացության </w:t>
      </w:r>
      <w:r w:rsidR="002821CB"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2 նշված փաստաթղթերով։</w:t>
      </w:r>
    </w:p>
    <w:p w14:paraId="1D94D4AE" w14:textId="77777777" w:rsidR="000246A0" w:rsidRPr="008E30C3" w:rsidRDefault="000246A0" w:rsidP="000246A0">
      <w:pPr>
        <w:spacing w:after="160" w:line="24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Ամրաշրջանակի տիպի գնահատման մասին եզրակացության գործողությունը տարածվում է սերիական արտադրանքի (անավարտ տրանսպորտային միջոցների (ամրաշրջանակների) խմբաքանակի) վրա՝ ---- հատ քանակով, նույնականացման համարներով (VIN) _____ -ից  մինչև____ -ը։</w:t>
      </w:r>
    </w:p>
    <w:p w14:paraId="71AFE402" w14:textId="37C0AC16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Ամրաշրջանակի տիպի գնահատման մասին եզրակացությունը առանց </w:t>
      </w:r>
      <w:r w:rsidR="00E57A52">
        <w:rPr>
          <w:rFonts w:ascii="GHEA Grapalat" w:hAnsi="GHEA Grapalat"/>
          <w:sz w:val="20"/>
          <w:szCs w:val="20"/>
          <w:lang w:val="hy-AM"/>
        </w:rPr>
        <w:t>հավելված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ների անվավեր է </w:t>
      </w:r>
      <w:r w:rsidRPr="008E30C3">
        <w:rPr>
          <w:rFonts w:ascii="Cambria Math" w:hAnsi="Cambria Math" w:cs="Cambria Math"/>
          <w:sz w:val="20"/>
          <w:szCs w:val="20"/>
          <w:lang w:val="hy-AM"/>
        </w:rPr>
        <w:t>․</w:t>
      </w:r>
    </w:p>
    <w:p w14:paraId="03CB27E7" w14:textId="0F4C978D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1 «</w:t>
      </w:r>
      <w:bookmarkStart w:id="70" w:name="_Hlk112531382"/>
      <w:r w:rsidR="000246A0" w:rsidRPr="008E30C3">
        <w:rPr>
          <w:rFonts w:ascii="GHEA Grapalat" w:hAnsi="GHEA Grapalat"/>
          <w:sz w:val="20"/>
          <w:szCs w:val="20"/>
          <w:lang w:val="hy-AM"/>
        </w:rPr>
        <w:t>Ամրաշրջանակի</w:t>
      </w:r>
      <w:bookmarkEnd w:id="70"/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ընդհանուր բնութագրերը»,</w:t>
      </w:r>
    </w:p>
    <w:p w14:paraId="23C6701C" w14:textId="32B84103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2 «Ամրաշրջանակի տիպի գնահատման մասին եզրակացության ձևակերպելու համար </w:t>
      </w:r>
    </w:p>
    <w:p w14:paraId="0EC79593" w14:textId="77777777" w:rsidR="000246A0" w:rsidRPr="008E30C3" w:rsidRDefault="000246A0" w:rsidP="000246A0">
      <w:pPr>
        <w:spacing w:after="160" w:line="240" w:lineRule="auto"/>
        <w:ind w:left="720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         հիմք հանդիսացած փաստաթղթերի ցանկը»,</w:t>
      </w:r>
    </w:p>
    <w:p w14:paraId="19C1F31C" w14:textId="405CF37F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3 «Ամրաշրջանակի մակնշման նկարագրությունը»,</w:t>
      </w:r>
    </w:p>
    <w:p w14:paraId="40983052" w14:textId="27F34075" w:rsidR="000246A0" w:rsidRPr="008E30C3" w:rsidRDefault="002821CB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E57A52">
        <w:rPr>
          <w:rFonts w:ascii="GHEA Grapalat" w:hAnsi="GHEA Grapalat"/>
          <w:sz w:val="20"/>
          <w:szCs w:val="20"/>
          <w:lang w:val="hy-AM"/>
        </w:rPr>
        <w:t>ավելված</w:t>
      </w:r>
      <w:r w:rsidR="000246A0" w:rsidRPr="008E30C3">
        <w:rPr>
          <w:rFonts w:ascii="GHEA Grapalat" w:hAnsi="GHEA Grapalat"/>
          <w:sz w:val="20"/>
          <w:szCs w:val="20"/>
          <w:lang w:val="hy-AM"/>
        </w:rPr>
        <w:t xml:space="preserve"> 4«Ամրաշրջանակի ընդհանուր տեսակը» (———էջ)։</w:t>
      </w:r>
    </w:p>
    <w:p w14:paraId="298287A4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Լրացուցիչ տեղեկատվություն</w:t>
      </w:r>
      <w:r w:rsidRPr="008E30C3">
        <w:rPr>
          <w:rFonts w:ascii="GHEA Grapalat" w:hAnsi="GHEA Grapalat"/>
          <w:sz w:val="24"/>
          <w:szCs w:val="24"/>
          <w:lang w:val="hy-AM"/>
        </w:rPr>
        <w:t>_____________________________</w:t>
      </w:r>
    </w:p>
    <w:p w14:paraId="0F9A6DDB" w14:textId="427F8609" w:rsidR="000246A0" w:rsidRPr="008E30C3" w:rsidRDefault="000246A0" w:rsidP="000246A0">
      <w:pPr>
        <w:spacing w:after="160" w:line="24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</w:r>
      <w:r w:rsidRPr="008E30C3">
        <w:rPr>
          <w:rFonts w:ascii="GHEA Grapalat" w:hAnsi="GHEA Grapalat"/>
          <w:sz w:val="20"/>
          <w:szCs w:val="20"/>
          <w:lang w:val="hy-AM"/>
        </w:rPr>
        <w:tab/>
        <w:t xml:space="preserve">(անհրաժեշտության դեպքում նշվում են սեփական ընթացքով տեղաշարժվելու արգելանքի, ընդհանուր օգտագործման փողոցներում օգտագործելու հնարավորության վերաբերյալ սահմանափակումները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այլն)</w:t>
      </w:r>
    </w:p>
    <w:p w14:paraId="327524C7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7AD33638" w14:textId="77777777" w:rsidTr="00F82EFC">
        <w:tc>
          <w:tcPr>
            <w:tcW w:w="4503" w:type="dxa"/>
          </w:tcPr>
          <w:p w14:paraId="5310C54D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Սերտիֆիկացման մարմնի ղեկավար</w:t>
            </w:r>
          </w:p>
          <w:p w14:paraId="456E011A" w14:textId="29F51A09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282D0C07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63332A4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3CE8E4E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4DA2D506" w14:textId="5AAA507F" w:rsidR="000246A0" w:rsidRPr="008E30C3" w:rsidRDefault="005E1A5A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E1A5A">
              <w:rPr>
                <w:rFonts w:ascii="GHEA Grapalat" w:hAnsi="GHEA Grapalat"/>
                <w:sz w:val="24"/>
                <w:szCs w:val="24"/>
                <w:vertAlign w:val="superscript"/>
              </w:rPr>
              <w:t>անուն</w:t>
            </w:r>
            <w:proofErr w:type="spellEnd"/>
            <w:r w:rsidRPr="005E1A5A">
              <w:rPr>
                <w:rFonts w:ascii="GHEA Grapalat" w:hAnsi="GHEA Grapalat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5E1A5A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ազգանունը</w:t>
            </w:r>
            <w:proofErr w:type="spellEnd"/>
          </w:p>
        </w:tc>
      </w:tr>
    </w:tbl>
    <w:p w14:paraId="13D409E4" w14:textId="77777777" w:rsidR="000246A0" w:rsidRPr="008E30C3" w:rsidRDefault="000246A0" w:rsidP="000246A0">
      <w:pPr>
        <w:spacing w:after="16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88C39EF" w14:textId="77777777" w:rsidR="000246A0" w:rsidRPr="008E30C3" w:rsidRDefault="000246A0" w:rsidP="000246A0">
      <w:pPr>
        <w:spacing w:after="16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30C3">
        <w:rPr>
          <w:rFonts w:ascii="GHEA Grapalat" w:hAnsi="GHEA Grapalat"/>
          <w:b/>
          <w:sz w:val="24"/>
          <w:szCs w:val="24"/>
          <w:lang w:val="hy-AM"/>
        </w:rPr>
        <w:t>ԱՄՐԱՇՐՋԱՆԱԿԻ ՏԻՊԻ ԳՆԱՀԱՏՄԱՆ ՄԱՍԻՆ ԵԶՐԱԿԱՑՈՒԹՅՈՒՆԸ ՀԱՍՏԱՏՎԱԾ Է</w:t>
      </w:r>
      <w:r w:rsidRPr="008E30C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43CAA93D" w14:textId="77777777" w:rsidTr="00F82EFC">
        <w:tc>
          <w:tcPr>
            <w:tcW w:w="4503" w:type="dxa"/>
          </w:tcPr>
          <w:p w14:paraId="469751F4" w14:textId="77777777" w:rsidR="000246A0" w:rsidRPr="008E30C3" w:rsidRDefault="000246A0" w:rsidP="00F82EFC">
            <w:pPr>
              <w:spacing w:after="1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«Ստանդարտացման և չափագիտության ազգային մարմին» ՓԲԸ-ի տնօրեն</w:t>
            </w:r>
          </w:p>
          <w:p w14:paraId="362FC619" w14:textId="54864AD4" w:rsidR="000246A0" w:rsidRPr="008E30C3" w:rsidRDefault="000246A0" w:rsidP="00F82EFC">
            <w:pPr>
              <w:spacing w:after="1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CF795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6F6F94D0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ACD9F6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328982" w14:textId="77777777" w:rsidR="000246A0" w:rsidRPr="002A3FF9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22395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41ABDF6C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79A71955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1A83CFB0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4DC34583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574EA3B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7EEC2169" w14:textId="4A2A7F18" w:rsidR="000246A0" w:rsidRPr="008E30C3" w:rsidRDefault="00396DA8" w:rsidP="00F82EFC">
            <w:pPr>
              <w:pStyle w:val="Heading10"/>
              <w:shd w:val="clear" w:color="auto" w:fill="auto"/>
              <w:spacing w:before="0" w:after="160" w:line="24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</w:tbl>
    <w:p w14:paraId="7F641082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F24BA59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7A38B6F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4F685EC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7E5FAAB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C00CAB1" w14:textId="371A8859" w:rsidR="00DF513B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FED7F99" w14:textId="2544CC14" w:rsidR="00396DA8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B55D748" w14:textId="0730D1F5" w:rsidR="00396DA8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6F34D96" w14:textId="77777777" w:rsidR="00396DA8" w:rsidRPr="008E30C3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A7FF84F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BFC5CA1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D9585A6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0CB58CF" w14:textId="771FDB64" w:rsidR="000246A0" w:rsidRPr="008E30C3" w:rsidRDefault="00E57A52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6DA8" w:rsidRPr="00396DA8">
        <w:rPr>
          <w:rFonts w:ascii="GHEA Grapalat" w:hAnsi="GHEA Grapalat"/>
          <w:sz w:val="24"/>
          <w:szCs w:val="24"/>
          <w:lang w:val="hy-AM"/>
        </w:rPr>
        <w:t>N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1</w:t>
      </w:r>
    </w:p>
    <w:p w14:paraId="241ADA4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Ամրաշրջանակի տիպի </w:t>
      </w:r>
    </w:p>
    <w:p w14:paraId="353406B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27F38F0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5C2B78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A0710B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ԱՄՐԱՇՐՋԱՆԱԿԻ ԸՆԴՀԱՆՈՒՐ ԲՆՈՒԹԱԳՐԵՐԸ</w:t>
      </w:r>
    </w:p>
    <w:p w14:paraId="5C199E3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D86ED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5321F2E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58710B0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Անվային բանաձևը / տանող անիվները </w:t>
      </w:r>
    </w:p>
    <w:p w14:paraId="03C09D01" w14:textId="77777777" w:rsidR="000246A0" w:rsidRPr="008E30C3" w:rsidRDefault="000246A0" w:rsidP="000246A0">
      <w:pPr>
        <w:pStyle w:val="ListParagraph"/>
        <w:pBdr>
          <w:bottom w:val="single" w:sz="6" w:space="1" w:color="auto"/>
        </w:pBdr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0F53EF3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220C6E7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հորինվածքի սխեման</w:t>
      </w:r>
    </w:p>
    <w:p w14:paraId="51F5A2A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576D5341" w14:textId="07E8344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</w:p>
    <w:p w14:paraId="181FD11D" w14:textId="77777777" w:rsidR="000246A0" w:rsidRPr="008E30C3" w:rsidRDefault="000246A0" w:rsidP="000246A0">
      <w:pPr>
        <w:spacing w:after="160" w:line="360" w:lineRule="auto"/>
        <w:ind w:right="-6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Շարժիչի տեղակայվածությունը </w:t>
      </w:r>
    </w:p>
    <w:p w14:paraId="17A5F99D" w14:textId="722A2BAE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</w:p>
    <w:p w14:paraId="5565B8BA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Թափքի տիպը / դռների քանակը </w:t>
      </w:r>
    </w:p>
    <w:p w14:paraId="3A6C965B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——————————————————————————————————-——————</w:t>
      </w:r>
    </w:p>
    <w:p w14:paraId="72D0F247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Նշանակությունը (միայն հատուկ և մասնագիտացված տրանսպորտային միջոցների համար)</w:t>
      </w:r>
    </w:p>
    <w:p w14:paraId="54EB8A19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Նստելատեղերի քանակը (շարքերի բաշխմամբ)</w:t>
      </w:r>
    </w:p>
    <w:p w14:paraId="6B1DC81B" w14:textId="77777777" w:rsidR="000246A0" w:rsidRPr="008E30C3" w:rsidRDefault="000246A0" w:rsidP="000246A0">
      <w:pPr>
        <w:spacing w:after="160" w:line="360" w:lineRule="auto"/>
        <w:ind w:right="-6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30C3">
        <w:rPr>
          <w:rFonts w:ascii="GHEA Grapalat" w:hAnsi="GHEA Grapalat"/>
          <w:spacing w:val="-4"/>
          <w:sz w:val="24"/>
          <w:szCs w:val="24"/>
          <w:lang w:val="hy-AM"/>
        </w:rPr>
        <w:t>Հիբրիդային տրանսպորտային միջոցի նկարագիրը. նախատեսված է կամ նախատեսված չէ լրալիցքավորում արտաքին աղբյուրից, աշխատանքի նախատեսված ռեժիմները (թվարկել)՝ միայն ներքին այրման շարժիչ, միայն էլեկտրաշարժիչ, համատեղված (աշխատանքի այդ ռեժիմի կրճատ նկարագրություն)</w:t>
      </w:r>
    </w:p>
    <w:tbl>
      <w:tblPr>
        <w:tblStyle w:val="TableGrid"/>
        <w:tblW w:w="9348" w:type="dxa"/>
        <w:tblLayout w:type="fixed"/>
        <w:tblLook w:val="0000" w:firstRow="0" w:lastRow="0" w:firstColumn="0" w:lastColumn="0" w:noHBand="0" w:noVBand="0"/>
      </w:tblPr>
      <w:tblGrid>
        <w:gridCol w:w="5496"/>
        <w:gridCol w:w="19"/>
        <w:gridCol w:w="6"/>
        <w:gridCol w:w="3777"/>
        <w:gridCol w:w="33"/>
        <w:gridCol w:w="17"/>
      </w:tblGrid>
      <w:tr w:rsidR="008E30C3" w:rsidRPr="008E30C3" w14:paraId="20136796" w14:textId="77777777" w:rsidTr="00F82EFC">
        <w:trPr>
          <w:gridAfter w:val="1"/>
          <w:wAfter w:w="17" w:type="dxa"/>
        </w:trPr>
        <w:tc>
          <w:tcPr>
            <w:tcW w:w="5515" w:type="dxa"/>
            <w:gridSpan w:val="2"/>
          </w:tcPr>
          <w:p w14:paraId="7092AAA4" w14:textId="77777777" w:rsidR="000246A0" w:rsidRPr="008E30C3" w:rsidRDefault="000246A0" w:rsidP="00F82EFC">
            <w:pPr>
              <w:spacing w:after="120"/>
              <w:ind w:left="120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0"/>
                <w:szCs w:val="24"/>
                <w:lang w:val="hy-AM"/>
              </w:rPr>
              <w:t>Ներքին այրման շարժիչ</w:t>
            </w:r>
            <w:r w:rsidRPr="008E30C3">
              <w:rPr>
                <w:rFonts w:ascii="GHEA Grapalat" w:hAnsi="GHEA Grapalat"/>
                <w:sz w:val="20"/>
                <w:szCs w:val="24"/>
                <w:lang w:val="hy-AM"/>
              </w:rPr>
              <w:t xml:space="preserve"> (մակնիշը, տիպը)</w:t>
            </w:r>
          </w:p>
          <w:p w14:paraId="45A95914" w14:textId="605E266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գլանների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թիվը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1D2D23"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դասավորությունը</w:t>
            </w:r>
          </w:p>
          <w:p w14:paraId="0CCB25B7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գլանների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աշխատանքային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ծավալը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սմ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  <w:p w14:paraId="6872A1F6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սեղմման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աստիճանը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10BC5B52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առավելագույն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հզորությունը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կՎտ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-1), </w:t>
            </w:r>
          </w:p>
          <w:p w14:paraId="2508236B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առավելագույն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պտտող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մոմենտը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մ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-1)</w:t>
            </w:r>
          </w:p>
          <w:p w14:paraId="4443966A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</w:rPr>
            </w:pPr>
            <w:proofErr w:type="spellStart"/>
            <w:r w:rsidRPr="008E30C3">
              <w:rPr>
                <w:rFonts w:ascii="GHEA Grapalat" w:hAnsi="GHEA Grapalat" w:cs="Sylfaen"/>
                <w:sz w:val="20"/>
                <w:szCs w:val="20"/>
              </w:rPr>
              <w:t>Վառելիքը</w:t>
            </w:r>
            <w:proofErr w:type="spellEnd"/>
          </w:p>
        </w:tc>
        <w:tc>
          <w:tcPr>
            <w:tcW w:w="3816" w:type="dxa"/>
            <w:gridSpan w:val="3"/>
          </w:tcPr>
          <w:p w14:paraId="6FEE327A" w14:textId="77777777" w:rsidR="000246A0" w:rsidRPr="008E30C3" w:rsidRDefault="000246A0" w:rsidP="00F82EFC">
            <w:pPr>
              <w:spacing w:after="120"/>
              <w:jc w:val="center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նշել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մեթոդը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</w:tc>
      </w:tr>
      <w:tr w:rsidR="008E30C3" w:rsidRPr="008E30C3" w14:paraId="66FB2820" w14:textId="77777777" w:rsidTr="00F82EFC">
        <w:trPr>
          <w:gridAfter w:val="1"/>
          <w:wAfter w:w="17" w:type="dxa"/>
        </w:trPr>
        <w:tc>
          <w:tcPr>
            <w:tcW w:w="5515" w:type="dxa"/>
            <w:gridSpan w:val="2"/>
          </w:tcPr>
          <w:p w14:paraId="2379A34F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lastRenderedPageBreak/>
              <w:t xml:space="preserve">Սնուցման համակարգ </w:t>
            </w: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0C7AE1EC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Կարբյուրատոր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6139D481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Կառավարման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բլոկ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029A346E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  <w:lang w:val="hy-AM"/>
              </w:rPr>
              <w:t>Բարձր ճնշման վառելիքային պոմպ</w:t>
            </w:r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70DA1216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Բոցամուղեր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78F4C3B0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Օդամղիչ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) </w:t>
            </w:r>
          </w:p>
          <w:p w14:paraId="610424DB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զտիչ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  <w:p w14:paraId="7706D161" w14:textId="77777777" w:rsidR="000246A0" w:rsidRPr="008E30C3" w:rsidRDefault="000246A0" w:rsidP="00F82EFC">
            <w:pPr>
              <w:spacing w:after="120"/>
              <w:ind w:left="120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Ներթողման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աղմուկի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խլացուցիչներ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) </w:t>
            </w:r>
          </w:p>
          <w:p w14:paraId="5B9B5EB0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  <w:p w14:paraId="728C67DE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  <w:p w14:paraId="0F799900" w14:textId="77777777" w:rsidR="000246A0" w:rsidRPr="008E30C3" w:rsidRDefault="000246A0" w:rsidP="00F82EFC">
            <w:pPr>
              <w:spacing w:after="120"/>
              <w:ind w:left="3381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  <w:t xml:space="preserve">3-րդ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աստիճան</w:t>
            </w:r>
            <w:proofErr w:type="spellEnd"/>
          </w:p>
        </w:tc>
        <w:tc>
          <w:tcPr>
            <w:tcW w:w="3816" w:type="dxa"/>
            <w:gridSpan w:val="3"/>
          </w:tcPr>
          <w:p w14:paraId="46EF5776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8E30C3" w:rsidRPr="008E30C3" w14:paraId="70ABD0B7" w14:textId="77777777" w:rsidTr="00F82EFC">
        <w:trPr>
          <w:gridAfter w:val="2"/>
          <w:wAfter w:w="50" w:type="dxa"/>
        </w:trPr>
        <w:tc>
          <w:tcPr>
            <w:tcW w:w="5496" w:type="dxa"/>
          </w:tcPr>
          <w:p w14:paraId="4C3F40CC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Վառքի համակարգ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31A59E8A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Բաշխիչ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ման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39BFD219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Կոմուտատոր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ման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EEBEB3E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Վառքի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կոճ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մոդուլ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0BAC5B0E" w14:textId="77777777" w:rsidR="000246A0" w:rsidRPr="008E30C3" w:rsidRDefault="000246A0" w:rsidP="00F82EFC">
            <w:pPr>
              <w:spacing w:after="120"/>
              <w:ind w:left="1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Մոմեր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մակնշվ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02" w:type="dxa"/>
            <w:gridSpan w:val="3"/>
          </w:tcPr>
          <w:p w14:paraId="6E2DDE0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29937431" w14:textId="77777777" w:rsidTr="00F82EFC">
        <w:trPr>
          <w:gridAfter w:val="2"/>
          <w:wAfter w:w="50" w:type="dxa"/>
        </w:trPr>
        <w:tc>
          <w:tcPr>
            <w:tcW w:w="5496" w:type="dxa"/>
          </w:tcPr>
          <w:p w14:paraId="0A72E768" w14:textId="30AB086E" w:rsidR="000246A0" w:rsidRPr="008E30C3" w:rsidRDefault="000246A0" w:rsidP="00F82EFC">
            <w:pPr>
              <w:spacing w:after="120"/>
              <w:ind w:left="10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Բանած գազերի արտաթողման </w:t>
            </w:r>
            <w:r w:rsidR="001D2D23"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և</w:t>
            </w: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 xml:space="preserve"> չեզոքացման համակարգ</w:t>
            </w:r>
          </w:p>
          <w:p w14:paraId="75243C0C" w14:textId="77777777" w:rsidR="000246A0" w:rsidRPr="008E30C3" w:rsidRDefault="000246A0" w:rsidP="00F82EFC">
            <w:pPr>
              <w:spacing w:after="120"/>
              <w:ind w:left="10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Չեզոքարարներ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0A208C34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1DAF537A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6A2225B7" w14:textId="77777777" w:rsidR="000246A0" w:rsidRPr="008E30C3" w:rsidRDefault="000246A0" w:rsidP="00F82EFC">
            <w:pPr>
              <w:spacing w:after="120"/>
              <w:ind w:left="10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Խլացուցիչներ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մականշվածքը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3B0DD8BD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  <w:t xml:space="preserve">1-ին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1D409CC9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-2-րդ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52CB817E" w14:textId="77777777" w:rsidR="000246A0" w:rsidRPr="008E30C3" w:rsidRDefault="000246A0" w:rsidP="00F82EFC">
            <w:pPr>
              <w:spacing w:after="120"/>
              <w:ind w:left="104"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 xml:space="preserve">-3-րդ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աստիճան</w:t>
            </w:r>
            <w:proofErr w:type="spellEnd"/>
          </w:p>
          <w:p w14:paraId="64339AA2" w14:textId="77777777" w:rsidR="000246A0" w:rsidRPr="008E30C3" w:rsidRDefault="000246A0" w:rsidP="00F82EFC">
            <w:pPr>
              <w:spacing w:after="120"/>
              <w:ind w:left="104" w:right="12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Պինդ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մասնիկների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զտիչ</w:t>
            </w:r>
            <w:proofErr w:type="spellEnd"/>
          </w:p>
        </w:tc>
        <w:tc>
          <w:tcPr>
            <w:tcW w:w="3802" w:type="dxa"/>
            <w:gridSpan w:val="3"/>
          </w:tcPr>
          <w:p w14:paraId="2AC02D3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5C6E4214" w14:textId="77777777" w:rsidTr="00F82EFC">
        <w:trPr>
          <w:gridAfter w:val="2"/>
          <w:wAfter w:w="50" w:type="dxa"/>
          <w:trHeight w:val="2417"/>
        </w:trPr>
        <w:tc>
          <w:tcPr>
            <w:tcW w:w="5496" w:type="dxa"/>
          </w:tcPr>
          <w:p w14:paraId="18DD5425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Էլեկտրամոբիլի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էլեկտրաշարժիչ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7DF1C8D5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3FB298D4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րոպեական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կՎտ</w:t>
            </w:r>
            <w:proofErr w:type="spellEnd"/>
          </w:p>
        </w:tc>
        <w:tc>
          <w:tcPr>
            <w:tcW w:w="3802" w:type="dxa"/>
            <w:gridSpan w:val="3"/>
          </w:tcPr>
          <w:p w14:paraId="419DC3D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34439360" w14:textId="77777777" w:rsidTr="00F82EFC">
        <w:trPr>
          <w:gridAfter w:val="2"/>
          <w:wAfter w:w="50" w:type="dxa"/>
          <w:trHeight w:val="4658"/>
        </w:trPr>
        <w:tc>
          <w:tcPr>
            <w:tcW w:w="5496" w:type="dxa"/>
          </w:tcPr>
          <w:p w14:paraId="0CE9DD99" w14:textId="77777777" w:rsidR="000246A0" w:rsidRPr="008E30C3" w:rsidRDefault="000246A0" w:rsidP="00F82EFC">
            <w:pPr>
              <w:spacing w:after="120"/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lastRenderedPageBreak/>
              <w:t>Էներգիայի կուտակման սարք</w:t>
            </w:r>
          </w:p>
          <w:p w14:paraId="02E6F26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70ED24C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Էլեկտրաքիմիական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զույգ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54A84F84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Տարրերի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</w:p>
          <w:p w14:paraId="57FF637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Զանգվածը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կգ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</w:t>
            </w:r>
          </w:p>
          <w:p w14:paraId="7B98281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Վ </w:t>
            </w:r>
          </w:p>
          <w:p w14:paraId="174611D5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Տարողությունը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Ա-ժ</w:t>
            </w:r>
          </w:p>
          <w:p w14:paraId="7626E361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Տեղակայման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վայրը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4CEDF99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608E2C7D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Էներգատարությունը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Ջ</w:t>
            </w:r>
          </w:p>
          <w:p w14:paraId="494DAE8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02" w:type="dxa"/>
            <w:gridSpan w:val="3"/>
          </w:tcPr>
          <w:p w14:paraId="442E035B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միայն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էլեկտրամոբիլների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հիբրիդային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միջոցների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28B02C25" w14:textId="77777777" w:rsidTr="00F82EFC">
        <w:trPr>
          <w:trHeight w:val="4280"/>
        </w:trPr>
        <w:tc>
          <w:tcPr>
            <w:tcW w:w="5521" w:type="dxa"/>
            <w:gridSpan w:val="3"/>
          </w:tcPr>
          <w:p w14:paraId="1F799122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Փոխհաղորդակ</w:t>
            </w:r>
          </w:p>
          <w:p w14:paraId="15C1953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3E869DAC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4D5BB3E3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pacing w:val="-2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րոպեկան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կՎտ</w:t>
            </w:r>
            <w:proofErr w:type="spellEnd"/>
          </w:p>
          <w:p w14:paraId="5210F497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Կցորդիչ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6F84189F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տուփ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39B18ED0" w14:textId="4038AEF3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փոխանցումների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D2D23" w:rsidRPr="008E30C3">
              <w:rPr>
                <w:rFonts w:ascii="GHEA Grapalat" w:hAnsi="GHEA Grapalat"/>
                <w:sz w:val="20"/>
                <w:szCs w:val="20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թվերը</w:t>
            </w:r>
            <w:proofErr w:type="spellEnd"/>
          </w:p>
          <w:p w14:paraId="6BC08F8F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Բաշխիչ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տուփ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55506486" w14:textId="63813D02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փոխանցումների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D2D23" w:rsidRPr="008E30C3">
              <w:rPr>
                <w:rFonts w:ascii="GHEA Grapalat" w:hAnsi="GHEA Grapalat"/>
                <w:sz w:val="20"/>
                <w:szCs w:val="20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թվերը</w:t>
            </w:r>
            <w:proofErr w:type="spellEnd"/>
          </w:p>
          <w:p w14:paraId="082D4106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Գլխավոր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4B243C93" w14:textId="77777777" w:rsidR="000246A0" w:rsidRPr="008E30C3" w:rsidRDefault="000246A0" w:rsidP="00F82EFC">
            <w:pPr>
              <w:tabs>
                <w:tab w:val="left" w:pos="55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թիվը</w:t>
            </w:r>
            <w:proofErr w:type="spellEnd"/>
          </w:p>
        </w:tc>
        <w:tc>
          <w:tcPr>
            <w:tcW w:w="3827" w:type="dxa"/>
            <w:gridSpan w:val="3"/>
          </w:tcPr>
          <w:p w14:paraId="4834B27C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փոխհաղորդակի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սխեմայի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յուրաքանչյուր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հիմնական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գործառույթը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169FBDFC" w14:textId="77777777" w:rsidTr="00F82EFC">
        <w:tc>
          <w:tcPr>
            <w:tcW w:w="5521" w:type="dxa"/>
            <w:gridSpan w:val="3"/>
          </w:tcPr>
          <w:p w14:paraId="099A4CE7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Կախոց</w:t>
            </w:r>
          </w:p>
          <w:p w14:paraId="7F84FC0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Առջ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2BC49425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Հետ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</w:tcPr>
          <w:p w14:paraId="2F742AEE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29F0CC9B" w14:textId="77777777" w:rsidTr="00F82EFC">
        <w:tc>
          <w:tcPr>
            <w:tcW w:w="5521" w:type="dxa"/>
            <w:gridSpan w:val="3"/>
          </w:tcPr>
          <w:p w14:paraId="09483801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կառավարում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32992E78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մեխանիզմ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</w:tc>
        <w:tc>
          <w:tcPr>
            <w:tcW w:w="3827" w:type="dxa"/>
            <w:gridSpan w:val="3"/>
          </w:tcPr>
          <w:p w14:paraId="39987C99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6F5D6169" w14:textId="77777777" w:rsidTr="00F82EFC">
        <w:trPr>
          <w:trHeight w:val="1775"/>
        </w:trPr>
        <w:tc>
          <w:tcPr>
            <w:tcW w:w="5521" w:type="dxa"/>
            <w:gridSpan w:val="3"/>
          </w:tcPr>
          <w:p w14:paraId="15E613AE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Արգելակային համակարգեր</w:t>
            </w:r>
          </w:p>
          <w:p w14:paraId="368DA49F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72F13A41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Պահեստային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2B54CF4B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Կայանային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6FA13780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Լրացուցիչ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</w:tcPr>
          <w:p w14:paraId="16DB1FBD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7FA51768" w14:textId="77777777" w:rsidTr="00F82EFC">
        <w:tc>
          <w:tcPr>
            <w:tcW w:w="5521" w:type="dxa"/>
            <w:gridSpan w:val="3"/>
          </w:tcPr>
          <w:p w14:paraId="6C6EEB7C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t>Դողեր</w:t>
            </w:r>
          </w:p>
          <w:p w14:paraId="764CD513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չափսի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  <w:p w14:paraId="7C9742CB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կրող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կարողության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ինդեքսը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թույլատրելի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բեռնվածքի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համար</w:t>
            </w:r>
            <w:proofErr w:type="spellEnd"/>
          </w:p>
          <w:p w14:paraId="51EA608E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lastRenderedPageBreak/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արագության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կատեգորիայի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</w:tc>
        <w:tc>
          <w:tcPr>
            <w:tcW w:w="3827" w:type="dxa"/>
            <w:gridSpan w:val="3"/>
          </w:tcPr>
          <w:p w14:paraId="2786F656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0246A0" w:rsidRPr="008E30C3" w14:paraId="7E45B104" w14:textId="77777777" w:rsidTr="00F82EFC">
        <w:trPr>
          <w:trHeight w:val="692"/>
        </w:trPr>
        <w:tc>
          <w:tcPr>
            <w:tcW w:w="5521" w:type="dxa"/>
            <w:gridSpan w:val="3"/>
          </w:tcPr>
          <w:p w14:paraId="7B7FECA2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lastRenderedPageBreak/>
              <w:t>Տրանսպորտային միջոցի սարքավորումներ</w:t>
            </w:r>
          </w:p>
        </w:tc>
        <w:tc>
          <w:tcPr>
            <w:tcW w:w="3827" w:type="dxa"/>
            <w:gridSpan w:val="3"/>
          </w:tcPr>
          <w:p w14:paraId="75A60CCB" w14:textId="77777777" w:rsidR="000246A0" w:rsidRPr="008E30C3" w:rsidRDefault="000246A0" w:rsidP="00F82EFC">
            <w:pPr>
              <w:spacing w:after="120"/>
              <w:ind w:left="137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օդորակիչ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դռների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կողպեքների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էլեկտրաբլոկավորում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ռադիոսարքավորումներ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ալեհավաք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,)</w:t>
            </w:r>
          </w:p>
        </w:tc>
      </w:tr>
    </w:tbl>
    <w:p w14:paraId="52A4EE99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903"/>
      </w:tblGrid>
      <w:tr w:rsidR="000246A0" w:rsidRPr="008E30C3" w14:paraId="2FC31127" w14:textId="77777777" w:rsidTr="00F82EFC">
        <w:tc>
          <w:tcPr>
            <w:tcW w:w="4503" w:type="dxa"/>
          </w:tcPr>
          <w:p w14:paraId="1C623F12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Սերտիֆիկացման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2058" w:type="dxa"/>
          </w:tcPr>
          <w:p w14:paraId="001A671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</w:t>
            </w:r>
          </w:p>
          <w:p w14:paraId="0FF09C45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903" w:type="dxa"/>
          </w:tcPr>
          <w:p w14:paraId="1CA7B32D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_______________________</w:t>
            </w:r>
          </w:p>
          <w:p w14:paraId="6891785A" w14:textId="203FE3A0" w:rsidR="000246A0" w:rsidRPr="008E30C3" w:rsidRDefault="00396DA8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 xml:space="preserve">ուն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ը</w:t>
            </w:r>
          </w:p>
        </w:tc>
      </w:tr>
    </w:tbl>
    <w:p w14:paraId="6975D3B1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684714ED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09FAA9F5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Ծանոթագրություն.</w:t>
      </w:r>
    </w:p>
    <w:p w14:paraId="7056D805" w14:textId="0A7773FC" w:rsidR="000246A0" w:rsidRPr="008E30C3" w:rsidRDefault="000246A0" w:rsidP="000246A0">
      <w:pPr>
        <w:spacing w:after="160" w:line="360" w:lineRule="auto"/>
        <w:ind w:right="260"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Բաղադրիչների մակնշման մասին տեղեկությունները կարող են չնշվել սույն </w:t>
      </w:r>
      <w:r w:rsidR="00E57A52">
        <w:rPr>
          <w:rFonts w:ascii="GHEA Grapalat" w:hAnsi="GHEA Grapalat"/>
          <w:sz w:val="20"/>
          <w:szCs w:val="20"/>
          <w:lang w:val="hy-AM"/>
        </w:rPr>
        <w:t>հավելված</w:t>
      </w:r>
      <w:r w:rsidRPr="008E30C3">
        <w:rPr>
          <w:rFonts w:ascii="GHEA Grapalat" w:hAnsi="GHEA Grapalat"/>
          <w:sz w:val="20"/>
          <w:szCs w:val="20"/>
          <w:lang w:val="hy-AM"/>
        </w:rPr>
        <w:t>ում, եթե դրանք չկան առանձին պահանջներով ապացուցողական նյութերում։</w:t>
      </w:r>
    </w:p>
    <w:p w14:paraId="4EAA249D" w14:textId="30F9441E" w:rsidR="000246A0" w:rsidRPr="008E30C3" w:rsidRDefault="000246A0" w:rsidP="000246A0">
      <w:pPr>
        <w:spacing w:after="16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br w:type="page"/>
      </w:r>
      <w:r w:rsidR="00E57A52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6DA8" w:rsidRPr="00F23566">
        <w:rPr>
          <w:rFonts w:ascii="GHEA Grapalat" w:hAnsi="GHEA Grapalat"/>
          <w:sz w:val="24"/>
          <w:szCs w:val="24"/>
          <w:lang w:val="hy-AM"/>
        </w:rPr>
        <w:t>N</w:t>
      </w:r>
      <w:r w:rsidRPr="008E30C3">
        <w:rPr>
          <w:rFonts w:ascii="GHEA Grapalat" w:hAnsi="GHEA Grapalat"/>
          <w:sz w:val="24"/>
          <w:szCs w:val="24"/>
          <w:lang w:val="hy-AM"/>
        </w:rPr>
        <w:t>2</w:t>
      </w:r>
    </w:p>
    <w:p w14:paraId="704B6AF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Ամրաշրջանակի տիպի </w:t>
      </w:r>
    </w:p>
    <w:p w14:paraId="1854181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6D2E175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C41E8F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ՑԱՆԿ</w:t>
      </w:r>
    </w:p>
    <w:p w14:paraId="2792A0CC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ԱՄՐԱՇՐՋԱՆԱԿԻ ՏԻՊԻ ԳՆԱՀԱՏՄԱՆ ՄԱՍԻՆ ԵԶՐԱԿԱՑՈՒԹՅԱՆ ՁԵՎԱԿԵՐՊԵԼՈՒ ՀԱՄԱՐ ՀԻՄՔ ՀԱՆԴԻՍԱՑԱԾ ՓԱՍՏԱԹՂԹԵՐԻ</w:t>
      </w:r>
    </w:p>
    <w:p w14:paraId="0C81E02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034"/>
        <w:gridCol w:w="3058"/>
        <w:gridCol w:w="3024"/>
      </w:tblGrid>
      <w:tr w:rsidR="000246A0" w:rsidRPr="008E30C3" w14:paraId="1C1F1C63" w14:textId="77777777" w:rsidTr="00F82EFC">
        <w:tc>
          <w:tcPr>
            <w:tcW w:w="3067" w:type="dxa"/>
          </w:tcPr>
          <w:p w14:paraId="6D80F708" w14:textId="77777777" w:rsidR="000246A0" w:rsidRPr="008E30C3" w:rsidRDefault="000246A0" w:rsidP="00F82EFC">
            <w:pPr>
              <w:pStyle w:val="ListParagraph"/>
              <w:tabs>
                <w:tab w:val="num" w:pos="0"/>
              </w:tabs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Տեխնիկական կանոնակարգման օբյեկտների էլեմենտներ, որոնց նկատմամբ սահմանված են անվտանգության պահանջներ</w:t>
            </w:r>
          </w:p>
        </w:tc>
        <w:tc>
          <w:tcPr>
            <w:tcW w:w="3067" w:type="dxa"/>
          </w:tcPr>
          <w:p w14:paraId="0791D6F6" w14:textId="77777777" w:rsidR="000246A0" w:rsidRPr="008E30C3" w:rsidRDefault="000246A0" w:rsidP="00F82EFC">
            <w:pPr>
              <w:pStyle w:val="ListParagraph"/>
              <w:tabs>
                <w:tab w:val="num" w:pos="0"/>
              </w:tabs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Համապատասխանությունը հավաստող փաստաթղթերի անվանումը և ծագումը</w:t>
            </w:r>
          </w:p>
        </w:tc>
        <w:tc>
          <w:tcPr>
            <w:tcW w:w="3068" w:type="dxa"/>
          </w:tcPr>
          <w:p w14:paraId="00F041F6" w14:textId="77777777" w:rsidR="000246A0" w:rsidRPr="008E30C3" w:rsidRDefault="000246A0" w:rsidP="00F82EFC">
            <w:pPr>
              <w:pStyle w:val="ListParagraph"/>
              <w:tabs>
                <w:tab w:val="num" w:pos="0"/>
              </w:tabs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Փաստաթղթի համարը և ամսաթիվը*</w:t>
            </w:r>
          </w:p>
        </w:tc>
      </w:tr>
    </w:tbl>
    <w:p w14:paraId="7090C746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D39AE7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8E30C3" w:rsidRPr="008E30C3" w14:paraId="03A1AF0F" w14:textId="77777777" w:rsidTr="00F82EFC">
        <w:tc>
          <w:tcPr>
            <w:tcW w:w="4503" w:type="dxa"/>
          </w:tcPr>
          <w:p w14:paraId="28E61DC3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Սերտիֆիկացման մարմնի ղեկավար</w:t>
            </w:r>
          </w:p>
          <w:p w14:paraId="1F108D4C" w14:textId="3EF18A72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58" w:type="dxa"/>
          </w:tcPr>
          <w:p w14:paraId="59094CB6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</w:t>
            </w:r>
          </w:p>
          <w:p w14:paraId="54D0D37C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6A4E0F1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</w:t>
            </w:r>
          </w:p>
          <w:p w14:paraId="4FA4E2E8" w14:textId="3217AA9F" w:rsidR="000246A0" w:rsidRPr="008E30C3" w:rsidRDefault="00396DA8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6DA8">
              <w:rPr>
                <w:rFonts w:ascii="GHEA Grapalat" w:hAnsi="GHEA Grapalat"/>
                <w:sz w:val="20"/>
                <w:szCs w:val="24"/>
              </w:rPr>
              <w:t>անուն</w:t>
            </w:r>
            <w:proofErr w:type="spellEnd"/>
            <w:r w:rsidRPr="00396DA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396DA8">
              <w:rPr>
                <w:rFonts w:ascii="GHEA Grapalat" w:hAnsi="GHEA Grapalat"/>
                <w:sz w:val="20"/>
                <w:szCs w:val="24"/>
              </w:rPr>
              <w:t>ազգանունը</w:t>
            </w:r>
            <w:proofErr w:type="spellEnd"/>
          </w:p>
        </w:tc>
      </w:tr>
    </w:tbl>
    <w:p w14:paraId="6CC57E94" w14:textId="77777777" w:rsidR="000246A0" w:rsidRPr="008E30C3" w:rsidRDefault="000246A0" w:rsidP="000246A0">
      <w:pPr>
        <w:pStyle w:val="ListParagraph"/>
        <w:spacing w:after="0" w:line="240" w:lineRule="auto"/>
        <w:ind w:left="1800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*Գործողության սահմանափակ ժամկետով ձևակերպված փաստաթղթերի համար նշվում է  գործողության սկզբի և ավարտի ժամկետները</w:t>
      </w:r>
    </w:p>
    <w:p w14:paraId="6F95F371" w14:textId="77777777" w:rsidR="000246A0" w:rsidRPr="008E30C3" w:rsidRDefault="000246A0" w:rsidP="000246A0">
      <w:pPr>
        <w:spacing w:after="160" w:line="360" w:lineRule="auto"/>
        <w:jc w:val="both"/>
        <w:rPr>
          <w:rStyle w:val="Heading12NotBold"/>
          <w:rFonts w:ascii="GHEA Grapalat" w:eastAsia="Sylfaen" w:hAnsi="GHEA Grapalat"/>
          <w:b w:val="0"/>
          <w:color w:val="auto"/>
          <w:sz w:val="24"/>
          <w:szCs w:val="24"/>
        </w:rPr>
      </w:pPr>
    </w:p>
    <w:p w14:paraId="66A923AB" w14:textId="722E86E7" w:rsidR="000246A0" w:rsidRPr="008E30C3" w:rsidRDefault="000246A0" w:rsidP="000246A0">
      <w:pPr>
        <w:spacing w:after="160" w:line="360" w:lineRule="auto"/>
        <w:ind w:left="2694" w:hanging="2127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Ծանոթագրություն 1.</w:t>
      </w:r>
      <w:r w:rsidRPr="008E30C3">
        <w:rPr>
          <w:rFonts w:ascii="GHEA Grapalat" w:hAnsi="GHEA Grapalat"/>
          <w:sz w:val="20"/>
          <w:szCs w:val="20"/>
          <w:lang w:val="hy-AM"/>
        </w:rPr>
        <w:tab/>
        <w:t xml:space="preserve">ՄԱԿ-ի թիվ 30 և 54 կանոնների համար սույն ցանկում բերվում է հետևալ ծանոթագրությունը՝ «Թույլատրվում է այն դողերի տեղադրումը, որոնք համապատասխանում են չափայնության, բեռնվածքի նվազագույն թույլատրելի ինդեքսի, նվազագույն արագային կատեգորիայի չափանիշներին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ունեն համապատասխանությունը հաստատող այլ փաստաթղթեր (եթե դողերի վրա առկա է մականշվածք՝ ըստ ՄԱԿ-ի թիվ 30 կամ 54 կանոնների, նշված մակնշվածքի մասին տեղեկատվությունը սերտիֆիկացման մարմին ներկայացնելու պայմանով).</w:t>
      </w:r>
    </w:p>
    <w:p w14:paraId="01CA4D70" w14:textId="3410883F" w:rsidR="000246A0" w:rsidRPr="008E30C3" w:rsidRDefault="000246A0" w:rsidP="000246A0">
      <w:pPr>
        <w:spacing w:after="160" w:line="360" w:lineRule="auto"/>
        <w:ind w:left="2694"/>
        <w:jc w:val="both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2</w:t>
      </w:r>
      <w:r w:rsidRPr="008E30C3">
        <w:rPr>
          <w:rFonts w:ascii="Cambria Math" w:hAnsi="Cambria Math" w:cs="Cambria Math"/>
          <w:sz w:val="20"/>
          <w:szCs w:val="20"/>
          <w:lang w:val="hy-AM"/>
        </w:rPr>
        <w:t>․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Փաստաթղթերի ցանկում թույլատրվում է չնշել տիպի պաշտոնական հաստատման մասին հաղորդագրության համարն ըստ անվտանգության առանձին գոտիների, ձայնային ազդանշանային սարքերի, ապակիների, հայելիների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կցորդման սարքվածքների այն դեպքում, երբ առկա է նշված բաղադրիչների ցանկը՝ այդ հաղորդագրությունների համարների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ՄԱԿ-ի թիվ16, 28, 43, 46 և 55 կանոններում համապատասխանաբար անվտանգության գոտիների, ձայնային ազդանշանային սարքերի, ապակիների, հայելիների </w:t>
      </w:r>
      <w:r w:rsidR="001D2D23" w:rsidRPr="008E30C3">
        <w:rPr>
          <w:rFonts w:ascii="GHEA Grapalat" w:hAnsi="GHEA Grapalat"/>
          <w:sz w:val="20"/>
          <w:szCs w:val="20"/>
          <w:lang w:val="hy-AM"/>
        </w:rPr>
        <w:t>և</w:t>
      </w:r>
      <w:r w:rsidRPr="008E30C3">
        <w:rPr>
          <w:rFonts w:ascii="GHEA Grapalat" w:hAnsi="GHEA Grapalat"/>
          <w:sz w:val="20"/>
          <w:szCs w:val="20"/>
          <w:lang w:val="hy-AM"/>
        </w:rPr>
        <w:t xml:space="preserve"> կցորդման սարքվածքների տեղակայման մասին հաղորդագրություններում դրանց մակնշվածքի նշմամբ։»</w:t>
      </w:r>
    </w:p>
    <w:p w14:paraId="49096DE5" w14:textId="38347A12" w:rsidR="000246A0" w:rsidRPr="008E30C3" w:rsidRDefault="000246A0" w:rsidP="000246A0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br w:type="page"/>
      </w:r>
      <w:r w:rsidR="00E57A52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396DA8" w:rsidRPr="00F23566">
        <w:rPr>
          <w:rFonts w:ascii="GHEA Grapalat" w:hAnsi="GHEA Grapalat"/>
          <w:sz w:val="24"/>
          <w:szCs w:val="24"/>
          <w:lang w:val="hy-AM"/>
        </w:rPr>
        <w:t xml:space="preserve"> N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3</w:t>
      </w:r>
    </w:p>
    <w:p w14:paraId="09C9CA7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 xml:space="preserve">Ամրաշրջանակի տիպի </w:t>
      </w:r>
    </w:p>
    <w:p w14:paraId="1D698476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sz w:val="20"/>
          <w:szCs w:val="20"/>
          <w:lang w:val="hy-AM"/>
        </w:rPr>
        <w:t>գնահատման մասին եզրակացության</w:t>
      </w:r>
    </w:p>
    <w:p w14:paraId="740B6A0C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4F03DA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3F79194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ԱՄՐԱՇՐՋԱՆԱԿԻ ՄԱԿՆՇՄԱՆ ՆԿԱՐԱԳՐՈՒԹՅՈՒՆԸ</w:t>
      </w:r>
    </w:p>
    <w:p w14:paraId="23CBF09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1D9C05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9B4FAF5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u w:val="single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1.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 xml:space="preserve">Արտադրողի ցուցատախտակի զետեղման վայրը    </w:t>
      </w:r>
      <w:r w:rsidRPr="008E30C3">
        <w:rPr>
          <w:rFonts w:ascii="GHEA Grapalat" w:hAnsi="GHEA Grapalat"/>
          <w:sz w:val="24"/>
          <w:szCs w:val="24"/>
          <w:u w:val="single"/>
          <w:lang w:val="hy-AM"/>
        </w:rPr>
        <w:t xml:space="preserve">      </w:t>
      </w:r>
    </w:p>
    <w:p w14:paraId="2F0C8709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2.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>Նույնականացման համարի զետեղման վայրը</w:t>
      </w:r>
    </w:p>
    <w:p w14:paraId="0EA52BD4" w14:textId="77777777" w:rsidR="000246A0" w:rsidRPr="008E30C3" w:rsidRDefault="000246A0" w:rsidP="000246A0">
      <w:pPr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3.</w:t>
      </w:r>
      <w:r w:rsidRPr="008E30C3">
        <w:rPr>
          <w:rFonts w:ascii="GHEA Grapalat" w:hAnsi="GHEA Grapalat"/>
          <w:sz w:val="24"/>
          <w:szCs w:val="24"/>
          <w:lang w:val="hy-AM"/>
        </w:rPr>
        <w:tab/>
        <w:t>Ամրաշրջանակի նույնականացման համարի (համարների) կառուցվածքը և բովանդակությունը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Overlap w:val="never"/>
        <w:tblW w:w="910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536"/>
        <w:gridCol w:w="536"/>
        <w:gridCol w:w="536"/>
        <w:gridCol w:w="536"/>
        <w:gridCol w:w="535"/>
        <w:gridCol w:w="536"/>
        <w:gridCol w:w="536"/>
        <w:gridCol w:w="536"/>
        <w:gridCol w:w="536"/>
        <w:gridCol w:w="536"/>
        <w:gridCol w:w="535"/>
        <w:gridCol w:w="536"/>
        <w:gridCol w:w="536"/>
        <w:gridCol w:w="536"/>
        <w:gridCol w:w="536"/>
        <w:gridCol w:w="536"/>
      </w:tblGrid>
      <w:tr w:rsidR="008E30C3" w:rsidRPr="008E30C3" w14:paraId="67AC27ED" w14:textId="77777777" w:rsidTr="00F82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F296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340F8A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4E0C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6EE165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9A9A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7E037F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58EFD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7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5B04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8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8248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9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D2FC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D85C7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C229DC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CE5D2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9575E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9A63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294EC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C05C92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</w:rPr>
              <w:t>17</w:t>
            </w:r>
          </w:p>
        </w:tc>
      </w:tr>
      <w:tr w:rsidR="008E30C3" w:rsidRPr="008E30C3" w14:paraId="75539CDC" w14:textId="77777777" w:rsidTr="00F82EFC">
        <w:trPr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84959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6BFB0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8928D6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F05A8E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CED7FF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41266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6A41CA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6AA118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B31731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8DAE35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610750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625CA9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8975A5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7301E7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1CAEEA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6F4975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1F07D" w14:textId="77777777" w:rsidR="000246A0" w:rsidRPr="008E30C3" w:rsidRDefault="000246A0" w:rsidP="00F82EFC">
            <w:pPr>
              <w:spacing w:after="160" w:line="360" w:lineRule="auto"/>
              <w:ind w:left="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23B59FA1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p w14:paraId="09B9B923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058"/>
        <w:gridCol w:w="2726"/>
      </w:tblGrid>
      <w:tr w:rsidR="000246A0" w:rsidRPr="008E30C3" w14:paraId="2A2BCDAE" w14:textId="77777777" w:rsidTr="00F82EFC">
        <w:tc>
          <w:tcPr>
            <w:tcW w:w="4503" w:type="dxa"/>
          </w:tcPr>
          <w:p w14:paraId="3500186E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Սերտիֆիկացման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8E30C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4"/>
                <w:szCs w:val="24"/>
              </w:rPr>
              <w:t>ղեկավար</w:t>
            </w:r>
            <w:proofErr w:type="spellEnd"/>
          </w:p>
          <w:p w14:paraId="5FB60DF3" w14:textId="535912AD" w:rsidR="000246A0" w:rsidRPr="008E30C3" w:rsidRDefault="000246A0" w:rsidP="00F82EFC">
            <w:pPr>
              <w:pStyle w:val="Heading10"/>
              <w:shd w:val="clear" w:color="auto" w:fill="auto"/>
              <w:spacing w:before="0" w:after="16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058" w:type="dxa"/>
          </w:tcPr>
          <w:p w14:paraId="664202E2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</w:t>
            </w:r>
          </w:p>
          <w:p w14:paraId="0D758F9E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726" w:type="dxa"/>
          </w:tcPr>
          <w:p w14:paraId="72134902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______________________</w:t>
            </w:r>
          </w:p>
          <w:p w14:paraId="68E4BCCC" w14:textId="3EAE0791" w:rsidR="000246A0" w:rsidRPr="008E30C3" w:rsidRDefault="00396DA8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>անուն</w:t>
            </w:r>
            <w:proofErr w:type="spellEnd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ազգանունը</w:t>
            </w:r>
            <w:proofErr w:type="spellEnd"/>
          </w:p>
        </w:tc>
      </w:tr>
    </w:tbl>
    <w:p w14:paraId="6D7E517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20755F6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E79863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71F19F6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F33E9B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59A6BF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02CFC6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8DC109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D75B03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36F6511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292167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97543D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2B7D90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20CF60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64704EC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D9499D2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8DDB6B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CB7C23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0A22D6B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8B52441" w14:textId="2028CAF1" w:rsidR="000246A0" w:rsidRPr="008E30C3" w:rsidRDefault="00E57A52" w:rsidP="000246A0">
      <w:pPr>
        <w:spacing w:after="160" w:line="360" w:lineRule="auto"/>
        <w:ind w:left="4536" w:right="-8"/>
        <w:jc w:val="center"/>
        <w:rPr>
          <w:rFonts w:ascii="GHEA Grapalat" w:hAnsi="GHEA Grapalat"/>
          <w:sz w:val="24"/>
          <w:szCs w:val="24"/>
          <w:lang w:val="hy-AM"/>
        </w:rPr>
      </w:pPr>
      <w:bookmarkStart w:id="71" w:name="_Hlk112532886"/>
      <w:r>
        <w:rPr>
          <w:rFonts w:ascii="GHEA Grapalat" w:hAnsi="GHEA Grapalat"/>
          <w:sz w:val="24"/>
          <w:szCs w:val="24"/>
          <w:lang w:val="hy-AM"/>
        </w:rPr>
        <w:t>ՀԱՎԵԼՎԱԾ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6DA8">
        <w:rPr>
          <w:rFonts w:ascii="GHEA Grapalat" w:hAnsi="GHEA Grapalat"/>
          <w:sz w:val="24"/>
          <w:szCs w:val="24"/>
        </w:rPr>
        <w:t>N</w:t>
      </w:r>
      <w:r w:rsidR="000246A0" w:rsidRPr="008E30C3">
        <w:rPr>
          <w:rFonts w:ascii="GHEA Grapalat" w:hAnsi="GHEA Grapalat"/>
          <w:sz w:val="24"/>
          <w:szCs w:val="24"/>
          <w:lang w:val="hy-AM"/>
        </w:rPr>
        <w:t>4</w:t>
      </w:r>
    </w:p>
    <w:p w14:paraId="7E9DC4CE" w14:textId="77777777" w:rsidR="00DF513B" w:rsidRPr="008E30C3" w:rsidRDefault="000246A0" w:rsidP="00DF513B">
      <w:pPr>
        <w:spacing w:after="160" w:line="240" w:lineRule="auto"/>
        <w:ind w:left="4950" w:right="-8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71"/>
      <w:r w:rsidR="00DF513B" w:rsidRPr="008E30C3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14:paraId="4A82EB87" w14:textId="77777777" w:rsidR="00DF513B" w:rsidRPr="008E30C3" w:rsidRDefault="00DF513B" w:rsidP="00DF513B">
      <w:pPr>
        <w:spacing w:after="160" w:line="240" w:lineRule="auto"/>
        <w:ind w:left="4950" w:right="-8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-ի N      -Ն որոշման</w:t>
      </w:r>
    </w:p>
    <w:p w14:paraId="30C952E7" w14:textId="77777777" w:rsidR="000246A0" w:rsidRPr="008E30C3" w:rsidRDefault="000246A0" w:rsidP="000246A0">
      <w:pPr>
        <w:spacing w:after="160" w:line="240" w:lineRule="auto"/>
        <w:ind w:left="4140" w:right="-8"/>
        <w:jc w:val="right"/>
        <w:rPr>
          <w:rFonts w:ascii="GHEA Grapalat" w:hAnsi="GHEA Grapalat"/>
          <w:sz w:val="24"/>
          <w:szCs w:val="24"/>
          <w:lang w:val="hy-AM"/>
        </w:rPr>
      </w:pPr>
    </w:p>
    <w:p w14:paraId="244605CE" w14:textId="6278EE23" w:rsidR="000246A0" w:rsidRPr="008E30C3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ՁԵՎ </w:t>
      </w:r>
      <w:r w:rsidRPr="008E30C3">
        <w:rPr>
          <w:rFonts w:ascii="GHEA Grapalat" w:hAnsi="GHEA Grapalat"/>
          <w:sz w:val="24"/>
          <w:szCs w:val="24"/>
          <w:lang w:val="hy-AM"/>
        </w:rPr>
        <w:t>ԵԶԱԿԻ ՏՐԱՆՍՊՈՐՏԱՅԻՆ ՄԻՋՈՑԻ ԳՆԱՀԱՏՄԱՆ ՄԱՍԻՆ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</w:t>
      </w:r>
    </w:p>
    <w:p w14:paraId="2D598422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2ECD17" w14:textId="77777777" w:rsidR="000246A0" w:rsidRPr="008E30C3" w:rsidRDefault="000246A0" w:rsidP="000246A0">
      <w:pPr>
        <w:spacing w:after="16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Համարը՝______________</w:t>
      </w:r>
    </w:p>
    <w:p w14:paraId="447EC2CC" w14:textId="77777777" w:rsidR="000246A0" w:rsidRPr="008E30C3" w:rsidRDefault="000246A0" w:rsidP="000246A0">
      <w:pPr>
        <w:spacing w:after="160" w:line="360" w:lineRule="auto"/>
        <w:ind w:right="20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b/>
          <w:sz w:val="24"/>
          <w:szCs w:val="24"/>
          <w:lang w:val="hy-AM"/>
        </w:rPr>
        <w:t>ՀԱՎԱՏԱՐՄԱԳՐՎԱԾ ՓՈՐՁԱՐԿՄԱՆ ԼԱԲՈՐԱՏՈՐԻԱ՝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(ամբողջական և կրճատ անվանումը, հասցեն, համարը, հավատարմագրման վկայագրի գործողության ժամկետի ավարտը)</w:t>
      </w:r>
    </w:p>
    <w:p w14:paraId="4E03E4F9" w14:textId="77777777" w:rsidR="000246A0" w:rsidRPr="008E30C3" w:rsidRDefault="000246A0" w:rsidP="000246A0">
      <w:pPr>
        <w:spacing w:after="160" w:line="360" w:lineRule="auto"/>
        <w:ind w:left="4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</w:p>
    <w:tbl>
      <w:tblPr>
        <w:tblStyle w:val="TableGrid"/>
        <w:tblW w:w="9805" w:type="dxa"/>
        <w:tblLayout w:type="fixed"/>
        <w:tblLook w:val="0000" w:firstRow="0" w:lastRow="0" w:firstColumn="0" w:lastColumn="0" w:noHBand="0" w:noVBand="0"/>
      </w:tblPr>
      <w:tblGrid>
        <w:gridCol w:w="5485"/>
        <w:gridCol w:w="4320"/>
      </w:tblGrid>
      <w:tr w:rsidR="008E30C3" w:rsidRPr="008E30C3" w14:paraId="284F7EB6" w14:textId="77777777" w:rsidTr="00F82EFC">
        <w:tc>
          <w:tcPr>
            <w:tcW w:w="5485" w:type="dxa"/>
          </w:tcPr>
          <w:p w14:paraId="06740EA2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ՄԱԿՆԻՇ</w:t>
            </w:r>
          </w:p>
        </w:tc>
        <w:tc>
          <w:tcPr>
            <w:tcW w:w="4320" w:type="dxa"/>
          </w:tcPr>
          <w:p w14:paraId="2D621F1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503B2AF8" w14:textId="77777777" w:rsidTr="00F82EFC">
        <w:tc>
          <w:tcPr>
            <w:tcW w:w="5485" w:type="dxa"/>
          </w:tcPr>
          <w:p w14:paraId="0CBCDF4B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ԱՌԵՎՏՐԱՅԻՆ ԱՆՎԱՆՈՒՄ</w:t>
            </w:r>
          </w:p>
        </w:tc>
        <w:tc>
          <w:tcPr>
            <w:tcW w:w="4320" w:type="dxa"/>
          </w:tcPr>
          <w:p w14:paraId="44CEE530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37158226" w14:textId="77777777" w:rsidTr="00F82EFC">
        <w:tc>
          <w:tcPr>
            <w:tcW w:w="5485" w:type="dxa"/>
          </w:tcPr>
          <w:p w14:paraId="08EC3F5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ՏԻՊ</w:t>
            </w:r>
          </w:p>
        </w:tc>
        <w:tc>
          <w:tcPr>
            <w:tcW w:w="4320" w:type="dxa"/>
          </w:tcPr>
          <w:p w14:paraId="6A46BEE0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7DC0FEFD" w14:textId="77777777" w:rsidTr="00F82EFC">
        <w:tc>
          <w:tcPr>
            <w:tcW w:w="5485" w:type="dxa"/>
          </w:tcPr>
          <w:p w14:paraId="4F2EBF6D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ԲԱԶԱՅԻՆ ՏՐԱՆՍՊՈՐՏԱՅԻՆ ՄԻՋՈՑ </w:t>
            </w:r>
            <w:r w:rsidRPr="008E30C3">
              <w:rPr>
                <w:rFonts w:ascii="GHEA Grapalat" w:hAnsi="GHEA Grapalat"/>
                <w:sz w:val="24"/>
                <w:szCs w:val="24"/>
              </w:rPr>
              <w:t>(ԱՄՐԱՇՐՋԱՆԱԿ)</w:t>
            </w:r>
          </w:p>
          <w:p w14:paraId="4F728759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20" w:type="dxa"/>
          </w:tcPr>
          <w:p w14:paraId="77BF377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արտադրողի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բազային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E30C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ամրաշրջանակ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E30C3">
              <w:rPr>
                <w:rFonts w:ascii="GHEA Grapalat" w:hAnsi="GHEA Grapalat"/>
                <w:sz w:val="24"/>
                <w:szCs w:val="24"/>
              </w:rPr>
              <w:t>)</w:t>
            </w: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օգտագործելու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8E30C3" w:rsidRPr="008E30C3" w14:paraId="19426261" w14:textId="77777777" w:rsidTr="00F82EFC">
        <w:tc>
          <w:tcPr>
            <w:tcW w:w="5485" w:type="dxa"/>
          </w:tcPr>
          <w:p w14:paraId="700339DA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ՄՈԴԻՖԻԿԱՑԻԱՆԵՐ</w:t>
            </w:r>
          </w:p>
        </w:tc>
        <w:tc>
          <w:tcPr>
            <w:tcW w:w="4320" w:type="dxa"/>
          </w:tcPr>
          <w:p w14:paraId="46CF497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4635ED43" w14:textId="77777777" w:rsidTr="00F82EFC">
        <w:tc>
          <w:tcPr>
            <w:tcW w:w="5485" w:type="dxa"/>
          </w:tcPr>
          <w:p w14:paraId="22C4D84A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ՆՈՒՅՆԱԿԱՆԱՑՄԱՆ ՀԱՄԱՐ </w:t>
            </w:r>
            <w:r w:rsidRPr="008E30C3">
              <w:rPr>
                <w:rFonts w:ascii="GHEA Grapalat" w:hAnsi="GHEA Grapalat"/>
                <w:sz w:val="24"/>
                <w:szCs w:val="24"/>
              </w:rPr>
              <w:t>(VIN)</w:t>
            </w:r>
          </w:p>
        </w:tc>
        <w:tc>
          <w:tcPr>
            <w:tcW w:w="4320" w:type="dxa"/>
          </w:tcPr>
          <w:p w14:paraId="74AA596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4F97713D" w14:textId="77777777" w:rsidTr="00F82EFC">
        <w:tc>
          <w:tcPr>
            <w:tcW w:w="5485" w:type="dxa"/>
          </w:tcPr>
          <w:p w14:paraId="1DDBF996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sz w:val="24"/>
                <w:szCs w:val="24"/>
                <w:lang w:val="hy-AM"/>
              </w:rPr>
              <w:t>ԱՐՏԱԴՐՄԱՆ ՏԱՐԵԹԻՎԸ</w:t>
            </w:r>
          </w:p>
        </w:tc>
        <w:tc>
          <w:tcPr>
            <w:tcW w:w="4320" w:type="dxa"/>
          </w:tcPr>
          <w:p w14:paraId="1B02A59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400A9528" w14:textId="77777777" w:rsidTr="00F82EFC">
        <w:tc>
          <w:tcPr>
            <w:tcW w:w="5485" w:type="dxa"/>
          </w:tcPr>
          <w:p w14:paraId="7FE013C3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ԿԱՏԵԳՈՐԻԱ</w:t>
            </w:r>
          </w:p>
        </w:tc>
        <w:tc>
          <w:tcPr>
            <w:tcW w:w="4320" w:type="dxa"/>
          </w:tcPr>
          <w:p w14:paraId="5263218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5BE30856" w14:textId="77777777" w:rsidTr="00F82EFC">
        <w:tc>
          <w:tcPr>
            <w:tcW w:w="5485" w:type="dxa"/>
          </w:tcPr>
          <w:p w14:paraId="7108FA31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ԷԿՈԼՈԳԻԱԿԱՆ ԴԱՍ</w:t>
            </w:r>
          </w:p>
        </w:tc>
        <w:tc>
          <w:tcPr>
            <w:tcW w:w="4320" w:type="dxa"/>
          </w:tcPr>
          <w:p w14:paraId="007321C4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58C79257" w14:textId="77777777" w:rsidTr="00F82EFC">
        <w:tc>
          <w:tcPr>
            <w:tcW w:w="5485" w:type="dxa"/>
          </w:tcPr>
          <w:p w14:paraId="2FC3A48F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ՀԱՅՏԱՏՈՒՆ ԵՎ ՆՐԱ ՀԱՍՑԵՆ</w:t>
            </w:r>
          </w:p>
        </w:tc>
        <w:tc>
          <w:tcPr>
            <w:tcW w:w="4320" w:type="dxa"/>
          </w:tcPr>
          <w:p w14:paraId="7F8CD4AB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30C3" w:rsidRPr="008E30C3" w14:paraId="35988299" w14:textId="77777777" w:rsidTr="00F82EFC">
        <w:tc>
          <w:tcPr>
            <w:tcW w:w="5485" w:type="dxa"/>
          </w:tcPr>
          <w:p w14:paraId="7B45F4EF" w14:textId="77777777" w:rsidR="000246A0" w:rsidRPr="008E30C3" w:rsidRDefault="000246A0" w:rsidP="00F82EFC">
            <w:pPr>
              <w:spacing w:after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ԱՐՏԱԴՐՈՂԸ ԵՎ ՆՐԱ ՀԱՍՑԵՆ</w:t>
            </w:r>
          </w:p>
        </w:tc>
        <w:tc>
          <w:tcPr>
            <w:tcW w:w="4320" w:type="dxa"/>
          </w:tcPr>
          <w:p w14:paraId="45D2732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246A0" w:rsidRPr="008E30C3" w14:paraId="7B7F4297" w14:textId="77777777" w:rsidTr="00F82EFC">
        <w:tc>
          <w:tcPr>
            <w:tcW w:w="5485" w:type="dxa"/>
          </w:tcPr>
          <w:p w14:paraId="36D702D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ՀԱՎԱՔՄԱՆ ԳՈՐԾԱՐԱՆԸ ԵՎ ԴՐԱ ՀԱՍՑԵՆ</w:t>
            </w:r>
          </w:p>
        </w:tc>
        <w:tc>
          <w:tcPr>
            <w:tcW w:w="4320" w:type="dxa"/>
          </w:tcPr>
          <w:p w14:paraId="7194FB72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5C2A969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B32AC27" w14:textId="0C64C575" w:rsidR="00396DA8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0F7DB4B" w14:textId="77777777" w:rsidR="00A9116B" w:rsidRDefault="00A9116B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164793E" w14:textId="77777777" w:rsidR="00396DA8" w:rsidRPr="008E30C3" w:rsidRDefault="00396DA8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C63378C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20E2DCC" w14:textId="77777777" w:rsidR="00DF513B" w:rsidRPr="008E30C3" w:rsidRDefault="00DF513B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756D15" w14:textId="6556E7F9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ԸՆԴՀԱՆՈՒՐ ԲՆՈՒԹԱԳՐԵՐԸ</w:t>
      </w:r>
    </w:p>
    <w:p w14:paraId="15E6989F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79C502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3C87AEE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3C4C965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Անվային բանաձևը / տանող անիվները </w:t>
      </w:r>
    </w:p>
    <w:p w14:paraId="6130BF67" w14:textId="77777777" w:rsidR="000246A0" w:rsidRPr="008E30C3" w:rsidRDefault="000246A0" w:rsidP="000246A0">
      <w:pPr>
        <w:pStyle w:val="ListParagraph"/>
        <w:pBdr>
          <w:bottom w:val="single" w:sz="6" w:space="1" w:color="auto"/>
        </w:pBdr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262BC1E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77BAEC4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Տրանսպորտային միջոցի հորինվածքի սխեման</w:t>
      </w:r>
    </w:p>
    <w:p w14:paraId="5907111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7F27B3A3" w14:textId="011217C4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</w:p>
    <w:p w14:paraId="31235FF7" w14:textId="77777777" w:rsidR="000246A0" w:rsidRPr="008E30C3" w:rsidRDefault="000246A0" w:rsidP="000246A0">
      <w:pPr>
        <w:spacing w:after="160" w:line="360" w:lineRule="auto"/>
        <w:ind w:right="-6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Շարժիչի տեղակայվածությունը </w:t>
      </w:r>
    </w:p>
    <w:p w14:paraId="35254200" w14:textId="2E267732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90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</w:t>
      </w:r>
    </w:p>
    <w:p w14:paraId="7161C779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Թափքի տիպը / դռների քանակը </w:t>
      </w:r>
    </w:p>
    <w:p w14:paraId="4F2E661E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——————————————————————————————————-——————</w:t>
      </w:r>
    </w:p>
    <w:p w14:paraId="42105BCC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Նշանակությունը (միայն հատուկ և մասնագիտացված տրանսպորտային միջոցների համար)</w:t>
      </w:r>
    </w:p>
    <w:p w14:paraId="089E8538" w14:textId="77777777" w:rsidR="000246A0" w:rsidRPr="008E30C3" w:rsidRDefault="000246A0" w:rsidP="000246A0">
      <w:pPr>
        <w:spacing w:after="16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Նստելատեղերի քանակը (շարքերի բաշխմամբ)</w:t>
      </w:r>
    </w:p>
    <w:p w14:paraId="44695C3B" w14:textId="77777777" w:rsidR="000246A0" w:rsidRPr="008E30C3" w:rsidRDefault="000246A0" w:rsidP="000246A0">
      <w:pPr>
        <w:spacing w:after="160" w:line="360" w:lineRule="auto"/>
        <w:ind w:right="-6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30C3">
        <w:rPr>
          <w:rFonts w:ascii="GHEA Grapalat" w:hAnsi="GHEA Grapalat"/>
          <w:spacing w:val="-4"/>
          <w:sz w:val="24"/>
          <w:szCs w:val="24"/>
          <w:lang w:val="hy-AM"/>
        </w:rPr>
        <w:t>Հիբրիդային տրանսպորտային միջոցի նկարագիրը. նախատեսված է կամ նախատեսված չէ լրալիցքավորում արտաքին աղբյուրից, աշխատանքի նախատեսված ռեժիմները (թվարկել)՝ միայն ներքին այրման շարժիչ, միայն էլեկտրաշարժիչ, համատեղված (աշխատանքի այդ ռեժիմի կրճատ նկարագրություն)</w:t>
      </w:r>
    </w:p>
    <w:tbl>
      <w:tblPr>
        <w:tblStyle w:val="TableGrid"/>
        <w:tblW w:w="9348" w:type="dxa"/>
        <w:tblLayout w:type="fixed"/>
        <w:tblLook w:val="0000" w:firstRow="0" w:lastRow="0" w:firstColumn="0" w:lastColumn="0" w:noHBand="0" w:noVBand="0"/>
      </w:tblPr>
      <w:tblGrid>
        <w:gridCol w:w="5496"/>
        <w:gridCol w:w="19"/>
        <w:gridCol w:w="6"/>
        <w:gridCol w:w="3777"/>
        <w:gridCol w:w="33"/>
        <w:gridCol w:w="17"/>
      </w:tblGrid>
      <w:tr w:rsidR="008E30C3" w:rsidRPr="008E30C3" w14:paraId="041B035A" w14:textId="77777777" w:rsidTr="00F82EFC">
        <w:trPr>
          <w:gridAfter w:val="1"/>
          <w:wAfter w:w="17" w:type="dxa"/>
        </w:trPr>
        <w:tc>
          <w:tcPr>
            <w:tcW w:w="5515" w:type="dxa"/>
            <w:gridSpan w:val="2"/>
          </w:tcPr>
          <w:p w14:paraId="190427B1" w14:textId="77777777" w:rsidR="000246A0" w:rsidRPr="008E30C3" w:rsidRDefault="000246A0" w:rsidP="00F82EFC">
            <w:pPr>
              <w:spacing w:after="120"/>
              <w:ind w:left="120"/>
              <w:jc w:val="both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0"/>
                <w:szCs w:val="24"/>
                <w:lang w:val="hy-AM"/>
              </w:rPr>
              <w:t>Ներքին այրման շարժիչ</w:t>
            </w:r>
            <w:r w:rsidRPr="008E30C3">
              <w:rPr>
                <w:rFonts w:ascii="GHEA Grapalat" w:hAnsi="GHEA Grapalat"/>
                <w:sz w:val="20"/>
                <w:szCs w:val="24"/>
                <w:lang w:val="hy-AM"/>
              </w:rPr>
              <w:t xml:space="preserve"> (մակնիշը, տիպը)</w:t>
            </w:r>
          </w:p>
          <w:p w14:paraId="1921B5A4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գլանների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աշխատանքային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ծավալը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սմ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  <w:p w14:paraId="298C4F23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առավելագույն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հզորությունը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կՎտ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E30C3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-1), </w:t>
            </w:r>
          </w:p>
          <w:p w14:paraId="46A5198D" w14:textId="77777777" w:rsidR="000246A0" w:rsidRPr="008E30C3" w:rsidRDefault="000246A0" w:rsidP="00F82EFC">
            <w:pPr>
              <w:spacing w:after="120"/>
              <w:ind w:left="567" w:hanging="567"/>
              <w:rPr>
                <w:rFonts w:ascii="GHEA Grapalat" w:hAnsi="GHEA Grapalat"/>
              </w:rPr>
            </w:pPr>
            <w:proofErr w:type="spellStart"/>
            <w:r w:rsidRPr="008E30C3">
              <w:rPr>
                <w:rFonts w:ascii="GHEA Grapalat" w:hAnsi="GHEA Grapalat" w:cs="Sylfaen"/>
                <w:sz w:val="20"/>
                <w:szCs w:val="20"/>
              </w:rPr>
              <w:t>Վառելիքը</w:t>
            </w:r>
            <w:proofErr w:type="spellEnd"/>
          </w:p>
        </w:tc>
        <w:tc>
          <w:tcPr>
            <w:tcW w:w="3816" w:type="dxa"/>
            <w:gridSpan w:val="3"/>
          </w:tcPr>
          <w:p w14:paraId="46D21276" w14:textId="77777777" w:rsidR="000246A0" w:rsidRPr="008E30C3" w:rsidRDefault="000246A0" w:rsidP="00F82EFC">
            <w:pPr>
              <w:spacing w:after="120"/>
              <w:jc w:val="center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նշել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մեթոդը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)</w:t>
            </w:r>
          </w:p>
        </w:tc>
      </w:tr>
      <w:tr w:rsidR="008E30C3" w:rsidRPr="008E30C3" w14:paraId="6BEAD972" w14:textId="77777777" w:rsidTr="00F82EFC">
        <w:trPr>
          <w:gridAfter w:val="2"/>
          <w:wAfter w:w="50" w:type="dxa"/>
          <w:trHeight w:val="2417"/>
        </w:trPr>
        <w:tc>
          <w:tcPr>
            <w:tcW w:w="5496" w:type="dxa"/>
          </w:tcPr>
          <w:p w14:paraId="6F2681B9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Էլեկտրամոբիլի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էլեկտրաշարժիչ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334B8913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73D662E9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րոպեական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կՎտ</w:t>
            </w:r>
            <w:proofErr w:type="spellEnd"/>
          </w:p>
        </w:tc>
        <w:tc>
          <w:tcPr>
            <w:tcW w:w="3802" w:type="dxa"/>
            <w:gridSpan w:val="3"/>
          </w:tcPr>
          <w:p w14:paraId="029D69A7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6BEAA54A" w14:textId="77777777" w:rsidTr="00F82EFC">
        <w:trPr>
          <w:gridAfter w:val="2"/>
          <w:wAfter w:w="50" w:type="dxa"/>
          <w:trHeight w:val="4658"/>
        </w:trPr>
        <w:tc>
          <w:tcPr>
            <w:tcW w:w="5496" w:type="dxa"/>
          </w:tcPr>
          <w:p w14:paraId="2BA4E9F2" w14:textId="77777777" w:rsidR="000246A0" w:rsidRPr="008E30C3" w:rsidRDefault="000246A0" w:rsidP="00F82EFC">
            <w:pPr>
              <w:spacing w:after="120"/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lastRenderedPageBreak/>
              <w:t>Էներգիայի կուտակման սարք</w:t>
            </w:r>
          </w:p>
          <w:p w14:paraId="70AFB94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2D3D99EE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53272D3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02" w:type="dxa"/>
            <w:gridSpan w:val="3"/>
          </w:tcPr>
          <w:p w14:paraId="20FED97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միայն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էլեկտրամոբիլների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հիբրիդային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տրանսպորտային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միջոցների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համար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մարտկոց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կոնդենսատոր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թափանիվ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/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5FDDD896" w14:textId="77777777" w:rsidTr="00F82EFC">
        <w:trPr>
          <w:trHeight w:val="4280"/>
        </w:trPr>
        <w:tc>
          <w:tcPr>
            <w:tcW w:w="5521" w:type="dxa"/>
            <w:gridSpan w:val="3"/>
          </w:tcPr>
          <w:p w14:paraId="23D40504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Փոխհաղորդակ</w:t>
            </w:r>
          </w:p>
          <w:p w14:paraId="17D12B1E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4E6FEE5F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լարումը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, Վ</w:t>
            </w:r>
          </w:p>
          <w:p w14:paraId="37188F8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pacing w:val="-2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30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րոպեկան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հզորությունը</w:t>
            </w:r>
            <w:proofErr w:type="spellEnd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pacing w:val="-2"/>
                <w:sz w:val="20"/>
                <w:szCs w:val="20"/>
              </w:rPr>
              <w:t>կՎտ</w:t>
            </w:r>
            <w:proofErr w:type="spellEnd"/>
          </w:p>
          <w:p w14:paraId="486C90F2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Փոխանցման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տուփ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մակնիշը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59D5D58F" w14:textId="6F917B9E" w:rsidR="000246A0" w:rsidRPr="008E30C3" w:rsidRDefault="000246A0" w:rsidP="00F82EFC">
            <w:pPr>
              <w:tabs>
                <w:tab w:val="left" w:pos="55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827" w:type="dxa"/>
            <w:gridSpan w:val="3"/>
          </w:tcPr>
          <w:p w14:paraId="7B6EAC88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փոխհաղորդակի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սխեմայի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յուրաքանչյուր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էլեկտրամեքենայի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հիմնական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գործառույթը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շարժիչ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գեներատոր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հաստատուն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փոփոխական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հոսանքի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ասինխրոն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ֆազերի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</w:tr>
      <w:tr w:rsidR="008E30C3" w:rsidRPr="008E30C3" w14:paraId="55C80B91" w14:textId="77777777" w:rsidTr="00F82EFC">
        <w:tc>
          <w:tcPr>
            <w:tcW w:w="5521" w:type="dxa"/>
            <w:gridSpan w:val="3"/>
          </w:tcPr>
          <w:p w14:paraId="5CCAE402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Կախոց</w:t>
            </w:r>
          </w:p>
          <w:p w14:paraId="6E9A01AE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Առջ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  <w:p w14:paraId="253F721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Հետ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8E30C3">
              <w:rPr>
                <w:rFonts w:ascii="GHEA Grapalat" w:hAnsi="GHEA Grapalat"/>
                <w:sz w:val="20"/>
                <w:szCs w:val="20"/>
              </w:rPr>
              <w:t>ի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</w:tcPr>
          <w:p w14:paraId="0E07A16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15A1A8A5" w14:textId="77777777" w:rsidTr="00F82EFC">
        <w:tc>
          <w:tcPr>
            <w:tcW w:w="5521" w:type="dxa"/>
            <w:gridSpan w:val="3"/>
          </w:tcPr>
          <w:p w14:paraId="76708C05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b/>
                <w:sz w:val="20"/>
                <w:szCs w:val="20"/>
              </w:rPr>
              <w:t>կառավարում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56B88D8E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Fonts w:ascii="GHEA Grapalat" w:hAnsi="GHEA Grapalat"/>
                <w:sz w:val="20"/>
                <w:szCs w:val="20"/>
              </w:rPr>
              <w:t>-</w:t>
            </w:r>
            <w:r w:rsidRPr="008E30C3">
              <w:rPr>
                <w:rFonts w:ascii="GHEA Grapalat" w:hAnsi="GHEA Grapalat"/>
                <w:sz w:val="20"/>
                <w:szCs w:val="20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ղեկային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մեխանիզմ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տիպը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) </w:t>
            </w:r>
          </w:p>
        </w:tc>
        <w:tc>
          <w:tcPr>
            <w:tcW w:w="3827" w:type="dxa"/>
            <w:gridSpan w:val="3"/>
          </w:tcPr>
          <w:p w14:paraId="011B769A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0FF52115" w14:textId="77777777" w:rsidTr="00F82EFC">
        <w:trPr>
          <w:trHeight w:val="1775"/>
        </w:trPr>
        <w:tc>
          <w:tcPr>
            <w:tcW w:w="5521" w:type="dxa"/>
            <w:gridSpan w:val="3"/>
          </w:tcPr>
          <w:p w14:paraId="75CF8C58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0"/>
              </w:rPr>
              <w:t>Արգելակային համակարգեր</w:t>
            </w:r>
          </w:p>
          <w:p w14:paraId="3647FF79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3208B9E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Պահեստային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1298EAE4" w14:textId="77777777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E30C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Կայանային </w:t>
            </w:r>
            <w:r w:rsidRPr="008E30C3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0"/>
              </w:rPr>
              <w:t>նկարագրությունը</w:t>
            </w:r>
            <w:proofErr w:type="spellEnd"/>
            <w:r w:rsidRPr="008E30C3">
              <w:rPr>
                <w:rFonts w:ascii="GHEA Grapalat" w:hAnsi="GHEA Grapalat"/>
                <w:sz w:val="20"/>
                <w:szCs w:val="20"/>
              </w:rPr>
              <w:t>)</w:t>
            </w:r>
          </w:p>
          <w:p w14:paraId="0F77F30B" w14:textId="3B4057CE" w:rsidR="000246A0" w:rsidRPr="008E30C3" w:rsidRDefault="000246A0" w:rsidP="00F82EFC">
            <w:pPr>
              <w:spacing w:after="120"/>
              <w:ind w:left="1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827" w:type="dxa"/>
            <w:gridSpan w:val="3"/>
          </w:tcPr>
          <w:p w14:paraId="07B398A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E30C3" w:rsidRPr="008E30C3" w14:paraId="7799D837" w14:textId="77777777" w:rsidTr="00F82EFC">
        <w:tc>
          <w:tcPr>
            <w:tcW w:w="5521" w:type="dxa"/>
            <w:gridSpan w:val="3"/>
          </w:tcPr>
          <w:p w14:paraId="4A02DC4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t>Դողեր</w:t>
            </w:r>
          </w:p>
          <w:p w14:paraId="6AC850E0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չափսի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  <w:p w14:paraId="21D3821C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կրող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կարողության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ինդեքսը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թույլատրելի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առավելագույն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բեռնվածքի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համար</w:t>
            </w:r>
            <w:proofErr w:type="spellEnd"/>
          </w:p>
          <w:p w14:paraId="4A3332D4" w14:textId="77777777" w:rsidR="000246A0" w:rsidRPr="008E30C3" w:rsidRDefault="000246A0" w:rsidP="00F82EFC">
            <w:pPr>
              <w:tabs>
                <w:tab w:val="left" w:pos="565"/>
              </w:tabs>
              <w:spacing w:after="120"/>
              <w:ind w:left="129"/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-</w:t>
            </w:r>
            <w:r w:rsidRPr="008E30C3">
              <w:rPr>
                <w:rFonts w:ascii="GHEA Grapalat" w:hAnsi="GHEA Grapalat"/>
                <w:sz w:val="20"/>
                <w:szCs w:val="24"/>
              </w:rPr>
              <w:tab/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արագության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կատեգորիայի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նշագրում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</w:tc>
        <w:tc>
          <w:tcPr>
            <w:tcW w:w="3827" w:type="dxa"/>
            <w:gridSpan w:val="3"/>
          </w:tcPr>
          <w:p w14:paraId="2931D3DF" w14:textId="77777777" w:rsidR="000246A0" w:rsidRPr="008E30C3" w:rsidRDefault="000246A0" w:rsidP="00F82EFC">
            <w:pPr>
              <w:spacing w:after="12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0246A0" w:rsidRPr="008E30C3" w14:paraId="290511BC" w14:textId="77777777" w:rsidTr="00F82EFC">
        <w:trPr>
          <w:trHeight w:val="692"/>
        </w:trPr>
        <w:tc>
          <w:tcPr>
            <w:tcW w:w="5521" w:type="dxa"/>
            <w:gridSpan w:val="3"/>
          </w:tcPr>
          <w:p w14:paraId="6408BDC0" w14:textId="77777777" w:rsidR="000246A0" w:rsidRPr="008E30C3" w:rsidRDefault="000246A0" w:rsidP="00F82EFC">
            <w:pPr>
              <w:spacing w:after="120"/>
              <w:ind w:left="129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Style w:val="Bodytext2Bold"/>
                <w:rFonts w:ascii="GHEA Grapalat" w:eastAsiaTheme="minorHAnsi" w:hAnsi="GHEA Grapalat"/>
                <w:color w:val="auto"/>
                <w:sz w:val="20"/>
                <w:szCs w:val="24"/>
              </w:rPr>
              <w:lastRenderedPageBreak/>
              <w:t>Տրանսպորտային միջոցի սարքավորումներ</w:t>
            </w:r>
          </w:p>
        </w:tc>
        <w:tc>
          <w:tcPr>
            <w:tcW w:w="3827" w:type="dxa"/>
            <w:gridSpan w:val="3"/>
          </w:tcPr>
          <w:p w14:paraId="3E644DAF" w14:textId="77777777" w:rsidR="000246A0" w:rsidRPr="008E30C3" w:rsidRDefault="000246A0" w:rsidP="00F82EFC">
            <w:pPr>
              <w:spacing w:after="120"/>
              <w:ind w:left="137"/>
              <w:rPr>
                <w:rFonts w:ascii="GHEA Grapalat" w:hAnsi="GHEA Grapalat"/>
                <w:sz w:val="20"/>
                <w:szCs w:val="24"/>
              </w:rPr>
            </w:pPr>
            <w:r w:rsidRPr="008E30C3">
              <w:rPr>
                <w:rFonts w:ascii="GHEA Grapalat" w:hAnsi="GHEA Grapalat"/>
                <w:sz w:val="20"/>
                <w:szCs w:val="24"/>
              </w:rPr>
              <w:t>(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օդորակիչ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դռների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կողպեքների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էլեկտրաբլոկավորում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ռադիոսարքավորումներ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 xml:space="preserve">, </w:t>
            </w:r>
            <w:proofErr w:type="spellStart"/>
            <w:r w:rsidRPr="008E30C3">
              <w:rPr>
                <w:rFonts w:ascii="GHEA Grapalat" w:hAnsi="GHEA Grapalat"/>
                <w:sz w:val="20"/>
                <w:szCs w:val="24"/>
              </w:rPr>
              <w:t>ալեհավաք</w:t>
            </w:r>
            <w:proofErr w:type="spellEnd"/>
            <w:r w:rsidRPr="008E30C3">
              <w:rPr>
                <w:rFonts w:ascii="GHEA Grapalat" w:hAnsi="GHEA Grapalat"/>
                <w:sz w:val="20"/>
                <w:szCs w:val="24"/>
              </w:rPr>
              <w:t>,)</w:t>
            </w:r>
          </w:p>
        </w:tc>
      </w:tr>
    </w:tbl>
    <w:p w14:paraId="428626FF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</w:rPr>
      </w:pPr>
    </w:p>
    <w:p w14:paraId="2F92EC57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>Համապատասխանում է սույն կանոններով սահմանված պահանջներին</w:t>
      </w:r>
      <w:r w:rsidRPr="008E30C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2818811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ԼՐԱՑՈՒՑԻՉ ՏԵՂԵԿԱՏՎՈՒԹՅՈՒՆ </w:t>
      </w:r>
    </w:p>
    <w:p w14:paraId="2E4DD270" w14:textId="77777777" w:rsidR="000246A0" w:rsidRPr="008E30C3" w:rsidRDefault="000246A0" w:rsidP="000246A0">
      <w:pPr>
        <w:spacing w:after="160" w:line="360" w:lineRule="auto"/>
        <w:rPr>
          <w:rFonts w:ascii="GHEA Grapalat" w:hAnsi="GHEA Grapalat"/>
          <w:sz w:val="20"/>
          <w:szCs w:val="20"/>
          <w:lang w:val="hy-AM"/>
        </w:rPr>
      </w:pPr>
      <w:r w:rsidRPr="008E30C3">
        <w:rPr>
          <w:rFonts w:ascii="GHEA Grapalat" w:hAnsi="GHEA Grapalat"/>
          <w:i/>
          <w:sz w:val="20"/>
          <w:szCs w:val="20"/>
          <w:lang w:val="hy-AM"/>
        </w:rPr>
        <w:t>ընդհանուր օգտագործման ճանապարհներին առանց սահմանափակումների կամ եզրաչափքերի և սռնու զանգվածների վերաբերյալ նորմատիվների գերազանցման պատճառով սահմանափակումներով օգտագործելու հնարավորություն, որպես երթուղային տրանսպորտային միջոց օգտագործելու հնարավորություն և այլն</w:t>
      </w:r>
    </w:p>
    <w:tbl>
      <w:tblPr>
        <w:tblStyle w:val="TableGrid"/>
        <w:tblW w:w="9014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3"/>
        <w:gridCol w:w="2058"/>
        <w:gridCol w:w="2903"/>
      </w:tblGrid>
      <w:tr w:rsidR="000246A0" w:rsidRPr="008E30C3" w14:paraId="621E1FE4" w14:textId="77777777" w:rsidTr="00290682">
        <w:tc>
          <w:tcPr>
            <w:tcW w:w="4053" w:type="dxa"/>
          </w:tcPr>
          <w:p w14:paraId="7A8ED97E" w14:textId="1B2E59D5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30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ՀԱՎԱՏԱՐՄԱԳՐՎԱԾ ՓՈՐՁԱՐԿՄԱՆ ԼԱԲՈՐԱՏՈՐԻԱՅԻ ՂԵԿԱՎԱՐ </w:t>
            </w:r>
          </w:p>
        </w:tc>
        <w:tc>
          <w:tcPr>
            <w:tcW w:w="2058" w:type="dxa"/>
          </w:tcPr>
          <w:p w14:paraId="553AA990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7DDA4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EBEBB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F80A3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</w:t>
            </w:r>
          </w:p>
          <w:p w14:paraId="7EABAFBF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8E30C3">
              <w:rPr>
                <w:rFonts w:ascii="GHEA Grapalat" w:hAnsi="GHEA Grapalat"/>
                <w:sz w:val="24"/>
                <w:szCs w:val="24"/>
                <w:vertAlign w:val="superscript"/>
              </w:rPr>
              <w:t>ստորագրությունը</w:t>
            </w:r>
            <w:proofErr w:type="spellEnd"/>
          </w:p>
        </w:tc>
        <w:tc>
          <w:tcPr>
            <w:tcW w:w="2903" w:type="dxa"/>
          </w:tcPr>
          <w:p w14:paraId="1B822A33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6B99AB16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01454C8E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</w:p>
          <w:p w14:paraId="5A9683E1" w14:textId="77777777" w:rsidR="000246A0" w:rsidRPr="008E30C3" w:rsidRDefault="000246A0" w:rsidP="00F82EFC">
            <w:pPr>
              <w:pStyle w:val="Heading10"/>
              <w:shd w:val="clear" w:color="auto" w:fill="auto"/>
              <w:spacing w:before="0" w:after="0" w:line="240" w:lineRule="auto"/>
              <w:ind w:left="-108" w:right="-108"/>
              <w:rPr>
                <w:rFonts w:ascii="GHEA Grapalat" w:hAnsi="GHEA Grapalat"/>
                <w:sz w:val="24"/>
                <w:szCs w:val="24"/>
              </w:rPr>
            </w:pPr>
            <w:r w:rsidRPr="008E30C3">
              <w:rPr>
                <w:rFonts w:ascii="GHEA Grapalat" w:hAnsi="GHEA Grapalat"/>
                <w:sz w:val="24"/>
                <w:szCs w:val="24"/>
              </w:rPr>
              <w:t>_______________________</w:t>
            </w:r>
          </w:p>
          <w:p w14:paraId="5B4E3397" w14:textId="52CB0EF5" w:rsidR="000246A0" w:rsidRPr="008E30C3" w:rsidRDefault="00396DA8" w:rsidP="00F82EFC">
            <w:pPr>
              <w:pStyle w:val="Heading10"/>
              <w:shd w:val="clear" w:color="auto" w:fill="auto"/>
              <w:spacing w:before="0" w:after="160" w:line="360" w:lineRule="auto"/>
              <w:ind w:left="-108" w:right="-108"/>
              <w:rPr>
                <w:rFonts w:ascii="GHEA Grapalat" w:hAnsi="GHEA Grapalat"/>
                <w:b/>
                <w:sz w:val="24"/>
                <w:szCs w:val="24"/>
                <w:vertAlign w:val="superscript"/>
              </w:rPr>
            </w:pPr>
            <w:proofErr w:type="spellStart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>անուն</w:t>
            </w:r>
            <w:proofErr w:type="spellEnd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Pr="00396DA8">
              <w:rPr>
                <w:rFonts w:ascii="GHEA Grapalat" w:hAnsi="GHEA Grapalat"/>
                <w:sz w:val="24"/>
                <w:szCs w:val="24"/>
                <w:vertAlign w:val="superscript"/>
              </w:rPr>
              <w:t>ազգանունը</w:t>
            </w:r>
            <w:proofErr w:type="spellEnd"/>
          </w:p>
        </w:tc>
      </w:tr>
    </w:tbl>
    <w:p w14:paraId="38BA4738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5D4AFD91" w14:textId="77777777" w:rsidR="000246A0" w:rsidRPr="008E30C3" w:rsidRDefault="000246A0" w:rsidP="000246A0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14:paraId="20EE95CB" w14:textId="5712D25A" w:rsidR="000246A0" w:rsidRPr="008E30C3" w:rsidRDefault="000246A0" w:rsidP="00396DA8">
      <w:pPr>
        <w:spacing w:after="160" w:line="360" w:lineRule="auto"/>
        <w:ind w:left="4536" w:right="-8"/>
        <w:jc w:val="right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br w:type="page"/>
      </w:r>
      <w:r w:rsidR="00E57A52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Pr="008E30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6DA8">
        <w:rPr>
          <w:rFonts w:ascii="GHEA Grapalat" w:hAnsi="GHEA Grapalat"/>
          <w:sz w:val="24"/>
          <w:szCs w:val="24"/>
        </w:rPr>
        <w:t>N</w:t>
      </w:r>
      <w:r w:rsidRPr="008E30C3">
        <w:rPr>
          <w:rFonts w:ascii="GHEA Grapalat" w:hAnsi="GHEA Grapalat"/>
          <w:sz w:val="24"/>
          <w:szCs w:val="24"/>
          <w:lang w:val="hy-AM"/>
        </w:rPr>
        <w:t>5</w:t>
      </w:r>
    </w:p>
    <w:p w14:paraId="5671393A" w14:textId="77777777" w:rsidR="00DF513B" w:rsidRPr="008E30C3" w:rsidRDefault="00DF513B" w:rsidP="00DF513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2022 թվականի</w:t>
      </w:r>
    </w:p>
    <w:p w14:paraId="50AD5A0F" w14:textId="77777777" w:rsidR="00DF513B" w:rsidRPr="008E30C3" w:rsidRDefault="00DF513B" w:rsidP="00DF513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E30C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-ի N      -Ն որոշման</w:t>
      </w:r>
    </w:p>
    <w:p w14:paraId="0E599218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D4650F4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D9C56E4" w14:textId="0D03BBF8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center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hAnsi="GHEA Grapalat"/>
          <w:sz w:val="24"/>
          <w:szCs w:val="24"/>
          <w:lang w:val="hy-AM"/>
        </w:rPr>
        <w:t xml:space="preserve">ԿԱՆՈՆՆԵՐԻՆ </w:t>
      </w:r>
      <w:bookmarkStart w:id="72" w:name="_Hlk112585969"/>
      <w:r w:rsidRPr="008E30C3">
        <w:rPr>
          <w:rFonts w:ascii="GHEA Grapalat" w:hAnsi="GHEA Grapalat"/>
          <w:sz w:val="24"/>
          <w:szCs w:val="24"/>
          <w:lang w:val="hy-AM"/>
        </w:rPr>
        <w:t>ՀԱՄԱՊԱՏԱՍԽԱՆՈՒԹՅԱՆԸ ՀԱՎԱՍՏՈՂ ՓԱՍՏԱԹՂԹԵՐԻ ՀԱՄԱՐՆԵՐԻ ԿԱՌՈՒՑՎԱԾՔԸ</w:t>
      </w:r>
    </w:p>
    <w:bookmarkEnd w:id="72"/>
    <w:p w14:paraId="61BE2FC9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583C0C62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2B3E7B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W w:w="90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"/>
        <w:gridCol w:w="734"/>
        <w:gridCol w:w="734"/>
        <w:gridCol w:w="133"/>
        <w:gridCol w:w="182"/>
        <w:gridCol w:w="182"/>
        <w:gridCol w:w="272"/>
        <w:gridCol w:w="314"/>
        <w:gridCol w:w="314"/>
        <w:gridCol w:w="256"/>
        <w:gridCol w:w="345"/>
        <w:gridCol w:w="345"/>
        <w:gridCol w:w="256"/>
        <w:gridCol w:w="980"/>
        <w:gridCol w:w="980"/>
        <w:gridCol w:w="256"/>
        <w:gridCol w:w="30"/>
        <w:gridCol w:w="598"/>
        <w:gridCol w:w="54"/>
        <w:gridCol w:w="1947"/>
      </w:tblGrid>
      <w:tr w:rsidR="008E30C3" w:rsidRPr="008E30C3" w14:paraId="0BFC5406" w14:textId="77777777" w:rsidTr="00F82EF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C2DD8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17"/>
            <w:vAlign w:val="center"/>
            <w:hideMark/>
          </w:tcPr>
          <w:p w14:paraId="26078851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0" w:type="auto"/>
            <w:vAlign w:val="center"/>
            <w:hideMark/>
          </w:tcPr>
          <w:p w14:paraId="0A0564E5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</w:p>
        </w:tc>
      </w:tr>
      <w:tr w:rsidR="008E30C3" w:rsidRPr="008E30C3" w14:paraId="6D8D6B1D" w14:textId="77777777" w:rsidTr="00F82EFC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14:paraId="6A3031CF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5F3C4EA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vAlign w:val="center"/>
            <w:hideMark/>
          </w:tcPr>
          <w:p w14:paraId="03D6225F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1566D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</w:t>
            </w:r>
          </w:p>
        </w:tc>
      </w:tr>
      <w:tr w:rsidR="008E30C3" w:rsidRPr="008E30C3" w14:paraId="01DB4AC5" w14:textId="77777777" w:rsidTr="00F82EF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14:paraId="6553175E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 w:val="restart"/>
            <w:vAlign w:val="center"/>
            <w:hideMark/>
          </w:tcPr>
          <w:p w14:paraId="3FB45747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04850860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14:paraId="7E9F0C95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2BBCC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</w:t>
            </w:r>
          </w:p>
        </w:tc>
      </w:tr>
      <w:tr w:rsidR="008E30C3" w:rsidRPr="008E30C3" w14:paraId="342ADF1A" w14:textId="77777777" w:rsidTr="00F82EF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14:paraId="54D009E2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4C180449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 w:val="restart"/>
            <w:vAlign w:val="center"/>
            <w:hideMark/>
          </w:tcPr>
          <w:p w14:paraId="5069458D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719E14AD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8"/>
            <w:vAlign w:val="center"/>
            <w:hideMark/>
          </w:tcPr>
          <w:p w14:paraId="588C249C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566F1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</w:t>
            </w:r>
          </w:p>
        </w:tc>
      </w:tr>
      <w:tr w:rsidR="008E30C3" w:rsidRPr="008E30C3" w14:paraId="256FE69F" w14:textId="77777777" w:rsidTr="00F82EF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14:paraId="6BBDC115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9A53E42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3525F18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 w:val="restart"/>
            <w:vAlign w:val="center"/>
            <w:hideMark/>
          </w:tcPr>
          <w:p w14:paraId="0A16CB87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278AA92D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0D88F77C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B19F6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</w:t>
            </w:r>
          </w:p>
        </w:tc>
      </w:tr>
      <w:tr w:rsidR="008E30C3" w:rsidRPr="008E30C3" w14:paraId="56126E0D" w14:textId="77777777" w:rsidTr="00F82EF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14:paraId="50EF214D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0DD6204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4805DB2A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23B5BE71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 w:val="restart"/>
            <w:vAlign w:val="center"/>
            <w:hideMark/>
          </w:tcPr>
          <w:p w14:paraId="0E57AE60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54C94AA0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0CD57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Բաժին</w:t>
            </w: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</w:t>
            </w:r>
          </w:p>
        </w:tc>
      </w:tr>
      <w:tr w:rsidR="008E30C3" w:rsidRPr="008E30C3" w14:paraId="44658ACD" w14:textId="77777777" w:rsidTr="00F82EFC">
        <w:trPr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14:paraId="1C14D4B2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63080AF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DC5B979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5569597B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459AADB5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A06D36A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2E98178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8AB03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0246A0" w:rsidRPr="008E30C3" w14:paraId="7B5B2EA1" w14:textId="77777777" w:rsidTr="00F82E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AA5DB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0096BB3" w14:textId="5D0542F4" w:rsidR="000246A0" w:rsidRPr="008E30C3" w:rsidRDefault="000A4103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0246A0" w:rsidRPr="008E30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="000246A0"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0" w:type="auto"/>
            <w:vAlign w:val="center"/>
            <w:hideMark/>
          </w:tcPr>
          <w:p w14:paraId="54755ACA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528CA08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78DB55CA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1773221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XX</w:t>
            </w:r>
          </w:p>
        </w:tc>
        <w:tc>
          <w:tcPr>
            <w:tcW w:w="0" w:type="auto"/>
            <w:vAlign w:val="center"/>
            <w:hideMark/>
          </w:tcPr>
          <w:p w14:paraId="24CAC653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22729AF" w14:textId="61156494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RU</w:t>
            </w:r>
          </w:p>
        </w:tc>
        <w:tc>
          <w:tcPr>
            <w:tcW w:w="0" w:type="auto"/>
            <w:vAlign w:val="center"/>
            <w:hideMark/>
          </w:tcPr>
          <w:p w14:paraId="0376D5A7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0EF0831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XXXXXXX</w:t>
            </w:r>
          </w:p>
        </w:tc>
        <w:tc>
          <w:tcPr>
            <w:tcW w:w="0" w:type="auto"/>
            <w:vAlign w:val="center"/>
            <w:hideMark/>
          </w:tcPr>
          <w:p w14:paraId="6D19ECD5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69F8797" w14:textId="77777777" w:rsidR="000246A0" w:rsidRPr="008E30C3" w:rsidRDefault="000246A0" w:rsidP="00F82E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30C3">
              <w:rPr>
                <w:rFonts w:ascii="GHEA Grapalat" w:eastAsia="Times New Roman" w:hAnsi="GHEA Grapalat" w:cs="Times New Roman"/>
                <w:sz w:val="24"/>
                <w:szCs w:val="24"/>
              </w:rPr>
              <w:t>XX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1217391" w14:textId="77777777" w:rsidR="000246A0" w:rsidRPr="008E30C3" w:rsidRDefault="000246A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7418D617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right"/>
        <w:rPr>
          <w:rFonts w:ascii="GHEA Grapalat" w:hAnsi="GHEA Grapalat"/>
          <w:sz w:val="24"/>
          <w:szCs w:val="24"/>
        </w:rPr>
      </w:pPr>
    </w:p>
    <w:p w14:paraId="77DA229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>Որտեղ</w:t>
      </w:r>
      <w:r w:rsidRPr="008E30C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66F07C1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C89306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Բաժին 1 Սույն կանոններին 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համապատասխանության նշանակում</w:t>
      </w:r>
    </w:p>
    <w:p w14:paraId="6613EA70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515BBE8" w14:textId="75232DD5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Բաժին 2 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Կանոններին համապատասխանությունը հավաստող փաստաթղթի ծածկագիր որը բաղկացած է մեկ մեծատառից (</w:t>
      </w:r>
      <w:r w:rsidR="000A4103">
        <w:rPr>
          <w:rFonts w:ascii="GHEA Grapalat" w:eastAsia="Times New Roman" w:hAnsi="GHEA Grapalat" w:cs="Courier New"/>
          <w:sz w:val="24"/>
          <w:szCs w:val="24"/>
          <w:lang w:val="hy-AM"/>
        </w:rPr>
        <w:t>Ե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- եզրակացություն եզակի տրանսպորտային միջոցի գնահատման մասին, </w:t>
      </w:r>
      <w:r w:rsidR="000A4103">
        <w:rPr>
          <w:rFonts w:ascii="GHEA Grapalat" w:eastAsia="Times New Roman" w:hAnsi="GHEA Grapalat" w:cs="Courier New"/>
          <w:sz w:val="24"/>
          <w:szCs w:val="24"/>
          <w:lang w:val="hy-AM"/>
        </w:rPr>
        <w:t>Տ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-տրանսպորտային միջոցի տիպի գնահատման մասին եզրակացություն,</w:t>
      </w:r>
      <w:r w:rsidR="0034354C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0A4103">
        <w:rPr>
          <w:rFonts w:ascii="GHEA Grapalat" w:eastAsia="Times New Roman" w:hAnsi="GHEA Grapalat" w:cs="Courier New"/>
          <w:sz w:val="24"/>
          <w:szCs w:val="24"/>
          <w:lang w:val="hy-AM"/>
        </w:rPr>
        <w:t>Ա</w:t>
      </w:r>
      <w:r w:rsidR="00534DBB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– ամրաշրջանակի տիպի գնահատման մասին եզրակացություն):</w:t>
      </w:r>
    </w:p>
    <w:p w14:paraId="4DD6785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7D473C2" w14:textId="77777777" w:rsidR="000246A0" w:rsidRPr="008E30C3" w:rsidRDefault="000246A0" w:rsidP="000246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>Բաժին 3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արտադրողի գտնվելու վայրի պետության ծածկագիր (երկնիշ լատինատառ ծածկագիր:</w:t>
      </w:r>
    </w:p>
    <w:p w14:paraId="6C69A97F" w14:textId="77777777" w:rsidR="000246A0" w:rsidRPr="008E30C3" w:rsidRDefault="000246A0" w:rsidP="000246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</w:p>
    <w:p w14:paraId="2C986D0A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6E9BF4D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>Բաժին 4 սույն կանոններին համապատասխանող փաստաթութղթը տրված կազմակերպության ծածկագիր</w:t>
      </w:r>
    </w:p>
    <w:p w14:paraId="700DD97D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E5D7F87" w14:textId="27874CD0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t>Բաժին 5 սույն կանոնների համապատասխանությունը հավաստող փաստաթղթի հերթական համարը՝ սկսած 00001(առանձին յուրաքանչյուր տեսակի փաստաթղթի և յուրաքանչյուր փաստաթութղը տված կազմակերպության համար)</w:t>
      </w:r>
    </w:p>
    <w:p w14:paraId="43F24645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07E91F1" w14:textId="508165E9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Բաժին 6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սույն կանոններով նախատեսված դեպքերով փաստաթղթերի վերանայման ծածկագիր: Առաջին դիրքը զբաղեցնում է մեծատառը, որը ցույց է տալիս փաստաթղթի վերանայման տեսակը (տ – տարածում, ու - ուղղում: Երկրորդը թիվ է, որը նշանակում է վերանայման հերթական համարը՝ 1-ից սկսած։</w:t>
      </w:r>
    </w:p>
    <w:p w14:paraId="52B1B253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</w:p>
    <w:p w14:paraId="061309F3" w14:textId="1377B409" w:rsidR="000246A0" w:rsidRPr="008E30C3" w:rsidRDefault="000246A0" w:rsidP="000246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GHEA Grapalat" w:eastAsia="Times New Roman" w:hAnsi="GHEA Grapalat" w:cs="Courier New"/>
          <w:sz w:val="24"/>
          <w:szCs w:val="24"/>
          <w:lang w:val="hy-AM"/>
        </w:rPr>
      </w:pP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Համարը տեղադրվում է տրանսպորտային միջոցների (ամրաշրջանակի) արտադրողի կամ վերջինիս կողքին հատ</w:t>
      </w:r>
      <w:r w:rsidR="003A4C7D">
        <w:rPr>
          <w:rFonts w:ascii="GHEA Grapalat" w:eastAsia="Times New Roman" w:hAnsi="GHEA Grapalat" w:cs="Courier New"/>
          <w:sz w:val="24"/>
          <w:szCs w:val="24"/>
          <w:lang w:val="hy-AM"/>
        </w:rPr>
        <w:t>ված</w:t>
      </w:r>
      <w:r w:rsidRPr="008E30C3">
        <w:rPr>
          <w:rFonts w:ascii="GHEA Grapalat" w:eastAsia="Times New Roman" w:hAnsi="GHEA Grapalat" w:cs="Courier New"/>
          <w:sz w:val="24"/>
          <w:szCs w:val="24"/>
          <w:lang w:val="hy-AM"/>
        </w:rPr>
        <w:t>ում համարանիշի վրա:</w:t>
      </w:r>
    </w:p>
    <w:p w14:paraId="2371630E" w14:textId="77777777" w:rsidR="000246A0" w:rsidRPr="008E30C3" w:rsidRDefault="000246A0" w:rsidP="000246A0">
      <w:pPr>
        <w:pStyle w:val="ListParagraph"/>
        <w:tabs>
          <w:tab w:val="num" w:pos="0"/>
        </w:tabs>
        <w:spacing w:after="0" w:line="24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38A6E77F" w14:textId="77777777" w:rsidR="0017351D" w:rsidRPr="008E30C3" w:rsidRDefault="0017351D" w:rsidP="002446EB">
      <w:pPr>
        <w:tabs>
          <w:tab w:val="num" w:pos="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17351D" w:rsidRPr="008E30C3" w:rsidSect="006C0AE5">
      <w:pgSz w:w="11906" w:h="16838" w:code="9"/>
      <w:pgMar w:top="1138" w:right="562" w:bottom="850" w:left="1138" w:header="432" w:footer="21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2A71"/>
    <w:multiLevelType w:val="hybridMultilevel"/>
    <w:tmpl w:val="D80E34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25A9E"/>
    <w:multiLevelType w:val="hybridMultilevel"/>
    <w:tmpl w:val="FD7042C6"/>
    <w:lvl w:ilvl="0" w:tplc="2188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9AC"/>
    <w:multiLevelType w:val="hybridMultilevel"/>
    <w:tmpl w:val="391685AA"/>
    <w:lvl w:ilvl="0" w:tplc="25F21D88">
      <w:start w:val="5"/>
      <w:numFmt w:val="decimal"/>
      <w:lvlText w:val="%1."/>
      <w:lvlJc w:val="left"/>
      <w:pPr>
        <w:ind w:left="16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" w15:restartNumberingAfterBreak="0">
    <w:nsid w:val="07D23B35"/>
    <w:multiLevelType w:val="hybridMultilevel"/>
    <w:tmpl w:val="0EA2D60E"/>
    <w:lvl w:ilvl="0" w:tplc="D102F2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2E67F0"/>
    <w:multiLevelType w:val="hybridMultilevel"/>
    <w:tmpl w:val="460CB3AE"/>
    <w:lvl w:ilvl="0" w:tplc="D89C7A2C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E4466ED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575DD6"/>
    <w:multiLevelType w:val="hybridMultilevel"/>
    <w:tmpl w:val="D80E34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27D0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A63A2A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1B4C8E"/>
    <w:multiLevelType w:val="hybridMultilevel"/>
    <w:tmpl w:val="26FCE682"/>
    <w:lvl w:ilvl="0" w:tplc="4E543A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8E71861"/>
    <w:multiLevelType w:val="hybridMultilevel"/>
    <w:tmpl w:val="3244BF06"/>
    <w:lvl w:ilvl="0" w:tplc="2096743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A128E"/>
    <w:multiLevelType w:val="hybridMultilevel"/>
    <w:tmpl w:val="41A0E774"/>
    <w:lvl w:ilvl="0" w:tplc="114E6274">
      <w:start w:val="1"/>
      <w:numFmt w:val="decimal"/>
      <w:lvlText w:val="%1."/>
      <w:lvlJc w:val="left"/>
      <w:pPr>
        <w:ind w:left="1290" w:hanging="930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324" w:hanging="360"/>
      </w:pPr>
    </w:lvl>
    <w:lvl w:ilvl="2" w:tplc="0419001B" w:tentative="1">
      <w:start w:val="1"/>
      <w:numFmt w:val="lowerRoman"/>
      <w:lvlText w:val="%3."/>
      <w:lvlJc w:val="right"/>
      <w:pPr>
        <w:ind w:left="4044" w:hanging="180"/>
      </w:pPr>
    </w:lvl>
    <w:lvl w:ilvl="3" w:tplc="0419000F" w:tentative="1">
      <w:start w:val="1"/>
      <w:numFmt w:val="decimal"/>
      <w:lvlText w:val="%4."/>
      <w:lvlJc w:val="left"/>
      <w:pPr>
        <w:ind w:left="4764" w:hanging="360"/>
      </w:pPr>
    </w:lvl>
    <w:lvl w:ilvl="4" w:tplc="04190019" w:tentative="1">
      <w:start w:val="1"/>
      <w:numFmt w:val="lowerLetter"/>
      <w:lvlText w:val="%5."/>
      <w:lvlJc w:val="left"/>
      <w:pPr>
        <w:ind w:left="5484" w:hanging="360"/>
      </w:pPr>
    </w:lvl>
    <w:lvl w:ilvl="5" w:tplc="0419001B" w:tentative="1">
      <w:start w:val="1"/>
      <w:numFmt w:val="lowerRoman"/>
      <w:lvlText w:val="%6."/>
      <w:lvlJc w:val="right"/>
      <w:pPr>
        <w:ind w:left="6204" w:hanging="180"/>
      </w:pPr>
    </w:lvl>
    <w:lvl w:ilvl="6" w:tplc="0419000F" w:tentative="1">
      <w:start w:val="1"/>
      <w:numFmt w:val="decimal"/>
      <w:lvlText w:val="%7."/>
      <w:lvlJc w:val="left"/>
      <w:pPr>
        <w:ind w:left="6924" w:hanging="360"/>
      </w:pPr>
    </w:lvl>
    <w:lvl w:ilvl="7" w:tplc="04190019" w:tentative="1">
      <w:start w:val="1"/>
      <w:numFmt w:val="lowerLetter"/>
      <w:lvlText w:val="%8."/>
      <w:lvlJc w:val="left"/>
      <w:pPr>
        <w:ind w:left="7644" w:hanging="360"/>
      </w:pPr>
    </w:lvl>
    <w:lvl w:ilvl="8" w:tplc="0419001B" w:tentative="1">
      <w:start w:val="1"/>
      <w:numFmt w:val="lowerRoman"/>
      <w:lvlText w:val="%9."/>
      <w:lvlJc w:val="right"/>
      <w:pPr>
        <w:ind w:left="8364" w:hanging="180"/>
      </w:pPr>
    </w:lvl>
  </w:abstractNum>
  <w:abstractNum w:abstractNumId="14" w15:restartNumberingAfterBreak="0">
    <w:nsid w:val="38B360D4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72B12"/>
    <w:multiLevelType w:val="hybridMultilevel"/>
    <w:tmpl w:val="2E724466"/>
    <w:lvl w:ilvl="0" w:tplc="53D6CF3A">
      <w:start w:val="1"/>
      <w:numFmt w:val="decimal"/>
      <w:lvlText w:val="%1."/>
      <w:lvlJc w:val="left"/>
      <w:pPr>
        <w:ind w:left="2064" w:hanging="93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B5F45CF"/>
    <w:multiLevelType w:val="hybridMultilevel"/>
    <w:tmpl w:val="55CAAA72"/>
    <w:lvl w:ilvl="0" w:tplc="A1EE95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933FA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C909E0"/>
    <w:multiLevelType w:val="hybridMultilevel"/>
    <w:tmpl w:val="7F3A65FC"/>
    <w:lvl w:ilvl="0" w:tplc="71FEB8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91C09"/>
    <w:multiLevelType w:val="hybridMultilevel"/>
    <w:tmpl w:val="A6184FD8"/>
    <w:lvl w:ilvl="0" w:tplc="AC165DE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5F77192"/>
    <w:multiLevelType w:val="hybridMultilevel"/>
    <w:tmpl w:val="AAA60F58"/>
    <w:lvl w:ilvl="0" w:tplc="DEB2FEB0">
      <w:start w:val="1"/>
      <w:numFmt w:val="decimal"/>
      <w:lvlText w:val="%1)"/>
      <w:lvlJc w:val="left"/>
      <w:pPr>
        <w:ind w:left="810" w:hanging="360"/>
      </w:pPr>
      <w:rPr>
        <w:rFonts w:eastAsiaTheme="minorHAnsi" w:cstheme="minorBid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87765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30DA7"/>
    <w:multiLevelType w:val="hybridMultilevel"/>
    <w:tmpl w:val="EE40B9FA"/>
    <w:lvl w:ilvl="0" w:tplc="CAF82BC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556EA8"/>
    <w:multiLevelType w:val="hybridMultilevel"/>
    <w:tmpl w:val="D80E3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970165E"/>
    <w:multiLevelType w:val="hybridMultilevel"/>
    <w:tmpl w:val="D31A0548"/>
    <w:lvl w:ilvl="0" w:tplc="3D600D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A403BAB"/>
    <w:multiLevelType w:val="hybridMultilevel"/>
    <w:tmpl w:val="96C6BD6E"/>
    <w:lvl w:ilvl="0" w:tplc="00808232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F60AC8"/>
    <w:multiLevelType w:val="hybridMultilevel"/>
    <w:tmpl w:val="8860317C"/>
    <w:lvl w:ilvl="0" w:tplc="FB6AB1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5"/>
  </w:num>
  <w:num w:numId="2">
    <w:abstractNumId w:val="12"/>
  </w:num>
  <w:num w:numId="3">
    <w:abstractNumId w:val="11"/>
  </w:num>
  <w:num w:numId="4">
    <w:abstractNumId w:val="18"/>
  </w:num>
  <w:num w:numId="5">
    <w:abstractNumId w:val="30"/>
  </w:num>
  <w:num w:numId="6">
    <w:abstractNumId w:val="31"/>
  </w:num>
  <w:num w:numId="7">
    <w:abstractNumId w:val="26"/>
  </w:num>
  <w:num w:numId="8">
    <w:abstractNumId w:val="16"/>
  </w:num>
  <w:num w:numId="9">
    <w:abstractNumId w:val="13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14"/>
  </w:num>
  <w:num w:numId="14">
    <w:abstractNumId w:val="8"/>
  </w:num>
  <w:num w:numId="15">
    <w:abstractNumId w:val="19"/>
  </w:num>
  <w:num w:numId="16">
    <w:abstractNumId w:val="7"/>
  </w:num>
  <w:num w:numId="17">
    <w:abstractNumId w:val="24"/>
  </w:num>
  <w:num w:numId="18">
    <w:abstractNumId w:val="5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2"/>
  </w:num>
  <w:num w:numId="23">
    <w:abstractNumId w:val="22"/>
  </w:num>
  <w:num w:numId="24">
    <w:abstractNumId w:val="10"/>
  </w:num>
  <w:num w:numId="25">
    <w:abstractNumId w:val="20"/>
  </w:num>
  <w:num w:numId="26">
    <w:abstractNumId w:val="27"/>
  </w:num>
  <w:num w:numId="27">
    <w:abstractNumId w:val="4"/>
  </w:num>
  <w:num w:numId="28">
    <w:abstractNumId w:val="3"/>
  </w:num>
  <w:num w:numId="29">
    <w:abstractNumId w:val="35"/>
  </w:num>
  <w:num w:numId="30">
    <w:abstractNumId w:val="9"/>
  </w:num>
  <w:num w:numId="31">
    <w:abstractNumId w:val="17"/>
  </w:num>
  <w:num w:numId="32">
    <w:abstractNumId w:val="21"/>
  </w:num>
  <w:num w:numId="33">
    <w:abstractNumId w:val="32"/>
  </w:num>
  <w:num w:numId="34">
    <w:abstractNumId w:val="28"/>
  </w:num>
  <w:num w:numId="35">
    <w:abstractNumId w:val="6"/>
  </w:num>
  <w:num w:numId="36">
    <w:abstractNumId w:val="0"/>
  </w:num>
  <w:num w:numId="37">
    <w:abstractNumId w:val="1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05F99"/>
    <w:rsid w:val="000246A0"/>
    <w:rsid w:val="00026B37"/>
    <w:rsid w:val="00045666"/>
    <w:rsid w:val="00050AF5"/>
    <w:rsid w:val="00060860"/>
    <w:rsid w:val="00073BC0"/>
    <w:rsid w:val="000848FB"/>
    <w:rsid w:val="000856AF"/>
    <w:rsid w:val="000874C2"/>
    <w:rsid w:val="000A014A"/>
    <w:rsid w:val="000A1563"/>
    <w:rsid w:val="000A4103"/>
    <w:rsid w:val="000A6B88"/>
    <w:rsid w:val="000A77FE"/>
    <w:rsid w:val="000B56F2"/>
    <w:rsid w:val="000B5F37"/>
    <w:rsid w:val="000D0D6F"/>
    <w:rsid w:val="000D5142"/>
    <w:rsid w:val="000D73A2"/>
    <w:rsid w:val="000D7484"/>
    <w:rsid w:val="000E332F"/>
    <w:rsid w:val="000E423D"/>
    <w:rsid w:val="00102D13"/>
    <w:rsid w:val="00103215"/>
    <w:rsid w:val="0011175E"/>
    <w:rsid w:val="00112123"/>
    <w:rsid w:val="00117BE6"/>
    <w:rsid w:val="00142370"/>
    <w:rsid w:val="00143C04"/>
    <w:rsid w:val="00157B7C"/>
    <w:rsid w:val="001601DC"/>
    <w:rsid w:val="001701E0"/>
    <w:rsid w:val="0017351D"/>
    <w:rsid w:val="00181AC7"/>
    <w:rsid w:val="00183B5B"/>
    <w:rsid w:val="001A13E7"/>
    <w:rsid w:val="001A70C6"/>
    <w:rsid w:val="001B06BE"/>
    <w:rsid w:val="001B416A"/>
    <w:rsid w:val="001B4798"/>
    <w:rsid w:val="001C0448"/>
    <w:rsid w:val="001C0FD0"/>
    <w:rsid w:val="001C33B3"/>
    <w:rsid w:val="001C6C1B"/>
    <w:rsid w:val="001C7695"/>
    <w:rsid w:val="001C7CC3"/>
    <w:rsid w:val="001D2D23"/>
    <w:rsid w:val="001D7F3E"/>
    <w:rsid w:val="001E34CE"/>
    <w:rsid w:val="001E7AD9"/>
    <w:rsid w:val="001F014D"/>
    <w:rsid w:val="001F0250"/>
    <w:rsid w:val="001F2720"/>
    <w:rsid w:val="00200047"/>
    <w:rsid w:val="00204924"/>
    <w:rsid w:val="00240F2C"/>
    <w:rsid w:val="002413F4"/>
    <w:rsid w:val="002446EB"/>
    <w:rsid w:val="002548CA"/>
    <w:rsid w:val="00256C13"/>
    <w:rsid w:val="0026663B"/>
    <w:rsid w:val="0027767E"/>
    <w:rsid w:val="0028219E"/>
    <w:rsid w:val="002821CB"/>
    <w:rsid w:val="00282936"/>
    <w:rsid w:val="00282E0E"/>
    <w:rsid w:val="00284FB9"/>
    <w:rsid w:val="00290682"/>
    <w:rsid w:val="0029398B"/>
    <w:rsid w:val="002A3FF9"/>
    <w:rsid w:val="002A7DB8"/>
    <w:rsid w:val="002C234C"/>
    <w:rsid w:val="002D58B5"/>
    <w:rsid w:val="002D773F"/>
    <w:rsid w:val="002F6100"/>
    <w:rsid w:val="002F6597"/>
    <w:rsid w:val="0030201A"/>
    <w:rsid w:val="00307069"/>
    <w:rsid w:val="00307B86"/>
    <w:rsid w:val="00311A27"/>
    <w:rsid w:val="003230A6"/>
    <w:rsid w:val="003232EF"/>
    <w:rsid w:val="00341A19"/>
    <w:rsid w:val="0034354C"/>
    <w:rsid w:val="003461D2"/>
    <w:rsid w:val="003542A7"/>
    <w:rsid w:val="0035538A"/>
    <w:rsid w:val="00355987"/>
    <w:rsid w:val="00357062"/>
    <w:rsid w:val="003616C7"/>
    <w:rsid w:val="00364EB2"/>
    <w:rsid w:val="003703B9"/>
    <w:rsid w:val="00371968"/>
    <w:rsid w:val="00375189"/>
    <w:rsid w:val="00380EFF"/>
    <w:rsid w:val="00381444"/>
    <w:rsid w:val="003820B1"/>
    <w:rsid w:val="0038359A"/>
    <w:rsid w:val="00384BEB"/>
    <w:rsid w:val="0039035C"/>
    <w:rsid w:val="00395B3E"/>
    <w:rsid w:val="00396DA8"/>
    <w:rsid w:val="00397ED1"/>
    <w:rsid w:val="003A4C7D"/>
    <w:rsid w:val="003C1905"/>
    <w:rsid w:val="003C42EF"/>
    <w:rsid w:val="003D51F7"/>
    <w:rsid w:val="003D6BDF"/>
    <w:rsid w:val="003D7CE8"/>
    <w:rsid w:val="003E02F2"/>
    <w:rsid w:val="003E6F4F"/>
    <w:rsid w:val="0040118E"/>
    <w:rsid w:val="00407619"/>
    <w:rsid w:val="004119FA"/>
    <w:rsid w:val="00412EDA"/>
    <w:rsid w:val="004243E0"/>
    <w:rsid w:val="00426DF1"/>
    <w:rsid w:val="00431955"/>
    <w:rsid w:val="00441603"/>
    <w:rsid w:val="004424BB"/>
    <w:rsid w:val="00476E32"/>
    <w:rsid w:val="00481F1D"/>
    <w:rsid w:val="00483C90"/>
    <w:rsid w:val="00486B43"/>
    <w:rsid w:val="00493769"/>
    <w:rsid w:val="004B0E42"/>
    <w:rsid w:val="004B3B53"/>
    <w:rsid w:val="004C1BC0"/>
    <w:rsid w:val="004C3C94"/>
    <w:rsid w:val="004C535C"/>
    <w:rsid w:val="004C60F0"/>
    <w:rsid w:val="004C622E"/>
    <w:rsid w:val="004D7329"/>
    <w:rsid w:val="004E2379"/>
    <w:rsid w:val="004E24E0"/>
    <w:rsid w:val="004F0F5A"/>
    <w:rsid w:val="00501784"/>
    <w:rsid w:val="0050239C"/>
    <w:rsid w:val="0050660D"/>
    <w:rsid w:val="005205DE"/>
    <w:rsid w:val="00530550"/>
    <w:rsid w:val="00534DBB"/>
    <w:rsid w:val="005360B9"/>
    <w:rsid w:val="005408C9"/>
    <w:rsid w:val="00547CC0"/>
    <w:rsid w:val="005550BF"/>
    <w:rsid w:val="0056194B"/>
    <w:rsid w:val="005636B6"/>
    <w:rsid w:val="005660B8"/>
    <w:rsid w:val="00574A09"/>
    <w:rsid w:val="0058321C"/>
    <w:rsid w:val="00584C49"/>
    <w:rsid w:val="00593A97"/>
    <w:rsid w:val="005B154A"/>
    <w:rsid w:val="005B2CBF"/>
    <w:rsid w:val="005C1240"/>
    <w:rsid w:val="005C6000"/>
    <w:rsid w:val="005D2DD0"/>
    <w:rsid w:val="005D62FA"/>
    <w:rsid w:val="005E1A5A"/>
    <w:rsid w:val="005F1FF0"/>
    <w:rsid w:val="005F7600"/>
    <w:rsid w:val="006054E7"/>
    <w:rsid w:val="0061136E"/>
    <w:rsid w:val="00611926"/>
    <w:rsid w:val="00623FDE"/>
    <w:rsid w:val="00624734"/>
    <w:rsid w:val="00624FFC"/>
    <w:rsid w:val="00633B82"/>
    <w:rsid w:val="00634673"/>
    <w:rsid w:val="00640711"/>
    <w:rsid w:val="0064753C"/>
    <w:rsid w:val="00651433"/>
    <w:rsid w:val="0065155D"/>
    <w:rsid w:val="00653956"/>
    <w:rsid w:val="00660C37"/>
    <w:rsid w:val="00667D00"/>
    <w:rsid w:val="00672448"/>
    <w:rsid w:val="006744B4"/>
    <w:rsid w:val="0067608E"/>
    <w:rsid w:val="0068157F"/>
    <w:rsid w:val="0068318E"/>
    <w:rsid w:val="00690779"/>
    <w:rsid w:val="00690E07"/>
    <w:rsid w:val="006921F6"/>
    <w:rsid w:val="0069441F"/>
    <w:rsid w:val="006A3535"/>
    <w:rsid w:val="006B0BE2"/>
    <w:rsid w:val="006B11ED"/>
    <w:rsid w:val="006B62B8"/>
    <w:rsid w:val="006C0AE5"/>
    <w:rsid w:val="006C15E2"/>
    <w:rsid w:val="006C2AF5"/>
    <w:rsid w:val="006C56E1"/>
    <w:rsid w:val="006D08D2"/>
    <w:rsid w:val="006D2004"/>
    <w:rsid w:val="006D2717"/>
    <w:rsid w:val="006F1097"/>
    <w:rsid w:val="006F2662"/>
    <w:rsid w:val="0071118F"/>
    <w:rsid w:val="00713167"/>
    <w:rsid w:val="007139FE"/>
    <w:rsid w:val="00715A61"/>
    <w:rsid w:val="0071707B"/>
    <w:rsid w:val="00720FF3"/>
    <w:rsid w:val="007230EE"/>
    <w:rsid w:val="00724CB1"/>
    <w:rsid w:val="0073024A"/>
    <w:rsid w:val="007359A4"/>
    <w:rsid w:val="00740412"/>
    <w:rsid w:val="007428AB"/>
    <w:rsid w:val="00745312"/>
    <w:rsid w:val="00751826"/>
    <w:rsid w:val="0076240B"/>
    <w:rsid w:val="0076568D"/>
    <w:rsid w:val="00773644"/>
    <w:rsid w:val="00785044"/>
    <w:rsid w:val="00786BC8"/>
    <w:rsid w:val="007908C8"/>
    <w:rsid w:val="00795EE0"/>
    <w:rsid w:val="00796253"/>
    <w:rsid w:val="007A1262"/>
    <w:rsid w:val="007B77B3"/>
    <w:rsid w:val="007C70D1"/>
    <w:rsid w:val="007D53A6"/>
    <w:rsid w:val="007D70D5"/>
    <w:rsid w:val="007E30B5"/>
    <w:rsid w:val="007E47AE"/>
    <w:rsid w:val="007E5976"/>
    <w:rsid w:val="007E6411"/>
    <w:rsid w:val="007E65EC"/>
    <w:rsid w:val="007F0BBC"/>
    <w:rsid w:val="007F2E53"/>
    <w:rsid w:val="007F7984"/>
    <w:rsid w:val="008041B1"/>
    <w:rsid w:val="008059E1"/>
    <w:rsid w:val="00811739"/>
    <w:rsid w:val="00813959"/>
    <w:rsid w:val="00820088"/>
    <w:rsid w:val="00824FBB"/>
    <w:rsid w:val="00825ED0"/>
    <w:rsid w:val="008377A0"/>
    <w:rsid w:val="00842814"/>
    <w:rsid w:val="0086194A"/>
    <w:rsid w:val="00864BC9"/>
    <w:rsid w:val="00867848"/>
    <w:rsid w:val="00871612"/>
    <w:rsid w:val="00890A06"/>
    <w:rsid w:val="00895840"/>
    <w:rsid w:val="008A3A70"/>
    <w:rsid w:val="008A3DE7"/>
    <w:rsid w:val="008A46CE"/>
    <w:rsid w:val="008B3C7A"/>
    <w:rsid w:val="008D48BB"/>
    <w:rsid w:val="008E0408"/>
    <w:rsid w:val="008E30C3"/>
    <w:rsid w:val="008E52BE"/>
    <w:rsid w:val="008E6B49"/>
    <w:rsid w:val="00900CED"/>
    <w:rsid w:val="00905415"/>
    <w:rsid w:val="00912B4A"/>
    <w:rsid w:val="00937940"/>
    <w:rsid w:val="00944343"/>
    <w:rsid w:val="009470E8"/>
    <w:rsid w:val="0095293D"/>
    <w:rsid w:val="00957276"/>
    <w:rsid w:val="0096294E"/>
    <w:rsid w:val="00970CF3"/>
    <w:rsid w:val="009815CE"/>
    <w:rsid w:val="009909AB"/>
    <w:rsid w:val="009A012D"/>
    <w:rsid w:val="009A496C"/>
    <w:rsid w:val="009A67CF"/>
    <w:rsid w:val="009A6D22"/>
    <w:rsid w:val="009C0EB5"/>
    <w:rsid w:val="009C4B76"/>
    <w:rsid w:val="009D25EE"/>
    <w:rsid w:val="009D2720"/>
    <w:rsid w:val="009E6786"/>
    <w:rsid w:val="009F2B3A"/>
    <w:rsid w:val="009F6CC0"/>
    <w:rsid w:val="00A02F51"/>
    <w:rsid w:val="00A0489A"/>
    <w:rsid w:val="00A0510C"/>
    <w:rsid w:val="00A06E02"/>
    <w:rsid w:val="00A210BE"/>
    <w:rsid w:val="00A24F38"/>
    <w:rsid w:val="00A27C30"/>
    <w:rsid w:val="00A33419"/>
    <w:rsid w:val="00A33F7E"/>
    <w:rsid w:val="00A373FE"/>
    <w:rsid w:val="00A4371A"/>
    <w:rsid w:val="00A51439"/>
    <w:rsid w:val="00A64A9D"/>
    <w:rsid w:val="00A66B54"/>
    <w:rsid w:val="00A67B2C"/>
    <w:rsid w:val="00A86FC7"/>
    <w:rsid w:val="00A9116B"/>
    <w:rsid w:val="00AA27A4"/>
    <w:rsid w:val="00AA30AF"/>
    <w:rsid w:val="00AA41A7"/>
    <w:rsid w:val="00AB20BA"/>
    <w:rsid w:val="00AB37AB"/>
    <w:rsid w:val="00AB7A96"/>
    <w:rsid w:val="00AC59B2"/>
    <w:rsid w:val="00AD1791"/>
    <w:rsid w:val="00AD3623"/>
    <w:rsid w:val="00AD3A13"/>
    <w:rsid w:val="00AD4468"/>
    <w:rsid w:val="00AD7A95"/>
    <w:rsid w:val="00AE1BD9"/>
    <w:rsid w:val="00AF182E"/>
    <w:rsid w:val="00B03F47"/>
    <w:rsid w:val="00B06CAF"/>
    <w:rsid w:val="00B11B6F"/>
    <w:rsid w:val="00B12C41"/>
    <w:rsid w:val="00B16D71"/>
    <w:rsid w:val="00B17AF3"/>
    <w:rsid w:val="00B231F6"/>
    <w:rsid w:val="00B24D93"/>
    <w:rsid w:val="00B314EA"/>
    <w:rsid w:val="00B340CC"/>
    <w:rsid w:val="00B36AB3"/>
    <w:rsid w:val="00B36FC0"/>
    <w:rsid w:val="00B4116F"/>
    <w:rsid w:val="00B41FA9"/>
    <w:rsid w:val="00B45C7E"/>
    <w:rsid w:val="00B46953"/>
    <w:rsid w:val="00B60CA1"/>
    <w:rsid w:val="00B74921"/>
    <w:rsid w:val="00B86135"/>
    <w:rsid w:val="00B906FE"/>
    <w:rsid w:val="00BA5045"/>
    <w:rsid w:val="00BD0075"/>
    <w:rsid w:val="00BD0163"/>
    <w:rsid w:val="00BF10A8"/>
    <w:rsid w:val="00C0395A"/>
    <w:rsid w:val="00C12D3C"/>
    <w:rsid w:val="00C3495B"/>
    <w:rsid w:val="00C52FE7"/>
    <w:rsid w:val="00C55572"/>
    <w:rsid w:val="00C711F6"/>
    <w:rsid w:val="00C74857"/>
    <w:rsid w:val="00C814DB"/>
    <w:rsid w:val="00C85BA8"/>
    <w:rsid w:val="00C86E60"/>
    <w:rsid w:val="00C87B11"/>
    <w:rsid w:val="00C90E41"/>
    <w:rsid w:val="00CA58DF"/>
    <w:rsid w:val="00CC1AE5"/>
    <w:rsid w:val="00CE585D"/>
    <w:rsid w:val="00D05F4B"/>
    <w:rsid w:val="00D2119A"/>
    <w:rsid w:val="00D2226B"/>
    <w:rsid w:val="00D415BD"/>
    <w:rsid w:val="00D42EDC"/>
    <w:rsid w:val="00D46001"/>
    <w:rsid w:val="00D508AB"/>
    <w:rsid w:val="00D612D7"/>
    <w:rsid w:val="00D665B0"/>
    <w:rsid w:val="00D66B5F"/>
    <w:rsid w:val="00D7086F"/>
    <w:rsid w:val="00D741D0"/>
    <w:rsid w:val="00D82A7E"/>
    <w:rsid w:val="00D83ADF"/>
    <w:rsid w:val="00D95611"/>
    <w:rsid w:val="00D96004"/>
    <w:rsid w:val="00DB5117"/>
    <w:rsid w:val="00DB55B7"/>
    <w:rsid w:val="00DD1E01"/>
    <w:rsid w:val="00DD2E19"/>
    <w:rsid w:val="00DD482C"/>
    <w:rsid w:val="00DD4DC6"/>
    <w:rsid w:val="00DD613D"/>
    <w:rsid w:val="00DE3E79"/>
    <w:rsid w:val="00DE5867"/>
    <w:rsid w:val="00DE6055"/>
    <w:rsid w:val="00DF513B"/>
    <w:rsid w:val="00E01034"/>
    <w:rsid w:val="00E179EB"/>
    <w:rsid w:val="00E23B04"/>
    <w:rsid w:val="00E30312"/>
    <w:rsid w:val="00E31BAB"/>
    <w:rsid w:val="00E46173"/>
    <w:rsid w:val="00E53446"/>
    <w:rsid w:val="00E571DE"/>
    <w:rsid w:val="00E57A52"/>
    <w:rsid w:val="00E6039C"/>
    <w:rsid w:val="00E613A1"/>
    <w:rsid w:val="00E62A91"/>
    <w:rsid w:val="00E6341B"/>
    <w:rsid w:val="00E6605A"/>
    <w:rsid w:val="00E666FE"/>
    <w:rsid w:val="00E81B91"/>
    <w:rsid w:val="00E86920"/>
    <w:rsid w:val="00E91F24"/>
    <w:rsid w:val="00E938D5"/>
    <w:rsid w:val="00EA1A99"/>
    <w:rsid w:val="00EA2800"/>
    <w:rsid w:val="00EA7BF5"/>
    <w:rsid w:val="00EB51FF"/>
    <w:rsid w:val="00EB5FF7"/>
    <w:rsid w:val="00ED1DFB"/>
    <w:rsid w:val="00ED5D35"/>
    <w:rsid w:val="00EE1B1C"/>
    <w:rsid w:val="00EE40DA"/>
    <w:rsid w:val="00EE4AD5"/>
    <w:rsid w:val="00EE6C63"/>
    <w:rsid w:val="00EF2038"/>
    <w:rsid w:val="00EF3748"/>
    <w:rsid w:val="00EF6810"/>
    <w:rsid w:val="00F0383C"/>
    <w:rsid w:val="00F042F3"/>
    <w:rsid w:val="00F12AB4"/>
    <w:rsid w:val="00F150B2"/>
    <w:rsid w:val="00F15D87"/>
    <w:rsid w:val="00F23566"/>
    <w:rsid w:val="00F24AEE"/>
    <w:rsid w:val="00F24B29"/>
    <w:rsid w:val="00F3386A"/>
    <w:rsid w:val="00F55A63"/>
    <w:rsid w:val="00F60A52"/>
    <w:rsid w:val="00F61318"/>
    <w:rsid w:val="00F61881"/>
    <w:rsid w:val="00F627C6"/>
    <w:rsid w:val="00F66219"/>
    <w:rsid w:val="00F7641A"/>
    <w:rsid w:val="00F76CDF"/>
    <w:rsid w:val="00F9349C"/>
    <w:rsid w:val="00F97218"/>
    <w:rsid w:val="00F97A70"/>
    <w:rsid w:val="00FA08C4"/>
    <w:rsid w:val="00FB4F79"/>
    <w:rsid w:val="00FB7EF9"/>
    <w:rsid w:val="00FC6C3F"/>
    <w:rsid w:val="00FD0526"/>
    <w:rsid w:val="00FD0C56"/>
    <w:rsid w:val="00FE7541"/>
    <w:rsid w:val="00FF3C28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8678A"/>
  <w15:docId w15:val="{A483DEED-350E-4964-A380-A512056D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D51F7"/>
    <w:rPr>
      <w:b/>
      <w:bCs/>
    </w:rPr>
  </w:style>
  <w:style w:type="character" w:customStyle="1" w:styleId="wmi-callto">
    <w:name w:val="wmi-callto"/>
    <w:basedOn w:val="DefaultParagraphFont"/>
    <w:rsid w:val="007E30B5"/>
  </w:style>
  <w:style w:type="paragraph" w:customStyle="1" w:styleId="228bf8a64b8551e1msonormal">
    <w:name w:val="228bf8a64b8551e1msonormal"/>
    <w:basedOn w:val="Normal"/>
    <w:rsid w:val="00506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724CB1"/>
    <w:pPr>
      <w:spacing w:after="0" w:line="240" w:lineRule="auto"/>
    </w:pPr>
    <w:rPr>
      <w:lang w:val="ru-RU"/>
    </w:rPr>
  </w:style>
  <w:style w:type="character" w:customStyle="1" w:styleId="fl">
    <w:name w:val="fl"/>
    <w:basedOn w:val="DefaultParagraphFont"/>
    <w:rsid w:val="00D2226B"/>
  </w:style>
  <w:style w:type="character" w:customStyle="1" w:styleId="fr">
    <w:name w:val="fr"/>
    <w:basedOn w:val="DefaultParagraphFont"/>
    <w:rsid w:val="00D2226B"/>
  </w:style>
  <w:style w:type="character" w:customStyle="1" w:styleId="3">
    <w:name w:val="Основной текст (3) + Не полужирный"/>
    <w:basedOn w:val="DefaultParagraphFont"/>
    <w:rsid w:val="007B77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30">
    <w:name w:val="Основной текст (3)_"/>
    <w:basedOn w:val="DefaultParagraphFont"/>
    <w:link w:val="31"/>
    <w:rsid w:val="007B77B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31">
    <w:name w:val="Основной текст (3)"/>
    <w:basedOn w:val="Normal"/>
    <w:link w:val="30"/>
    <w:rsid w:val="007B77B3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3">
    <w:name w:val="Body text (3)_"/>
    <w:basedOn w:val="DefaultParagraphFont"/>
    <w:link w:val="Bodytext30"/>
    <w:rsid w:val="000246A0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0246A0"/>
    <w:pPr>
      <w:widowControl w:val="0"/>
      <w:shd w:val="clear" w:color="auto" w:fill="FFFFFF"/>
      <w:spacing w:before="240" w:after="240" w:line="0" w:lineRule="atLeast"/>
      <w:jc w:val="center"/>
    </w:pPr>
    <w:rPr>
      <w:b/>
      <w:bCs/>
      <w:sz w:val="28"/>
      <w:szCs w:val="28"/>
    </w:rPr>
  </w:style>
  <w:style w:type="character" w:customStyle="1" w:styleId="Bodytext2">
    <w:name w:val="Body text (2)"/>
    <w:basedOn w:val="DefaultParagraphFont"/>
    <w:rsid w:val="000246A0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Heading1">
    <w:name w:val="Heading #1_"/>
    <w:basedOn w:val="DefaultParagraphFont"/>
    <w:link w:val="Heading10"/>
    <w:rsid w:val="000246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0246A0"/>
    <w:pPr>
      <w:widowControl w:val="0"/>
      <w:shd w:val="clear" w:color="auto" w:fill="FFFFFF"/>
      <w:spacing w:before="720" w:after="84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2Bold">
    <w:name w:val="Body text (2) + Bold"/>
    <w:basedOn w:val="DefaultParagraphFont"/>
    <w:rsid w:val="000246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 w:eastAsia="hy-AM" w:bidi="hy-AM"/>
    </w:rPr>
  </w:style>
  <w:style w:type="paragraph" w:styleId="Footer">
    <w:name w:val="footer"/>
    <w:basedOn w:val="Normal"/>
    <w:link w:val="FooterChar"/>
    <w:uiPriority w:val="99"/>
    <w:unhideWhenUsed/>
    <w:rsid w:val="000246A0"/>
    <w:pPr>
      <w:widowControl w:val="0"/>
      <w:tabs>
        <w:tab w:val="center" w:pos="4677"/>
        <w:tab w:val="right" w:pos="9355"/>
      </w:tabs>
      <w:spacing w:after="0" w:line="240" w:lineRule="auto"/>
    </w:pPr>
    <w:rPr>
      <w:lang w:val="hy-AM" w:eastAsia="hy-AM" w:bidi="hy-AM"/>
    </w:rPr>
  </w:style>
  <w:style w:type="character" w:customStyle="1" w:styleId="FooterChar">
    <w:name w:val="Footer Char"/>
    <w:basedOn w:val="DefaultParagraphFont"/>
    <w:link w:val="Footer"/>
    <w:uiPriority w:val="99"/>
    <w:rsid w:val="000246A0"/>
    <w:rPr>
      <w:lang w:val="hy-AM" w:eastAsia="hy-AM" w:bidi="hy-AM"/>
    </w:rPr>
  </w:style>
  <w:style w:type="character" w:customStyle="1" w:styleId="Heading12NotBold">
    <w:name w:val="Heading #1 (2) + Not Bold"/>
    <w:basedOn w:val="DefaultParagraphFont"/>
    <w:rsid w:val="000246A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FORMATTEXT">
    <w:name w:val=".FORMATTEXT"/>
    <w:uiPriority w:val="99"/>
    <w:rsid w:val="00AD36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D38AF-56B9-4473-AAB6-E8BD0FEE1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6272</Words>
  <Characters>48864</Characters>
  <Application>Microsoft Office Word</Application>
  <DocSecurity>0</DocSecurity>
  <Lines>2124</Lines>
  <Paragraphs>1021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https:/mul2-mineconomy.gov.am/tasks/398313/oneclick/31373naxag(4).docx?token=6f9d2d74227225baeb5ee4b37129e284</cp:keywords>
  <cp:lastModifiedBy>Anna Hayrapetyan</cp:lastModifiedBy>
  <cp:revision>2</cp:revision>
  <cp:lastPrinted>2022-10-06T12:25:00Z</cp:lastPrinted>
  <dcterms:created xsi:type="dcterms:W3CDTF">2022-11-30T10:39:00Z</dcterms:created>
  <dcterms:modified xsi:type="dcterms:W3CDTF">2022-11-30T10:39:00Z</dcterms:modified>
</cp:coreProperties>
</file>