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A3973" w14:textId="77777777" w:rsidR="001F7F5D" w:rsidRPr="00564503" w:rsidRDefault="001F7F5D" w:rsidP="001F7F5D">
      <w:pPr>
        <w:jc w:val="center"/>
        <w:rPr>
          <w:rFonts w:ascii="GHEA Grapalat" w:hAnsi="GHEA Grapalat" w:cs="GHEA Mariam"/>
          <w:b/>
          <w:sz w:val="24"/>
          <w:szCs w:val="24"/>
          <w:lang w:val="hy-AM" w:eastAsia="x-none"/>
        </w:rPr>
      </w:pPr>
      <w:r w:rsidRPr="00564503">
        <w:rPr>
          <w:rFonts w:ascii="GHEA Grapalat" w:hAnsi="GHEA Grapalat" w:cs="GHEA Mariam"/>
          <w:b/>
          <w:sz w:val="24"/>
          <w:szCs w:val="24"/>
          <w:lang w:val="hy-AM" w:eastAsia="x-none"/>
        </w:rPr>
        <w:t>Հիմնավորում</w:t>
      </w:r>
    </w:p>
    <w:p w14:paraId="596AD135" w14:textId="387C33DE" w:rsidR="001F7F5D" w:rsidRPr="00564503" w:rsidRDefault="001F7F5D" w:rsidP="001F7F5D">
      <w:pPr>
        <w:jc w:val="center"/>
        <w:rPr>
          <w:rFonts w:ascii="GHEA Grapalat" w:eastAsia="Calibri" w:hAnsi="GHEA Grapalat" w:cs="GHEA Mariam"/>
          <w:sz w:val="24"/>
          <w:szCs w:val="24"/>
          <w:lang w:val="hy-AM"/>
        </w:rPr>
      </w:pPr>
      <w:r w:rsidRPr="00564503">
        <w:rPr>
          <w:rFonts w:ascii="GHEA Grapalat" w:eastAsia="Calibri" w:hAnsi="GHEA Grapalat"/>
          <w:sz w:val="24"/>
          <w:szCs w:val="24"/>
          <w:lang w:val="hy-AM"/>
        </w:rPr>
        <w:t xml:space="preserve">«Հայաստանի Հանրապետության հարկային օրենսգրքում փոփոխություններ և լրացումներ կատարելու մասին», «Տեղական տուրքերի և վճարների մասին» օրենքում </w:t>
      </w:r>
      <w:r w:rsidR="00575364" w:rsidRPr="00564503">
        <w:rPr>
          <w:rFonts w:ascii="GHEA Grapalat" w:eastAsia="Calibri" w:hAnsi="GHEA Grapalat"/>
          <w:sz w:val="24"/>
          <w:szCs w:val="24"/>
          <w:lang w:val="hy-AM"/>
        </w:rPr>
        <w:t>լրացումներ և փոփոխություններ կատարելու մասին» և «Անշարժ գույքի հարկով հարկման նպատակով անշարժ գույքի շուկայական արժեքին մոտարկված կադաստրային գնահատման կարգը սահմանելու մասին» օրենքում լրացումներ կատարելու մասին»</w:t>
      </w:r>
      <w:r w:rsidRPr="0056450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GHEA Mariam"/>
          <w:sz w:val="24"/>
          <w:szCs w:val="24"/>
          <w:lang w:val="hy-AM"/>
        </w:rPr>
        <w:t>օրենք</w:t>
      </w:r>
      <w:r w:rsidR="001D264F" w:rsidRPr="00564503">
        <w:rPr>
          <w:rFonts w:ascii="GHEA Grapalat" w:eastAsia="Calibri" w:hAnsi="GHEA Grapalat" w:cs="GHEA Mariam"/>
          <w:sz w:val="24"/>
          <w:szCs w:val="24"/>
          <w:lang w:val="hy-AM"/>
        </w:rPr>
        <w:t>ների</w:t>
      </w:r>
      <w:r w:rsidRPr="00564503">
        <w:rPr>
          <w:rFonts w:ascii="GHEA Grapalat" w:eastAsia="Calibri" w:hAnsi="GHEA Grapalat" w:cs="GHEA Mariam"/>
          <w:sz w:val="24"/>
          <w:szCs w:val="24"/>
          <w:lang w:val="hy-AM"/>
        </w:rPr>
        <w:t xml:space="preserve"> նախագծ</w:t>
      </w:r>
      <w:r w:rsidR="001D264F" w:rsidRPr="00564503">
        <w:rPr>
          <w:rFonts w:ascii="GHEA Grapalat" w:eastAsia="Calibri" w:hAnsi="GHEA Grapalat" w:cs="GHEA Mariam"/>
          <w:sz w:val="24"/>
          <w:szCs w:val="24"/>
          <w:lang w:val="hy-AM"/>
        </w:rPr>
        <w:t>երի</w:t>
      </w:r>
      <w:r w:rsidRPr="00564503">
        <w:rPr>
          <w:rFonts w:ascii="GHEA Grapalat" w:eastAsia="Calibri" w:hAnsi="GHEA Grapalat" w:cs="GHEA Mariam"/>
          <w:sz w:val="24"/>
          <w:szCs w:val="24"/>
          <w:lang w:val="hy-AM"/>
        </w:rPr>
        <w:t xml:space="preserve"> վերաբերյալ</w:t>
      </w:r>
    </w:p>
    <w:p w14:paraId="71E8D5C3" w14:textId="77777777" w:rsidR="001F7F5D" w:rsidRPr="00564503" w:rsidRDefault="001F7F5D" w:rsidP="001F7F5D">
      <w:pPr>
        <w:ind w:firstLine="709"/>
        <w:jc w:val="center"/>
        <w:rPr>
          <w:rFonts w:ascii="GHEA Grapalat" w:eastAsia="Calibri" w:hAnsi="GHEA Grapalat"/>
          <w:sz w:val="24"/>
          <w:szCs w:val="24"/>
          <w:lang w:val="hy-AM"/>
        </w:rPr>
      </w:pPr>
    </w:p>
    <w:p w14:paraId="0C5D8F2E" w14:textId="46498EAA" w:rsidR="001F7F5D" w:rsidRPr="00564503" w:rsidRDefault="001F7F5D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Իրավական ակտի անհրաժեշտությունը (նպատակը).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1D264F" w:rsidRPr="00564503">
        <w:rPr>
          <w:rFonts w:ascii="GHEA Grapalat" w:eastAsia="Calibri" w:hAnsi="GHEA Grapalat" w:cs="Sylfaen"/>
          <w:sz w:val="24"/>
          <w:szCs w:val="24"/>
          <w:lang w:val="hy-AM"/>
        </w:rPr>
        <w:t>երի նպատակը</w:t>
      </w:r>
      <w:r w:rsidR="002848DE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պետա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4C2A5E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848DE" w:rsidRPr="00564503">
        <w:rPr>
          <w:rFonts w:ascii="GHEA Grapalat" w:eastAsia="Calibri" w:hAnsi="GHEA Grapalat" w:cs="Sylfaen"/>
          <w:sz w:val="24"/>
          <w:szCs w:val="24"/>
          <w:lang w:val="hy-AM"/>
        </w:rPr>
        <w:t>կան և համայնքային սեփականություն հանդիսացող հողամասերի վրա</w:t>
      </w:r>
      <w:r w:rsidR="00FC264A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կառուցված</w:t>
      </w:r>
      <w:r w:rsidR="002848DE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շինու</w:t>
      </w:r>
      <w:r w:rsidR="00FC264A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թյուն</w:t>
      </w:r>
      <w:r w:rsidR="004C2A5E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FC264A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ների</w:t>
      </w:r>
      <w:r w:rsidR="00FC264A" w:rsidRPr="00564503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այդ թվում՝ ինքնակամ անշարժ գույքի հարկով հարկման ընթացակարգերի կատա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րե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լա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4C2A5E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գոր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>ծում</w:t>
      </w:r>
      <w:r w:rsidR="006659F3">
        <w:rPr>
          <w:rFonts w:ascii="GHEA Grapalat" w:eastAsia="Calibri" w:hAnsi="GHEA Grapalat" w:cs="Sylfaen"/>
          <w:sz w:val="24"/>
          <w:szCs w:val="24"/>
          <w:lang w:val="hy-AM"/>
        </w:rPr>
        <w:t>ը</w:t>
      </w:r>
      <w:r w:rsidR="002473AD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, ինչպես նաև </w:t>
      </w:r>
      <w:r w:rsidR="006F44CE" w:rsidRPr="00564503">
        <w:rPr>
          <w:rFonts w:ascii="GHEA Grapalat" w:eastAsia="Calibri" w:hAnsi="GHEA Grapalat" w:cs="Sylfaen"/>
          <w:sz w:val="24"/>
          <w:szCs w:val="24"/>
          <w:lang w:val="hy-AM"/>
        </w:rPr>
        <w:t>անավարտ կիսակառույց շինություններ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t>ը ավարտին հասց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  <w:t>նելու համար խթաններ ստեղծելու նպատակով այդ շինությունների</w:t>
      </w:r>
      <w:r w:rsidR="006F44CE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մասով հարկային բեռի վերա</w:t>
      </w:r>
      <w:r w:rsidR="00C30840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6F44CE" w:rsidRPr="00564503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6659F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6F44CE" w:rsidRPr="00564503">
        <w:rPr>
          <w:rFonts w:ascii="GHEA Grapalat" w:eastAsia="Calibri" w:hAnsi="GHEA Grapalat" w:cs="Sylfaen"/>
          <w:sz w:val="24"/>
          <w:szCs w:val="24"/>
          <w:lang w:val="hy-AM"/>
        </w:rPr>
        <w:t>յումն է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7C4A9C91" w14:textId="11158F3A" w:rsidR="001F7F5D" w:rsidRPr="00564503" w:rsidRDefault="001F7F5D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991E69">
        <w:rPr>
          <w:rFonts w:ascii="GHEA Grapalat" w:eastAsia="Calibri" w:hAnsi="GHEA Grapalat" w:cs="Sylfaen"/>
          <w:sz w:val="24"/>
          <w:szCs w:val="24"/>
          <w:lang w:val="hy-AM"/>
        </w:rPr>
        <w:t>Կարգավորման</w:t>
      </w:r>
      <w:r w:rsidRPr="0056450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հարաբերությունների ներկա վիճակը և առկա խնդիրները.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Գործող օրենս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  <w:t>դրությա</w:t>
      </w:r>
      <w:r w:rsidR="002E6916" w:rsidRPr="00564503">
        <w:rPr>
          <w:rFonts w:ascii="GHEA Grapalat" w:eastAsia="Calibri" w:hAnsi="GHEA Grapalat" w:cs="Sylfaen"/>
          <w:sz w:val="24"/>
          <w:szCs w:val="24"/>
          <w:lang w:val="hy-AM"/>
        </w:rPr>
        <w:t>ն համաձայն՝</w:t>
      </w:r>
    </w:p>
    <w:p w14:paraId="2322D456" w14:textId="2C87F63A" w:rsidR="002E6916" w:rsidRPr="00564503" w:rsidRDefault="001B5F88" w:rsidP="00991E69">
      <w:pPr>
        <w:pStyle w:val="ListParagraph"/>
        <w:numPr>
          <w:ilvl w:val="0"/>
          <w:numId w:val="37"/>
        </w:numPr>
        <w:tabs>
          <w:tab w:val="num" w:pos="810"/>
        </w:tabs>
        <w:autoSpaceDN w:val="0"/>
        <w:ind w:left="-14" w:firstLine="581"/>
        <w:rPr>
          <w:szCs w:val="24"/>
          <w:lang w:val="hy-AM"/>
        </w:rPr>
      </w:pPr>
      <w:r>
        <w:rPr>
          <w:szCs w:val="24"/>
          <w:lang w:val="hy-AM"/>
        </w:rPr>
        <w:t>ա</w:t>
      </w:r>
      <w:r w:rsidR="002B14A8" w:rsidRPr="00564503">
        <w:rPr>
          <w:szCs w:val="24"/>
          <w:lang w:val="hy-AM"/>
        </w:rPr>
        <w:t xml:space="preserve">նշարժ գույքի հարկով հարկման օբյեկտ է համարվում միայն </w:t>
      </w:r>
      <w:r w:rsidR="006C73E8" w:rsidRPr="00564503">
        <w:rPr>
          <w:szCs w:val="24"/>
          <w:lang w:val="hy-AM"/>
        </w:rPr>
        <w:t>անշարժ գույքի հարկ վճա</w:t>
      </w:r>
      <w:r w:rsidR="006659F3">
        <w:rPr>
          <w:szCs w:val="24"/>
          <w:lang w:val="hy-AM"/>
        </w:rPr>
        <w:softHyphen/>
      </w:r>
      <w:r w:rsidR="006C73E8" w:rsidRPr="00564503">
        <w:rPr>
          <w:szCs w:val="24"/>
          <w:lang w:val="hy-AM"/>
        </w:rPr>
        <w:t>րո</w:t>
      </w:r>
      <w:r w:rsidR="006659F3">
        <w:rPr>
          <w:szCs w:val="24"/>
          <w:lang w:val="hy-AM"/>
        </w:rPr>
        <w:softHyphen/>
      </w:r>
      <w:r w:rsidR="006C73E8" w:rsidRPr="00564503">
        <w:rPr>
          <w:szCs w:val="24"/>
          <w:lang w:val="hy-AM"/>
        </w:rPr>
        <w:t>ղին սեփականության իրավունքով պատկանող հողամասի վրա կառուց</w:t>
      </w:r>
      <w:r w:rsidR="004C2A5E" w:rsidRPr="00564503">
        <w:rPr>
          <w:szCs w:val="24"/>
          <w:lang w:val="hy-AM"/>
        </w:rPr>
        <w:softHyphen/>
      </w:r>
      <w:r w:rsidR="006C73E8" w:rsidRPr="00564503">
        <w:rPr>
          <w:szCs w:val="24"/>
          <w:lang w:val="hy-AM"/>
        </w:rPr>
        <w:t>ված ինքնակամ շինու</w:t>
      </w:r>
      <w:r w:rsidR="006659F3">
        <w:rPr>
          <w:szCs w:val="24"/>
          <w:lang w:val="hy-AM"/>
        </w:rPr>
        <w:softHyphen/>
      </w:r>
      <w:r w:rsidR="006C73E8" w:rsidRPr="00564503">
        <w:rPr>
          <w:szCs w:val="24"/>
          <w:lang w:val="hy-AM"/>
        </w:rPr>
        <w:t>թյունը</w:t>
      </w:r>
      <w:r w:rsidR="00A04AE3" w:rsidRPr="00564503">
        <w:rPr>
          <w:szCs w:val="24"/>
          <w:lang w:val="hy-AM"/>
        </w:rPr>
        <w:t>, իսկ</w:t>
      </w:r>
      <w:r w:rsidR="006C73E8" w:rsidRPr="00564503">
        <w:rPr>
          <w:szCs w:val="24"/>
          <w:lang w:val="hy-AM"/>
        </w:rPr>
        <w:t xml:space="preserve"> համայնքային </w:t>
      </w:r>
      <w:r w:rsidR="006C73E8" w:rsidRPr="006659F3">
        <w:rPr>
          <w:szCs w:val="24"/>
          <w:lang w:val="hy-AM"/>
        </w:rPr>
        <w:t>կամ պետական սեփականության հողա</w:t>
      </w:r>
      <w:r w:rsidR="004C2A5E" w:rsidRPr="006659F3">
        <w:rPr>
          <w:szCs w:val="24"/>
          <w:lang w:val="hy-AM"/>
        </w:rPr>
        <w:softHyphen/>
      </w:r>
      <w:r w:rsidR="006C73E8" w:rsidRPr="006659F3">
        <w:rPr>
          <w:szCs w:val="24"/>
          <w:lang w:val="hy-AM"/>
        </w:rPr>
        <w:t>մասերի վրա կառուցված ինքնա</w:t>
      </w:r>
      <w:r w:rsidR="006659F3" w:rsidRPr="006659F3">
        <w:rPr>
          <w:szCs w:val="24"/>
          <w:lang w:val="hy-AM"/>
        </w:rPr>
        <w:softHyphen/>
      </w:r>
      <w:r w:rsidR="006C73E8" w:rsidRPr="006659F3">
        <w:rPr>
          <w:szCs w:val="24"/>
          <w:lang w:val="hy-AM"/>
        </w:rPr>
        <w:t>կամ շինություններ</w:t>
      </w:r>
      <w:r w:rsidR="006659F3" w:rsidRPr="006659F3">
        <w:rPr>
          <w:szCs w:val="24"/>
          <w:lang w:val="hy-AM"/>
        </w:rPr>
        <w:t>ն</w:t>
      </w:r>
      <w:r w:rsidR="006C73E8" w:rsidRPr="00564503">
        <w:rPr>
          <w:szCs w:val="24"/>
          <w:lang w:val="hy-AM"/>
        </w:rPr>
        <w:t xml:space="preserve"> անշարժ գույքի հարկով հարկման օբյեկտ չեն համարվում</w:t>
      </w:r>
      <w:r w:rsidR="001C229A" w:rsidRPr="00564503">
        <w:rPr>
          <w:szCs w:val="24"/>
          <w:lang w:val="hy-AM"/>
        </w:rPr>
        <w:t xml:space="preserve"> և չեն հարկ</w:t>
      </w:r>
      <w:r w:rsidR="006659F3">
        <w:rPr>
          <w:szCs w:val="24"/>
          <w:lang w:val="hy-AM"/>
        </w:rPr>
        <w:softHyphen/>
      </w:r>
      <w:r w:rsidR="001C229A" w:rsidRPr="00564503">
        <w:rPr>
          <w:szCs w:val="24"/>
          <w:lang w:val="hy-AM"/>
        </w:rPr>
        <w:t>վում անշարժ գույքի հարկով,</w:t>
      </w:r>
    </w:p>
    <w:p w14:paraId="57C35C6F" w14:textId="77777777" w:rsidR="006659F3" w:rsidRDefault="007F392E" w:rsidP="00991E69">
      <w:pPr>
        <w:pStyle w:val="ListParagraph"/>
        <w:numPr>
          <w:ilvl w:val="0"/>
          <w:numId w:val="37"/>
        </w:numPr>
        <w:tabs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564503">
        <w:rPr>
          <w:szCs w:val="24"/>
          <w:lang w:val="hy-AM"/>
        </w:rPr>
        <w:t>ա</w:t>
      </w:r>
      <w:r w:rsidR="00B44B70" w:rsidRPr="00564503">
        <w:rPr>
          <w:szCs w:val="24"/>
          <w:lang w:val="hy-AM"/>
        </w:rPr>
        <w:t>նշարժ գույքի հարկ</w:t>
      </w:r>
      <w:r w:rsidR="003E2F41" w:rsidRPr="00564503">
        <w:rPr>
          <w:szCs w:val="24"/>
          <w:lang w:val="hy-AM"/>
        </w:rPr>
        <w:t xml:space="preserve"> նախատեսված </w:t>
      </w:r>
      <w:r w:rsidR="001B5F88">
        <w:rPr>
          <w:szCs w:val="24"/>
          <w:lang w:val="hy-AM"/>
        </w:rPr>
        <w:t xml:space="preserve">է </w:t>
      </w:r>
      <w:r w:rsidR="003E2F41" w:rsidRPr="00564503">
        <w:rPr>
          <w:szCs w:val="24"/>
          <w:lang w:val="hy-AM"/>
        </w:rPr>
        <w:t>միայն պետական սեփականության հողամա</w:t>
      </w:r>
      <w:r w:rsidR="001B5F88">
        <w:rPr>
          <w:szCs w:val="24"/>
          <w:lang w:val="hy-AM"/>
        </w:rPr>
        <w:softHyphen/>
      </w:r>
      <w:r w:rsidR="003E2F41" w:rsidRPr="00564503">
        <w:rPr>
          <w:szCs w:val="24"/>
          <w:lang w:val="hy-AM"/>
        </w:rPr>
        <w:t>սերի մշտա</w:t>
      </w:r>
      <w:r w:rsidR="006659F3">
        <w:rPr>
          <w:szCs w:val="24"/>
          <w:lang w:val="hy-AM"/>
        </w:rPr>
        <w:softHyphen/>
      </w:r>
      <w:r w:rsidR="003E2F41" w:rsidRPr="00564503">
        <w:rPr>
          <w:szCs w:val="24"/>
          <w:lang w:val="hy-AM"/>
        </w:rPr>
        <w:t>կան օգտագործողների մասով</w:t>
      </w:r>
      <w:r w:rsidRPr="00564503">
        <w:rPr>
          <w:szCs w:val="24"/>
          <w:lang w:val="hy-AM"/>
        </w:rPr>
        <w:t>, իսկ պետական սեփականությա</w:t>
      </w:r>
      <w:r w:rsidR="00CA31DF" w:rsidRPr="00564503">
        <w:rPr>
          <w:szCs w:val="24"/>
          <w:lang w:val="hy-AM"/>
        </w:rPr>
        <w:t>ն</w:t>
      </w:r>
      <w:r w:rsidRPr="00564503">
        <w:rPr>
          <w:szCs w:val="24"/>
          <w:lang w:val="hy-AM"/>
        </w:rPr>
        <w:t xml:space="preserve"> շինությունների և համայն</w:t>
      </w:r>
      <w:r w:rsidR="006659F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քային սեփականությա</w:t>
      </w:r>
      <w:r w:rsidR="00CA31DF" w:rsidRPr="00564503">
        <w:rPr>
          <w:szCs w:val="24"/>
          <w:lang w:val="hy-AM"/>
        </w:rPr>
        <w:t>ն</w:t>
      </w:r>
      <w:r w:rsidRPr="00564503">
        <w:rPr>
          <w:szCs w:val="24"/>
          <w:lang w:val="hy-AM"/>
        </w:rPr>
        <w:t xml:space="preserve"> հողամասերի և շինությունների համար անշարժ գույքի հարկ նախա</w:t>
      </w:r>
      <w:r w:rsidR="001B5F88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տեսված չէ,</w:t>
      </w:r>
    </w:p>
    <w:p w14:paraId="50657A98" w14:textId="1EF03741" w:rsidR="007F392E" w:rsidRPr="006659F3" w:rsidRDefault="000B608E" w:rsidP="00991E69">
      <w:pPr>
        <w:pStyle w:val="ListParagraph"/>
        <w:numPr>
          <w:ilvl w:val="0"/>
          <w:numId w:val="37"/>
        </w:numPr>
        <w:tabs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6659F3">
        <w:rPr>
          <w:szCs w:val="24"/>
          <w:lang w:val="hy-AM"/>
        </w:rPr>
        <w:t>կառուցապատման կամ վարձակալության իրավունքով տրված պետական կամ համայն</w:t>
      </w:r>
      <w:r w:rsidR="006659F3">
        <w:rPr>
          <w:szCs w:val="24"/>
          <w:lang w:val="hy-AM"/>
        </w:rPr>
        <w:softHyphen/>
      </w:r>
      <w:r w:rsidRPr="006659F3">
        <w:rPr>
          <w:szCs w:val="24"/>
          <w:lang w:val="hy-AM"/>
        </w:rPr>
        <w:t>քա</w:t>
      </w:r>
      <w:r w:rsidR="006659F3">
        <w:rPr>
          <w:szCs w:val="24"/>
          <w:lang w:val="hy-AM"/>
        </w:rPr>
        <w:softHyphen/>
      </w:r>
      <w:r w:rsidRPr="006659F3">
        <w:rPr>
          <w:szCs w:val="24"/>
          <w:lang w:val="hy-AM"/>
        </w:rPr>
        <w:t>յին հողամասերի</w:t>
      </w:r>
      <w:r w:rsidR="007518AF" w:rsidRPr="006659F3">
        <w:rPr>
          <w:szCs w:val="24"/>
          <w:lang w:val="hy-AM"/>
        </w:rPr>
        <w:t xml:space="preserve"> վրա կառուցված շինությունների</w:t>
      </w:r>
      <w:r w:rsidR="00482229" w:rsidRPr="006659F3">
        <w:rPr>
          <w:szCs w:val="24"/>
          <w:lang w:val="hy-AM"/>
        </w:rPr>
        <w:t xml:space="preserve"> այդ թվում՝ ինքնակամ</w:t>
      </w:r>
      <w:r w:rsidR="007518AF" w:rsidRPr="006659F3">
        <w:rPr>
          <w:szCs w:val="24"/>
          <w:lang w:val="hy-AM"/>
        </w:rPr>
        <w:t xml:space="preserve"> մասով անշարժ գույքի հարկի գծով պարտավորություններ նախատեսված չեն</w:t>
      </w:r>
      <w:r w:rsidR="00482229" w:rsidRPr="006659F3">
        <w:rPr>
          <w:szCs w:val="24"/>
          <w:lang w:val="hy-AM"/>
        </w:rPr>
        <w:t>,</w:t>
      </w:r>
    </w:p>
    <w:p w14:paraId="06EF70BF" w14:textId="6E4564C0" w:rsidR="006659F3" w:rsidRDefault="00022064" w:rsidP="00991E69">
      <w:pPr>
        <w:pStyle w:val="ListParagraph"/>
        <w:numPr>
          <w:ilvl w:val="0"/>
          <w:numId w:val="37"/>
        </w:numPr>
        <w:tabs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564503">
        <w:rPr>
          <w:szCs w:val="24"/>
          <w:lang w:val="hy-AM"/>
        </w:rPr>
        <w:lastRenderedPageBreak/>
        <w:t xml:space="preserve">անավարտ շինությունների մասով </w:t>
      </w:r>
      <w:r w:rsidR="00727140" w:rsidRPr="00564503">
        <w:rPr>
          <w:szCs w:val="24"/>
          <w:lang w:val="hy-AM"/>
        </w:rPr>
        <w:t>անշարժ գույքի հարկի հաշվարկման առումով սահ</w:t>
      </w:r>
      <w:r w:rsidR="004C2A5E" w:rsidRPr="00564503">
        <w:rPr>
          <w:szCs w:val="24"/>
          <w:lang w:val="hy-AM"/>
        </w:rPr>
        <w:softHyphen/>
      </w:r>
      <w:r w:rsidR="00727140" w:rsidRPr="00564503">
        <w:rPr>
          <w:szCs w:val="24"/>
          <w:lang w:val="hy-AM"/>
        </w:rPr>
        <w:t>ման</w:t>
      </w:r>
      <w:r w:rsidR="006659F3">
        <w:rPr>
          <w:szCs w:val="24"/>
          <w:lang w:val="hy-AM"/>
        </w:rPr>
        <w:softHyphen/>
      </w:r>
      <w:r w:rsidR="004C2A5E" w:rsidRPr="00564503">
        <w:rPr>
          <w:szCs w:val="24"/>
          <w:lang w:val="hy-AM"/>
        </w:rPr>
        <w:softHyphen/>
      </w:r>
      <w:r w:rsidR="00727140" w:rsidRPr="00564503">
        <w:rPr>
          <w:szCs w:val="24"/>
          <w:lang w:val="hy-AM"/>
        </w:rPr>
        <w:t>ված է ավարտվածության աստիճանից կախ</w:t>
      </w:r>
      <w:r w:rsidR="00727140" w:rsidRPr="00A51A9B">
        <w:rPr>
          <w:szCs w:val="24"/>
          <w:lang w:val="hy-AM"/>
        </w:rPr>
        <w:t>ված</w:t>
      </w:r>
      <w:r w:rsidR="006659F3" w:rsidRPr="00A51A9B">
        <w:rPr>
          <w:szCs w:val="24"/>
          <w:lang w:val="hy-AM"/>
        </w:rPr>
        <w:t>՝</w:t>
      </w:r>
      <w:r w:rsidR="00727140" w:rsidRPr="00A51A9B">
        <w:rPr>
          <w:szCs w:val="24"/>
          <w:lang w:val="hy-AM"/>
        </w:rPr>
        <w:t xml:space="preserve"> անշարժ գույքի հարկման բազան նվազեց</w:t>
      </w:r>
      <w:r w:rsidR="004C2A5E" w:rsidRPr="00A51A9B">
        <w:rPr>
          <w:szCs w:val="24"/>
          <w:lang w:val="hy-AM"/>
        </w:rPr>
        <w:softHyphen/>
      </w:r>
      <w:r w:rsidR="00727140" w:rsidRPr="00A51A9B">
        <w:rPr>
          <w:szCs w:val="24"/>
          <w:lang w:val="hy-AM"/>
        </w:rPr>
        <w:t>նող գործակից</w:t>
      </w:r>
      <w:r w:rsidR="00E55663" w:rsidRPr="00A51A9B">
        <w:rPr>
          <w:szCs w:val="24"/>
          <w:lang w:val="hy-AM"/>
        </w:rPr>
        <w:t>,</w:t>
      </w:r>
      <w:r w:rsidR="005A5D8A" w:rsidRPr="00A51A9B">
        <w:rPr>
          <w:szCs w:val="24"/>
          <w:lang w:val="hy-AM"/>
        </w:rPr>
        <w:t xml:space="preserve"> </w:t>
      </w:r>
      <w:r w:rsidR="006659F3" w:rsidRPr="00A51A9B">
        <w:rPr>
          <w:szCs w:val="24"/>
          <w:lang w:val="hy-AM"/>
        </w:rPr>
        <w:t>որ</w:t>
      </w:r>
      <w:r w:rsidR="005A5D8A" w:rsidRPr="00A51A9B">
        <w:rPr>
          <w:szCs w:val="24"/>
          <w:lang w:val="hy-AM"/>
        </w:rPr>
        <w:t>ի կիրառությո</w:t>
      </w:r>
      <w:r w:rsidR="005366CD" w:rsidRPr="00A51A9B">
        <w:rPr>
          <w:szCs w:val="24"/>
          <w:lang w:val="hy-AM"/>
        </w:rPr>
        <w:t>ւ</w:t>
      </w:r>
      <w:r w:rsidR="005A5D8A" w:rsidRPr="00A51A9B">
        <w:rPr>
          <w:szCs w:val="24"/>
          <w:lang w:val="hy-AM"/>
        </w:rPr>
        <w:t xml:space="preserve">նը կախված </w:t>
      </w:r>
      <w:r w:rsidR="00A51A9B" w:rsidRPr="00A51A9B">
        <w:rPr>
          <w:szCs w:val="24"/>
          <w:lang w:val="hy-AM"/>
        </w:rPr>
        <w:t>չ</w:t>
      </w:r>
      <w:r w:rsidR="005A5D8A" w:rsidRPr="00A51A9B">
        <w:rPr>
          <w:szCs w:val="24"/>
          <w:lang w:val="hy-AM"/>
        </w:rPr>
        <w:t xml:space="preserve">է </w:t>
      </w:r>
      <w:r w:rsidR="005366CD" w:rsidRPr="00A51A9B">
        <w:rPr>
          <w:szCs w:val="24"/>
          <w:lang w:val="hy-AM"/>
        </w:rPr>
        <w:t>շինար</w:t>
      </w:r>
      <w:r w:rsidR="005366CD" w:rsidRPr="00564503">
        <w:rPr>
          <w:szCs w:val="24"/>
          <w:lang w:val="hy-AM"/>
        </w:rPr>
        <w:t>արության թույլտվության ժամկետների երկա</w:t>
      </w:r>
      <w:r w:rsidR="006659F3">
        <w:rPr>
          <w:szCs w:val="24"/>
          <w:lang w:val="hy-AM"/>
        </w:rPr>
        <w:softHyphen/>
      </w:r>
      <w:r w:rsidR="005366CD" w:rsidRPr="00564503">
        <w:rPr>
          <w:szCs w:val="24"/>
          <w:lang w:val="hy-AM"/>
        </w:rPr>
        <w:t>րաձգումների հետ,</w:t>
      </w:r>
    </w:p>
    <w:p w14:paraId="63AC2794" w14:textId="283125FB" w:rsidR="00E55663" w:rsidRPr="006659F3" w:rsidRDefault="00E55663" w:rsidP="00991E69">
      <w:pPr>
        <w:pStyle w:val="ListParagraph"/>
        <w:numPr>
          <w:ilvl w:val="0"/>
          <w:numId w:val="37"/>
        </w:numPr>
        <w:tabs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6659F3">
        <w:rPr>
          <w:szCs w:val="24"/>
          <w:lang w:val="hy-AM"/>
        </w:rPr>
        <w:t>համայնքի տարածքում շինարարության թույլտվու</w:t>
      </w:r>
      <w:r w:rsidR="004C2A5E" w:rsidRPr="006659F3">
        <w:rPr>
          <w:szCs w:val="24"/>
          <w:lang w:val="hy-AM"/>
        </w:rPr>
        <w:softHyphen/>
      </w:r>
      <w:r w:rsidRPr="006659F3">
        <w:rPr>
          <w:szCs w:val="24"/>
          <w:lang w:val="hy-AM"/>
        </w:rPr>
        <w:t xml:space="preserve">թյան տրամադրման </w:t>
      </w:r>
      <w:r w:rsidR="00287577" w:rsidRPr="006659F3">
        <w:rPr>
          <w:szCs w:val="24"/>
          <w:lang w:val="hy-AM"/>
        </w:rPr>
        <w:t>համար</w:t>
      </w:r>
      <w:r w:rsidR="006659F3">
        <w:rPr>
          <w:szCs w:val="24"/>
          <w:lang w:val="hy-AM"/>
        </w:rPr>
        <w:t xml:space="preserve"> նախա</w:t>
      </w:r>
      <w:r w:rsidR="006659F3">
        <w:rPr>
          <w:szCs w:val="24"/>
          <w:lang w:val="hy-AM"/>
        </w:rPr>
        <w:softHyphen/>
        <w:t>տես</w:t>
      </w:r>
      <w:r w:rsidR="006659F3">
        <w:rPr>
          <w:szCs w:val="24"/>
          <w:lang w:val="hy-AM"/>
        </w:rPr>
        <w:softHyphen/>
        <w:t xml:space="preserve">ված է </w:t>
      </w:r>
      <w:r w:rsidR="006659F3" w:rsidRPr="006659F3">
        <w:rPr>
          <w:szCs w:val="24"/>
          <w:lang w:val="hy-AM"/>
        </w:rPr>
        <w:t>տեղական տուրք</w:t>
      </w:r>
      <w:r w:rsidR="00287577" w:rsidRPr="006659F3">
        <w:rPr>
          <w:szCs w:val="24"/>
          <w:lang w:val="hy-AM"/>
        </w:rPr>
        <w:t>, իսկ շինարարության թույլտվության ժամկետը երկարաձգելու համար տեղական տուրք նախատեսված չէ:</w:t>
      </w:r>
    </w:p>
    <w:p w14:paraId="5565641B" w14:textId="1F1FC807" w:rsidR="001F7F5D" w:rsidRPr="00564503" w:rsidRDefault="001F7F5D" w:rsidP="00991E69">
      <w:pPr>
        <w:tabs>
          <w:tab w:val="num" w:pos="810"/>
        </w:tabs>
        <w:autoSpaceDN w:val="0"/>
        <w:ind w:left="-14" w:firstLine="581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Խնդիրն այն է, որ</w:t>
      </w:r>
      <w:r w:rsidR="00287577" w:rsidRPr="00564503">
        <w:rPr>
          <w:rFonts w:ascii="GHEA Grapalat" w:eastAsia="Calibri" w:hAnsi="GHEA Grapalat" w:cs="Sylfaen"/>
          <w:sz w:val="24"/>
          <w:szCs w:val="24"/>
          <w:lang w:val="hy-AM"/>
        </w:rPr>
        <w:t>՝</w:t>
      </w:r>
    </w:p>
    <w:p w14:paraId="52B2DDB8" w14:textId="6EEFB677" w:rsidR="00287577" w:rsidRPr="00564503" w:rsidRDefault="003844BA" w:rsidP="00991E69">
      <w:pPr>
        <w:pStyle w:val="ListParagraph"/>
        <w:numPr>
          <w:ilvl w:val="0"/>
          <w:numId w:val="38"/>
        </w:numPr>
        <w:tabs>
          <w:tab w:val="clear" w:pos="928"/>
          <w:tab w:val="num" w:pos="810"/>
        </w:tabs>
        <w:autoSpaceDN w:val="0"/>
        <w:ind w:left="-14" w:firstLine="581"/>
        <w:rPr>
          <w:szCs w:val="24"/>
          <w:lang w:val="hy-AM" w:eastAsia="en-US"/>
        </w:rPr>
      </w:pPr>
      <w:r w:rsidRPr="00564503">
        <w:rPr>
          <w:szCs w:val="24"/>
          <w:lang w:val="hy-AM"/>
        </w:rPr>
        <w:t xml:space="preserve">համայնքային կամ </w:t>
      </w:r>
      <w:r w:rsidRPr="006659F3">
        <w:rPr>
          <w:szCs w:val="24"/>
          <w:lang w:val="hy-AM"/>
        </w:rPr>
        <w:t>պետական սեփականության հողամասերի վրա կառուցված ինքնա</w:t>
      </w:r>
      <w:r w:rsidR="00F15014" w:rsidRPr="006659F3">
        <w:rPr>
          <w:szCs w:val="24"/>
          <w:lang w:val="hy-AM"/>
        </w:rPr>
        <w:softHyphen/>
      </w:r>
      <w:r w:rsidRPr="006659F3">
        <w:rPr>
          <w:szCs w:val="24"/>
          <w:lang w:val="hy-AM"/>
        </w:rPr>
        <w:t>կամ շինություններ</w:t>
      </w:r>
      <w:r w:rsidR="00D62543" w:rsidRPr="006659F3">
        <w:rPr>
          <w:szCs w:val="24"/>
          <w:lang w:val="hy-AM"/>
        </w:rPr>
        <w:t>ի մասով անշարժ</w:t>
      </w:r>
      <w:r w:rsidR="00D62543" w:rsidRPr="00564503">
        <w:rPr>
          <w:szCs w:val="24"/>
          <w:lang w:val="hy-AM"/>
        </w:rPr>
        <w:t xml:space="preserve"> գույքի հարկի գծով պարտավորությունների բացա</w:t>
      </w:r>
      <w:r w:rsidR="00F15014" w:rsidRPr="00564503">
        <w:rPr>
          <w:szCs w:val="24"/>
          <w:lang w:val="hy-AM"/>
        </w:rPr>
        <w:softHyphen/>
      </w:r>
      <w:r w:rsidR="00D62543" w:rsidRPr="00564503">
        <w:rPr>
          <w:szCs w:val="24"/>
          <w:lang w:val="hy-AM"/>
        </w:rPr>
        <w:t>կայու</w:t>
      </w:r>
      <w:r w:rsidR="009A4AC8" w:rsidRPr="00564503">
        <w:rPr>
          <w:szCs w:val="24"/>
          <w:lang w:val="hy-AM"/>
        </w:rPr>
        <w:softHyphen/>
      </w:r>
      <w:r w:rsidR="00D62543" w:rsidRPr="00564503">
        <w:rPr>
          <w:szCs w:val="24"/>
          <w:lang w:val="hy-AM"/>
        </w:rPr>
        <w:t xml:space="preserve">թյունը </w:t>
      </w:r>
      <w:r w:rsidR="003B1DF1" w:rsidRPr="00564503">
        <w:rPr>
          <w:szCs w:val="24"/>
          <w:lang w:val="hy-AM"/>
        </w:rPr>
        <w:t>հակադրվում է ինքնակամ շին</w:t>
      </w:r>
      <w:r w:rsidR="00882FA6" w:rsidRPr="00564503">
        <w:rPr>
          <w:szCs w:val="24"/>
          <w:lang w:val="hy-AM"/>
        </w:rPr>
        <w:t>արարությունը բացառելու կամ</w:t>
      </w:r>
      <w:r w:rsidR="003B1DF1" w:rsidRPr="00564503">
        <w:rPr>
          <w:szCs w:val="24"/>
          <w:lang w:val="hy-AM"/>
        </w:rPr>
        <w:t xml:space="preserve"> նվազեցնելու</w:t>
      </w:r>
      <w:r w:rsidR="00882FA6" w:rsidRPr="00564503">
        <w:rPr>
          <w:szCs w:val="24"/>
          <w:lang w:val="hy-AM"/>
        </w:rPr>
        <w:t xml:space="preserve"> ուղղությամբ իրա</w:t>
      </w:r>
      <w:r w:rsidR="009A4AC8" w:rsidRPr="00564503">
        <w:rPr>
          <w:szCs w:val="24"/>
          <w:lang w:val="hy-AM"/>
        </w:rPr>
        <w:softHyphen/>
      </w:r>
      <w:r w:rsidR="00882FA6" w:rsidRPr="00564503">
        <w:rPr>
          <w:szCs w:val="24"/>
          <w:lang w:val="hy-AM"/>
        </w:rPr>
        <w:t>կանացվող քաղաքականությանը,</w:t>
      </w:r>
    </w:p>
    <w:p w14:paraId="42CE2855" w14:textId="76FF8D3E" w:rsidR="00882FA6" w:rsidRPr="00564503" w:rsidRDefault="00422E70" w:rsidP="00991E69">
      <w:pPr>
        <w:pStyle w:val="ListParagraph"/>
        <w:numPr>
          <w:ilvl w:val="0"/>
          <w:numId w:val="38"/>
        </w:numPr>
        <w:tabs>
          <w:tab w:val="clear" w:pos="928"/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564503">
        <w:rPr>
          <w:szCs w:val="24"/>
          <w:lang w:val="hy-AM"/>
        </w:rPr>
        <w:t>պետական սեփականության շինությունների և համայնքային սեփականության հողա</w:t>
      </w:r>
      <w:r w:rsidR="00492556" w:rsidRPr="0056450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մա</w:t>
      </w:r>
      <w:r w:rsidR="00492556" w:rsidRPr="0056450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սերի և շինությունների համար</w:t>
      </w:r>
      <w:r w:rsidR="00483ED1" w:rsidRPr="00564503">
        <w:rPr>
          <w:szCs w:val="24"/>
          <w:lang w:val="hy-AM"/>
        </w:rPr>
        <w:t xml:space="preserve"> անշարժ գույքի հարկի բացակայությունը </w:t>
      </w:r>
      <w:r w:rsidR="006C59FE" w:rsidRPr="00564503">
        <w:rPr>
          <w:szCs w:val="24"/>
          <w:lang w:val="hy-AM"/>
        </w:rPr>
        <w:t>չի բխում հարկման արդա</w:t>
      </w:r>
      <w:r w:rsidR="006659F3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softHyphen/>
      </w:r>
      <w:r w:rsidR="00492556" w:rsidRPr="00564503">
        <w:rPr>
          <w:szCs w:val="24"/>
          <w:lang w:val="hy-AM"/>
        </w:rPr>
        <w:softHyphen/>
      </w:r>
      <w:r w:rsidR="009A4AC8" w:rsidRPr="00564503">
        <w:rPr>
          <w:szCs w:val="24"/>
          <w:lang w:val="hy-AM"/>
        </w:rPr>
        <w:softHyphen/>
      </w:r>
      <w:r w:rsidR="006C59FE" w:rsidRPr="00564503">
        <w:rPr>
          <w:szCs w:val="24"/>
          <w:lang w:val="hy-AM"/>
        </w:rPr>
        <w:t>րության սկզբունքից,</w:t>
      </w:r>
    </w:p>
    <w:p w14:paraId="3A329945" w14:textId="5F2A9848" w:rsidR="00920BFE" w:rsidRPr="00564503" w:rsidRDefault="00241A47" w:rsidP="00991E69">
      <w:pPr>
        <w:pStyle w:val="ListParagraph"/>
        <w:numPr>
          <w:ilvl w:val="0"/>
          <w:numId w:val="38"/>
        </w:numPr>
        <w:tabs>
          <w:tab w:val="clear" w:pos="928"/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564503">
        <w:rPr>
          <w:szCs w:val="24"/>
          <w:lang w:val="hy-AM"/>
        </w:rPr>
        <w:t>կառուցապատման կամ վարձակալության իրավունքով տրված պետական կամ համայն</w:t>
      </w:r>
      <w:r w:rsidR="001B5F88">
        <w:rPr>
          <w:szCs w:val="24"/>
          <w:lang w:val="hy-AM"/>
        </w:rPr>
        <w:softHyphen/>
      </w:r>
      <w:r w:rsidR="00DD1D69">
        <w:rPr>
          <w:szCs w:val="24"/>
          <w:lang w:val="hy-AM"/>
        </w:rPr>
        <w:softHyphen/>
      </w:r>
      <w:r w:rsidR="009A4AC8" w:rsidRPr="00564503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քա</w:t>
      </w:r>
      <w:r w:rsidR="004C2A5E" w:rsidRPr="0056450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 xml:space="preserve">յին հողամասերի վրա կառուցված շինությունների մասով անշարժ գույքի </w:t>
      </w:r>
      <w:r w:rsidR="001959B3" w:rsidRPr="00564503">
        <w:rPr>
          <w:szCs w:val="24"/>
          <w:lang w:val="hy-AM"/>
        </w:rPr>
        <w:t xml:space="preserve">հարկի </w:t>
      </w:r>
      <w:r w:rsidRPr="00564503">
        <w:rPr>
          <w:szCs w:val="24"/>
          <w:lang w:val="hy-AM"/>
        </w:rPr>
        <w:t>բացա</w:t>
      </w:r>
      <w:r w:rsidR="00DD1D69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softHyphen/>
      </w:r>
      <w:r w:rsidR="009A4AC8" w:rsidRPr="00564503">
        <w:rPr>
          <w:szCs w:val="24"/>
          <w:lang w:val="hy-AM"/>
        </w:rPr>
        <w:softHyphen/>
      </w:r>
      <w:r w:rsidR="00DD1D69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կա</w:t>
      </w:r>
      <w:r w:rsidR="006659F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յու</w:t>
      </w:r>
      <w:r w:rsidR="006659F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>թյունը, ինչպես նաև ավարտվածության աստիճանից կախված</w:t>
      </w:r>
      <w:r w:rsidR="006659F3">
        <w:rPr>
          <w:szCs w:val="24"/>
          <w:lang w:val="hy-AM"/>
        </w:rPr>
        <w:t>՝</w:t>
      </w:r>
      <w:r w:rsidRPr="00564503">
        <w:rPr>
          <w:szCs w:val="24"/>
          <w:lang w:val="hy-AM"/>
        </w:rPr>
        <w:t xml:space="preserve"> </w:t>
      </w:r>
      <w:r w:rsidR="00D92C9B" w:rsidRPr="00564503">
        <w:rPr>
          <w:szCs w:val="24"/>
          <w:lang w:val="hy-AM"/>
        </w:rPr>
        <w:t>անշարժ գույքի հարկի գծով հարկային բեռը նվազեց</w:t>
      </w:r>
      <w:r w:rsidR="006659F3">
        <w:rPr>
          <w:szCs w:val="24"/>
          <w:lang w:val="hy-AM"/>
        </w:rPr>
        <w:t>ն</w:t>
      </w:r>
      <w:r w:rsidR="00D92C9B" w:rsidRPr="00564503">
        <w:rPr>
          <w:szCs w:val="24"/>
          <w:lang w:val="hy-AM"/>
        </w:rPr>
        <w:t>ող գործակցի առկայությունը</w:t>
      </w:r>
      <w:r w:rsidR="009A1792" w:rsidRPr="00564503">
        <w:rPr>
          <w:szCs w:val="24"/>
          <w:lang w:val="hy-AM"/>
        </w:rPr>
        <w:t xml:space="preserve"> </w:t>
      </w:r>
      <w:r w:rsidR="009D6191" w:rsidRPr="00564503">
        <w:rPr>
          <w:szCs w:val="24"/>
          <w:lang w:val="hy-AM"/>
        </w:rPr>
        <w:t xml:space="preserve">չի նպաստում </w:t>
      </w:r>
      <w:r w:rsidR="009A1792" w:rsidRPr="00564503">
        <w:rPr>
          <w:szCs w:val="24"/>
          <w:lang w:val="hy-AM"/>
        </w:rPr>
        <w:t>անավարտ շինու</w:t>
      </w:r>
      <w:r w:rsidR="00F15014" w:rsidRPr="00564503">
        <w:rPr>
          <w:szCs w:val="24"/>
          <w:lang w:val="hy-AM"/>
        </w:rPr>
        <w:softHyphen/>
      </w:r>
      <w:r w:rsidR="009A1792" w:rsidRPr="00564503">
        <w:rPr>
          <w:szCs w:val="24"/>
          <w:lang w:val="hy-AM"/>
        </w:rPr>
        <w:t>թյուն</w:t>
      </w:r>
      <w:r w:rsidR="00F15014" w:rsidRPr="00564503">
        <w:rPr>
          <w:szCs w:val="24"/>
          <w:lang w:val="hy-AM"/>
        </w:rPr>
        <w:softHyphen/>
      </w:r>
      <w:r w:rsidR="009A1792" w:rsidRPr="00564503">
        <w:rPr>
          <w:szCs w:val="24"/>
          <w:lang w:val="hy-AM"/>
        </w:rPr>
        <w:t>ներ</w:t>
      </w:r>
      <w:r w:rsidR="006659F3">
        <w:rPr>
          <w:szCs w:val="24"/>
          <w:lang w:val="hy-AM"/>
        </w:rPr>
        <w:t>ն</w:t>
      </w:r>
      <w:r w:rsidR="009D6191" w:rsidRPr="00564503">
        <w:rPr>
          <w:szCs w:val="24"/>
          <w:lang w:val="hy-AM"/>
        </w:rPr>
        <w:t xml:space="preserve"> ավարտին հասցնելու գործընթացին</w:t>
      </w:r>
      <w:r w:rsidR="00920BFE" w:rsidRPr="00564503">
        <w:rPr>
          <w:szCs w:val="24"/>
          <w:lang w:val="hy-AM"/>
        </w:rPr>
        <w:t>,</w:t>
      </w:r>
    </w:p>
    <w:p w14:paraId="33C8F6F8" w14:textId="5D628132" w:rsidR="000D620D" w:rsidRPr="00564503" w:rsidRDefault="00920BFE" w:rsidP="00991E69">
      <w:pPr>
        <w:pStyle w:val="ListParagraph"/>
        <w:numPr>
          <w:ilvl w:val="0"/>
          <w:numId w:val="38"/>
        </w:numPr>
        <w:tabs>
          <w:tab w:val="clear" w:pos="928"/>
          <w:tab w:val="num" w:pos="810"/>
        </w:tabs>
        <w:autoSpaceDN w:val="0"/>
        <w:ind w:left="-14" w:firstLine="581"/>
        <w:rPr>
          <w:szCs w:val="24"/>
          <w:lang w:val="hy-AM"/>
        </w:rPr>
      </w:pPr>
      <w:r w:rsidRPr="00564503">
        <w:rPr>
          <w:szCs w:val="24"/>
          <w:lang w:val="hy-AM"/>
        </w:rPr>
        <w:t xml:space="preserve">շինարարության թույլտվությունների տրամադրման համար նախատեսված տեղական տուրքը </w:t>
      </w:r>
      <w:r w:rsidR="00F24DAE" w:rsidRPr="00564503">
        <w:rPr>
          <w:szCs w:val="24"/>
          <w:lang w:val="hy-AM"/>
        </w:rPr>
        <w:t>բավական ցածր է, իսկ շինարարության թույլտվության ժամկետի երկարաձգման համար տեղական տուրքի բացակայությունը</w:t>
      </w:r>
      <w:r w:rsidR="000D620D" w:rsidRPr="00564503">
        <w:rPr>
          <w:szCs w:val="24"/>
          <w:lang w:val="hy-AM"/>
        </w:rPr>
        <w:t xml:space="preserve"> նույնպես </w:t>
      </w:r>
      <w:r w:rsidR="00413CEF" w:rsidRPr="00564503">
        <w:rPr>
          <w:szCs w:val="24"/>
          <w:lang w:val="hy-AM"/>
        </w:rPr>
        <w:t>չի</w:t>
      </w:r>
      <w:r w:rsidR="00F15014" w:rsidRPr="00564503">
        <w:rPr>
          <w:szCs w:val="24"/>
          <w:lang w:val="hy-AM"/>
        </w:rPr>
        <w:t xml:space="preserve"> նպաստում </w:t>
      </w:r>
      <w:r w:rsidR="000D620D" w:rsidRPr="00564503">
        <w:rPr>
          <w:szCs w:val="24"/>
          <w:lang w:val="hy-AM"/>
        </w:rPr>
        <w:t>անավարտ շինություններ</w:t>
      </w:r>
      <w:r w:rsidR="00F15014" w:rsidRPr="00564503">
        <w:rPr>
          <w:szCs w:val="24"/>
          <w:lang w:val="hy-AM"/>
        </w:rPr>
        <w:t>ը ավար</w:t>
      </w:r>
      <w:r w:rsidR="00F15014" w:rsidRPr="00564503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softHyphen/>
      </w:r>
      <w:r w:rsidR="009A4AC8" w:rsidRPr="00564503">
        <w:rPr>
          <w:szCs w:val="24"/>
          <w:lang w:val="hy-AM"/>
        </w:rPr>
        <w:softHyphen/>
      </w:r>
      <w:r w:rsidR="00F15014" w:rsidRPr="00564503">
        <w:rPr>
          <w:szCs w:val="24"/>
          <w:lang w:val="hy-AM"/>
        </w:rPr>
        <w:t>տին հասցնելու գործընթացին</w:t>
      </w:r>
      <w:r w:rsidR="000D620D" w:rsidRPr="00564503">
        <w:rPr>
          <w:szCs w:val="24"/>
          <w:lang w:val="hy-AM"/>
        </w:rPr>
        <w:t>:</w:t>
      </w:r>
    </w:p>
    <w:p w14:paraId="2DBE3C59" w14:textId="58411B16" w:rsidR="001F7F5D" w:rsidRPr="00564503" w:rsidRDefault="001F7F5D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64503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Նախագծ</w:t>
      </w:r>
      <w:r w:rsidR="00991E69" w:rsidRPr="00991E69">
        <w:rPr>
          <w:rFonts w:ascii="GHEA Grapalat" w:eastAsia="Calibri" w:hAnsi="GHEA Grapalat" w:cs="Sylfaen"/>
          <w:sz w:val="24"/>
          <w:szCs w:val="24"/>
          <w:lang w:val="hy-AM"/>
        </w:rPr>
        <w:t>երով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առաջարկվում է սահ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մա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նել, որ՝</w:t>
      </w:r>
    </w:p>
    <w:p w14:paraId="73804245" w14:textId="6ACB50F0" w:rsidR="001F7F5D" w:rsidRPr="00564503" w:rsidRDefault="00A54657" w:rsidP="00991E69">
      <w:pPr>
        <w:pStyle w:val="ListParagraph"/>
        <w:numPr>
          <w:ilvl w:val="0"/>
          <w:numId w:val="36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564503">
        <w:rPr>
          <w:szCs w:val="24"/>
          <w:lang w:val="hy-AM" w:eastAsia="en-US"/>
        </w:rPr>
        <w:t>ա</w:t>
      </w:r>
      <w:r w:rsidR="00716FE8" w:rsidRPr="00564503">
        <w:rPr>
          <w:szCs w:val="24"/>
          <w:lang w:val="hy-AM" w:eastAsia="en-US"/>
        </w:rPr>
        <w:t xml:space="preserve">նշարժ գույքի հարկով հարկման օբյեկտ </w:t>
      </w:r>
      <w:r w:rsidR="001B5F88">
        <w:rPr>
          <w:szCs w:val="24"/>
          <w:lang w:val="hy-AM" w:eastAsia="en-US"/>
        </w:rPr>
        <w:t>են</w:t>
      </w:r>
      <w:r w:rsidR="00716FE8" w:rsidRPr="00564503">
        <w:rPr>
          <w:szCs w:val="24"/>
          <w:lang w:val="hy-AM" w:eastAsia="en-US"/>
        </w:rPr>
        <w:t xml:space="preserve"> համարվում նաև պետական և համայնքային սեփականության հողամասերի վրա կառուցված ինքնակամ շինու</w:t>
      </w:r>
      <w:r w:rsidRPr="00564503">
        <w:rPr>
          <w:szCs w:val="24"/>
          <w:lang w:val="hy-AM" w:eastAsia="en-US"/>
        </w:rPr>
        <w:softHyphen/>
      </w:r>
      <w:r w:rsidR="00716FE8" w:rsidRPr="00564503">
        <w:rPr>
          <w:szCs w:val="24"/>
          <w:lang w:val="hy-AM" w:eastAsia="en-US"/>
        </w:rPr>
        <w:t>թյուն</w:t>
      </w:r>
      <w:r w:rsidRPr="00564503">
        <w:rPr>
          <w:szCs w:val="24"/>
          <w:lang w:val="hy-AM" w:eastAsia="en-US"/>
        </w:rPr>
        <w:softHyphen/>
      </w:r>
      <w:r w:rsidR="00716FE8" w:rsidRPr="00564503">
        <w:rPr>
          <w:szCs w:val="24"/>
          <w:lang w:val="hy-AM" w:eastAsia="en-US"/>
        </w:rPr>
        <w:t>ները,</w:t>
      </w:r>
    </w:p>
    <w:p w14:paraId="482411FA" w14:textId="37CBC69B" w:rsidR="00716FE8" w:rsidRPr="00564503" w:rsidRDefault="00A54657" w:rsidP="00991E69">
      <w:pPr>
        <w:pStyle w:val="ListParagraph"/>
        <w:numPr>
          <w:ilvl w:val="0"/>
          <w:numId w:val="36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564503">
        <w:rPr>
          <w:szCs w:val="24"/>
          <w:lang w:val="hy-AM" w:eastAsia="en-US"/>
        </w:rPr>
        <w:lastRenderedPageBreak/>
        <w:t>ա</w:t>
      </w:r>
      <w:r w:rsidR="0046442F" w:rsidRPr="00564503">
        <w:rPr>
          <w:szCs w:val="24"/>
          <w:lang w:val="hy-AM" w:eastAsia="en-US"/>
        </w:rPr>
        <w:t xml:space="preserve">նշարժ գույքի հարկ վճարում են նաև պետական և համայնքային սեփականության </w:t>
      </w:r>
      <w:r w:rsidR="00A809F6" w:rsidRPr="00564503">
        <w:rPr>
          <w:szCs w:val="24"/>
          <w:lang w:val="hy-AM" w:eastAsia="en-US"/>
        </w:rPr>
        <w:t>հողա</w:t>
      </w:r>
      <w:r w:rsidR="004C2A5E" w:rsidRPr="00564503">
        <w:rPr>
          <w:szCs w:val="24"/>
          <w:lang w:val="hy-AM" w:eastAsia="en-US"/>
        </w:rPr>
        <w:softHyphen/>
      </w:r>
      <w:r w:rsidR="00DD1D69">
        <w:rPr>
          <w:szCs w:val="24"/>
          <w:lang w:val="hy-AM" w:eastAsia="en-US"/>
        </w:rPr>
        <w:softHyphen/>
      </w:r>
      <w:r w:rsidR="00A809F6" w:rsidRPr="00564503">
        <w:rPr>
          <w:szCs w:val="24"/>
          <w:lang w:val="hy-AM" w:eastAsia="en-US"/>
        </w:rPr>
        <w:t xml:space="preserve">մասերի և շինությունների </w:t>
      </w:r>
      <w:r w:rsidR="00DD1D69">
        <w:rPr>
          <w:szCs w:val="24"/>
          <w:lang w:val="hy-AM" w:eastAsia="en-US"/>
        </w:rPr>
        <w:t>անհատույց (</w:t>
      </w:r>
      <w:r w:rsidR="00A809F6" w:rsidRPr="00564503">
        <w:rPr>
          <w:szCs w:val="24"/>
          <w:lang w:val="hy-AM" w:eastAsia="en-US"/>
        </w:rPr>
        <w:t>մշտական</w:t>
      </w:r>
      <w:r w:rsidR="00DD1D69" w:rsidRPr="00DD1D69">
        <w:rPr>
          <w:szCs w:val="24"/>
          <w:lang w:val="hy-AM" w:eastAsia="en-US"/>
        </w:rPr>
        <w:t>)</w:t>
      </w:r>
      <w:r w:rsidR="00A809F6" w:rsidRPr="00564503">
        <w:rPr>
          <w:szCs w:val="24"/>
          <w:lang w:val="hy-AM" w:eastAsia="en-US"/>
        </w:rPr>
        <w:t xml:space="preserve"> օգտագործողները,</w:t>
      </w:r>
    </w:p>
    <w:p w14:paraId="5B74D8EE" w14:textId="75992B1A" w:rsidR="00A809F6" w:rsidRPr="00991E69" w:rsidRDefault="0013754B" w:rsidP="00991E69">
      <w:pPr>
        <w:pStyle w:val="ListParagraph"/>
        <w:numPr>
          <w:ilvl w:val="0"/>
          <w:numId w:val="36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564503">
        <w:rPr>
          <w:szCs w:val="24"/>
          <w:lang w:val="hy-AM" w:eastAsia="en-US"/>
        </w:rPr>
        <w:t>ա</w:t>
      </w:r>
      <w:r w:rsidR="00A809F6" w:rsidRPr="00564503">
        <w:rPr>
          <w:szCs w:val="24"/>
          <w:lang w:val="hy-AM" w:eastAsia="en-US"/>
        </w:rPr>
        <w:t>նշարժ գույքի հարկ վճար</w:t>
      </w:r>
      <w:r w:rsidR="00C42882" w:rsidRPr="00564503">
        <w:rPr>
          <w:szCs w:val="24"/>
          <w:lang w:val="hy-AM" w:eastAsia="en-US"/>
        </w:rPr>
        <w:t xml:space="preserve">ում </w:t>
      </w:r>
      <w:r w:rsidR="001B5F88">
        <w:rPr>
          <w:szCs w:val="24"/>
          <w:lang w:val="hy-AM" w:eastAsia="en-US"/>
        </w:rPr>
        <w:t>են</w:t>
      </w:r>
      <w:r w:rsidR="00C42882" w:rsidRPr="00564503">
        <w:rPr>
          <w:szCs w:val="24"/>
          <w:lang w:val="hy-AM" w:eastAsia="en-US"/>
        </w:rPr>
        <w:t xml:space="preserve"> նաև կառուցապատման կամ վար</w:t>
      </w:r>
      <w:r w:rsidR="00EE0C81" w:rsidRPr="00564503">
        <w:rPr>
          <w:szCs w:val="24"/>
          <w:lang w:val="hy-AM" w:eastAsia="en-US"/>
        </w:rPr>
        <w:t>ձ</w:t>
      </w:r>
      <w:r w:rsidR="00C42882" w:rsidRPr="00564503">
        <w:rPr>
          <w:szCs w:val="24"/>
          <w:lang w:val="hy-AM" w:eastAsia="en-US"/>
        </w:rPr>
        <w:t>ակալության իրա</w:t>
      </w:r>
      <w:r w:rsidR="006C7DBF" w:rsidRPr="00564503">
        <w:rPr>
          <w:szCs w:val="24"/>
          <w:lang w:val="hy-AM" w:eastAsia="en-US"/>
        </w:rPr>
        <w:softHyphen/>
      </w:r>
      <w:r w:rsidR="00C42882" w:rsidRPr="00564503">
        <w:rPr>
          <w:szCs w:val="24"/>
          <w:lang w:val="hy-AM" w:eastAsia="en-US"/>
        </w:rPr>
        <w:t>վուն</w:t>
      </w:r>
      <w:r w:rsidR="006659F3">
        <w:rPr>
          <w:szCs w:val="24"/>
          <w:lang w:val="hy-AM" w:eastAsia="en-US"/>
        </w:rPr>
        <w:softHyphen/>
      </w:r>
      <w:r w:rsidR="006C7DBF" w:rsidRPr="00564503">
        <w:rPr>
          <w:szCs w:val="24"/>
          <w:lang w:val="hy-AM" w:eastAsia="en-US"/>
        </w:rPr>
        <w:softHyphen/>
      </w:r>
      <w:r w:rsidR="00C42882" w:rsidRPr="00564503">
        <w:rPr>
          <w:szCs w:val="24"/>
          <w:lang w:val="hy-AM" w:eastAsia="en-US"/>
        </w:rPr>
        <w:t>քով տրամա</w:t>
      </w:r>
      <w:r w:rsidR="00947E13" w:rsidRPr="00564503">
        <w:rPr>
          <w:szCs w:val="24"/>
          <w:lang w:val="hy-AM" w:eastAsia="en-US"/>
        </w:rPr>
        <w:t xml:space="preserve">դրված՝ </w:t>
      </w:r>
      <w:r w:rsidR="00947E13" w:rsidRPr="00991E69">
        <w:rPr>
          <w:szCs w:val="24"/>
          <w:lang w:val="hy-AM" w:eastAsia="en-US"/>
        </w:rPr>
        <w:t xml:space="preserve">պետական և համայնքային սեփականության հողամասերի </w:t>
      </w:r>
      <w:r w:rsidR="005F02E6" w:rsidRPr="00991E69">
        <w:rPr>
          <w:szCs w:val="24"/>
          <w:lang w:val="hy-AM" w:eastAsia="en-US"/>
        </w:rPr>
        <w:t xml:space="preserve">մշտական </w:t>
      </w:r>
      <w:r w:rsidR="00947E13" w:rsidRPr="00991E69">
        <w:rPr>
          <w:szCs w:val="24"/>
          <w:lang w:val="hy-AM" w:eastAsia="en-US"/>
        </w:rPr>
        <w:t>օգտա</w:t>
      </w:r>
      <w:r w:rsidR="006C7DBF" w:rsidRPr="00991E69">
        <w:rPr>
          <w:szCs w:val="24"/>
          <w:lang w:val="hy-AM" w:eastAsia="en-US"/>
        </w:rPr>
        <w:softHyphen/>
      </w:r>
      <w:r w:rsidR="004C2A5E" w:rsidRPr="00991E69">
        <w:rPr>
          <w:szCs w:val="24"/>
          <w:lang w:val="hy-AM" w:eastAsia="en-US"/>
        </w:rPr>
        <w:softHyphen/>
      </w:r>
      <w:r w:rsidR="00947E13" w:rsidRPr="00991E69">
        <w:rPr>
          <w:szCs w:val="24"/>
          <w:lang w:val="hy-AM" w:eastAsia="en-US"/>
        </w:rPr>
        <w:t>գոր</w:t>
      </w:r>
      <w:r w:rsidR="004C2A5E" w:rsidRPr="00991E69">
        <w:rPr>
          <w:szCs w:val="24"/>
          <w:lang w:val="hy-AM" w:eastAsia="en-US"/>
        </w:rPr>
        <w:softHyphen/>
      </w:r>
      <w:r w:rsidR="00947E13" w:rsidRPr="00991E69">
        <w:rPr>
          <w:szCs w:val="24"/>
          <w:lang w:val="hy-AM" w:eastAsia="en-US"/>
        </w:rPr>
        <w:t>ծողները</w:t>
      </w:r>
      <w:r w:rsidR="00822C1E" w:rsidRPr="00991E69">
        <w:rPr>
          <w:szCs w:val="24"/>
          <w:lang w:val="hy-AM" w:eastAsia="en-US"/>
        </w:rPr>
        <w:t xml:space="preserve">՝ </w:t>
      </w:r>
      <w:r w:rsidR="00822C1E" w:rsidRPr="00991E69">
        <w:rPr>
          <w:szCs w:val="24"/>
          <w:lang w:val="hy-AM"/>
        </w:rPr>
        <w:t>ստորգետնյա և վերգետնյա շենքերի, շինու</w:t>
      </w:r>
      <w:r w:rsidR="00822C1E" w:rsidRPr="00991E69">
        <w:rPr>
          <w:szCs w:val="24"/>
          <w:lang w:val="hy-AM"/>
        </w:rPr>
        <w:softHyphen/>
      </w:r>
      <w:r w:rsidR="00822C1E" w:rsidRPr="00991E69">
        <w:rPr>
          <w:szCs w:val="24"/>
          <w:lang w:val="hy-AM"/>
        </w:rPr>
        <w:softHyphen/>
      </w:r>
      <w:r w:rsidR="00822C1E" w:rsidRPr="00991E69">
        <w:rPr>
          <w:szCs w:val="24"/>
          <w:lang w:val="hy-AM"/>
        </w:rPr>
        <w:softHyphen/>
        <w:t>թյուն</w:t>
      </w:r>
      <w:r w:rsidR="00822C1E" w:rsidRPr="00991E69">
        <w:rPr>
          <w:szCs w:val="24"/>
          <w:lang w:val="hy-AM"/>
        </w:rPr>
        <w:softHyphen/>
        <w:t>ների կամ կառույցների մասով,</w:t>
      </w:r>
    </w:p>
    <w:p w14:paraId="56DABDD1" w14:textId="0796FBBF" w:rsidR="00947E13" w:rsidRPr="00991E69" w:rsidRDefault="00011277" w:rsidP="00991E69">
      <w:pPr>
        <w:pStyle w:val="ListParagraph"/>
        <w:numPr>
          <w:ilvl w:val="0"/>
          <w:numId w:val="36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991E69">
        <w:rPr>
          <w:szCs w:val="24"/>
          <w:lang w:val="hy-AM" w:eastAsia="en-US"/>
        </w:rPr>
        <w:t>շ</w:t>
      </w:r>
      <w:r w:rsidR="00FB25A0" w:rsidRPr="00991E69">
        <w:rPr>
          <w:szCs w:val="24"/>
          <w:lang w:val="hy-AM" w:eastAsia="en-US"/>
        </w:rPr>
        <w:t>ինարարության թույլտվության ժամկետ</w:t>
      </w:r>
      <w:r w:rsidR="001B5F88" w:rsidRPr="00991E69">
        <w:rPr>
          <w:szCs w:val="24"/>
          <w:lang w:val="hy-AM" w:eastAsia="en-US"/>
        </w:rPr>
        <w:t>ն</w:t>
      </w:r>
      <w:r w:rsidR="00FB25A0" w:rsidRPr="00991E69">
        <w:rPr>
          <w:szCs w:val="24"/>
          <w:lang w:val="hy-AM" w:eastAsia="en-US"/>
        </w:rPr>
        <w:t xml:space="preserve"> անցնելու կամ երկարաձգելու դեպքում ավարտ</w:t>
      </w:r>
      <w:r w:rsidR="006659F3" w:rsidRPr="00991E69">
        <w:rPr>
          <w:szCs w:val="24"/>
          <w:lang w:val="hy-AM" w:eastAsia="en-US"/>
        </w:rPr>
        <w:softHyphen/>
      </w:r>
      <w:r w:rsidR="001B5F88" w:rsidRPr="00991E69">
        <w:rPr>
          <w:szCs w:val="24"/>
          <w:lang w:val="hy-AM" w:eastAsia="en-US"/>
        </w:rPr>
        <w:softHyphen/>
      </w:r>
      <w:r w:rsidR="005F02E6" w:rsidRPr="00991E69">
        <w:rPr>
          <w:szCs w:val="24"/>
          <w:lang w:val="hy-AM" w:eastAsia="en-US"/>
        </w:rPr>
        <w:softHyphen/>
      </w:r>
      <w:r w:rsidR="00FB25A0" w:rsidRPr="00991E69">
        <w:rPr>
          <w:szCs w:val="24"/>
          <w:lang w:val="hy-AM" w:eastAsia="en-US"/>
        </w:rPr>
        <w:t>վա</w:t>
      </w:r>
      <w:r w:rsidR="004C2A5E" w:rsidRPr="00991E69">
        <w:rPr>
          <w:szCs w:val="24"/>
          <w:lang w:val="hy-AM" w:eastAsia="en-US"/>
        </w:rPr>
        <w:softHyphen/>
      </w:r>
      <w:r w:rsidR="009A4AC8" w:rsidRPr="00991E69">
        <w:rPr>
          <w:szCs w:val="24"/>
          <w:lang w:val="hy-AM" w:eastAsia="en-US"/>
        </w:rPr>
        <w:softHyphen/>
      </w:r>
      <w:r w:rsidR="00FB25A0" w:rsidRPr="00991E69">
        <w:rPr>
          <w:szCs w:val="24"/>
          <w:lang w:val="hy-AM" w:eastAsia="en-US"/>
        </w:rPr>
        <w:t>ծության աստիճանից կախված</w:t>
      </w:r>
      <w:r w:rsidR="006659F3" w:rsidRPr="00991E69">
        <w:rPr>
          <w:szCs w:val="24"/>
          <w:lang w:val="hy-AM" w:eastAsia="en-US"/>
        </w:rPr>
        <w:t>՝</w:t>
      </w:r>
      <w:r w:rsidR="00FB25A0" w:rsidRPr="00991E69">
        <w:rPr>
          <w:szCs w:val="24"/>
          <w:lang w:val="hy-AM" w:eastAsia="en-US"/>
        </w:rPr>
        <w:t xml:space="preserve"> անշարժ գույքի հարկման բազան նվազեցնող գործա</w:t>
      </w:r>
      <w:r w:rsidR="009A4AC8" w:rsidRPr="00991E69">
        <w:rPr>
          <w:szCs w:val="24"/>
          <w:lang w:val="hy-AM" w:eastAsia="en-US"/>
        </w:rPr>
        <w:softHyphen/>
      </w:r>
      <w:r w:rsidR="00FB25A0" w:rsidRPr="00991E69">
        <w:rPr>
          <w:szCs w:val="24"/>
          <w:lang w:val="hy-AM" w:eastAsia="en-US"/>
        </w:rPr>
        <w:t>կից</w:t>
      </w:r>
      <w:r w:rsidR="009A4AC8" w:rsidRPr="00991E69">
        <w:rPr>
          <w:szCs w:val="24"/>
          <w:lang w:val="hy-AM" w:eastAsia="en-US"/>
        </w:rPr>
        <w:softHyphen/>
      </w:r>
      <w:r w:rsidR="009A4AC8" w:rsidRPr="00991E69">
        <w:rPr>
          <w:szCs w:val="24"/>
          <w:lang w:val="hy-AM" w:eastAsia="en-US"/>
        </w:rPr>
        <w:softHyphen/>
      </w:r>
      <w:r w:rsidR="007A4034" w:rsidRPr="00991E69">
        <w:rPr>
          <w:szCs w:val="24"/>
          <w:lang w:val="hy-AM" w:eastAsia="en-US"/>
        </w:rPr>
        <w:softHyphen/>
      </w:r>
      <w:r w:rsidR="005F02E6" w:rsidRPr="00991E69">
        <w:rPr>
          <w:szCs w:val="24"/>
          <w:lang w:val="hy-AM" w:eastAsia="en-US"/>
        </w:rPr>
        <w:softHyphen/>
      </w:r>
      <w:r w:rsidR="00FB25A0" w:rsidRPr="00991E69">
        <w:rPr>
          <w:szCs w:val="24"/>
          <w:lang w:val="hy-AM" w:eastAsia="en-US"/>
        </w:rPr>
        <w:t>ները չեն կիրառվում,</w:t>
      </w:r>
    </w:p>
    <w:p w14:paraId="31077593" w14:textId="06468722" w:rsidR="00FB25A0" w:rsidRPr="00564503" w:rsidRDefault="00011277" w:rsidP="00991E69">
      <w:pPr>
        <w:pStyle w:val="ListParagraph"/>
        <w:numPr>
          <w:ilvl w:val="0"/>
          <w:numId w:val="36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564503">
        <w:rPr>
          <w:szCs w:val="24"/>
          <w:lang w:val="hy-AM" w:eastAsia="en-US"/>
        </w:rPr>
        <w:t>շ</w:t>
      </w:r>
      <w:r w:rsidR="00551F64" w:rsidRPr="00564503">
        <w:rPr>
          <w:szCs w:val="24"/>
          <w:lang w:val="hy-AM" w:eastAsia="en-US"/>
        </w:rPr>
        <w:t xml:space="preserve">ինարարության թույլտվության ժամկետները երկարաձգելու համար նույնպես վճարվում է </w:t>
      </w:r>
      <w:r w:rsidR="00EA3299" w:rsidRPr="00EA3299">
        <w:rPr>
          <w:szCs w:val="24"/>
          <w:lang w:val="hy-AM" w:eastAsia="en-US"/>
        </w:rPr>
        <w:t xml:space="preserve">տեղական </w:t>
      </w:r>
      <w:r w:rsidR="00551F64" w:rsidRPr="00564503">
        <w:rPr>
          <w:szCs w:val="24"/>
          <w:lang w:val="hy-AM" w:eastAsia="en-US"/>
        </w:rPr>
        <w:t>տուրք՝ ընդգծված բարձր դրույքաչափերով</w:t>
      </w:r>
      <w:r w:rsidR="0092037D" w:rsidRPr="00564503">
        <w:rPr>
          <w:szCs w:val="24"/>
          <w:lang w:val="hy-AM" w:eastAsia="en-US"/>
        </w:rPr>
        <w:t xml:space="preserve">, որպեսզի կանխվեն </w:t>
      </w:r>
      <w:r w:rsidRPr="00564503">
        <w:rPr>
          <w:szCs w:val="24"/>
          <w:lang w:val="hy-AM" w:eastAsia="en-US"/>
        </w:rPr>
        <w:t>շ</w:t>
      </w:r>
      <w:r w:rsidR="0092037D" w:rsidRPr="00564503">
        <w:rPr>
          <w:szCs w:val="24"/>
          <w:lang w:val="hy-AM" w:eastAsia="en-US"/>
        </w:rPr>
        <w:t>ինարարության ժամ</w:t>
      </w:r>
      <w:r w:rsidR="007A4034" w:rsidRPr="00564503">
        <w:rPr>
          <w:szCs w:val="24"/>
          <w:lang w:val="hy-AM" w:eastAsia="en-US"/>
        </w:rPr>
        <w:softHyphen/>
      </w:r>
      <w:r w:rsidR="0092037D" w:rsidRPr="00564503">
        <w:rPr>
          <w:szCs w:val="24"/>
          <w:lang w:val="hy-AM" w:eastAsia="en-US"/>
        </w:rPr>
        <w:t>կետներ</w:t>
      </w:r>
      <w:r w:rsidR="001B5F88">
        <w:rPr>
          <w:szCs w:val="24"/>
          <w:lang w:val="hy-AM" w:eastAsia="en-US"/>
        </w:rPr>
        <w:t>ն</w:t>
      </w:r>
      <w:r w:rsidR="0092037D" w:rsidRPr="00564503">
        <w:rPr>
          <w:szCs w:val="24"/>
          <w:lang w:val="hy-AM" w:eastAsia="en-US"/>
        </w:rPr>
        <w:t xml:space="preserve"> անընդհատ երկարաձգելու՝ կառուցապատողների ձգտումները</w:t>
      </w:r>
      <w:r w:rsidR="00233D62" w:rsidRPr="00564503">
        <w:rPr>
          <w:szCs w:val="24"/>
          <w:lang w:val="hy-AM" w:eastAsia="en-US"/>
        </w:rPr>
        <w:t>:</w:t>
      </w:r>
    </w:p>
    <w:p w14:paraId="6708801C" w14:textId="57EE5188" w:rsidR="00BC4DF7" w:rsidRPr="00564503" w:rsidRDefault="00517D10" w:rsidP="00991E69">
      <w:pPr>
        <w:pStyle w:val="ListParagraph"/>
        <w:numPr>
          <w:ilvl w:val="0"/>
          <w:numId w:val="0"/>
        </w:numPr>
        <w:tabs>
          <w:tab w:val="num" w:pos="810"/>
        </w:tabs>
        <w:autoSpaceDN w:val="0"/>
        <w:ind w:left="-14" w:firstLine="581"/>
        <w:contextualSpacing/>
        <w:rPr>
          <w:szCs w:val="24"/>
          <w:lang w:val="hy-AM" w:eastAsia="en-US"/>
        </w:rPr>
      </w:pPr>
      <w:r w:rsidRPr="00564503">
        <w:rPr>
          <w:szCs w:val="24"/>
          <w:lang w:val="hy-AM" w:eastAsia="en-US"/>
        </w:rPr>
        <w:t>Նախագծ</w:t>
      </w:r>
      <w:r w:rsidR="00991E69" w:rsidRPr="00991E69">
        <w:rPr>
          <w:szCs w:val="24"/>
          <w:lang w:val="hy-AM" w:eastAsia="en-US"/>
        </w:rPr>
        <w:t>եր</w:t>
      </w:r>
      <w:r w:rsidRPr="00564503">
        <w:rPr>
          <w:szCs w:val="24"/>
          <w:lang w:val="hy-AM" w:eastAsia="en-US"/>
        </w:rPr>
        <w:t xml:space="preserve">ով </w:t>
      </w:r>
      <w:r w:rsidR="00A51A9B">
        <w:rPr>
          <w:szCs w:val="24"/>
          <w:lang w:val="hy-AM" w:eastAsia="en-US"/>
        </w:rPr>
        <w:t xml:space="preserve">նաև </w:t>
      </w:r>
      <w:r w:rsidRPr="00564503">
        <w:rPr>
          <w:szCs w:val="24"/>
          <w:lang w:val="hy-AM" w:eastAsia="en-US"/>
        </w:rPr>
        <w:t xml:space="preserve">առաջարկվում է </w:t>
      </w:r>
      <w:r w:rsidR="00A51A9B">
        <w:rPr>
          <w:szCs w:val="24"/>
          <w:lang w:val="hy-AM" w:eastAsia="en-US"/>
        </w:rPr>
        <w:t xml:space="preserve">բարձրացնել </w:t>
      </w:r>
      <w:r w:rsidRPr="00564503">
        <w:rPr>
          <w:szCs w:val="24"/>
          <w:lang w:val="hy-AM" w:eastAsia="en-US"/>
        </w:rPr>
        <w:t>շինարարության թույլտվության տրա</w:t>
      </w:r>
      <w:r w:rsidRPr="00564503">
        <w:rPr>
          <w:szCs w:val="24"/>
          <w:lang w:val="hy-AM" w:eastAsia="en-US"/>
        </w:rPr>
        <w:softHyphen/>
        <w:t>մադր</w:t>
      </w:r>
      <w:r w:rsidRPr="00564503">
        <w:rPr>
          <w:szCs w:val="24"/>
          <w:lang w:val="hy-AM" w:eastAsia="en-US"/>
        </w:rPr>
        <w:softHyphen/>
        <w:t>ման համար նախատեսված տեղական տուրքի դրույքաչափերը:</w:t>
      </w:r>
    </w:p>
    <w:p w14:paraId="1A7B5338" w14:textId="2E6F9DF0" w:rsidR="001F7F5D" w:rsidRPr="00564503" w:rsidRDefault="001F7F5D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91E69">
        <w:rPr>
          <w:rFonts w:ascii="GHEA Grapalat" w:eastAsia="Calibri" w:hAnsi="GHEA Grapalat"/>
          <w:b/>
          <w:bCs/>
          <w:sz w:val="24"/>
          <w:szCs w:val="24"/>
          <w:lang w:val="hy-AM"/>
        </w:rPr>
        <w:t>Կարգավորման</w:t>
      </w:r>
      <w:r w:rsidRPr="00564503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առարկան.</w:t>
      </w:r>
      <w:r w:rsidRPr="00564503">
        <w:rPr>
          <w:rFonts w:ascii="GHEA Grapalat" w:eastAsia="Calibri" w:hAnsi="GHEA Grapalat"/>
          <w:sz w:val="24"/>
          <w:szCs w:val="24"/>
          <w:lang w:val="hy-AM"/>
        </w:rPr>
        <w:t xml:space="preserve"> Նախագծ</w:t>
      </w:r>
      <w:r w:rsidR="00991E69" w:rsidRPr="00991E69">
        <w:rPr>
          <w:rFonts w:ascii="GHEA Grapalat" w:eastAsia="Calibri" w:hAnsi="GHEA Grapalat"/>
          <w:sz w:val="24"/>
          <w:szCs w:val="24"/>
          <w:lang w:val="hy-AM"/>
        </w:rPr>
        <w:t xml:space="preserve">երով </w:t>
      </w:r>
      <w:r w:rsidRPr="00564503">
        <w:rPr>
          <w:rFonts w:ascii="GHEA Grapalat" w:eastAsia="Calibri" w:hAnsi="GHEA Grapalat"/>
          <w:sz w:val="24"/>
          <w:szCs w:val="24"/>
          <w:lang w:val="hy-AM"/>
        </w:rPr>
        <w:t>կարգավորման առարկան</w:t>
      </w:r>
      <w:r w:rsidR="00B05E9F" w:rsidRPr="00564503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t>պետա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  <w:t>կան և համայն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F02E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t>քային սեփականություն հանդիսացող հողամասերի վրա կառուցված շինու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  <w:t>թյուն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  <w:t>ների այդ թվում՝ ինքնակամ</w:t>
      </w:r>
      <w:r w:rsidR="001B5F88">
        <w:rPr>
          <w:rFonts w:ascii="GHEA Grapalat" w:eastAsia="Calibri" w:hAnsi="GHEA Grapalat" w:cs="Sylfaen"/>
          <w:sz w:val="24"/>
          <w:szCs w:val="24"/>
          <w:lang w:val="hy-AM"/>
        </w:rPr>
        <w:t>՝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անշարժ գույքի հարկով հարկման ընթացակարգեր</w:t>
      </w:r>
      <w:r w:rsidR="005831C4" w:rsidRPr="00564503">
        <w:rPr>
          <w:rFonts w:ascii="GHEA Grapalat" w:eastAsia="Calibri" w:hAnsi="GHEA Grapalat" w:cs="Sylfaen"/>
          <w:sz w:val="24"/>
          <w:szCs w:val="24"/>
          <w:lang w:val="hy-AM"/>
        </w:rPr>
        <w:t>ն են</w:t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t>, ինչպես նաև անա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B05E9F" w:rsidRPr="00564503">
        <w:rPr>
          <w:rFonts w:ascii="GHEA Grapalat" w:eastAsia="Calibri" w:hAnsi="GHEA Grapalat" w:cs="Sylfaen"/>
          <w:sz w:val="24"/>
          <w:szCs w:val="24"/>
          <w:lang w:val="hy-AM"/>
        </w:rPr>
        <w:t>վարտ կիսակառույց շինություններ</w:t>
      </w:r>
      <w:r w:rsidR="005831C4" w:rsidRPr="00564503">
        <w:rPr>
          <w:rFonts w:ascii="GHEA Grapalat" w:eastAsia="Calibri" w:hAnsi="GHEA Grapalat" w:cs="Sylfaen"/>
          <w:sz w:val="24"/>
          <w:szCs w:val="24"/>
          <w:lang w:val="hy-AM"/>
        </w:rPr>
        <w:t>ի համար նախատեսված հարկային</w:t>
      </w:r>
      <w:r w:rsidR="00233AB3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այդ թվում՝ տեղա</w:t>
      </w:r>
      <w:r w:rsidR="005F02E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233AB3" w:rsidRPr="00564503">
        <w:rPr>
          <w:rFonts w:ascii="GHEA Grapalat" w:eastAsia="Calibri" w:hAnsi="GHEA Grapalat" w:cs="Sylfaen"/>
          <w:sz w:val="24"/>
          <w:szCs w:val="24"/>
          <w:lang w:val="hy-AM"/>
        </w:rPr>
        <w:t>կան տուրքի գծով</w:t>
      </w:r>
      <w:r w:rsidR="005831C4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բեռն է</w:t>
      </w:r>
      <w:r w:rsidRPr="00564503">
        <w:rPr>
          <w:rFonts w:ascii="GHEA Grapalat" w:eastAsia="Calibri" w:hAnsi="GHEA Grapalat"/>
          <w:sz w:val="24"/>
          <w:szCs w:val="24"/>
          <w:lang w:val="hy-AM"/>
        </w:rPr>
        <w:t>:</w:t>
      </w:r>
    </w:p>
    <w:p w14:paraId="08345274" w14:textId="33984AD8" w:rsidR="001F7F5D" w:rsidRPr="00564503" w:rsidRDefault="00991E69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Նախագծերի</w:t>
      </w:r>
      <w:r w:rsidR="001F7F5D" w:rsidRPr="00564503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և անձինք. 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t>Նախա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  <w:t>գ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  <w:t>ծ</w:t>
      </w:r>
      <w:r w:rsidR="00B8460C">
        <w:rPr>
          <w:rFonts w:ascii="GHEA Grapalat" w:eastAsia="Calibri" w:hAnsi="GHEA Grapalat"/>
          <w:sz w:val="24"/>
          <w:szCs w:val="24"/>
          <w:lang w:val="hy-AM"/>
        </w:rPr>
        <w:t>երը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t xml:space="preserve"> մշակվել </w:t>
      </w:r>
      <w:r w:rsidR="00B8460C">
        <w:rPr>
          <w:rFonts w:ascii="GHEA Grapalat" w:eastAsia="Calibri" w:hAnsi="GHEA Grapalat"/>
          <w:sz w:val="24"/>
          <w:szCs w:val="24"/>
          <w:lang w:val="hy-AM"/>
        </w:rPr>
        <w:t>են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t xml:space="preserve"> ՀՀ ֆինանսների նախարարության կող</w:t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1F7F5D" w:rsidRPr="00564503">
        <w:rPr>
          <w:rFonts w:ascii="GHEA Grapalat" w:eastAsia="Calibri" w:hAnsi="GHEA Grapalat"/>
          <w:sz w:val="24"/>
          <w:szCs w:val="24"/>
          <w:lang w:val="hy-AM"/>
        </w:rPr>
        <w:softHyphen/>
        <w:t>մից:</w:t>
      </w:r>
    </w:p>
    <w:p w14:paraId="5A4BEE14" w14:textId="38F5BC67" w:rsidR="001F7F5D" w:rsidRPr="00564503" w:rsidRDefault="001F7F5D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Իրավական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ակտի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կիրառման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դեպքում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ակնկալվող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արդյունքը</w:t>
      </w:r>
      <w:r w:rsidRPr="00564503">
        <w:rPr>
          <w:rFonts w:ascii="GHEA Grapalat" w:eastAsia="Calibri" w:hAnsi="GHEA Grapalat" w:cs="Courier New"/>
          <w:b/>
          <w:bCs/>
          <w:sz w:val="24"/>
          <w:szCs w:val="24"/>
          <w:lang w:val="hy-AM"/>
        </w:rPr>
        <w:t xml:space="preserve">. 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t>Նախագծերով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ընդուն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="00991E69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ման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արդ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յուն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softHyphen/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քում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ակնկալվում</w:t>
      </w:r>
      <w:r w:rsidRPr="00564503">
        <w:rPr>
          <w:rFonts w:ascii="GHEA Grapalat" w:eastAsia="Calibri" w:hAnsi="GHEA Grapalat" w:cs="Courier New"/>
          <w:sz w:val="24"/>
          <w:szCs w:val="24"/>
          <w:lang w:val="hy-AM"/>
        </w:rPr>
        <w:t xml:space="preserve"> </w:t>
      </w:r>
      <w:r w:rsidRPr="00564503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517D10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վերանայել </w:t>
      </w:r>
      <w:r w:rsidR="005C795B" w:rsidRPr="00564503">
        <w:rPr>
          <w:rFonts w:ascii="GHEA Grapalat" w:eastAsia="Calibri" w:hAnsi="GHEA Grapalat" w:cs="Sylfaen"/>
          <w:sz w:val="24"/>
          <w:szCs w:val="24"/>
          <w:lang w:val="hy-AM"/>
        </w:rPr>
        <w:t>պետական և համայնքային սեփականության հ</w:t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ո</w:t>
      </w:r>
      <w:r w:rsidR="005C795B" w:rsidRPr="00564503">
        <w:rPr>
          <w:rFonts w:ascii="GHEA Grapalat" w:eastAsia="Calibri" w:hAnsi="GHEA Grapalat" w:cs="Sylfaen"/>
          <w:sz w:val="24"/>
          <w:szCs w:val="24"/>
          <w:lang w:val="hy-AM"/>
        </w:rPr>
        <w:t>ղա</w:t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C795B" w:rsidRPr="00564503">
        <w:rPr>
          <w:rFonts w:ascii="GHEA Grapalat" w:eastAsia="Calibri" w:hAnsi="GHEA Grapalat" w:cs="Sylfaen"/>
          <w:sz w:val="24"/>
          <w:szCs w:val="24"/>
          <w:lang w:val="hy-AM"/>
        </w:rPr>
        <w:t>մա</w:t>
      </w:r>
      <w:r w:rsidR="00A51A9B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C795B" w:rsidRPr="00564503">
        <w:rPr>
          <w:rFonts w:ascii="GHEA Grapalat" w:eastAsia="Calibri" w:hAnsi="GHEA Grapalat" w:cs="Sylfaen"/>
          <w:sz w:val="24"/>
          <w:szCs w:val="24"/>
          <w:lang w:val="hy-AM"/>
        </w:rPr>
        <w:t>սերի և շինությունների հարկման ընթացակարգերը, ինչպես նաև</w:t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վերանայելով անա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վարտ շինու</w:t>
      </w:r>
      <w:r w:rsidR="007A4034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5F02E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թյունների գծով հարկային բեռը և շինարարության թույլտվությունների երկարա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ձգ</w:t>
      </w:r>
      <w:r w:rsidR="00991E69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ման համա</w:t>
      </w:r>
      <w:r w:rsidR="007A4034" w:rsidRPr="00564503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ր նախատեսելով բավական բարձր </w:t>
      </w:r>
      <w:r w:rsidR="00390E1E" w:rsidRPr="00564503">
        <w:rPr>
          <w:rFonts w:ascii="GHEA Grapalat" w:eastAsia="Calibri" w:hAnsi="GHEA Grapalat" w:cs="Sylfaen"/>
          <w:sz w:val="24"/>
          <w:szCs w:val="24"/>
          <w:lang w:val="hy-AM"/>
        </w:rPr>
        <w:t>տեղական տուրքեր՝</w:t>
      </w:r>
      <w:r w:rsidR="005C795B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նախատեսել խթաններ</w:t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 xml:space="preserve"> անա</w:t>
      </w:r>
      <w:r w:rsidR="005F02E6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վարտ շինու</w:t>
      </w:r>
      <w:r w:rsidR="00A51A9B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թյուն</w:t>
      </w:r>
      <w:r w:rsidR="00A51A9B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r w:rsidR="008646E6" w:rsidRPr="00564503">
        <w:rPr>
          <w:rFonts w:ascii="GHEA Grapalat" w:eastAsia="Calibri" w:hAnsi="GHEA Grapalat" w:cs="Sylfaen"/>
          <w:sz w:val="24"/>
          <w:szCs w:val="24"/>
          <w:lang w:val="hy-AM"/>
        </w:rPr>
        <w:t>ների քանակը կրճատելու համար</w:t>
      </w:r>
      <w:r w:rsidRPr="00564503">
        <w:rPr>
          <w:rFonts w:ascii="GHEA Grapalat" w:eastAsia="Calibri" w:hAnsi="GHEA Grapalat"/>
          <w:bCs/>
          <w:sz w:val="24"/>
          <w:szCs w:val="24"/>
          <w:lang w:val="hy-AM"/>
        </w:rPr>
        <w:t>:</w:t>
      </w:r>
    </w:p>
    <w:p w14:paraId="10CC7B80" w14:textId="30C6B79D" w:rsidR="006B7AA3" w:rsidRDefault="001F7F5D" w:rsidP="00A51A9B">
      <w:pPr>
        <w:pStyle w:val="ListParagraph"/>
        <w:numPr>
          <w:ilvl w:val="0"/>
          <w:numId w:val="0"/>
        </w:numPr>
        <w:autoSpaceDN w:val="0"/>
        <w:ind w:firstLine="540"/>
        <w:contextualSpacing/>
        <w:rPr>
          <w:rFonts w:cs="GHEA Grapalat"/>
          <w:szCs w:val="24"/>
          <w:lang w:val="hy-AM"/>
        </w:rPr>
      </w:pPr>
      <w:r w:rsidRPr="00564503">
        <w:rPr>
          <w:rFonts w:cs="GHEA Grapalat"/>
          <w:szCs w:val="24"/>
          <w:lang w:val="hy-AM"/>
        </w:rPr>
        <w:lastRenderedPageBreak/>
        <w:t xml:space="preserve">Միաժամանակ, </w:t>
      </w:r>
      <w:r w:rsidR="00991E69">
        <w:rPr>
          <w:rFonts w:cs="GHEA Grapalat"/>
          <w:szCs w:val="24"/>
          <w:lang w:val="hy-AM"/>
        </w:rPr>
        <w:t>նախագծ</w:t>
      </w:r>
      <w:r w:rsidR="00991E69" w:rsidRPr="00991E69">
        <w:rPr>
          <w:rFonts w:cs="GHEA Grapalat"/>
          <w:szCs w:val="24"/>
          <w:lang w:val="hy-AM"/>
        </w:rPr>
        <w:t>երի</w:t>
      </w:r>
      <w:r w:rsidRPr="00564503">
        <w:rPr>
          <w:rFonts w:cs="GHEA Grapalat"/>
          <w:szCs w:val="24"/>
          <w:lang w:val="hy-AM"/>
        </w:rPr>
        <w:t xml:space="preserve"> ընդունումը լրացուցիչ ֆինանսական միջոցների անհրա</w:t>
      </w:r>
      <w:r w:rsidRPr="00564503">
        <w:rPr>
          <w:rFonts w:cs="GHEA Grapalat"/>
          <w:szCs w:val="24"/>
          <w:lang w:val="hy-AM"/>
        </w:rPr>
        <w:softHyphen/>
        <w:t>ժեշ</w:t>
      </w:r>
      <w:r w:rsidRPr="00564503">
        <w:rPr>
          <w:rFonts w:cs="GHEA Grapalat"/>
          <w:szCs w:val="24"/>
          <w:lang w:val="hy-AM"/>
        </w:rPr>
        <w:softHyphen/>
        <w:t>տու</w:t>
      </w:r>
      <w:r w:rsidRPr="00564503">
        <w:rPr>
          <w:rFonts w:cs="GHEA Grapalat"/>
          <w:szCs w:val="24"/>
          <w:lang w:val="hy-AM"/>
        </w:rPr>
        <w:softHyphen/>
        <w:t>թյուն չի պահանջում, իսկ դրա ընդուն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մամբ պայմանավորված՝ պե</w:t>
      </w:r>
      <w:r w:rsidRPr="00564503">
        <w:rPr>
          <w:rFonts w:cs="GHEA Grapalat"/>
          <w:szCs w:val="24"/>
          <w:lang w:val="hy-AM"/>
        </w:rPr>
        <w:softHyphen/>
        <w:t>տա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կան բյուջեի եկա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մուտ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ների էական նվա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զե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ցում կամ ծախ</w:t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</w:r>
      <w:r w:rsidRPr="00564503">
        <w:rPr>
          <w:rFonts w:cs="GHEA Grapalat"/>
          <w:szCs w:val="24"/>
          <w:lang w:val="hy-AM"/>
        </w:rPr>
        <w:softHyphen/>
        <w:t>սերի ավելա</w:t>
      </w:r>
      <w:r w:rsidRPr="00564503">
        <w:rPr>
          <w:rFonts w:cs="GHEA Grapalat"/>
          <w:szCs w:val="24"/>
          <w:lang w:val="hy-AM"/>
        </w:rPr>
        <w:softHyphen/>
        <w:t>ցում տեղի չի ունենա:</w:t>
      </w:r>
    </w:p>
    <w:p w14:paraId="34AF0B93" w14:textId="77777777" w:rsidR="005F02E6" w:rsidRPr="00EE6F02" w:rsidRDefault="005F02E6" w:rsidP="00991E69">
      <w:pPr>
        <w:numPr>
          <w:ilvl w:val="0"/>
          <w:numId w:val="34"/>
        </w:numPr>
        <w:tabs>
          <w:tab w:val="clear" w:pos="928"/>
          <w:tab w:val="left" w:pos="910"/>
        </w:tabs>
        <w:autoSpaceDN w:val="0"/>
        <w:ind w:left="-14" w:firstLine="581"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մա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վա</w:t>
      </w:r>
      <w:r w:rsidRPr="00EE6F0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softHyphen/>
        <w:t>րություններ.</w:t>
      </w:r>
    </w:p>
    <w:p w14:paraId="5ABD8BF5" w14:textId="47E083C3" w:rsidR="005F02E6" w:rsidRPr="00171BF9" w:rsidRDefault="00991E69" w:rsidP="001B5F88">
      <w:pPr>
        <w:tabs>
          <w:tab w:val="left" w:pos="851"/>
        </w:tabs>
        <w:autoSpaceDN w:val="0"/>
        <w:ind w:left="-14" w:firstLine="581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Նախագծերի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t xml:space="preserve"> ընդունման անհրա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ժեշտու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թյունը ներկա պահին գործող ռազմավարական փաս</w:t>
      </w:r>
      <w:r>
        <w:rPr>
          <w:rFonts w:ascii="GHEA Grapalat" w:hAnsi="GHEA Grapalat" w:cs="GHEA Grapalat"/>
          <w:sz w:val="24"/>
          <w:szCs w:val="24"/>
          <w:lang w:val="hy-AM"/>
        </w:rPr>
        <w:softHyphen/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t>տաթղթերով ամրագրված ռազ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մա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վա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րա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կան նպատակադրում</w:t>
      </w:r>
      <w:r w:rsidR="00CA40BA" w:rsidRPr="00EE6F02">
        <w:rPr>
          <w:rFonts w:ascii="GHEA Grapalat" w:hAnsi="GHEA Grapalat" w:cs="GHEA Grapalat"/>
          <w:sz w:val="24"/>
          <w:szCs w:val="24"/>
          <w:lang w:val="hy-AM"/>
        </w:rPr>
        <w:softHyphen/>
        <w:t>ների հետ ուղիղ առնչություն չունի:</w:t>
      </w:r>
    </w:p>
    <w:sectPr w:rsidR="005F02E6" w:rsidRPr="00171BF9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6D0AB2"/>
    <w:multiLevelType w:val="hybridMultilevel"/>
    <w:tmpl w:val="6B5ABF90"/>
    <w:lvl w:ilvl="0" w:tplc="A9522D62">
      <w:start w:val="1"/>
      <w:numFmt w:val="decimal"/>
      <w:pStyle w:val="a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9F213C"/>
    <w:multiLevelType w:val="multilevel"/>
    <w:tmpl w:val="DF5205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ACC54A8"/>
    <w:multiLevelType w:val="hybridMultilevel"/>
    <w:tmpl w:val="5B288612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A717642"/>
    <w:multiLevelType w:val="multilevel"/>
    <w:tmpl w:val="42BEE83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-3749" w:hanging="360"/>
      </w:p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6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7C67FA"/>
    <w:multiLevelType w:val="hybridMultilevel"/>
    <w:tmpl w:val="76F0765E"/>
    <w:lvl w:ilvl="0" w:tplc="8F540A34">
      <w:start w:val="1"/>
      <w:numFmt w:val="decimal"/>
      <w:lvlText w:val="%1."/>
      <w:lvlJc w:val="left"/>
      <w:pPr>
        <w:ind w:left="1448" w:hanging="360"/>
      </w:pPr>
      <w:rPr>
        <w:lang w:val="x-none"/>
      </w:rPr>
    </w:lvl>
    <w:lvl w:ilvl="1" w:tplc="042B0019" w:tentative="1">
      <w:start w:val="1"/>
      <w:numFmt w:val="lowerLetter"/>
      <w:lvlText w:val="%2."/>
      <w:lvlJc w:val="left"/>
      <w:pPr>
        <w:ind w:left="2168" w:hanging="360"/>
      </w:pPr>
    </w:lvl>
    <w:lvl w:ilvl="2" w:tplc="042B001B" w:tentative="1">
      <w:start w:val="1"/>
      <w:numFmt w:val="lowerRoman"/>
      <w:lvlText w:val="%3."/>
      <w:lvlJc w:val="right"/>
      <w:pPr>
        <w:ind w:left="2888" w:hanging="180"/>
      </w:pPr>
    </w:lvl>
    <w:lvl w:ilvl="3" w:tplc="042B000F" w:tentative="1">
      <w:start w:val="1"/>
      <w:numFmt w:val="decimal"/>
      <w:lvlText w:val="%4."/>
      <w:lvlJc w:val="left"/>
      <w:pPr>
        <w:ind w:left="3608" w:hanging="360"/>
      </w:pPr>
    </w:lvl>
    <w:lvl w:ilvl="4" w:tplc="042B0019" w:tentative="1">
      <w:start w:val="1"/>
      <w:numFmt w:val="lowerLetter"/>
      <w:lvlText w:val="%5."/>
      <w:lvlJc w:val="left"/>
      <w:pPr>
        <w:ind w:left="4328" w:hanging="360"/>
      </w:pPr>
    </w:lvl>
    <w:lvl w:ilvl="5" w:tplc="042B001B" w:tentative="1">
      <w:start w:val="1"/>
      <w:numFmt w:val="lowerRoman"/>
      <w:lvlText w:val="%6."/>
      <w:lvlJc w:val="right"/>
      <w:pPr>
        <w:ind w:left="5048" w:hanging="180"/>
      </w:pPr>
    </w:lvl>
    <w:lvl w:ilvl="6" w:tplc="042B000F" w:tentative="1">
      <w:start w:val="1"/>
      <w:numFmt w:val="decimal"/>
      <w:lvlText w:val="%7."/>
      <w:lvlJc w:val="left"/>
      <w:pPr>
        <w:ind w:left="5768" w:hanging="360"/>
      </w:pPr>
    </w:lvl>
    <w:lvl w:ilvl="7" w:tplc="042B0019" w:tentative="1">
      <w:start w:val="1"/>
      <w:numFmt w:val="lowerLetter"/>
      <w:lvlText w:val="%8."/>
      <w:lvlJc w:val="left"/>
      <w:pPr>
        <w:ind w:left="6488" w:hanging="360"/>
      </w:pPr>
    </w:lvl>
    <w:lvl w:ilvl="8" w:tplc="042B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8" w15:restartNumberingAfterBreak="0">
    <w:nsid w:val="33A33F45"/>
    <w:multiLevelType w:val="hybridMultilevel"/>
    <w:tmpl w:val="552AB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25C0361"/>
    <w:multiLevelType w:val="hybridMultilevel"/>
    <w:tmpl w:val="9A063D3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F527FE"/>
    <w:multiLevelType w:val="hybridMultilevel"/>
    <w:tmpl w:val="E9B8EAA4"/>
    <w:lvl w:ilvl="0" w:tplc="6812F274">
      <w:numFmt w:val="bullet"/>
      <w:lvlText w:val="-"/>
      <w:lvlJc w:val="left"/>
      <w:pPr>
        <w:ind w:left="1211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7E66C1D"/>
    <w:multiLevelType w:val="hybridMultilevel"/>
    <w:tmpl w:val="BCA6D32C"/>
    <w:lvl w:ilvl="0" w:tplc="08D2A7C0">
      <w:start w:val="1"/>
      <w:numFmt w:val="bullet"/>
      <w:lvlText w:val="-"/>
      <w:lvlJc w:val="left"/>
      <w:pPr>
        <w:ind w:left="1522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12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1110752"/>
    <w:multiLevelType w:val="hybridMultilevel"/>
    <w:tmpl w:val="15A4A8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A7CB2"/>
    <w:multiLevelType w:val="multilevel"/>
    <w:tmpl w:val="CF5C8FA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5" w15:restartNumberingAfterBreak="0">
    <w:nsid w:val="65510E28"/>
    <w:multiLevelType w:val="hybridMultilevel"/>
    <w:tmpl w:val="A0903AE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2834B02"/>
    <w:multiLevelType w:val="hybridMultilevel"/>
    <w:tmpl w:val="002CF920"/>
    <w:lvl w:ilvl="0" w:tplc="2CF05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D03725"/>
    <w:multiLevelType w:val="hybridMultilevel"/>
    <w:tmpl w:val="30B62FF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955479351">
    <w:abstractNumId w:val="6"/>
  </w:num>
  <w:num w:numId="2" w16cid:durableId="1625841710">
    <w:abstractNumId w:val="5"/>
  </w:num>
  <w:num w:numId="3" w16cid:durableId="20057985">
    <w:abstractNumId w:val="5"/>
  </w:num>
  <w:num w:numId="4" w16cid:durableId="726152092">
    <w:abstractNumId w:val="5"/>
  </w:num>
  <w:num w:numId="5" w16cid:durableId="371078741">
    <w:abstractNumId w:val="13"/>
  </w:num>
  <w:num w:numId="6" w16cid:durableId="823474418">
    <w:abstractNumId w:val="5"/>
  </w:num>
  <w:num w:numId="7" w16cid:durableId="29260806">
    <w:abstractNumId w:val="5"/>
  </w:num>
  <w:num w:numId="8" w16cid:durableId="1799299409">
    <w:abstractNumId w:val="9"/>
  </w:num>
  <w:num w:numId="9" w16cid:durableId="1785490736">
    <w:abstractNumId w:val="5"/>
  </w:num>
  <w:num w:numId="10" w16cid:durableId="1087071722">
    <w:abstractNumId w:val="10"/>
  </w:num>
  <w:num w:numId="11" w16cid:durableId="840311339">
    <w:abstractNumId w:val="17"/>
  </w:num>
  <w:num w:numId="12" w16cid:durableId="815729721">
    <w:abstractNumId w:val="5"/>
  </w:num>
  <w:num w:numId="13" w16cid:durableId="213153441">
    <w:abstractNumId w:val="16"/>
  </w:num>
  <w:num w:numId="14" w16cid:durableId="1714572039">
    <w:abstractNumId w:val="3"/>
  </w:num>
  <w:num w:numId="15" w16cid:durableId="1403140365">
    <w:abstractNumId w:val="5"/>
  </w:num>
  <w:num w:numId="16" w16cid:durableId="1663313088">
    <w:abstractNumId w:val="15"/>
  </w:num>
  <w:num w:numId="17" w16cid:durableId="69622680">
    <w:abstractNumId w:val="5"/>
  </w:num>
  <w:num w:numId="18" w16cid:durableId="1361398018">
    <w:abstractNumId w:val="5"/>
  </w:num>
  <w:num w:numId="19" w16cid:durableId="225185065">
    <w:abstractNumId w:val="5"/>
  </w:num>
  <w:num w:numId="20" w16cid:durableId="43845396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587104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767719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37923444">
    <w:abstractNumId w:val="1"/>
  </w:num>
  <w:num w:numId="24" w16cid:durableId="1972320793">
    <w:abstractNumId w:val="1"/>
    <w:lvlOverride w:ilvl="0">
      <w:startOverride w:val="1"/>
    </w:lvlOverride>
  </w:num>
  <w:num w:numId="25" w16cid:durableId="17377783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21185941">
    <w:abstractNumId w:val="1"/>
    <w:lvlOverride w:ilvl="0">
      <w:startOverride w:val="1"/>
    </w:lvlOverride>
  </w:num>
  <w:num w:numId="27" w16cid:durableId="390076999">
    <w:abstractNumId w:val="1"/>
  </w:num>
  <w:num w:numId="28" w16cid:durableId="1463576065">
    <w:abstractNumId w:val="7"/>
  </w:num>
  <w:num w:numId="29" w16cid:durableId="1529176056">
    <w:abstractNumId w:val="1"/>
  </w:num>
  <w:num w:numId="30" w16cid:durableId="1370032431">
    <w:abstractNumId w:val="11"/>
  </w:num>
  <w:num w:numId="31" w16cid:durableId="20353041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7818023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39912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150850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53461079">
    <w:abstractNumId w:val="4"/>
  </w:num>
  <w:num w:numId="36" w16cid:durableId="501969254">
    <w:abstractNumId w:val="12"/>
  </w:num>
  <w:num w:numId="37" w16cid:durableId="951088243">
    <w:abstractNumId w:val="8"/>
  </w:num>
  <w:num w:numId="38" w16cid:durableId="1972592226">
    <w:abstractNumId w:val="14"/>
  </w:num>
  <w:num w:numId="39" w16cid:durableId="1680309392">
    <w:abstractNumId w:val="2"/>
  </w:num>
  <w:num w:numId="40" w16cid:durableId="2031761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619144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969884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0738460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072420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ED3"/>
    <w:rsid w:val="000079E2"/>
    <w:rsid w:val="000108D0"/>
    <w:rsid w:val="00011277"/>
    <w:rsid w:val="0001601F"/>
    <w:rsid w:val="00022064"/>
    <w:rsid w:val="00022B26"/>
    <w:rsid w:val="000256AB"/>
    <w:rsid w:val="000305A8"/>
    <w:rsid w:val="00033CC1"/>
    <w:rsid w:val="00042028"/>
    <w:rsid w:val="00043A65"/>
    <w:rsid w:val="00044E45"/>
    <w:rsid w:val="000473A7"/>
    <w:rsid w:val="000571C4"/>
    <w:rsid w:val="0006007D"/>
    <w:rsid w:val="00060A7A"/>
    <w:rsid w:val="00061699"/>
    <w:rsid w:val="0006398C"/>
    <w:rsid w:val="000679D7"/>
    <w:rsid w:val="00075416"/>
    <w:rsid w:val="0008000F"/>
    <w:rsid w:val="00081034"/>
    <w:rsid w:val="00092711"/>
    <w:rsid w:val="000A49EC"/>
    <w:rsid w:val="000A634B"/>
    <w:rsid w:val="000B28C9"/>
    <w:rsid w:val="000B608E"/>
    <w:rsid w:val="000B79C2"/>
    <w:rsid w:val="000B7BF4"/>
    <w:rsid w:val="000C3406"/>
    <w:rsid w:val="000C5247"/>
    <w:rsid w:val="000C5CF7"/>
    <w:rsid w:val="000D620D"/>
    <w:rsid w:val="000E639C"/>
    <w:rsid w:val="000F07C2"/>
    <w:rsid w:val="000F4091"/>
    <w:rsid w:val="000F5C22"/>
    <w:rsid w:val="001018E2"/>
    <w:rsid w:val="0010397F"/>
    <w:rsid w:val="00104142"/>
    <w:rsid w:val="001066DF"/>
    <w:rsid w:val="00120271"/>
    <w:rsid w:val="001220F9"/>
    <w:rsid w:val="001240D3"/>
    <w:rsid w:val="00125167"/>
    <w:rsid w:val="00125541"/>
    <w:rsid w:val="00126873"/>
    <w:rsid w:val="0013754B"/>
    <w:rsid w:val="00141747"/>
    <w:rsid w:val="00141B12"/>
    <w:rsid w:val="00143CD5"/>
    <w:rsid w:val="001537B0"/>
    <w:rsid w:val="00163AFB"/>
    <w:rsid w:val="00171B34"/>
    <w:rsid w:val="00171BF9"/>
    <w:rsid w:val="0017486E"/>
    <w:rsid w:val="00181DD5"/>
    <w:rsid w:val="00182828"/>
    <w:rsid w:val="00184C0F"/>
    <w:rsid w:val="00184D36"/>
    <w:rsid w:val="00185991"/>
    <w:rsid w:val="00185E3C"/>
    <w:rsid w:val="001959B3"/>
    <w:rsid w:val="00196823"/>
    <w:rsid w:val="001A24C6"/>
    <w:rsid w:val="001A3654"/>
    <w:rsid w:val="001B0140"/>
    <w:rsid w:val="001B0DDB"/>
    <w:rsid w:val="001B34A4"/>
    <w:rsid w:val="001B5F88"/>
    <w:rsid w:val="001C229A"/>
    <w:rsid w:val="001C45E5"/>
    <w:rsid w:val="001C5FF5"/>
    <w:rsid w:val="001D2580"/>
    <w:rsid w:val="001D264F"/>
    <w:rsid w:val="001D30D0"/>
    <w:rsid w:val="001D6A84"/>
    <w:rsid w:val="001D796A"/>
    <w:rsid w:val="001E1A43"/>
    <w:rsid w:val="001E4E5C"/>
    <w:rsid w:val="001E540D"/>
    <w:rsid w:val="001E62C1"/>
    <w:rsid w:val="001E77BB"/>
    <w:rsid w:val="001F2766"/>
    <w:rsid w:val="001F7F5D"/>
    <w:rsid w:val="00201CDA"/>
    <w:rsid w:val="002067E7"/>
    <w:rsid w:val="0021123F"/>
    <w:rsid w:val="00211711"/>
    <w:rsid w:val="002122BF"/>
    <w:rsid w:val="00213A27"/>
    <w:rsid w:val="002234B8"/>
    <w:rsid w:val="0022678F"/>
    <w:rsid w:val="0022703F"/>
    <w:rsid w:val="00230DC5"/>
    <w:rsid w:val="00231F8B"/>
    <w:rsid w:val="0023254D"/>
    <w:rsid w:val="002332F9"/>
    <w:rsid w:val="00233AB3"/>
    <w:rsid w:val="00233D62"/>
    <w:rsid w:val="00234403"/>
    <w:rsid w:val="002361CD"/>
    <w:rsid w:val="00241A47"/>
    <w:rsid w:val="002473AD"/>
    <w:rsid w:val="00254A05"/>
    <w:rsid w:val="0025584C"/>
    <w:rsid w:val="00256B65"/>
    <w:rsid w:val="0027185C"/>
    <w:rsid w:val="00271AD8"/>
    <w:rsid w:val="002848DE"/>
    <w:rsid w:val="00284FEB"/>
    <w:rsid w:val="00287577"/>
    <w:rsid w:val="00287B6F"/>
    <w:rsid w:val="00290675"/>
    <w:rsid w:val="002910AF"/>
    <w:rsid w:val="00293537"/>
    <w:rsid w:val="002B14A8"/>
    <w:rsid w:val="002B270F"/>
    <w:rsid w:val="002D285C"/>
    <w:rsid w:val="002D4645"/>
    <w:rsid w:val="002D7432"/>
    <w:rsid w:val="002E1EAF"/>
    <w:rsid w:val="002E3881"/>
    <w:rsid w:val="002E6916"/>
    <w:rsid w:val="002F0817"/>
    <w:rsid w:val="002F7EB8"/>
    <w:rsid w:val="00320669"/>
    <w:rsid w:val="0032190B"/>
    <w:rsid w:val="003237F5"/>
    <w:rsid w:val="00324020"/>
    <w:rsid w:val="003243FF"/>
    <w:rsid w:val="0033151F"/>
    <w:rsid w:val="00343E07"/>
    <w:rsid w:val="0034615B"/>
    <w:rsid w:val="00351DB7"/>
    <w:rsid w:val="0035413D"/>
    <w:rsid w:val="003542D3"/>
    <w:rsid w:val="00354983"/>
    <w:rsid w:val="003659D5"/>
    <w:rsid w:val="00367522"/>
    <w:rsid w:val="00373B55"/>
    <w:rsid w:val="003748BA"/>
    <w:rsid w:val="00381704"/>
    <w:rsid w:val="0038356A"/>
    <w:rsid w:val="003836AA"/>
    <w:rsid w:val="00383FA2"/>
    <w:rsid w:val="003844BA"/>
    <w:rsid w:val="00390E1E"/>
    <w:rsid w:val="00392E37"/>
    <w:rsid w:val="00394E0D"/>
    <w:rsid w:val="00397787"/>
    <w:rsid w:val="003A1895"/>
    <w:rsid w:val="003A1935"/>
    <w:rsid w:val="003A1ECE"/>
    <w:rsid w:val="003B1DF1"/>
    <w:rsid w:val="003B5D66"/>
    <w:rsid w:val="003B6749"/>
    <w:rsid w:val="003B6814"/>
    <w:rsid w:val="003B7E1E"/>
    <w:rsid w:val="003D4755"/>
    <w:rsid w:val="003D493C"/>
    <w:rsid w:val="003D4DA1"/>
    <w:rsid w:val="003D4E75"/>
    <w:rsid w:val="003D7306"/>
    <w:rsid w:val="003E23DF"/>
    <w:rsid w:val="003E2F41"/>
    <w:rsid w:val="003E610D"/>
    <w:rsid w:val="003F09F8"/>
    <w:rsid w:val="003F39CA"/>
    <w:rsid w:val="003F4BA9"/>
    <w:rsid w:val="003F6947"/>
    <w:rsid w:val="004012D2"/>
    <w:rsid w:val="00402429"/>
    <w:rsid w:val="00407D9A"/>
    <w:rsid w:val="00413633"/>
    <w:rsid w:val="00413CEF"/>
    <w:rsid w:val="004148DD"/>
    <w:rsid w:val="00422E70"/>
    <w:rsid w:val="00433F19"/>
    <w:rsid w:val="004403DF"/>
    <w:rsid w:val="00443480"/>
    <w:rsid w:val="00452528"/>
    <w:rsid w:val="004572CC"/>
    <w:rsid w:val="00462C14"/>
    <w:rsid w:val="004638A3"/>
    <w:rsid w:val="00463FB3"/>
    <w:rsid w:val="0046442F"/>
    <w:rsid w:val="004715D5"/>
    <w:rsid w:val="00472C8D"/>
    <w:rsid w:val="00472D79"/>
    <w:rsid w:val="00481429"/>
    <w:rsid w:val="00482229"/>
    <w:rsid w:val="004827A8"/>
    <w:rsid w:val="00483ED1"/>
    <w:rsid w:val="004902E7"/>
    <w:rsid w:val="00491D61"/>
    <w:rsid w:val="00492556"/>
    <w:rsid w:val="00493A20"/>
    <w:rsid w:val="00494B10"/>
    <w:rsid w:val="00494B54"/>
    <w:rsid w:val="00496AE7"/>
    <w:rsid w:val="00497E55"/>
    <w:rsid w:val="004A20D8"/>
    <w:rsid w:val="004A2588"/>
    <w:rsid w:val="004A5A10"/>
    <w:rsid w:val="004B40E9"/>
    <w:rsid w:val="004B4A49"/>
    <w:rsid w:val="004C28F6"/>
    <w:rsid w:val="004C2A5E"/>
    <w:rsid w:val="004C5618"/>
    <w:rsid w:val="004D53A1"/>
    <w:rsid w:val="004D6527"/>
    <w:rsid w:val="004D76DA"/>
    <w:rsid w:val="004E1C20"/>
    <w:rsid w:val="004E7D9F"/>
    <w:rsid w:val="004F3709"/>
    <w:rsid w:val="004F5BA4"/>
    <w:rsid w:val="004F7E4F"/>
    <w:rsid w:val="00503118"/>
    <w:rsid w:val="00513763"/>
    <w:rsid w:val="00514DEE"/>
    <w:rsid w:val="00514DF2"/>
    <w:rsid w:val="00517A68"/>
    <w:rsid w:val="00517D10"/>
    <w:rsid w:val="00520156"/>
    <w:rsid w:val="00524E71"/>
    <w:rsid w:val="00526799"/>
    <w:rsid w:val="00531DAE"/>
    <w:rsid w:val="00534569"/>
    <w:rsid w:val="005366CD"/>
    <w:rsid w:val="005431A5"/>
    <w:rsid w:val="00551F64"/>
    <w:rsid w:val="00552B9A"/>
    <w:rsid w:val="00554C8A"/>
    <w:rsid w:val="00564503"/>
    <w:rsid w:val="0056528E"/>
    <w:rsid w:val="00565525"/>
    <w:rsid w:val="005655E1"/>
    <w:rsid w:val="00575364"/>
    <w:rsid w:val="00576195"/>
    <w:rsid w:val="005831C4"/>
    <w:rsid w:val="005854C0"/>
    <w:rsid w:val="005A391D"/>
    <w:rsid w:val="005A51D1"/>
    <w:rsid w:val="005A5D8A"/>
    <w:rsid w:val="005A5FCC"/>
    <w:rsid w:val="005B015C"/>
    <w:rsid w:val="005B107A"/>
    <w:rsid w:val="005B1AC2"/>
    <w:rsid w:val="005B567B"/>
    <w:rsid w:val="005B6299"/>
    <w:rsid w:val="005C47C3"/>
    <w:rsid w:val="005C48B6"/>
    <w:rsid w:val="005C633E"/>
    <w:rsid w:val="005C7018"/>
    <w:rsid w:val="005C795B"/>
    <w:rsid w:val="005E02D4"/>
    <w:rsid w:val="005E6AA8"/>
    <w:rsid w:val="005F02E6"/>
    <w:rsid w:val="005F05BE"/>
    <w:rsid w:val="005F1A3D"/>
    <w:rsid w:val="005F2A6D"/>
    <w:rsid w:val="005F5177"/>
    <w:rsid w:val="006019A4"/>
    <w:rsid w:val="006052FD"/>
    <w:rsid w:val="00606396"/>
    <w:rsid w:val="0061006F"/>
    <w:rsid w:val="00611F84"/>
    <w:rsid w:val="006307DB"/>
    <w:rsid w:val="00636579"/>
    <w:rsid w:val="0064080B"/>
    <w:rsid w:val="0064150E"/>
    <w:rsid w:val="00642FBC"/>
    <w:rsid w:val="0065423C"/>
    <w:rsid w:val="00656802"/>
    <w:rsid w:val="00656CF7"/>
    <w:rsid w:val="00656FC8"/>
    <w:rsid w:val="00660443"/>
    <w:rsid w:val="00662453"/>
    <w:rsid w:val="006659F3"/>
    <w:rsid w:val="00665CAD"/>
    <w:rsid w:val="00670268"/>
    <w:rsid w:val="00673983"/>
    <w:rsid w:val="00693639"/>
    <w:rsid w:val="00697B35"/>
    <w:rsid w:val="006B01AF"/>
    <w:rsid w:val="006B351B"/>
    <w:rsid w:val="006B3902"/>
    <w:rsid w:val="006B7AA3"/>
    <w:rsid w:val="006C59FE"/>
    <w:rsid w:val="006C73E8"/>
    <w:rsid w:val="006C7DBF"/>
    <w:rsid w:val="006D2A8C"/>
    <w:rsid w:val="006D76C2"/>
    <w:rsid w:val="006E3FF6"/>
    <w:rsid w:val="006E55CD"/>
    <w:rsid w:val="006F44CE"/>
    <w:rsid w:val="006F5B65"/>
    <w:rsid w:val="006F7DED"/>
    <w:rsid w:val="0070062D"/>
    <w:rsid w:val="00701136"/>
    <w:rsid w:val="00707A7D"/>
    <w:rsid w:val="0071053E"/>
    <w:rsid w:val="007118BE"/>
    <w:rsid w:val="0071222C"/>
    <w:rsid w:val="00712BD1"/>
    <w:rsid w:val="00716FE8"/>
    <w:rsid w:val="00721823"/>
    <w:rsid w:val="00727140"/>
    <w:rsid w:val="007344EE"/>
    <w:rsid w:val="00735115"/>
    <w:rsid w:val="00735C9A"/>
    <w:rsid w:val="00740524"/>
    <w:rsid w:val="0074286B"/>
    <w:rsid w:val="00745C72"/>
    <w:rsid w:val="007471B2"/>
    <w:rsid w:val="00747D46"/>
    <w:rsid w:val="007518AF"/>
    <w:rsid w:val="007601A7"/>
    <w:rsid w:val="007644F0"/>
    <w:rsid w:val="00767518"/>
    <w:rsid w:val="00784A4A"/>
    <w:rsid w:val="00796538"/>
    <w:rsid w:val="00796591"/>
    <w:rsid w:val="00797139"/>
    <w:rsid w:val="007A4034"/>
    <w:rsid w:val="007A4046"/>
    <w:rsid w:val="007A720A"/>
    <w:rsid w:val="007B4395"/>
    <w:rsid w:val="007B639F"/>
    <w:rsid w:val="007C05A6"/>
    <w:rsid w:val="007C2569"/>
    <w:rsid w:val="007C53D5"/>
    <w:rsid w:val="007D3FAB"/>
    <w:rsid w:val="007D43AD"/>
    <w:rsid w:val="007D666F"/>
    <w:rsid w:val="007D6B50"/>
    <w:rsid w:val="007D74FA"/>
    <w:rsid w:val="007D7A08"/>
    <w:rsid w:val="007E3606"/>
    <w:rsid w:val="007E6507"/>
    <w:rsid w:val="007E762D"/>
    <w:rsid w:val="007F392E"/>
    <w:rsid w:val="007F6CCA"/>
    <w:rsid w:val="007F7B8B"/>
    <w:rsid w:val="00803CD9"/>
    <w:rsid w:val="0081068A"/>
    <w:rsid w:val="0081341D"/>
    <w:rsid w:val="00815268"/>
    <w:rsid w:val="00822C1E"/>
    <w:rsid w:val="00824353"/>
    <w:rsid w:val="00833572"/>
    <w:rsid w:val="00835951"/>
    <w:rsid w:val="00836CC4"/>
    <w:rsid w:val="00840D9D"/>
    <w:rsid w:val="008435EF"/>
    <w:rsid w:val="0085276C"/>
    <w:rsid w:val="00852E58"/>
    <w:rsid w:val="00860CFE"/>
    <w:rsid w:val="008646E6"/>
    <w:rsid w:val="008712B9"/>
    <w:rsid w:val="0087135F"/>
    <w:rsid w:val="00876284"/>
    <w:rsid w:val="00882FA6"/>
    <w:rsid w:val="00883C8D"/>
    <w:rsid w:val="0089772A"/>
    <w:rsid w:val="008A66FD"/>
    <w:rsid w:val="008A754C"/>
    <w:rsid w:val="008B7689"/>
    <w:rsid w:val="008C419A"/>
    <w:rsid w:val="008C682B"/>
    <w:rsid w:val="008D7B44"/>
    <w:rsid w:val="008E4A0D"/>
    <w:rsid w:val="008F35E4"/>
    <w:rsid w:val="008F3A0F"/>
    <w:rsid w:val="00900997"/>
    <w:rsid w:val="00902143"/>
    <w:rsid w:val="0090649B"/>
    <w:rsid w:val="00910677"/>
    <w:rsid w:val="00917F61"/>
    <w:rsid w:val="0092029C"/>
    <w:rsid w:val="0092037D"/>
    <w:rsid w:val="0092042F"/>
    <w:rsid w:val="00920BFE"/>
    <w:rsid w:val="0093412A"/>
    <w:rsid w:val="00934715"/>
    <w:rsid w:val="009354CF"/>
    <w:rsid w:val="009360FC"/>
    <w:rsid w:val="00940D37"/>
    <w:rsid w:val="009430CE"/>
    <w:rsid w:val="00947E13"/>
    <w:rsid w:val="00953E56"/>
    <w:rsid w:val="00957816"/>
    <w:rsid w:val="00962F4A"/>
    <w:rsid w:val="00964942"/>
    <w:rsid w:val="00965188"/>
    <w:rsid w:val="009728DA"/>
    <w:rsid w:val="00974063"/>
    <w:rsid w:val="009775BC"/>
    <w:rsid w:val="00980671"/>
    <w:rsid w:val="00982C02"/>
    <w:rsid w:val="00991E69"/>
    <w:rsid w:val="00992585"/>
    <w:rsid w:val="0099390B"/>
    <w:rsid w:val="009A12E2"/>
    <w:rsid w:val="009A1792"/>
    <w:rsid w:val="009A47E8"/>
    <w:rsid w:val="009A4AC8"/>
    <w:rsid w:val="009A4EB4"/>
    <w:rsid w:val="009A6C86"/>
    <w:rsid w:val="009B500A"/>
    <w:rsid w:val="009C06D2"/>
    <w:rsid w:val="009C361E"/>
    <w:rsid w:val="009C783E"/>
    <w:rsid w:val="009D0B16"/>
    <w:rsid w:val="009D347B"/>
    <w:rsid w:val="009D6191"/>
    <w:rsid w:val="009D633D"/>
    <w:rsid w:val="009F1962"/>
    <w:rsid w:val="009F61CB"/>
    <w:rsid w:val="009F71AC"/>
    <w:rsid w:val="00A04AE3"/>
    <w:rsid w:val="00A0501C"/>
    <w:rsid w:val="00A14FDF"/>
    <w:rsid w:val="00A2099E"/>
    <w:rsid w:val="00A21ECF"/>
    <w:rsid w:val="00A31601"/>
    <w:rsid w:val="00A31A6D"/>
    <w:rsid w:val="00A347BD"/>
    <w:rsid w:val="00A415D9"/>
    <w:rsid w:val="00A461D5"/>
    <w:rsid w:val="00A51A9B"/>
    <w:rsid w:val="00A51D41"/>
    <w:rsid w:val="00A54657"/>
    <w:rsid w:val="00A610FE"/>
    <w:rsid w:val="00A6565C"/>
    <w:rsid w:val="00A65B8A"/>
    <w:rsid w:val="00A71744"/>
    <w:rsid w:val="00A74598"/>
    <w:rsid w:val="00A7521D"/>
    <w:rsid w:val="00A809F6"/>
    <w:rsid w:val="00A82B46"/>
    <w:rsid w:val="00A83525"/>
    <w:rsid w:val="00A851B6"/>
    <w:rsid w:val="00A852A9"/>
    <w:rsid w:val="00A90749"/>
    <w:rsid w:val="00A95BCA"/>
    <w:rsid w:val="00AA001A"/>
    <w:rsid w:val="00AA6B07"/>
    <w:rsid w:val="00AB172E"/>
    <w:rsid w:val="00AB1CB2"/>
    <w:rsid w:val="00AB3085"/>
    <w:rsid w:val="00AD1C2E"/>
    <w:rsid w:val="00AD255A"/>
    <w:rsid w:val="00AD45AE"/>
    <w:rsid w:val="00AD51A1"/>
    <w:rsid w:val="00AE18C5"/>
    <w:rsid w:val="00AE539E"/>
    <w:rsid w:val="00AE65C5"/>
    <w:rsid w:val="00AF02A9"/>
    <w:rsid w:val="00AF339D"/>
    <w:rsid w:val="00AF52DB"/>
    <w:rsid w:val="00B0257E"/>
    <w:rsid w:val="00B05E9F"/>
    <w:rsid w:val="00B12DD5"/>
    <w:rsid w:val="00B20AEE"/>
    <w:rsid w:val="00B24236"/>
    <w:rsid w:val="00B3635A"/>
    <w:rsid w:val="00B42A5E"/>
    <w:rsid w:val="00B44B70"/>
    <w:rsid w:val="00B4546E"/>
    <w:rsid w:val="00B505F6"/>
    <w:rsid w:val="00B507B8"/>
    <w:rsid w:val="00B53876"/>
    <w:rsid w:val="00B61133"/>
    <w:rsid w:val="00B62301"/>
    <w:rsid w:val="00B623B2"/>
    <w:rsid w:val="00B64CD7"/>
    <w:rsid w:val="00B73616"/>
    <w:rsid w:val="00B75FD2"/>
    <w:rsid w:val="00B8460C"/>
    <w:rsid w:val="00B84A87"/>
    <w:rsid w:val="00B964DC"/>
    <w:rsid w:val="00BA0854"/>
    <w:rsid w:val="00BB6118"/>
    <w:rsid w:val="00BB6E8C"/>
    <w:rsid w:val="00BC4DF7"/>
    <w:rsid w:val="00BC6E8B"/>
    <w:rsid w:val="00BD08D2"/>
    <w:rsid w:val="00BD15D7"/>
    <w:rsid w:val="00BD2F4A"/>
    <w:rsid w:val="00BE3B97"/>
    <w:rsid w:val="00BE5FDF"/>
    <w:rsid w:val="00BE6916"/>
    <w:rsid w:val="00BF1217"/>
    <w:rsid w:val="00BF45CA"/>
    <w:rsid w:val="00BF523B"/>
    <w:rsid w:val="00C00074"/>
    <w:rsid w:val="00C00DF1"/>
    <w:rsid w:val="00C2332E"/>
    <w:rsid w:val="00C30840"/>
    <w:rsid w:val="00C33DD9"/>
    <w:rsid w:val="00C41AE0"/>
    <w:rsid w:val="00C42882"/>
    <w:rsid w:val="00C46C37"/>
    <w:rsid w:val="00C4796A"/>
    <w:rsid w:val="00C50A01"/>
    <w:rsid w:val="00C55472"/>
    <w:rsid w:val="00C637B7"/>
    <w:rsid w:val="00C70034"/>
    <w:rsid w:val="00C72773"/>
    <w:rsid w:val="00C76FB7"/>
    <w:rsid w:val="00C77069"/>
    <w:rsid w:val="00C85AD0"/>
    <w:rsid w:val="00C90547"/>
    <w:rsid w:val="00C93C9A"/>
    <w:rsid w:val="00C96A68"/>
    <w:rsid w:val="00CA19B7"/>
    <w:rsid w:val="00CA31DF"/>
    <w:rsid w:val="00CA40BA"/>
    <w:rsid w:val="00CB0335"/>
    <w:rsid w:val="00CB033D"/>
    <w:rsid w:val="00CB5005"/>
    <w:rsid w:val="00CB52E1"/>
    <w:rsid w:val="00CC060D"/>
    <w:rsid w:val="00CE0649"/>
    <w:rsid w:val="00CE06D4"/>
    <w:rsid w:val="00CE3C43"/>
    <w:rsid w:val="00CF00B6"/>
    <w:rsid w:val="00CF2500"/>
    <w:rsid w:val="00CF482F"/>
    <w:rsid w:val="00CF5E98"/>
    <w:rsid w:val="00D009F3"/>
    <w:rsid w:val="00D00F67"/>
    <w:rsid w:val="00D01EE4"/>
    <w:rsid w:val="00D0228D"/>
    <w:rsid w:val="00D02696"/>
    <w:rsid w:val="00D0365A"/>
    <w:rsid w:val="00D06F3B"/>
    <w:rsid w:val="00D15EE9"/>
    <w:rsid w:val="00D22647"/>
    <w:rsid w:val="00D250D6"/>
    <w:rsid w:val="00D252D6"/>
    <w:rsid w:val="00D33B10"/>
    <w:rsid w:val="00D5039E"/>
    <w:rsid w:val="00D5236D"/>
    <w:rsid w:val="00D62543"/>
    <w:rsid w:val="00D63929"/>
    <w:rsid w:val="00D7095C"/>
    <w:rsid w:val="00D76378"/>
    <w:rsid w:val="00D80C23"/>
    <w:rsid w:val="00D84244"/>
    <w:rsid w:val="00D873E8"/>
    <w:rsid w:val="00D92C9B"/>
    <w:rsid w:val="00DA3514"/>
    <w:rsid w:val="00DA464A"/>
    <w:rsid w:val="00DB1289"/>
    <w:rsid w:val="00DB5E4A"/>
    <w:rsid w:val="00DC36A6"/>
    <w:rsid w:val="00DD048B"/>
    <w:rsid w:val="00DD1D69"/>
    <w:rsid w:val="00DD276F"/>
    <w:rsid w:val="00DD2A5D"/>
    <w:rsid w:val="00DD7344"/>
    <w:rsid w:val="00E0056A"/>
    <w:rsid w:val="00E03518"/>
    <w:rsid w:val="00E03EEE"/>
    <w:rsid w:val="00E16559"/>
    <w:rsid w:val="00E207CB"/>
    <w:rsid w:val="00E225DD"/>
    <w:rsid w:val="00E27DC1"/>
    <w:rsid w:val="00E3188E"/>
    <w:rsid w:val="00E4264E"/>
    <w:rsid w:val="00E50C6B"/>
    <w:rsid w:val="00E54952"/>
    <w:rsid w:val="00E54F21"/>
    <w:rsid w:val="00E55663"/>
    <w:rsid w:val="00E62C8D"/>
    <w:rsid w:val="00E66244"/>
    <w:rsid w:val="00E820EC"/>
    <w:rsid w:val="00E82ACF"/>
    <w:rsid w:val="00E84BF7"/>
    <w:rsid w:val="00E860D8"/>
    <w:rsid w:val="00E90935"/>
    <w:rsid w:val="00E91938"/>
    <w:rsid w:val="00E959CA"/>
    <w:rsid w:val="00E95C0B"/>
    <w:rsid w:val="00EA31DA"/>
    <w:rsid w:val="00EA3299"/>
    <w:rsid w:val="00EA4AFA"/>
    <w:rsid w:val="00EB7F36"/>
    <w:rsid w:val="00EC5D78"/>
    <w:rsid w:val="00ED1D60"/>
    <w:rsid w:val="00ED36FE"/>
    <w:rsid w:val="00EE0415"/>
    <w:rsid w:val="00EE0C81"/>
    <w:rsid w:val="00EE13FB"/>
    <w:rsid w:val="00EE2DEF"/>
    <w:rsid w:val="00EE3279"/>
    <w:rsid w:val="00EE3BB7"/>
    <w:rsid w:val="00EE6F02"/>
    <w:rsid w:val="00EE736F"/>
    <w:rsid w:val="00EE768A"/>
    <w:rsid w:val="00EF3DD6"/>
    <w:rsid w:val="00EF4C53"/>
    <w:rsid w:val="00EF4EAC"/>
    <w:rsid w:val="00EF6575"/>
    <w:rsid w:val="00EF79AB"/>
    <w:rsid w:val="00F04AE9"/>
    <w:rsid w:val="00F11371"/>
    <w:rsid w:val="00F15014"/>
    <w:rsid w:val="00F216B5"/>
    <w:rsid w:val="00F24DAE"/>
    <w:rsid w:val="00F31F65"/>
    <w:rsid w:val="00F33FB5"/>
    <w:rsid w:val="00F34AEE"/>
    <w:rsid w:val="00F35B9F"/>
    <w:rsid w:val="00F36F47"/>
    <w:rsid w:val="00F46619"/>
    <w:rsid w:val="00F54ECF"/>
    <w:rsid w:val="00F74C50"/>
    <w:rsid w:val="00F74CA8"/>
    <w:rsid w:val="00F8776C"/>
    <w:rsid w:val="00F933E6"/>
    <w:rsid w:val="00F966A9"/>
    <w:rsid w:val="00FA2E62"/>
    <w:rsid w:val="00FB2548"/>
    <w:rsid w:val="00FB25A0"/>
    <w:rsid w:val="00FB68C1"/>
    <w:rsid w:val="00FC1870"/>
    <w:rsid w:val="00FC264A"/>
    <w:rsid w:val="00FC27C6"/>
    <w:rsid w:val="00FC3A80"/>
    <w:rsid w:val="00FC59E4"/>
    <w:rsid w:val="00FC6ED3"/>
    <w:rsid w:val="00FC76F1"/>
    <w:rsid w:val="00FC7FA6"/>
    <w:rsid w:val="00FD3B1E"/>
    <w:rsid w:val="00FD538F"/>
    <w:rsid w:val="00FD5F82"/>
    <w:rsid w:val="00FE3255"/>
    <w:rsid w:val="00FE3E38"/>
    <w:rsid w:val="00FF0E80"/>
    <w:rsid w:val="00FF1764"/>
    <w:rsid w:val="00FF1C85"/>
    <w:rsid w:val="00FF306F"/>
    <w:rsid w:val="00FF42C4"/>
    <w:rsid w:val="00FF5A70"/>
    <w:rsid w:val="00FF6A86"/>
    <w:rsid w:val="035A2C3D"/>
    <w:rsid w:val="06B1B820"/>
    <w:rsid w:val="15E43071"/>
    <w:rsid w:val="1BD3C6FB"/>
    <w:rsid w:val="2A03CE27"/>
    <w:rsid w:val="410C214D"/>
    <w:rsid w:val="61A92FE1"/>
    <w:rsid w:val="7851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001AADE1-355A-49AD-87FA-097D1F63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0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7B639F"/>
    <w:pPr>
      <w:numPr>
        <w:numId w:val="23"/>
      </w:numPr>
      <w:tabs>
        <w:tab w:val="left" w:pos="1148"/>
      </w:tabs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7B639F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E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A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D9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44F0"/>
    <w:pPr>
      <w:spacing w:line="240" w:lineRule="auto"/>
    </w:pPr>
  </w:style>
  <w:style w:type="paragraph" w:styleId="BodyText">
    <w:name w:val="Body Text"/>
    <w:basedOn w:val="Normal"/>
    <w:link w:val="BodyTextChar"/>
    <w:uiPriority w:val="99"/>
    <w:unhideWhenUsed/>
    <w:rsid w:val="005F02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F02E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7DFAD-2C9C-4AE3-A849-372859C67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645</Words>
  <Characters>5055</Characters>
  <Application>Microsoft Office Word</Application>
  <DocSecurity>0</DocSecurity>
  <Lines>92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https://mul2-minfin.gov.am/tasks/557892/oneclick/4.Himnavorum26.11.2022.docx?token=be9f48765e4e5718cc4835a8db71a894</cp:keywords>
  <dc:description/>
  <cp:lastModifiedBy>Ori Alaverdyan</cp:lastModifiedBy>
  <cp:revision>4</cp:revision>
  <dcterms:created xsi:type="dcterms:W3CDTF">2022-11-29T11:20:00Z</dcterms:created>
  <dcterms:modified xsi:type="dcterms:W3CDTF">2022-11-29T11:46:00Z</dcterms:modified>
</cp:coreProperties>
</file>