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745" w:rsidRPr="00B8277B" w:rsidRDefault="00A10745" w:rsidP="00A10745">
      <w:pPr>
        <w:jc w:val="center"/>
      </w:pPr>
      <w:r w:rsidRPr="00B8277B">
        <w:rPr>
          <w:noProof/>
          <w:lang w:eastAsia="en-US"/>
        </w:rPr>
        <w:drawing>
          <wp:inline distT="0" distB="0" distL="0" distR="0" wp14:anchorId="49A155C9" wp14:editId="4D64E73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745" w:rsidRPr="00B8277B" w:rsidRDefault="00A10745" w:rsidP="00A10745">
      <w:pPr>
        <w:jc w:val="center"/>
      </w:pPr>
    </w:p>
    <w:p w:rsidR="00A10745" w:rsidRPr="00B8277B" w:rsidRDefault="00A10745" w:rsidP="00A1074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8277B">
        <w:rPr>
          <w:rFonts w:ascii="GHEA Mariam" w:hAnsi="GHEA Mariam" w:cs="Sylfaen"/>
          <w:b/>
          <w:sz w:val="30"/>
          <w:szCs w:val="30"/>
        </w:rPr>
        <w:t>ՀԱՅԱՍՏԱՆԻ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8277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8277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10745" w:rsidRPr="00B8277B" w:rsidRDefault="00A10745" w:rsidP="00A10745">
      <w:pPr>
        <w:pStyle w:val="mechtex"/>
        <w:rPr>
          <w:rFonts w:ascii="GHEA Mariam" w:hAnsi="GHEA Mariam"/>
          <w:b/>
        </w:rPr>
      </w:pPr>
    </w:p>
    <w:p w:rsidR="00A10745" w:rsidRPr="00B8277B" w:rsidRDefault="00A10745" w:rsidP="00A1074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Շ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8277B">
        <w:rPr>
          <w:rFonts w:ascii="GHEA Mariam" w:hAnsi="GHEA Mariam" w:cs="Sylfaen"/>
          <w:b/>
          <w:sz w:val="40"/>
          <w:szCs w:val="40"/>
        </w:rPr>
        <w:t>Ւ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Մ</w:t>
      </w: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162D4C" w:rsidRDefault="0082702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62D4C">
        <w:rPr>
          <w:rFonts w:ascii="GHEA Mariam" w:hAnsi="GHEA Mariam"/>
          <w:sz w:val="24"/>
          <w:szCs w:val="24"/>
        </w:rPr>
        <w:t xml:space="preserve">  N              - </w:t>
      </w:r>
      <w:r w:rsidR="00162D4C">
        <w:rPr>
          <w:rFonts w:ascii="GHEA Mariam" w:hAnsi="GHEA Mariam"/>
          <w:sz w:val="24"/>
          <w:szCs w:val="24"/>
          <w:lang w:val="hy-AM"/>
        </w:rPr>
        <w:t>Ա</w:t>
      </w:r>
    </w:p>
    <w:p w:rsidR="00827027" w:rsidRPr="00ED721E" w:rsidRDefault="00827027" w:rsidP="00162D4C">
      <w:pPr>
        <w:pStyle w:val="mechtex"/>
      </w:pPr>
    </w:p>
    <w:p w:rsidR="00827027" w:rsidRDefault="00827027" w:rsidP="00162D4C">
      <w:pPr>
        <w:pStyle w:val="mechtex"/>
      </w:pPr>
    </w:p>
    <w:p w:rsidR="00162D4C" w:rsidRDefault="00162D4C" w:rsidP="00162D4C">
      <w:pPr>
        <w:pStyle w:val="mechtex"/>
      </w:pPr>
    </w:p>
    <w:p w:rsidR="00162D4C" w:rsidRDefault="00162D4C" w:rsidP="00162D4C">
      <w:pPr>
        <w:pStyle w:val="mechtex"/>
        <w:rPr>
          <w:rFonts w:ascii="GHEA Mariam" w:hAnsi="GHEA Mariam" w:cs="Arial"/>
          <w:bCs/>
          <w:color w:val="000000"/>
          <w:sz w:val="24"/>
          <w:szCs w:val="24"/>
          <w:lang w:val="hy-AM"/>
        </w:rPr>
      </w:pPr>
      <w:r w:rsidRPr="00162D4C">
        <w:rPr>
          <w:rFonts w:ascii="GHEA Mariam" w:hAnsi="GHEA Mariam"/>
          <w:sz w:val="24"/>
          <w:szCs w:val="24"/>
          <w:lang w:val="hy-AM"/>
        </w:rPr>
        <w:t></w:t>
      </w:r>
      <w:r w:rsidRPr="00162D4C">
        <w:rPr>
          <w:rFonts w:ascii="GHEA Mariam" w:hAnsi="GHEA Mariam" w:cs="Arial"/>
          <w:sz w:val="24"/>
          <w:szCs w:val="24"/>
          <w:lang w:val="hy-AM"/>
        </w:rPr>
        <w:t>ՁԵՐԲԱԿԱԼՎԱԾ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</w:rPr>
        <w:t>ԵՎ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ԱՆՁԱՆՑ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ՊԱՀԵԼՈՒ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ՄԱՍԻՆ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>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ՄԱՍԻՆ</w:t>
      </w:r>
      <w:r w:rsidR="008B6B2A" w:rsidRPr="00162D4C">
        <w:rPr>
          <w:rFonts w:ascii="GHEA Mariam" w:hAnsi="GHEA Mariam" w:cs="Arial Armenian"/>
          <w:sz w:val="24"/>
          <w:szCs w:val="24"/>
          <w:lang w:val="hy-AM"/>
        </w:rPr>
        <w:t></w:t>
      </w:r>
      <w:r w:rsidRPr="00162D4C">
        <w:rPr>
          <w:rFonts w:ascii="GHEA Mariam" w:hAnsi="GHEA Mariam"/>
          <w:sz w:val="24"/>
          <w:szCs w:val="24"/>
        </w:rPr>
        <w:t xml:space="preserve"> </w:t>
      </w:r>
      <w:r w:rsidRPr="00162D4C">
        <w:rPr>
          <w:rFonts w:ascii="GHEA Mariam" w:hAnsi="GHEA Mariam" w:cs="Arial"/>
          <w:bCs/>
          <w:color w:val="000000"/>
          <w:sz w:val="24"/>
          <w:szCs w:val="24"/>
          <w:lang w:val="hy-AM"/>
        </w:rPr>
        <w:t>ՕՐԵՆՔԻ</w:t>
      </w:r>
      <w:r w:rsidRPr="00162D4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ՆԱԽԱԳԾԻՆ</w:t>
      </w:r>
      <w:r w:rsidRPr="00162D4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ՀԱՎԱՆՈՒԹՅՈՒՆ</w:t>
      </w:r>
      <w:r w:rsidRPr="00162D4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ՏԱԼՈՒ</w:t>
      </w:r>
      <w:r w:rsidRPr="00162D4C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ՄԱՍԻՆ</w:t>
      </w:r>
    </w:p>
    <w:p w:rsidR="00162D4C" w:rsidRPr="00162D4C" w:rsidRDefault="00162D4C" w:rsidP="00162D4C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162D4C" w:rsidRPr="00162D4C" w:rsidRDefault="00162D4C" w:rsidP="00162D4C">
      <w:pPr>
        <w:pStyle w:val="mechtex"/>
        <w:rPr>
          <w:sz w:val="30"/>
          <w:lang w:val="hy-AM"/>
        </w:rPr>
      </w:pPr>
    </w:p>
    <w:p w:rsidR="00162D4C" w:rsidRPr="00162D4C" w:rsidRDefault="00162D4C" w:rsidP="00162D4C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62D4C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162D4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162D4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162D4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162D4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162D4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162D4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62D4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«</w:t>
      </w:r>
      <w:r w:rsidRPr="00162D4C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ժողովի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>»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օրենքի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65-</w:t>
      </w:r>
      <w:r w:rsidRPr="00162D4C">
        <w:rPr>
          <w:rFonts w:ascii="GHEA Mariam" w:hAnsi="GHEA Mariam" w:cs="Arial"/>
          <w:sz w:val="24"/>
          <w:szCs w:val="24"/>
          <w:lang w:val="hy-AM"/>
        </w:rPr>
        <w:t>րդ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1-</w:t>
      </w:r>
      <w:r w:rsidRPr="00162D4C">
        <w:rPr>
          <w:rFonts w:ascii="GHEA Mariam" w:hAnsi="GHEA Mariam" w:cs="Arial"/>
          <w:sz w:val="24"/>
          <w:szCs w:val="24"/>
          <w:lang w:val="hy-AM"/>
        </w:rPr>
        <w:t>ին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և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3-</w:t>
      </w:r>
      <w:r w:rsidRPr="00162D4C">
        <w:rPr>
          <w:rFonts w:ascii="GHEA Mariam" w:hAnsi="GHEA Mariam" w:cs="Arial"/>
          <w:sz w:val="24"/>
          <w:szCs w:val="24"/>
          <w:lang w:val="hy-AM"/>
        </w:rPr>
        <w:t>րդ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մասերը՝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62D4C">
        <w:rPr>
          <w:rFonts w:ascii="GHEA Mariam" w:hAnsi="GHEA Mariam" w:cs="Sylfaen"/>
          <w:sz w:val="24"/>
          <w:szCs w:val="24"/>
          <w:lang w:val="hy-AM"/>
        </w:rPr>
        <w:t>ո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Sylfaen"/>
          <w:sz w:val="24"/>
          <w:szCs w:val="24"/>
          <w:lang w:val="hy-AM"/>
        </w:rPr>
        <w:t>ր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Sylfaen"/>
          <w:sz w:val="24"/>
          <w:szCs w:val="24"/>
          <w:lang w:val="hy-AM"/>
        </w:rPr>
        <w:t>ո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Sylfaen"/>
          <w:sz w:val="24"/>
          <w:szCs w:val="24"/>
          <w:lang w:val="hy-AM"/>
        </w:rPr>
        <w:t>շ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Sylfaen"/>
          <w:sz w:val="24"/>
          <w:szCs w:val="24"/>
          <w:lang w:val="hy-AM"/>
        </w:rPr>
        <w:t>ու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Sylfaen"/>
          <w:sz w:val="24"/>
          <w:szCs w:val="24"/>
          <w:lang w:val="hy-AM"/>
        </w:rPr>
        <w:t>մ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62D4C">
        <w:rPr>
          <w:rFonts w:ascii="GHEA Mariam" w:hAnsi="GHEA Mariam" w:cs="Sylfaen"/>
          <w:sz w:val="24"/>
          <w:szCs w:val="24"/>
          <w:lang w:val="hy-AM"/>
        </w:rPr>
        <w:t>է</w:t>
      </w:r>
      <w:r w:rsidRPr="00162D4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62D4C" w:rsidRPr="00162D4C" w:rsidRDefault="00162D4C" w:rsidP="00162D4C">
      <w:pPr>
        <w:pStyle w:val="norm"/>
        <w:spacing w:line="336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162D4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տալ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8B6B2A">
        <w:rPr>
          <w:rFonts w:ascii="GHEA Mariam" w:hAnsi="GHEA Mariam"/>
          <w:sz w:val="24"/>
          <w:szCs w:val="24"/>
          <w:lang w:val="hy-AM"/>
        </w:rPr>
        <w:t>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Ձերբակալված</w:t>
      </w:r>
      <w:r w:rsidR="008B6B2A">
        <w:rPr>
          <w:rFonts w:ascii="GHEA Mariam" w:hAnsi="GHEA Mariam" w:cs="Arial"/>
          <w:bCs/>
          <w:sz w:val="24"/>
          <w:szCs w:val="24"/>
          <w:lang w:val="hy-AM"/>
        </w:rPr>
        <w:t xml:space="preserve"> և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կալանավորված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անձանց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պահելու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162D4C">
        <w:rPr>
          <w:rFonts w:ascii="GHEA Mariam" w:hAnsi="GHEA Mariam" w:cs="Arial Armenian"/>
          <w:bCs/>
          <w:sz w:val="24"/>
          <w:szCs w:val="24"/>
          <w:lang w:val="hy-AM"/>
        </w:rPr>
        <w:t>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լրացում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="008B6B2A" w:rsidRPr="00162D4C">
        <w:rPr>
          <w:rFonts w:ascii="GHEA Mariam" w:hAnsi="GHEA Mariam" w:cs="Arial Armenian"/>
          <w:sz w:val="24"/>
          <w:szCs w:val="24"/>
          <w:lang w:val="hy-AM"/>
        </w:rPr>
        <w:t>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</w:t>
      </w:r>
      <w:bookmarkStart w:id="0" w:name="_GoBack"/>
      <w:bookmarkEnd w:id="0"/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62D4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62D4C">
        <w:rPr>
          <w:rFonts w:ascii="GHEA Mariam" w:hAnsi="GHEA Mariam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62D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62D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62D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162D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D4C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162D4C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162D4C" w:rsidRPr="00162D4C" w:rsidRDefault="00162D4C" w:rsidP="00162D4C">
      <w:pPr>
        <w:pStyle w:val="norm"/>
        <w:spacing w:line="336" w:lineRule="auto"/>
        <w:ind w:firstLine="706"/>
        <w:rPr>
          <w:rFonts w:ascii="GHEA Mariam" w:hAnsi="GHEA Mariam" w:cs="Courier New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2.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ձեռնությունը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2D4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</w:t>
      </w:r>
      <w:r w:rsidRPr="00162D4C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827027" w:rsidRDefault="00827027" w:rsidP="00827027">
      <w:pPr>
        <w:pStyle w:val="ListParagraph"/>
        <w:tabs>
          <w:tab w:val="left" w:pos="851"/>
        </w:tabs>
        <w:spacing w:line="360" w:lineRule="auto"/>
        <w:jc w:val="both"/>
        <w:rPr>
          <w:lang w:val="hy-AM"/>
        </w:rPr>
      </w:pPr>
    </w:p>
    <w:p w:rsidR="00827027" w:rsidRDefault="00827027" w:rsidP="00827027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lang w:val="hy-AM"/>
        </w:rPr>
      </w:pPr>
    </w:p>
    <w:p w:rsidR="004323A6" w:rsidRPr="00F521BD" w:rsidRDefault="004323A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323A6" w:rsidRPr="00F521BD" w:rsidRDefault="004323A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323A6" w:rsidRPr="00F521BD" w:rsidRDefault="004323A6">
      <w:pPr>
        <w:rPr>
          <w:sz w:val="24"/>
          <w:szCs w:val="24"/>
          <w:lang w:val="af-ZA"/>
        </w:rPr>
      </w:pPr>
    </w:p>
    <w:p w:rsidR="004323A6" w:rsidRPr="004323A6" w:rsidRDefault="004323A6" w:rsidP="00162D4C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cs="Arial"/>
          <w:sz w:val="20"/>
          <w:lang w:val="hy-AM"/>
        </w:rPr>
      </w:pPr>
      <w:r>
        <w:rPr>
          <w:lang w:val="af-ZA"/>
        </w:rPr>
        <w:t xml:space="preserve"> </w:t>
      </w:r>
      <w:r w:rsidR="00A10745">
        <w:rPr>
          <w:lang w:val="hy-AM"/>
        </w:rPr>
        <w:t xml:space="preserve">        </w:t>
      </w:r>
      <w:proofErr w:type="spellStart"/>
      <w:r w:rsidRPr="00A10745">
        <w:rPr>
          <w:rFonts w:cs="Sylfaen"/>
          <w:lang w:val="hy-AM"/>
        </w:rPr>
        <w:t>Երևան</w:t>
      </w:r>
      <w:proofErr w:type="spellEnd"/>
    </w:p>
    <w:sectPr w:rsidR="004323A6" w:rsidRPr="004323A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111" w:rsidRDefault="00B25111">
      <w:r>
        <w:separator/>
      </w:r>
    </w:p>
  </w:endnote>
  <w:endnote w:type="continuationSeparator" w:id="0">
    <w:p w:rsidR="00B25111" w:rsidRDefault="00B25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212E">
      <w:rPr>
        <w:noProof/>
        <w:sz w:val="18"/>
      </w:rPr>
      <w:t>voroshumKK412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212E">
      <w:rPr>
        <w:noProof/>
        <w:sz w:val="18"/>
      </w:rPr>
      <w:t>voroshumKK412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12E" w:rsidRDefault="00B2511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1212E">
      <w:rPr>
        <w:noProof/>
      </w:rPr>
      <w:t>voroshumKK412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111" w:rsidRDefault="00B25111">
      <w:r>
        <w:separator/>
      </w:r>
    </w:p>
  </w:footnote>
  <w:footnote w:type="continuationSeparator" w:id="0">
    <w:p w:rsidR="00B25111" w:rsidRDefault="00B25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2D4C">
      <w:rPr>
        <w:rStyle w:val="PageNumber"/>
        <w:noProof/>
      </w:rPr>
      <w:t>4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7D77758"/>
    <w:multiLevelType w:val="hybridMultilevel"/>
    <w:tmpl w:val="A906B548"/>
    <w:lvl w:ilvl="0" w:tplc="F8CA0B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791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4C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A87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73D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3A6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4E0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AA8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A0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12E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02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3CA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B2A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45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1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3E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96B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7AF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4EBC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9EB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77959B"/>
  <w15:chartTrackingRefBased/>
  <w15:docId w15:val="{EA5D29B0-BEBC-405B-866D-ED7CC2FF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">
    <w:name w:val="Body Text"/>
    <w:basedOn w:val="Normal"/>
    <w:link w:val="BodyTextChar"/>
    <w:unhideWhenUsed/>
    <w:rsid w:val="00827027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8270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27027"/>
    <w:pPr>
      <w:ind w:left="720"/>
      <w:contextualSpacing/>
    </w:pPr>
    <w:rPr>
      <w:rFonts w:ascii="GHEA Mariam" w:hAnsi="GHEA Mariam"/>
      <w:sz w:val="24"/>
      <w:szCs w:val="24"/>
      <w:lang w:val="ru-RU"/>
    </w:rPr>
  </w:style>
  <w:style w:type="paragraph" w:customStyle="1" w:styleId="a">
    <w:name w:val="ëï."/>
    <w:rsid w:val="004323A6"/>
  </w:style>
  <w:style w:type="character" w:customStyle="1" w:styleId="mechtex0">
    <w:name w:val="mechtex Знак"/>
    <w:link w:val="mechtex"/>
    <w:locked/>
    <w:rsid w:val="004323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323A6"/>
    <w:rPr>
      <w:rFonts w:ascii="Arial Armenian" w:hAnsi="Arial Armenian"/>
      <w:lang w:eastAsia="ru-RU"/>
    </w:rPr>
  </w:style>
  <w:style w:type="character" w:customStyle="1" w:styleId="mechtexChar">
    <w:name w:val="mechtex Char"/>
    <w:rsid w:val="00A1074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D41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41A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https:/mul2.gov.am/tasks/703797/oneclick/voroshum-EK065.docx?token=f1ceff378a78aaa678777aa67d7cf85c</cp:keywords>
  <dc:description/>
  <cp:lastModifiedBy>Kristina Papyan</cp:lastModifiedBy>
  <cp:revision>5</cp:revision>
  <cp:lastPrinted>2022-11-30T05:29:00Z</cp:lastPrinted>
  <dcterms:created xsi:type="dcterms:W3CDTF">2022-11-30T05:29:00Z</dcterms:created>
  <dcterms:modified xsi:type="dcterms:W3CDTF">2022-11-30T05:56:00Z</dcterms:modified>
</cp:coreProperties>
</file>