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174D5F" w:rsidRPr="00174D5F" w:rsidRDefault="00174D5F" w:rsidP="00174D5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Pr="00174D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eastAsia="ru-RU"/>
        </w:rPr>
        <w:t>ՎԵՐԱԲԱՇԽՈՒՄ</w:t>
      </w:r>
      <w:r w:rsidRPr="00174D5F">
        <w:rPr>
          <w:rFonts w:ascii="GHEA Grapalat" w:eastAsia="Times New Roman" w:hAnsi="GHEA Grapalat" w:cs="Sylfaen"/>
          <w:sz w:val="24"/>
          <w:szCs w:val="24"/>
          <w:lang w:val="en-US" w:eastAsia="ru-RU"/>
        </w:rPr>
        <w:t>,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74D5F">
        <w:rPr>
          <w:rFonts w:ascii="GHEA Grapalat" w:eastAsiaTheme="minorEastAsia" w:hAnsi="GHEA Grapalat" w:cs="Sylfaen"/>
          <w:sz w:val="24"/>
          <w:szCs w:val="24"/>
          <w:lang w:val="hy-AM"/>
        </w:rPr>
        <w:t>ՓՈՓՈԽՈՒԹՅՈՒՆՆԵՐ և ԼՐԱՑՈՒՄՆԵՐ,</w:t>
      </w:r>
      <w:r w:rsidRPr="00174D5F">
        <w:rPr>
          <w:rFonts w:ascii="GHEA Grapalat" w:eastAsiaTheme="minorEastAsia" w:hAnsi="GHEA Grapalat" w:cs="Sylfaen"/>
          <w:sz w:val="24"/>
          <w:szCs w:val="24"/>
          <w:lang w:val="en-US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 ՈՒ ԼՐԱՑՈՒՄՆԵՐ</w:t>
      </w:r>
      <w:r w:rsidRPr="00174D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174D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174D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ՄԱՍԻՆ 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36"/>
        <w:gridCol w:w="7661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174D5F" w:rsidP="00D109F7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03</w:t>
            </w:r>
            <w:r w:rsidR="00F71584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Cs w:val="24"/>
              </w:rPr>
              <w:t>նոյեմբեր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 w:rsidR="00D109F7">
              <w:rPr>
                <w:rFonts w:ascii="GHEA Grapalat" w:hAnsi="GHEA Grapalat"/>
                <w:szCs w:val="24"/>
              </w:rPr>
              <w:t>2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</w:t>
            </w:r>
            <w:proofErr w:type="gramEnd"/>
            <w:r w:rsidR="002F37E0" w:rsidRPr="00FB29B2">
              <w:rPr>
                <w:rFonts w:ascii="GHEA Grapalat" w:hAnsi="GHEA Grapalat"/>
                <w:szCs w:val="24"/>
                <w:lang w:val="hy-AM"/>
              </w:rPr>
              <w:t>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E05011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E05011">
              <w:rPr>
                <w:rFonts w:ascii="GHEA Grapalat" w:eastAsia="Calibri" w:hAnsi="GHEA Grapalat"/>
                <w:szCs w:val="24"/>
                <w:lang w:val="pt-BR"/>
              </w:rPr>
              <w:t xml:space="preserve">N </w:t>
            </w:r>
            <w:r w:rsidR="00174D5F" w:rsidRPr="00174D5F">
              <w:rPr>
                <w:rFonts w:ascii="GHEA Grapalat" w:hAnsi="GHEA Grapalat"/>
                <w:szCs w:val="24"/>
                <w:lang w:val="hy-AM" w:eastAsia="ru-RU"/>
              </w:rPr>
              <w:t>01/4-1/19078-2022</w:t>
            </w:r>
          </w:p>
        </w:tc>
      </w:tr>
      <w:tr w:rsidR="002F37E0" w:rsidRPr="002751EA" w:rsidTr="004D15FF">
        <w:trPr>
          <w:trHeight w:val="3953"/>
        </w:trPr>
        <w:tc>
          <w:tcPr>
            <w:tcW w:w="2635" w:type="pct"/>
          </w:tcPr>
          <w:p w:rsidR="00174D5F" w:rsidRPr="00174D5F" w:rsidRDefault="00174D5F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E15C9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ՀՀ 2022 թվականի պետական բյուջեով ՀՀ արտակարգ իրավիճակների նախարարության ընդհանուր միջոցների շրջանակներում կատարել վերաբաշխում՝ 45,791.3 հազար դրամ, որը նախատեսվում է ուղղել հրշեջ փրկարարական ջոկատների նոր կառուցված շենքերի կահավորմանը, ինչպես նաև փրկարար ծառայության տարածքային ստորաբաժանումների գրասենյակային գույքի ձեռքբերմանը</w:t>
            </w:r>
            <w:r w:rsidRPr="00174D5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74D5F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Նկատի ունենալով, որ 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N 7-ի գնումների պլանում ներառված 45231116/1  «գազի մատակարարման մագիստռալային խողովակների կառուցման աշխատանքներ» և 71241200 «նախագծերի պատրաստում, ծախսերի գնահատում» ԳՄԱ կոդերով գնման 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առարկաների </w:t>
            </w:r>
            <w:r w:rsidR="00174D5F" w:rsidRPr="001E15C9">
              <w:rPr>
                <w:rFonts w:ascii="GHEA Grapalat" w:hAnsi="GHEA Grapalat"/>
                <w:sz w:val="24"/>
                <w:szCs w:val="24"/>
                <w:lang w:val="hy-AM"/>
              </w:rPr>
              <w:t>ձեռք բերումը նախատեսվում է իրականացնել մեկ անձից գնման ընթացակարգի կիրառմամբ, սակայն նախագծի ընդունումը հիմնավորող փաստաթղթերում ներկայացված չեն գնման ձևի ընտրության վերաբերյալ հիմնավորումներ:</w:t>
            </w:r>
          </w:p>
          <w:p w:rsidR="004D15FF" w:rsidRPr="002751EA" w:rsidRDefault="004D15FF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D15FF" w:rsidRPr="002751EA" w:rsidRDefault="004D15FF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74D5F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174D5F" w:rsidRPr="001E1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հիմնավորումների բացակայությամբ պայմանավորված, ինչպես նաև նկատի ունենալով, որ 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71241200 «նախագծերի պատրաստում, ծախսերի գնահատում» ԳՄԱ կոդով գնման առարկայի </w:t>
            </w:r>
            <w:r w:rsidR="00174D5F" w:rsidRPr="001E1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անվանախմբի գինը գերազանցում է գնումների բազային միավորը /հիմք՝ ՀՀ կառավարության 13/04/17թ. թիվ 390-Ն որոշման հավելված 3-ի 2-րդ կետի 2-րդ ենթակետ/, ուստի 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առաջարկում ենք նախագծի հաստատմանը զուգահեռ նախաձեռնել 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վերոնշյալ առարկաների, ինչպես նաև 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31531300 </w:t>
            </w:r>
            <w:r w:rsidR="00174D5F" w:rsidRPr="0012772E">
              <w:rPr>
                <w:rFonts w:ascii="GHEA Grapalat" w:hAnsi="GHEA Grapalat" w:cs="Sylfaen"/>
                <w:sz w:val="24"/>
                <w:szCs w:val="24"/>
                <w:lang w:val="hy-AM"/>
              </w:rPr>
              <w:t>«տնտեսող լամպեր», 39511160 «փետրաներքնակներ», 39511190 «բարձ՝ բամբակյա», 19212600 «անկողնային ծածկոց», 39511130 «սավաններ», 39522180 «վրաններ», 64211100 «հանրային հեռախոսային ծառայություններ», 30239210 «տպիչ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սարք, բազմաֆունկցիոնալ, A3, 13 էջ/րոպե արագության», 39341100 «</w:t>
            </w:r>
            <w:r w:rsidR="00174D5F" w:rsidRPr="00B563E3">
              <w:rPr>
                <w:rFonts w:ascii="GHEA Grapalat" w:hAnsi="GHEA Grapalat" w:cs="Sylfaen"/>
                <w:sz w:val="24"/>
                <w:szCs w:val="24"/>
                <w:lang w:val="hy-AM"/>
              </w:rPr>
              <w:t>գազի ճնշման սարքեր»,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45231116/1 «գազի մատակարարման 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մագիստռալային խողովակների կառուցման աշխատանքներ» և 71241200 «նախագծերի պատրաստում, ծախսերի գնահատում» ԳՄԱ կոդերով առարկաների 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af-ZA"/>
              </w:rPr>
              <w:t>գնման մրցակցային եղանակով ձեռքբերման ընթացակարգ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="00174D5F" w:rsidRPr="001E15C9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hy-AM"/>
              </w:rPr>
              <w:t>2-րդ կետի</w:t>
            </w:r>
            <w:r w:rsidR="00174D5F" w:rsidRPr="001E15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կիրառմամբ</w:t>
            </w:r>
            <w:r w:rsidR="00174D5F"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63E3" w:rsidRPr="001E15C9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63E3"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Pr="001E1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E15C9">
              <w:rPr>
                <w:rFonts w:ascii="GHEA Grapalat" w:hAnsi="GHEA Grapalat"/>
                <w:sz w:val="24"/>
                <w:szCs w:val="24"/>
                <w:lang w:val="hy-AM"/>
              </w:rPr>
              <w:t>ախագծով առաջարկվող՝ «Գնումների մասին» ՀՀ օրենքի 15-րդ հոդվածի 6-րդ մասի 2-րդ կետի կիրառմամբ կազմակերպված ընթացակարգերի արդյունքում կնքված պայմանագրերի ուժի մեջ մտցնելու մասով ավելացվող գումարների վերաբերյալ դիրքորոշում կարող ենք հայտնել պայմանագրերի կնքման նպատակով կազմակերպված ընթացակարգերի ծածկագրերի վերաբերյալ տեղեկատվությունը /պայմանագրերի ծածկագրեր/ նախագծի ընդունումը հիմնավոր փաստաթղթում բացահայտելու դեպքում:</w:t>
            </w:r>
          </w:p>
          <w:p w:rsidR="00B563E3" w:rsidRPr="00B563E3" w:rsidRDefault="00B563E3" w:rsidP="00A77C2F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F37E0" w:rsidRPr="00611E19" w:rsidRDefault="002F37E0" w:rsidP="00A77C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4D15FF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D15FF" w:rsidRPr="004D15FF" w:rsidRDefault="004D15FF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74D5F" w:rsidRDefault="00174D5F" w:rsidP="00174D5F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Default="0026438A" w:rsidP="00174D5F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="004D15FF" w:rsidRPr="002751E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Պարզաբանում</w:t>
            </w: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</w:p>
          <w:p w:rsidR="00174D5F" w:rsidRDefault="00174D5F" w:rsidP="00174D5F">
            <w:pPr>
              <w:spacing w:line="360" w:lineRule="auto"/>
              <w:ind w:left="54" w:right="256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>45231116/1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«գազի մատակարարման մագիստռալային խողովակների կառուցման աշխատանքներ» և 71241200 «նախագծերի պատրաստում, ծախսերի գնահատում» ԳՄԱ </w:t>
            </w:r>
            <w:r w:rsidRPr="001E15C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կոդերով գնման առարկաների </w:t>
            </w:r>
            <w:r w:rsidRPr="001E15C9">
              <w:rPr>
                <w:rFonts w:ascii="GHEA Grapalat" w:hAnsi="GHEA Grapalat"/>
                <w:sz w:val="24"/>
                <w:szCs w:val="24"/>
                <w:lang w:val="hy-AM"/>
              </w:rPr>
              <w:t>ձեռքբերումը նախատեսվում է իրականացնել մեկ անձից գնման ընթացակարգի կիրառմամբ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հիմք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ընդունելով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ՀՀ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04.05.2017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թ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.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թիվ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526-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Ն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որոշմամբ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հաստատված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կարգի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23-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րդ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կետի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4-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րդ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ենթակետի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աղյուսակի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Pr="00B013CC">
              <w:rPr>
                <w:rFonts w:ascii="GHEA Grapalat" w:hAnsi="GHEA Grapalat"/>
                <w:sz w:val="24"/>
                <w:lang w:val="fr-FR"/>
              </w:rPr>
              <w:t>-</w:t>
            </w:r>
            <w:r>
              <w:rPr>
                <w:rFonts w:ascii="GHEA Grapalat" w:hAnsi="GHEA Grapalat"/>
                <w:sz w:val="24"/>
                <w:lang w:val="hy-AM"/>
              </w:rPr>
              <w:t>ին</w:t>
            </w:r>
            <w:r w:rsidRPr="00B013CC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174D5F">
              <w:rPr>
                <w:rFonts w:ascii="GHEA Grapalat" w:hAnsi="GHEA Grapalat"/>
                <w:sz w:val="24"/>
                <w:lang w:val="hy-AM"/>
              </w:rPr>
              <w:t>տողը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4D15FF" w:rsidRPr="002751EA" w:rsidRDefault="004D15FF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74D5F" w:rsidRPr="00B563E3" w:rsidRDefault="00B563E3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563E3">
              <w:rPr>
                <w:rFonts w:ascii="GHEA Grapalat" w:eastAsia="Calibri" w:hAnsi="GHEA Grapalat"/>
                <w:sz w:val="24"/>
                <w:szCs w:val="24"/>
                <w:lang w:val="hy-AM"/>
              </w:rPr>
              <w:t>2.Ընդունվել է մասամբ:</w:t>
            </w:r>
          </w:p>
          <w:p w:rsidR="00B563E3" w:rsidRPr="00B563E3" w:rsidRDefault="00B563E3" w:rsidP="00B563E3">
            <w:pPr>
              <w:spacing w:line="360" w:lineRule="auto"/>
              <w:ind w:left="54" w:right="256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B563E3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39341100 «գազի ճնշման սարքեր» ԳՄԱ կոդով գնման առարկայի </w:t>
            </w:r>
            <w:r w:rsidRPr="00B563E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ձեռքբերումը նախատեսվում է իրականացնել մեկ անձից գնման ընթացակարգի կիրառմամբ՝ հիմք ընդունելով «Գնումների մասին» ՀՀ օրենքի 23-րդ հոդվածի 1-ին մասի 4-րդ կետը:</w:t>
            </w:r>
          </w:p>
          <w:p w:rsidR="00B563E3" w:rsidRPr="00B563E3" w:rsidRDefault="00B563E3" w:rsidP="004D15FF">
            <w:pPr>
              <w:spacing w:after="0" w:line="360" w:lineRule="auto"/>
              <w:ind w:left="54" w:right="256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  <w:r w:rsidRPr="00B563E3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64211100/503, 64211100/508 «հանրային հեռախոսային ծառայություններ» ԳՄԱ կոդերով գնման առարկաների </w:t>
            </w:r>
            <w:r w:rsidRPr="00B563E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ձեռքբերումը նախատեսվում է իրականացնել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հիմք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ընդունելով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ՀՀ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կառավարության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04.05.2017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թ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.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թիվ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526-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Ն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որոշմամբ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հաստատված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fr-FR"/>
              </w:rPr>
              <w:t xml:space="preserve">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>կարգի 56-րդ կետի 2-րդ ենթակետը:</w:t>
            </w:r>
          </w:p>
          <w:p w:rsidR="004D15FF" w:rsidRPr="002751EA" w:rsidRDefault="00B563E3" w:rsidP="004D15FF">
            <w:pPr>
              <w:spacing w:after="0" w:line="360" w:lineRule="auto"/>
              <w:ind w:firstLine="708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31531300 «տնտեսող լամպեր», 39511160 </w:t>
            </w:r>
            <w:r w:rsidRPr="00B563E3">
              <w:rPr>
                <w:rFonts w:ascii="GHEA Grapalat" w:eastAsiaTheme="minorHAnsi" w:hAnsi="GHEA Grapalat" w:cstheme="minorBidi"/>
                <w:sz w:val="24"/>
                <w:lang w:val="hy-AM"/>
              </w:rPr>
              <w:lastRenderedPageBreak/>
              <w:t xml:space="preserve">«փետրաներքնակներ», 39511190 «բարձ՝ բամբակյա», 19212600 «անկողնային ծածկոց», 39511130 «սավաններ» 30239120/502 «տպիչ սարք, բազմաֆունկցիոնալ, A4, 23 էջ/րոպե արագության» 30232110/501 «Լազերային տպիչներ» ԳՄԱ </w:t>
            </w:r>
            <w:r w:rsidRPr="00B563E3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կոդերով առարկաների 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հայտարարվել են գնման ընթացակարգեր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af-ZA"/>
              </w:rPr>
              <w:t xml:space="preserve">՝ </w:t>
            </w:r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B563E3">
              <w:rPr>
                <w:rFonts w:ascii="GHEA Grapalat" w:eastAsiaTheme="minorHAnsi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2-րդ կետի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af-ZA"/>
              </w:rPr>
              <w:t xml:space="preserve"> կիրառմամբ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և որոշման նախագծի թիվ 7 հավելվածում կատարվել են համապատասխան փոփոխությունները</w:t>
            </w:r>
            <w:r w:rsidRPr="00B563E3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:         </w:t>
            </w:r>
            <w:r w:rsidRPr="00B563E3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3329AD" w:rsidRPr="002751EA" w:rsidRDefault="004D15FF" w:rsidP="003329A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5FF">
              <w:rPr>
                <w:rFonts w:ascii="GHEA Grapalat" w:hAnsi="GHEA Grapalat"/>
                <w:sz w:val="24"/>
                <w:szCs w:val="24"/>
                <w:lang w:val="hy-AM"/>
              </w:rPr>
              <w:t>3.Ընդունվել է</w:t>
            </w:r>
          </w:p>
          <w:p w:rsidR="003329AD" w:rsidRPr="002751EA" w:rsidRDefault="003329AD" w:rsidP="00415FE9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  <w:r w:rsidRPr="001E15C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329AD">
              <w:rPr>
                <w:rFonts w:ascii="GHEA Grapalat" w:eastAsiaTheme="minorHAnsi" w:hAnsi="GHEA Grapalat" w:cstheme="minorBidi"/>
                <w:sz w:val="24"/>
                <w:lang w:val="hy-AM"/>
              </w:rPr>
              <w:t>Գնումների մասին» ՀՀ օրենքի 15-րդ հոդվածի 6-րդ մասի 2-րդ կետի կիրառմամբ կազմակերպվել են ԷԱՃԱՊՁԲ-ԱԻՆ-22/136, ԷԱՃԱՊՁԲ-ԱԻՆ-22/139, ԷԱՃԱՊՁԲ-ԱԻՆ-22/156, ԷԱՃԱՊՁԲ-ԱԻՆ-22/165, ԷԱՃԱՊՁԲ-ԱԻՆ-22/142 ծածկագրերով գնման ընթացակարագեր</w:t>
            </w:r>
            <w:r w:rsidR="002540C5" w:rsidRPr="002751EA">
              <w:rPr>
                <w:rFonts w:ascii="GHEA Grapalat" w:eastAsiaTheme="minorHAnsi" w:hAnsi="GHEA Grapalat" w:cstheme="minorBidi"/>
                <w:sz w:val="24"/>
                <w:lang w:val="hy-AM"/>
              </w:rPr>
              <w:t>:</w:t>
            </w:r>
          </w:p>
          <w:p w:rsidR="002540C5" w:rsidRPr="002751EA" w:rsidRDefault="002540C5" w:rsidP="00415FE9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</w:p>
          <w:p w:rsidR="00BD5DC9" w:rsidRPr="00150BFB" w:rsidRDefault="00BD5DC9" w:rsidP="003329AD">
            <w:pPr>
              <w:spacing w:after="0" w:line="360" w:lineRule="auto"/>
              <w:ind w:firstLine="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2630A" w:rsidRPr="005C6A27" w:rsidRDefault="005C6A27" w:rsidP="005C6A27">
      <w:pPr>
        <w:tabs>
          <w:tab w:val="left" w:pos="4375"/>
        </w:tabs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</w:p>
    <w:sectPr w:rsidR="0032630A" w:rsidRPr="005C6A27" w:rsidSect="00150BFB">
      <w:pgSz w:w="16838" w:h="11906" w:orient="landscape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2772E"/>
    <w:rsid w:val="00150BFB"/>
    <w:rsid w:val="00164A8F"/>
    <w:rsid w:val="00174D5F"/>
    <w:rsid w:val="001917D5"/>
    <w:rsid w:val="001A0E0B"/>
    <w:rsid w:val="001B1483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540C5"/>
    <w:rsid w:val="0026438A"/>
    <w:rsid w:val="002751EA"/>
    <w:rsid w:val="0028096F"/>
    <w:rsid w:val="002C0D11"/>
    <w:rsid w:val="002F37E0"/>
    <w:rsid w:val="0032630A"/>
    <w:rsid w:val="003329AD"/>
    <w:rsid w:val="003B798C"/>
    <w:rsid w:val="003E02EE"/>
    <w:rsid w:val="003F75C3"/>
    <w:rsid w:val="004006D6"/>
    <w:rsid w:val="00415FE9"/>
    <w:rsid w:val="00452F57"/>
    <w:rsid w:val="00460514"/>
    <w:rsid w:val="00460F53"/>
    <w:rsid w:val="004855C0"/>
    <w:rsid w:val="004C4D55"/>
    <w:rsid w:val="004D15FF"/>
    <w:rsid w:val="004D4F3D"/>
    <w:rsid w:val="004F7798"/>
    <w:rsid w:val="004F78B4"/>
    <w:rsid w:val="005343EC"/>
    <w:rsid w:val="00554631"/>
    <w:rsid w:val="0057294B"/>
    <w:rsid w:val="0058535B"/>
    <w:rsid w:val="005C29C4"/>
    <w:rsid w:val="005C6A27"/>
    <w:rsid w:val="00611E19"/>
    <w:rsid w:val="00625E98"/>
    <w:rsid w:val="006266CD"/>
    <w:rsid w:val="006405F4"/>
    <w:rsid w:val="006776D6"/>
    <w:rsid w:val="006C3EE5"/>
    <w:rsid w:val="006E2F06"/>
    <w:rsid w:val="006F4485"/>
    <w:rsid w:val="00762B51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540C7"/>
    <w:rsid w:val="00A63C4A"/>
    <w:rsid w:val="00A74A12"/>
    <w:rsid w:val="00A77C2F"/>
    <w:rsid w:val="00A977D1"/>
    <w:rsid w:val="00AF272D"/>
    <w:rsid w:val="00B20A9D"/>
    <w:rsid w:val="00B563E3"/>
    <w:rsid w:val="00B85DA9"/>
    <w:rsid w:val="00BA01AA"/>
    <w:rsid w:val="00BC5784"/>
    <w:rsid w:val="00BD5DC9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47BC5"/>
    <w:rsid w:val="00D808D7"/>
    <w:rsid w:val="00D80D4C"/>
    <w:rsid w:val="00DA2A54"/>
    <w:rsid w:val="00DA334C"/>
    <w:rsid w:val="00DA47F7"/>
    <w:rsid w:val="00DB3684"/>
    <w:rsid w:val="00E05011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1584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F1459C-9B93-4D5B-AD03-72C96421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348E5-4988-47A0-B603-7690E9DF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Taron-PC</cp:lastModifiedBy>
  <cp:revision>92</cp:revision>
  <dcterms:created xsi:type="dcterms:W3CDTF">2021-03-26T10:23:00Z</dcterms:created>
  <dcterms:modified xsi:type="dcterms:W3CDTF">2022-11-14T14:25:00Z</dcterms:modified>
</cp:coreProperties>
</file>