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FA" w:rsidRPr="004A35D8" w:rsidRDefault="00115CFA" w:rsidP="00115CFA">
      <w:pPr>
        <w:jc w:val="center"/>
      </w:pPr>
      <w:r w:rsidRPr="004A35D8">
        <w:rPr>
          <w:noProof/>
          <w:lang w:eastAsia="en-US"/>
        </w:rPr>
        <w:drawing>
          <wp:inline distT="0" distB="0" distL="0" distR="0" wp14:anchorId="7BC3DADC" wp14:editId="23B011C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FA" w:rsidRPr="004A35D8" w:rsidRDefault="00115CFA" w:rsidP="00115CFA">
      <w:pPr>
        <w:jc w:val="center"/>
      </w:pPr>
    </w:p>
    <w:p w:rsidR="00115CFA" w:rsidRPr="004A35D8" w:rsidRDefault="00115CFA" w:rsidP="00115CF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A35D8">
        <w:rPr>
          <w:rFonts w:ascii="GHEA Mariam" w:hAnsi="GHEA Mariam" w:cs="Sylfaen"/>
          <w:b/>
          <w:sz w:val="30"/>
          <w:szCs w:val="30"/>
        </w:rPr>
        <w:t>ՀԱՅԱՍՏԱՆԻ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A35D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A35D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15CFA" w:rsidRPr="004A35D8" w:rsidRDefault="00115CFA" w:rsidP="00115CFA">
      <w:pPr>
        <w:pStyle w:val="mechtex"/>
        <w:rPr>
          <w:rFonts w:ascii="GHEA Mariam" w:hAnsi="GHEA Mariam"/>
          <w:b/>
        </w:rPr>
      </w:pPr>
    </w:p>
    <w:p w:rsidR="00115CFA" w:rsidRPr="004A35D8" w:rsidRDefault="00115CFA" w:rsidP="00115CF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Շ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A35D8">
        <w:rPr>
          <w:rFonts w:ascii="GHEA Mariam" w:hAnsi="GHEA Mariam" w:cs="Sylfaen"/>
          <w:b/>
          <w:sz w:val="40"/>
          <w:szCs w:val="40"/>
        </w:rPr>
        <w:t>Ւ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Մ</w:t>
      </w:r>
    </w:p>
    <w:p w:rsidR="00B443E3" w:rsidRPr="00A344CB" w:rsidRDefault="00B443E3">
      <w:pPr>
        <w:jc w:val="center"/>
        <w:rPr>
          <w:rFonts w:ascii="GHEA Mariam" w:hAnsi="GHEA Mariam"/>
          <w:sz w:val="30"/>
          <w:szCs w:val="22"/>
        </w:rPr>
      </w:pP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ED721E" w:rsidRDefault="00B443E3">
      <w:pPr>
        <w:jc w:val="center"/>
        <w:rPr>
          <w:rFonts w:ascii="GHEA Mariam" w:hAnsi="GHEA Mariam"/>
          <w:sz w:val="22"/>
          <w:szCs w:val="22"/>
        </w:rPr>
      </w:pPr>
    </w:p>
    <w:p w:rsidR="00B443E3" w:rsidRPr="00A344CB" w:rsidRDefault="00E62FD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B443E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443E3" w:rsidRPr="00F521BD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="00B443E3" w:rsidRPr="00F521BD">
        <w:rPr>
          <w:rFonts w:ascii="GHEA Mariam" w:hAnsi="GHEA Mariam"/>
          <w:sz w:val="24"/>
          <w:szCs w:val="24"/>
        </w:rPr>
        <w:t xml:space="preserve"> 20</w:t>
      </w:r>
      <w:r w:rsidR="00B443E3">
        <w:rPr>
          <w:rFonts w:ascii="GHEA Mariam" w:hAnsi="GHEA Mariam"/>
          <w:sz w:val="24"/>
          <w:szCs w:val="24"/>
          <w:lang w:val="hy-AM"/>
        </w:rPr>
        <w:t>22</w:t>
      </w:r>
      <w:r w:rsidR="00B443E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443E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CB2A2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</w:rPr>
        <w:t xml:space="preserve">   </w:t>
      </w:r>
      <w:r w:rsidR="00CB2A28">
        <w:rPr>
          <w:rFonts w:ascii="GHEA Mariam" w:hAnsi="GHEA Mariam"/>
          <w:sz w:val="24"/>
          <w:szCs w:val="24"/>
        </w:rPr>
        <w:t xml:space="preserve">  - </w:t>
      </w:r>
      <w:r w:rsidR="00A344CB">
        <w:rPr>
          <w:rFonts w:ascii="GHEA Mariam" w:hAnsi="GHEA Mariam"/>
          <w:sz w:val="24"/>
          <w:szCs w:val="24"/>
          <w:lang w:val="hy-AM"/>
        </w:rPr>
        <w:t>Ա</w:t>
      </w:r>
    </w:p>
    <w:p w:rsidR="00B443E3" w:rsidRPr="00ED721E" w:rsidRDefault="00B443E3" w:rsidP="00A344CB">
      <w:pPr>
        <w:pStyle w:val="mechtex"/>
      </w:pPr>
    </w:p>
    <w:p w:rsidR="00B443E3" w:rsidRDefault="00B443E3" w:rsidP="00A344CB">
      <w:pPr>
        <w:pStyle w:val="mechtex"/>
      </w:pPr>
    </w:p>
    <w:p w:rsidR="00B443E3" w:rsidRPr="00A344CB" w:rsidRDefault="00B443E3" w:rsidP="00A344CB">
      <w:pPr>
        <w:pStyle w:val="mechtex"/>
        <w:rPr>
          <w:sz w:val="26"/>
        </w:rPr>
      </w:pPr>
    </w:p>
    <w:p w:rsidR="00A344CB" w:rsidRPr="00A344CB" w:rsidRDefault="00A344CB" w:rsidP="00A344CB">
      <w:pPr>
        <w:pStyle w:val="mechtex"/>
        <w:jc w:val="both"/>
        <w:rPr>
          <w:rFonts w:ascii="GHEA Mariam" w:eastAsia="Arial Unicode MS" w:hAnsi="GHEA Mariam"/>
          <w:sz w:val="24"/>
          <w:szCs w:val="24"/>
        </w:rPr>
      </w:pPr>
      <w:r w:rsidRPr="00A344CB">
        <w:rPr>
          <w:rFonts w:ascii="GHEA Mariam" w:eastAsia="Arial Unicode MS" w:hAnsi="GHEA Mariam"/>
          <w:sz w:val="24"/>
          <w:szCs w:val="24"/>
        </w:rPr>
        <w:t>«</w:t>
      </w:r>
      <w:r w:rsidRPr="00A344CB">
        <w:rPr>
          <w:rFonts w:ascii="GHEA Mariam" w:eastAsia="Arial Unicode MS" w:hAnsi="GHEA Mariam" w:cs="Arial"/>
          <w:sz w:val="24"/>
          <w:szCs w:val="24"/>
        </w:rPr>
        <w:t>ՀԱՅԱՍՏԱՆԻ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ՀԱՆՐԱՊԵՏՈՒԹՅԱՆ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ԿԱՌԱՎԱՐՈՒԹՅԱՆ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ԵՎ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ՌՈՒՍԱՍՏԱՆԻ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ԴԱՇՆՈՒԹՅԱՆ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ԿԱՌԱՎԱՐՈՒԹՅԱՆ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ՄԻՋԵՎ</w:t>
      </w:r>
      <w:r w:rsidRPr="00A344CB">
        <w:rPr>
          <w:rFonts w:ascii="GHEA Mariam" w:eastAsia="Arial Unicode MS" w:hAnsi="GHEA Mariam"/>
          <w:sz w:val="24"/>
          <w:szCs w:val="24"/>
        </w:rPr>
        <w:t xml:space="preserve"> «</w:t>
      </w:r>
      <w:r w:rsidRPr="00A344CB">
        <w:rPr>
          <w:rFonts w:ascii="GHEA Mariam" w:eastAsia="Arial Unicode MS" w:hAnsi="GHEA Mariam" w:cs="Arial"/>
          <w:sz w:val="24"/>
          <w:szCs w:val="24"/>
        </w:rPr>
        <w:t>ՀԱՅՌՈՒՍԳԱԶԱՐԴ</w:t>
      </w:r>
      <w:r w:rsidRPr="00A344CB">
        <w:rPr>
          <w:rFonts w:ascii="GHEA Mariam" w:eastAsia="Arial Unicode MS" w:hAnsi="GHEA Mariam"/>
          <w:sz w:val="24"/>
          <w:szCs w:val="24"/>
        </w:rPr>
        <w:t xml:space="preserve">» </w:t>
      </w:r>
      <w:r w:rsidRPr="00A344CB">
        <w:rPr>
          <w:rFonts w:ascii="GHEA Mariam" w:eastAsia="Arial Unicode MS" w:hAnsi="GHEA Mariam" w:cs="Arial"/>
          <w:sz w:val="24"/>
          <w:szCs w:val="24"/>
        </w:rPr>
        <w:t>ՓԱԿ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ԲԱԺՆԵՏԻՐԱԿԱՆ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ԸՆԿԵՐՈՒԹՅԱՆ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ԲԱԺՆԵՏՈՄՍԵՐԻ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ԱՌՈՒՎԱՃԱՌՔԻ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ԵՎ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ՀԵՏԱԳԱ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ԳՈՐԾՈՒՆԵՈՒԹՅԱՆ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ՊԱՅՄԱՆՆԵՐԻ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ՄԱՍԻՆ</w:t>
      </w:r>
      <w:r w:rsidRPr="00A344CB">
        <w:rPr>
          <w:rFonts w:ascii="GHEA Mariam" w:eastAsia="Arial Unicode MS" w:hAnsi="GHEA Mariam"/>
          <w:sz w:val="24"/>
          <w:szCs w:val="24"/>
        </w:rPr>
        <w:t xml:space="preserve"> 2013 </w:t>
      </w:r>
      <w:r w:rsidRPr="00A344CB">
        <w:rPr>
          <w:rFonts w:ascii="GHEA Mariam" w:eastAsia="Arial Unicode MS" w:hAnsi="GHEA Mariam" w:cs="Arial"/>
          <w:sz w:val="24"/>
          <w:szCs w:val="24"/>
        </w:rPr>
        <w:t>ԹՎԱԿԱՆԻ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ԴԵԿՏԵՄԲԵՐԻ</w:t>
      </w:r>
      <w:r w:rsidRPr="00A344CB">
        <w:rPr>
          <w:rFonts w:ascii="GHEA Mariam" w:eastAsia="Arial Unicode MS" w:hAnsi="GHEA Mariam"/>
          <w:sz w:val="24"/>
          <w:szCs w:val="24"/>
        </w:rPr>
        <w:t xml:space="preserve"> 2-</w:t>
      </w:r>
      <w:r w:rsidRPr="00A344CB">
        <w:rPr>
          <w:rFonts w:ascii="GHEA Mariam" w:eastAsia="Arial Unicode MS" w:hAnsi="GHEA Mariam" w:cs="Arial"/>
          <w:sz w:val="24"/>
          <w:szCs w:val="24"/>
        </w:rPr>
        <w:t>Ի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ՀԱՄԱՁԱՅՆԱԳՐՈՒՄ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ՓՈՓՈԽՈՒԹՅՈՒՆՆԵՐ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ԿԱՏԱՐԵԼՈՒ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ՄԱՍԻՆ</w:t>
      </w:r>
      <w:r w:rsidRPr="00A344CB">
        <w:rPr>
          <w:rFonts w:ascii="GHEA Mariam" w:eastAsia="Arial Unicode MS" w:hAnsi="GHEA Mariam"/>
          <w:sz w:val="24"/>
          <w:szCs w:val="24"/>
        </w:rPr>
        <w:t xml:space="preserve">» </w:t>
      </w:r>
      <w:r w:rsidRPr="00A344CB">
        <w:rPr>
          <w:rFonts w:ascii="GHEA Mariam" w:eastAsia="Arial Unicode MS" w:hAnsi="GHEA Mariam" w:cs="Arial"/>
          <w:sz w:val="24"/>
          <w:szCs w:val="24"/>
        </w:rPr>
        <w:t>ԱՐՁԱՆԱԳՐՈՒԹՅՈՒՆԸ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ՀԱՍՏԱՏԵԼՈՒ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ՄԱՍԻՆ</w:t>
      </w:r>
      <w:r w:rsidRPr="00A344CB">
        <w:rPr>
          <w:rFonts w:ascii="GHEA Mariam" w:eastAsia="Arial Unicode MS" w:hAnsi="GHEA Mariam"/>
          <w:bCs/>
          <w:sz w:val="24"/>
          <w:szCs w:val="24"/>
        </w:rPr>
        <w:t xml:space="preserve">» </w:t>
      </w:r>
      <w:r w:rsidRPr="00A344CB">
        <w:rPr>
          <w:rFonts w:ascii="GHEA Mariam" w:eastAsia="Arial Unicode MS" w:hAnsi="GHEA Mariam" w:cs="Arial"/>
          <w:sz w:val="24"/>
          <w:szCs w:val="24"/>
        </w:rPr>
        <w:t>ՀԱՅԱՍՏԱՆԻ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>
        <w:rPr>
          <w:rFonts w:ascii="GHEA Mariam" w:eastAsia="Arial Unicode MS" w:hAnsi="GHEA Mariam"/>
          <w:sz w:val="24"/>
          <w:szCs w:val="24"/>
        </w:rPr>
        <w:br/>
      </w:r>
      <w:r>
        <w:rPr>
          <w:rFonts w:ascii="GHEA Mariam" w:eastAsia="Arial Unicode MS" w:hAnsi="GHEA Mariam"/>
          <w:sz w:val="24"/>
          <w:szCs w:val="24"/>
          <w:lang w:val="hy-AM"/>
        </w:rPr>
        <w:t xml:space="preserve">   </w:t>
      </w:r>
      <w:r w:rsidRPr="00A344CB">
        <w:rPr>
          <w:rFonts w:ascii="GHEA Mariam" w:eastAsia="Arial Unicode MS" w:hAnsi="GHEA Mariam" w:cs="Arial"/>
          <w:sz w:val="24"/>
          <w:szCs w:val="24"/>
        </w:rPr>
        <w:t>ՀԱՆՐԱՊԵՏՈՒԹՅԱՆ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ՆԱԽԱԳԱՀԻ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ՀՐԱՄԱՆԱԳՐԻ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ՆԱԽԱԳԾԻ</w:t>
      </w:r>
      <w:r w:rsidRPr="00A344CB">
        <w:rPr>
          <w:rFonts w:ascii="GHEA Mariam" w:eastAsia="Arial Unicode MS" w:hAnsi="GHEA Mariam"/>
          <w:sz w:val="24"/>
          <w:szCs w:val="24"/>
        </w:rPr>
        <w:t xml:space="preserve"> </w:t>
      </w:r>
      <w:r w:rsidRPr="00A344CB">
        <w:rPr>
          <w:rFonts w:ascii="GHEA Mariam" w:eastAsia="Arial Unicode MS" w:hAnsi="GHEA Mariam" w:cs="Arial"/>
          <w:sz w:val="24"/>
          <w:szCs w:val="24"/>
        </w:rPr>
        <w:t>ՄԱՍԻՆ</w:t>
      </w:r>
    </w:p>
    <w:p w:rsidR="00A344CB" w:rsidRPr="00A344CB" w:rsidRDefault="00A344CB" w:rsidP="00A344CB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A344CB" w:rsidRPr="00A344CB" w:rsidRDefault="00A344CB" w:rsidP="00A344CB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32"/>
          <w:szCs w:val="24"/>
          <w:lang w:val="hy-AM"/>
        </w:rPr>
      </w:pPr>
    </w:p>
    <w:p w:rsidR="00A344CB" w:rsidRPr="00A344CB" w:rsidRDefault="00A344CB" w:rsidP="00A344CB">
      <w:pPr>
        <w:pStyle w:val="norm"/>
        <w:spacing w:line="408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A344CB">
        <w:rPr>
          <w:rFonts w:ascii="GHEA Mariam" w:hAnsi="GHEA Mariam" w:cs="Arial"/>
          <w:sz w:val="24"/>
          <w:szCs w:val="24"/>
          <w:lang w:val="hy-AM"/>
        </w:rPr>
        <w:t>Հիմք</w:t>
      </w:r>
      <w:r w:rsidRPr="00A344CB">
        <w:rPr>
          <w:rFonts w:ascii="GHEA Mariam" w:hAnsi="GHEA Mariam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344CB">
        <w:rPr>
          <w:rFonts w:ascii="GHEA Mariam" w:hAnsi="GHEA Mariam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Sylfaen"/>
          <w:sz w:val="24"/>
          <w:szCs w:val="24"/>
          <w:lang w:val="hy-AM"/>
        </w:rPr>
        <w:t>«</w:t>
      </w:r>
      <w:r w:rsidRPr="00A344CB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344CB">
        <w:rPr>
          <w:rFonts w:ascii="GHEA Mariam" w:hAnsi="GHEA Mariam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A344CB">
        <w:rPr>
          <w:rFonts w:ascii="GHEA Mariam" w:hAnsi="GHEA Mariam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մասին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>»</w:t>
      </w:r>
      <w:r w:rsidRPr="00A344CB">
        <w:rPr>
          <w:rFonts w:ascii="GHEA Mariam" w:hAnsi="GHEA Mariam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44CB">
        <w:rPr>
          <w:rFonts w:ascii="GHEA Mariam" w:hAnsi="GHEA Mariam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Հանրա</w:t>
      </w:r>
      <w:r w:rsidRPr="00A344CB">
        <w:rPr>
          <w:rFonts w:ascii="GHEA Mariam" w:hAnsi="GHEA Mariam"/>
          <w:sz w:val="24"/>
          <w:szCs w:val="24"/>
          <w:lang w:val="hy-AM"/>
        </w:rPr>
        <w:softHyphen/>
      </w:r>
      <w:r w:rsidRPr="00A344CB">
        <w:rPr>
          <w:rFonts w:ascii="GHEA Mariam" w:hAnsi="GHEA Mariam" w:cs="Arial"/>
          <w:sz w:val="24"/>
          <w:szCs w:val="24"/>
          <w:lang w:val="hy-AM"/>
        </w:rPr>
        <w:t>պե</w:t>
      </w:r>
      <w:r w:rsidRPr="00A344CB">
        <w:rPr>
          <w:rFonts w:ascii="GHEA Mariam" w:hAnsi="GHEA Mariam"/>
          <w:sz w:val="24"/>
          <w:szCs w:val="24"/>
          <w:lang w:val="hy-AM"/>
        </w:rPr>
        <w:softHyphen/>
      </w:r>
      <w:r w:rsidRPr="00A344CB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A344CB">
        <w:rPr>
          <w:rFonts w:ascii="GHEA Mariam" w:hAnsi="GHEA Mariam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օրենքի</w:t>
      </w:r>
      <w:r w:rsidRPr="00A344CB">
        <w:rPr>
          <w:rFonts w:ascii="GHEA Mariam" w:hAnsi="GHEA Mariam"/>
          <w:sz w:val="24"/>
          <w:szCs w:val="24"/>
          <w:lang w:val="hy-AM"/>
        </w:rPr>
        <w:t xml:space="preserve"> 12-</w:t>
      </w:r>
      <w:r w:rsidRPr="00A344CB">
        <w:rPr>
          <w:rFonts w:ascii="GHEA Mariam" w:hAnsi="GHEA Mariam" w:cs="Arial"/>
          <w:sz w:val="24"/>
          <w:szCs w:val="24"/>
          <w:lang w:val="hy-AM"/>
        </w:rPr>
        <w:t>րդ</w:t>
      </w:r>
      <w:r w:rsidRPr="00A344CB">
        <w:rPr>
          <w:rFonts w:ascii="GHEA Mariam" w:hAnsi="GHEA Mariam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344CB">
        <w:rPr>
          <w:rFonts w:ascii="GHEA Mariam" w:hAnsi="GHEA Mariam"/>
          <w:sz w:val="24"/>
          <w:szCs w:val="24"/>
          <w:lang w:val="hy-AM"/>
        </w:rPr>
        <w:t xml:space="preserve"> 2-</w:t>
      </w:r>
      <w:r w:rsidRPr="00A344CB">
        <w:rPr>
          <w:rFonts w:ascii="GHEA Mariam" w:hAnsi="GHEA Mariam" w:cs="Arial"/>
          <w:sz w:val="24"/>
          <w:szCs w:val="24"/>
          <w:lang w:val="hy-AM"/>
        </w:rPr>
        <w:t>րդ</w:t>
      </w:r>
      <w:r w:rsidRPr="00A344CB">
        <w:rPr>
          <w:rFonts w:ascii="GHEA Mariam" w:hAnsi="GHEA Mariam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մասը՝</w:t>
      </w:r>
      <w:r w:rsidRPr="00A344CB">
        <w:rPr>
          <w:rFonts w:ascii="GHEA Mariam" w:hAnsi="GHEA Mariam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344CB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344CB">
        <w:rPr>
          <w:rFonts w:ascii="GHEA Mariam" w:hAnsi="GHEA Mariam" w:cs="Sylfaen"/>
          <w:sz w:val="24"/>
          <w:szCs w:val="24"/>
          <w:lang w:val="hy-AM"/>
        </w:rPr>
        <w:t>թյան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344CB">
        <w:rPr>
          <w:rFonts w:ascii="GHEA Mariam" w:hAnsi="GHEA Mariam" w:cs="Sylfaen"/>
          <w:sz w:val="24"/>
          <w:szCs w:val="24"/>
          <w:lang w:val="hy-AM"/>
        </w:rPr>
        <w:t>ո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Sylfaen"/>
          <w:sz w:val="24"/>
          <w:szCs w:val="24"/>
          <w:lang w:val="hy-AM"/>
        </w:rPr>
        <w:t>ր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Sylfaen"/>
          <w:sz w:val="24"/>
          <w:szCs w:val="24"/>
          <w:lang w:val="hy-AM"/>
        </w:rPr>
        <w:t>ո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Sylfaen"/>
          <w:sz w:val="24"/>
          <w:szCs w:val="24"/>
          <w:lang w:val="hy-AM"/>
        </w:rPr>
        <w:t>շ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Sylfaen"/>
          <w:sz w:val="24"/>
          <w:szCs w:val="24"/>
          <w:lang w:val="hy-AM"/>
        </w:rPr>
        <w:t>ու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Sylfaen"/>
          <w:sz w:val="24"/>
          <w:szCs w:val="24"/>
          <w:lang w:val="hy-AM"/>
        </w:rPr>
        <w:t>մ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344CB">
        <w:rPr>
          <w:rFonts w:ascii="GHEA Mariam" w:hAnsi="GHEA Mariam" w:cs="Sylfaen"/>
          <w:sz w:val="24"/>
          <w:szCs w:val="24"/>
          <w:lang w:val="hy-AM"/>
        </w:rPr>
        <w:t>է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344CB" w:rsidRPr="00A344CB" w:rsidRDefault="00A344CB" w:rsidP="00A344CB">
      <w:pPr>
        <w:pStyle w:val="norm"/>
        <w:spacing w:line="408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A344C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1. </w:t>
      </w:r>
      <w:r w:rsidRPr="00A344CB">
        <w:rPr>
          <w:rFonts w:ascii="GHEA Mariam" w:hAnsi="GHEA Mariam" w:cs="Arial"/>
          <w:spacing w:val="-4"/>
          <w:sz w:val="24"/>
          <w:szCs w:val="24"/>
          <w:lang w:val="hy-AM"/>
        </w:rPr>
        <w:t>Հավանություն</w:t>
      </w:r>
      <w:r w:rsidRPr="00A344C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pacing w:val="-4"/>
          <w:sz w:val="24"/>
          <w:szCs w:val="24"/>
          <w:lang w:val="hy-AM"/>
        </w:rPr>
        <w:t>տալ</w:t>
      </w:r>
      <w:r w:rsidRPr="00A344C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2022 </w:t>
      </w:r>
      <w:r w:rsidRPr="00A344CB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A344C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pacing w:val="-4"/>
          <w:sz w:val="24"/>
          <w:szCs w:val="24"/>
          <w:lang w:val="hy-AM"/>
        </w:rPr>
        <w:t>հուլիսի</w:t>
      </w:r>
      <w:r w:rsidRPr="00A344C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18-</w:t>
      </w:r>
      <w:r w:rsidRPr="00A344CB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A344C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pacing w:val="-4"/>
          <w:sz w:val="24"/>
          <w:szCs w:val="24"/>
          <w:lang w:val="hy-AM"/>
        </w:rPr>
        <w:t>Մոսկվայում</w:t>
      </w:r>
      <w:r w:rsidRPr="00A344C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pacing w:val="-4"/>
          <w:sz w:val="24"/>
          <w:szCs w:val="24"/>
          <w:lang w:val="hy-AM"/>
        </w:rPr>
        <w:t>ստո</w:t>
      </w:r>
      <w:r w:rsidRPr="00A344C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րագր</w:t>
      </w:r>
      <w:r w:rsidRPr="00A344CB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ված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/>
          <w:sz w:val="24"/>
          <w:szCs w:val="24"/>
          <w:lang w:val="hy-AM"/>
        </w:rPr>
        <w:t>«</w:t>
      </w:r>
      <w:r w:rsidRPr="00A344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և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Ռուսաստանի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Դաշնության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proofErr w:type="spellStart"/>
      <w:r w:rsidRPr="00A344CB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A344CB">
        <w:rPr>
          <w:rFonts w:ascii="GHEA Mariam" w:hAnsi="GHEA Mariam" w:cs="Arial"/>
          <w:sz w:val="24"/>
          <w:szCs w:val="24"/>
          <w:lang w:val="hy-AM"/>
        </w:rPr>
        <w:t>ՀայՌուսգազարդ</w:t>
      </w:r>
      <w:proofErr w:type="spellEnd"/>
      <w:r w:rsidRPr="00A344CB">
        <w:rPr>
          <w:rFonts w:ascii="GHEA Mariam" w:hAnsi="GHEA Mariam" w:cs="Arial Armenian"/>
          <w:sz w:val="24"/>
          <w:szCs w:val="24"/>
          <w:lang w:val="hy-AM"/>
        </w:rPr>
        <w:t>»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փակ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proofErr w:type="spellStart"/>
      <w:r w:rsidRPr="00A344CB">
        <w:rPr>
          <w:rFonts w:ascii="GHEA Mariam" w:hAnsi="GHEA Mariam" w:cs="Arial"/>
          <w:sz w:val="24"/>
          <w:szCs w:val="24"/>
          <w:lang w:val="hy-AM"/>
        </w:rPr>
        <w:t>առուվաճառքի</w:t>
      </w:r>
      <w:proofErr w:type="spellEnd"/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և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հետագա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մասին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2013 </w:t>
      </w:r>
      <w:r w:rsidRPr="00A344C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2-</w:t>
      </w:r>
      <w:r w:rsidRPr="00A344CB">
        <w:rPr>
          <w:rFonts w:ascii="GHEA Mariam" w:hAnsi="GHEA Mariam" w:cs="Arial"/>
          <w:sz w:val="24"/>
          <w:szCs w:val="24"/>
          <w:lang w:val="hy-AM"/>
        </w:rPr>
        <w:t>ի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մասին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>»</w:t>
      </w:r>
      <w:r w:rsidRPr="00A344CB">
        <w:rPr>
          <w:rFonts w:ascii="GHEA Mariam" w:hAnsi="GHEA Mariam" w:cs="Andalus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մասին</w:t>
      </w:r>
      <w:r w:rsidRPr="00A344CB">
        <w:rPr>
          <w:rFonts w:ascii="GHEA Mariam" w:hAnsi="GHEA Mariam" w:cs="Arial Armenian"/>
          <w:sz w:val="24"/>
          <w:szCs w:val="24"/>
          <w:lang w:val="hy-AM"/>
        </w:rPr>
        <w:t>»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44CB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344CB">
        <w:rPr>
          <w:rFonts w:ascii="GHEA Mariam" w:hAnsi="GHEA Mariam" w:cs="Arial"/>
          <w:sz w:val="24"/>
          <w:szCs w:val="24"/>
          <w:lang w:val="hy-AM"/>
        </w:rPr>
        <w:t>թյան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նախա</w:t>
      </w:r>
      <w:bookmarkStart w:id="0" w:name="_GoBack"/>
      <w:bookmarkEnd w:id="0"/>
      <w:r w:rsidRPr="00A344CB">
        <w:rPr>
          <w:rFonts w:ascii="GHEA Mariam" w:hAnsi="GHEA Mariam" w:cs="Arial"/>
          <w:sz w:val="24"/>
          <w:szCs w:val="24"/>
          <w:lang w:val="hy-AM"/>
        </w:rPr>
        <w:t>գահի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A344CB">
        <w:rPr>
          <w:rFonts w:ascii="GHEA Mariam" w:hAnsi="GHEA Mariam" w:cs="Sylfaen"/>
          <w:sz w:val="24"/>
          <w:szCs w:val="24"/>
          <w:lang w:val="hy-AM"/>
        </w:rPr>
        <w:t>:</w:t>
      </w:r>
    </w:p>
    <w:p w:rsidR="00A344CB" w:rsidRPr="00A344CB" w:rsidRDefault="00A344CB" w:rsidP="00A344CB">
      <w:pPr>
        <w:pStyle w:val="norm"/>
        <w:spacing w:line="408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A344CB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A344CB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A344C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344CB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A344CB">
        <w:rPr>
          <w:rFonts w:ascii="GHEA Mariam" w:hAnsi="GHEA Mariam" w:cs="Sylfaen"/>
          <w:sz w:val="24"/>
          <w:szCs w:val="24"/>
          <w:lang w:val="hy-AM"/>
        </w:rPr>
        <w:t>:</w:t>
      </w:r>
    </w:p>
    <w:p w:rsidR="00B443E3" w:rsidRPr="00E62FD3" w:rsidRDefault="00B443E3" w:rsidP="00E62FD3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B443E3" w:rsidRPr="00E62FD3" w:rsidRDefault="00B443E3">
      <w:pPr>
        <w:pStyle w:val="mechtex"/>
        <w:ind w:firstLine="720"/>
        <w:jc w:val="left"/>
        <w:rPr>
          <w:rFonts w:ascii="GHEA Mariam" w:hAnsi="GHEA Mariam" w:cs="Sylfaen"/>
          <w:sz w:val="16"/>
          <w:szCs w:val="24"/>
          <w:lang w:val="hy-AM"/>
        </w:rPr>
      </w:pPr>
    </w:p>
    <w:p w:rsidR="00B443E3" w:rsidRPr="00F521BD" w:rsidRDefault="00B443E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443E3" w:rsidRPr="00F521BD" w:rsidRDefault="00B443E3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F521BD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</w:r>
      <w:r w:rsidRPr="00F521BD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szCs w:val="24"/>
          <w:lang w:val="hy-AM"/>
        </w:rPr>
        <w:t>Ն</w:t>
      </w:r>
      <w:r w:rsidRPr="00F521BD">
        <w:rPr>
          <w:rFonts w:ascii="GHEA Mariam" w:hAnsi="GHEA Mariam" w:cs="Sylfaen"/>
          <w:sz w:val="24"/>
          <w:szCs w:val="24"/>
          <w:lang w:val="af-ZA"/>
        </w:rPr>
        <w:t>.</w:t>
      </w:r>
      <w:r w:rsidRPr="00F521BD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443E3" w:rsidRPr="00F521BD" w:rsidRDefault="00B443E3">
      <w:pPr>
        <w:rPr>
          <w:sz w:val="24"/>
          <w:szCs w:val="24"/>
          <w:lang w:val="af-ZA"/>
        </w:rPr>
      </w:pPr>
    </w:p>
    <w:p w:rsidR="001F225D" w:rsidRPr="00B443E3" w:rsidRDefault="00115CFA" w:rsidP="00372BFB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 </w:t>
      </w:r>
      <w:r w:rsidR="00B443E3">
        <w:rPr>
          <w:sz w:val="24"/>
          <w:szCs w:val="24"/>
          <w:lang w:val="af-ZA"/>
        </w:rPr>
        <w:t xml:space="preserve"> </w:t>
      </w:r>
      <w:proofErr w:type="spellStart"/>
      <w:r w:rsidR="00B443E3" w:rsidRPr="00B443E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B443E3" w:rsidSect="008F3F1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F32" w:rsidRDefault="00841F32">
      <w:r>
        <w:separator/>
      </w:r>
    </w:p>
  </w:endnote>
  <w:endnote w:type="continuationSeparator" w:id="0">
    <w:p w:rsidR="00841F32" w:rsidRDefault="00841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12BAE">
      <w:rPr>
        <w:noProof/>
        <w:sz w:val="18"/>
      </w:rPr>
      <w:t>voroshumKK398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12BAE">
      <w:rPr>
        <w:noProof/>
        <w:sz w:val="18"/>
      </w:rPr>
      <w:t>voroshumKK398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12BAE" w:rsidRDefault="00012BAE" w:rsidP="00012BAE">
    <w:pPr>
      <w:pStyle w:val="Footer"/>
    </w:pPr>
    <w:fldSimple w:instr=" FILENAME   \* MERGEFORMAT ">
      <w:r>
        <w:rPr>
          <w:noProof/>
        </w:rPr>
        <w:t>voroshumKK398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F32" w:rsidRDefault="00841F32">
      <w:r>
        <w:separator/>
      </w:r>
    </w:p>
  </w:footnote>
  <w:footnote w:type="continuationSeparator" w:id="0">
    <w:p w:rsidR="00841F32" w:rsidRDefault="00841F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2BA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D7031"/>
    <w:multiLevelType w:val="hybridMultilevel"/>
    <w:tmpl w:val="D728C8C0"/>
    <w:lvl w:ilvl="0" w:tplc="97C6F6F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3E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2BAE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D84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05A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AF3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5CFA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2F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A2D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C9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BFB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C67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51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574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1F32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6A1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F4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0BD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4CB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D2C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3E3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8E7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A28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DF2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D2C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BEE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D3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DBD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93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57D7D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79CB71-0E41-425F-AEEB-435E94057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443E3"/>
    <w:rPr>
      <w:rFonts w:ascii="Arial Armenian" w:hAnsi="Arial Armenian"/>
      <w:sz w:val="22"/>
      <w:lang w:eastAsia="ru-RU"/>
    </w:rPr>
  </w:style>
  <w:style w:type="character" w:styleId="Hyperlink">
    <w:name w:val="Hyperlink"/>
    <w:rsid w:val="0026082F"/>
    <w:rPr>
      <w:color w:val="0000FF"/>
      <w:u w:val="single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26082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uiPriority w:val="20"/>
    <w:qFormat/>
    <w:rsid w:val="0026082F"/>
    <w:rPr>
      <w:i/>
      <w:iCs/>
    </w:rPr>
  </w:style>
  <w:style w:type="paragraph" w:styleId="ListParagraph">
    <w:name w:val="List Paragraph"/>
    <w:basedOn w:val="Normal"/>
    <w:uiPriority w:val="34"/>
    <w:qFormat/>
    <w:rsid w:val="00D93BEE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D70D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70D2C"/>
    <w:rPr>
      <w:rFonts w:ascii="Segoe UI" w:hAnsi="Segoe UI" w:cs="Segoe UI"/>
      <w:sz w:val="18"/>
      <w:szCs w:val="18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72BF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3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3E041-413F-4E9C-9B68-BE5C37F90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https:/mul2.gov.am/tasks/696288/oneclick/voroshum-EK052.docx?token=a81996ef4b4e3ac156733f7c99668218</cp:keywords>
  <dc:description/>
  <cp:lastModifiedBy>Kristina Papyan</cp:lastModifiedBy>
  <cp:revision>4</cp:revision>
  <cp:lastPrinted>2022-11-23T11:48:00Z</cp:lastPrinted>
  <dcterms:created xsi:type="dcterms:W3CDTF">2022-11-23T11:46:00Z</dcterms:created>
  <dcterms:modified xsi:type="dcterms:W3CDTF">2022-11-23T11:48:00Z</dcterms:modified>
</cp:coreProperties>
</file>