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64CEC" w14:textId="77777777" w:rsidR="00B74EBC" w:rsidRPr="00BC7CF3" w:rsidRDefault="00B74EBC" w:rsidP="00F71794">
      <w:pPr>
        <w:spacing w:after="0" w:line="360" w:lineRule="auto"/>
        <w:ind w:right="-384"/>
        <w:jc w:val="center"/>
        <w:rPr>
          <w:rFonts w:cs="Sylfaen"/>
          <w:b/>
          <w:sz w:val="24"/>
          <w:szCs w:val="24"/>
        </w:rPr>
      </w:pPr>
      <w:r w:rsidRPr="00BC7CF3">
        <w:rPr>
          <w:rFonts w:cs="Sylfaen"/>
          <w:b/>
          <w:sz w:val="24"/>
          <w:szCs w:val="24"/>
        </w:rPr>
        <w:t>ՀԻՄՆԱՎՈՐՈՒՄ</w:t>
      </w:r>
    </w:p>
    <w:p w14:paraId="5A197EED" w14:textId="2F14FBDD" w:rsidR="00AC1732" w:rsidRPr="00BC7CF3" w:rsidRDefault="00B74EBC" w:rsidP="00BC7CF3">
      <w:pPr>
        <w:spacing w:after="0" w:line="360" w:lineRule="auto"/>
        <w:ind w:right="-384"/>
        <w:jc w:val="center"/>
        <w:outlineLvl w:val="2"/>
        <w:rPr>
          <w:rFonts w:eastAsia="Times New Roman" w:cs="Times New Roman"/>
          <w:b/>
          <w:bCs/>
          <w:sz w:val="24"/>
          <w:szCs w:val="24"/>
        </w:rPr>
      </w:pPr>
      <w:r w:rsidRPr="00BC7CF3">
        <w:rPr>
          <w:rFonts w:eastAsia="Times New Roman" w:cs="Times New Roman"/>
          <w:b/>
          <w:bCs/>
          <w:sz w:val="24"/>
          <w:szCs w:val="24"/>
          <w:lang w:val="hy-AM"/>
        </w:rPr>
        <w:t>«ՀԱՏՈՒԿ ՊԵՏԱԿԱՆ ՊԱՇՏՊԱՆՈՒԹՅԱՆ ԵՆԹԱԿԱ ԱՆՁԱՆՑ ԱՆՎՏԱՆԳՈՒԹՅԱՆ ԱՊԱՀՈՎՄԱՆ ՄԱՍԻՆ» ՕՐԵՆՔՈՒՄ ՓՈՓՈԽՈՒԹՅՈՒՆՆԵՐ ԵՎ ԼՐԱՑՈՒՄՆԵՐ ԿԱՏԱՐԵԼՈՒ ՄԱՍԻՆ</w:t>
      </w:r>
      <w:r w:rsidR="005E00A3">
        <w:rPr>
          <w:rFonts w:eastAsia="Times New Roman" w:cs="Times New Roman"/>
          <w:b/>
          <w:bCs/>
          <w:sz w:val="24"/>
          <w:szCs w:val="24"/>
        </w:rPr>
        <w:t xml:space="preserve">» </w:t>
      </w:r>
      <w:r w:rsidRPr="00BC7CF3">
        <w:rPr>
          <w:rFonts w:eastAsia="Times New Roman" w:cs="Times New Roman"/>
          <w:b/>
          <w:bCs/>
          <w:sz w:val="24"/>
          <w:szCs w:val="24"/>
        </w:rPr>
        <w:t xml:space="preserve">ՕՐԵՆՔԻ ԵՎ ՀԱՐԱԿԻՑ ՕՐԵՆՔՆԵՐԻ ՆԱԽԱԳԾԵՐԻ </w:t>
      </w:r>
      <w:r w:rsidRPr="00BC7CF3">
        <w:rPr>
          <w:rFonts w:cs="Sylfaen"/>
          <w:b/>
          <w:bCs/>
          <w:sz w:val="24"/>
          <w:szCs w:val="24"/>
          <w:lang w:val="hy-AM"/>
        </w:rPr>
        <w:t>ՎԵՐԱԲԵՐՅԱԼ</w:t>
      </w:r>
    </w:p>
    <w:p w14:paraId="1F272B6F" w14:textId="77777777" w:rsidR="006E4401" w:rsidRPr="00BC7CF3" w:rsidRDefault="006B2A3A" w:rsidP="00F71794">
      <w:pPr>
        <w:shd w:val="clear" w:color="auto" w:fill="FFFFFF"/>
        <w:spacing w:after="0" w:line="360" w:lineRule="auto"/>
        <w:ind w:right="-384" w:firstLine="567"/>
        <w:jc w:val="both"/>
        <w:rPr>
          <w:rFonts w:eastAsia="GHEA Grapalat" w:cs="GHEA Grapalat"/>
          <w:sz w:val="24"/>
          <w:szCs w:val="24"/>
          <w:lang w:val="hy-AM"/>
        </w:rPr>
      </w:pPr>
      <w:r w:rsidRPr="00BC7CF3">
        <w:rPr>
          <w:rFonts w:eastAsia="GHEA Grapalat" w:cs="GHEA Grapalat"/>
          <w:b/>
          <w:sz w:val="24"/>
          <w:szCs w:val="24"/>
          <w:lang w:val="hy-AM"/>
        </w:rPr>
        <w:t xml:space="preserve">1. </w:t>
      </w:r>
      <w:r w:rsidR="006E4401" w:rsidRPr="00BC7CF3">
        <w:rPr>
          <w:rFonts w:eastAsia="GHEA Grapalat" w:cs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</w:t>
      </w:r>
    </w:p>
    <w:p w14:paraId="3CB9F2ED" w14:textId="77777777" w:rsidR="0044528E" w:rsidRPr="00BC7CF3" w:rsidRDefault="00C40D52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Ներկա</w:t>
      </w:r>
      <w:r w:rsidR="006E4401" w:rsidRPr="00BC7CF3">
        <w:rPr>
          <w:rFonts w:ascii="GHEA Grapalat" w:eastAsia="GHEA Grapalat" w:hAnsi="GHEA Grapalat" w:cs="GHEA Grapalat"/>
          <w:color w:val="000000"/>
        </w:rPr>
        <w:t xml:space="preserve"> օրենսդրական կարգավորումների համաձայն՝ պետական պահպանության ծա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6E4401" w:rsidRPr="00BC7CF3">
        <w:rPr>
          <w:rFonts w:ascii="GHEA Grapalat" w:eastAsia="GHEA Grapalat" w:hAnsi="GHEA Grapalat" w:cs="GHEA Grapalat"/>
          <w:color w:val="000000"/>
        </w:rPr>
        <w:t xml:space="preserve">ռայությունն ունի Ազգային անվտանգության ծառայության գրասենյակի կարգավիճակ: </w:t>
      </w:r>
      <w:r w:rsidR="002D4D14" w:rsidRPr="00BC7CF3">
        <w:rPr>
          <w:rFonts w:ascii="GHEA Grapalat" w:eastAsia="GHEA Grapalat" w:hAnsi="GHEA Grapalat" w:cs="GHEA Grapalat"/>
          <w:color w:val="000000"/>
        </w:rPr>
        <w:t>Այդու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հանդերձ</w:t>
      </w:r>
      <w:r w:rsidR="006E4401" w:rsidRPr="00BC7CF3">
        <w:rPr>
          <w:rFonts w:ascii="GHEA Grapalat" w:eastAsia="GHEA Grapalat" w:hAnsi="GHEA Grapalat" w:cs="GHEA Grapalat"/>
          <w:color w:val="000000"/>
        </w:rPr>
        <w:t>, պետական պահպանության ծառայությ</w:t>
      </w:r>
      <w:r w:rsidR="002D4D14" w:rsidRPr="00BC7CF3">
        <w:rPr>
          <w:rFonts w:ascii="GHEA Grapalat" w:eastAsia="GHEA Grapalat" w:hAnsi="GHEA Grapalat" w:cs="GHEA Grapalat"/>
          <w:color w:val="000000"/>
        </w:rPr>
        <w:t xml:space="preserve">ունը հանդես է գալիս որպես որոշակիորեն ինքնուրույնությամբ օժտված միավոր, ինչը դրսևորվում է վերջինիս </w:t>
      </w:r>
      <w:r w:rsidR="006E4401" w:rsidRPr="00BC7CF3">
        <w:rPr>
          <w:rFonts w:ascii="GHEA Grapalat" w:eastAsia="GHEA Grapalat" w:hAnsi="GHEA Grapalat" w:cs="GHEA Grapalat"/>
          <w:color w:val="000000"/>
        </w:rPr>
        <w:t xml:space="preserve">գործառույթների </w:t>
      </w:r>
      <w:r w:rsidR="002D4D14" w:rsidRPr="00BC7CF3">
        <w:rPr>
          <w:rFonts w:ascii="GHEA Grapalat" w:eastAsia="GHEA Grapalat" w:hAnsi="GHEA Grapalat" w:cs="GHEA Grapalat"/>
          <w:color w:val="000000"/>
        </w:rPr>
        <w:t>առանձ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նա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հատկությամբ և յուրահատկությամբ, որոնց իրացման գործընթացում թեև Ազգային անվտան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գության ծառայության աջակցության կարիքն առանձին դեպքերում առկա է, սակայն դրանց կենսագործում</w:t>
      </w:r>
      <w:r w:rsidR="00D05E7C" w:rsidRPr="00BC7CF3">
        <w:rPr>
          <w:rFonts w:ascii="GHEA Grapalat" w:eastAsia="GHEA Grapalat" w:hAnsi="GHEA Grapalat" w:cs="GHEA Grapalat"/>
          <w:color w:val="000000"/>
        </w:rPr>
        <w:t>ն</w:t>
      </w:r>
      <w:r w:rsidR="002D4D14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D05E7C" w:rsidRPr="00BC7CF3">
        <w:rPr>
          <w:rFonts w:ascii="GHEA Grapalat" w:eastAsia="GHEA Grapalat" w:hAnsi="GHEA Grapalat" w:cs="GHEA Grapalat"/>
          <w:color w:val="000000"/>
        </w:rPr>
        <w:t xml:space="preserve">անմիջականորեն </w:t>
      </w:r>
      <w:r w:rsidR="002D4D14" w:rsidRPr="00BC7CF3">
        <w:rPr>
          <w:rFonts w:ascii="GHEA Grapalat" w:eastAsia="GHEA Grapalat" w:hAnsi="GHEA Grapalat" w:cs="GHEA Grapalat"/>
          <w:color w:val="000000"/>
        </w:rPr>
        <w:t>«պայմանավորված» չէ Ազգային անվտանգության ծա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ռայության մասնակցությամբ</w:t>
      </w:r>
      <w:r w:rsidR="00D05E7C" w:rsidRPr="00BC7CF3">
        <w:rPr>
          <w:rFonts w:ascii="GHEA Grapalat" w:eastAsia="GHEA Grapalat" w:hAnsi="GHEA Grapalat" w:cs="GHEA Grapalat"/>
          <w:color w:val="000000"/>
        </w:rPr>
        <w:t xml:space="preserve"> և հարկ եղած դեպքում համապատասխան աջակցությունը լիարժեք կերպով կարող է տրամադրվել նաև պետական մարմինների միջև փոխգոր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D05E7C" w:rsidRPr="00BC7CF3">
        <w:rPr>
          <w:rFonts w:ascii="GHEA Grapalat" w:eastAsia="GHEA Grapalat" w:hAnsi="GHEA Grapalat" w:cs="GHEA Grapalat"/>
          <w:color w:val="000000"/>
        </w:rPr>
        <w:t>ծակ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D05E7C" w:rsidRPr="00BC7CF3">
        <w:rPr>
          <w:rFonts w:ascii="GHEA Grapalat" w:eastAsia="GHEA Grapalat" w:hAnsi="GHEA Grapalat" w:cs="GHEA Grapalat"/>
          <w:color w:val="000000"/>
        </w:rPr>
        <w:t>ցու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D05E7C" w:rsidRPr="00BC7CF3">
        <w:rPr>
          <w:rFonts w:ascii="GHEA Grapalat" w:eastAsia="GHEA Grapalat" w:hAnsi="GHEA Grapalat" w:cs="GHEA Grapalat"/>
          <w:color w:val="000000"/>
        </w:rPr>
        <w:t>թյան շրջանակներում</w:t>
      </w:r>
      <w:r w:rsidR="002D4D14" w:rsidRPr="00BC7CF3">
        <w:rPr>
          <w:rFonts w:ascii="GHEA Grapalat" w:eastAsia="GHEA Grapalat" w:hAnsi="GHEA Grapalat" w:cs="GHEA Grapalat"/>
          <w:color w:val="000000"/>
        </w:rPr>
        <w:t>: Ավելին, պետական պահպանության ծառայության որոշակի ինքնուրույ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նության արտացոլումն է նաև վարչապետի անմիջական մասնակցությունը նրա ղեկավար</w:t>
      </w:r>
      <w:r w:rsidR="00D05E7C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2D4D14" w:rsidRPr="00BC7CF3">
        <w:rPr>
          <w:rFonts w:ascii="GHEA Grapalat" w:eastAsia="GHEA Grapalat" w:hAnsi="GHEA Grapalat" w:cs="GHEA Grapalat"/>
          <w:color w:val="000000"/>
        </w:rPr>
        <w:t>կազ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մի ձևավորման հարցում (ծառայության ղեկավարը նշանակվում և ազատվում է Հանրա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պե</w:t>
      </w:r>
      <w:r w:rsidR="00D26E5C" w:rsidRPr="00BC7CF3">
        <w:rPr>
          <w:rFonts w:ascii="GHEA Grapalat" w:eastAsia="GHEA Grapalat" w:hAnsi="GHEA Grapalat" w:cs="GHEA Grapalat"/>
          <w:color w:val="000000"/>
        </w:rPr>
        <w:softHyphen/>
      </w:r>
      <w:r w:rsidR="002D4D14" w:rsidRPr="00BC7CF3">
        <w:rPr>
          <w:rFonts w:ascii="GHEA Grapalat" w:eastAsia="GHEA Grapalat" w:hAnsi="GHEA Grapalat" w:cs="GHEA Grapalat"/>
          <w:color w:val="000000"/>
        </w:rPr>
        <w:t>տության նախագահի կողմից՝ վարչապետի առաջարկությամբ, իսկ առաջին տեղակալը՝ վարչապետի կողմից՝ Ազգային անվտանգության ծառայության տնօրենի ներկայացմամբ):</w:t>
      </w:r>
    </w:p>
    <w:p w14:paraId="44A95161" w14:textId="3956A1CE" w:rsidR="00956188" w:rsidRPr="00BC7CF3" w:rsidRDefault="00956188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BC7CF3">
        <w:rPr>
          <w:rFonts w:ascii="GHEA Grapalat" w:eastAsia="GHEA Grapalat" w:hAnsi="GHEA Grapalat" w:cs="GHEA Grapalat"/>
          <w:color w:val="000000" w:themeColor="text1"/>
        </w:rPr>
        <w:t xml:space="preserve">Միաժամանակ, համաձայն </w:t>
      </w:r>
      <w:r w:rsidRPr="00BC7CF3">
        <w:rPr>
          <w:rFonts w:ascii="GHEA Grapalat" w:hAnsi="GHEA Grapalat"/>
          <w:bCs/>
          <w:color w:val="000000" w:themeColor="text1"/>
        </w:rPr>
        <w:t>«Հատուկ պետական պաշտպանության ենթակա անձանց անվտան</w:t>
      </w:r>
      <w:r w:rsidR="00586514" w:rsidRPr="00BC7CF3">
        <w:rPr>
          <w:rFonts w:ascii="GHEA Grapalat" w:hAnsi="GHEA Grapalat"/>
          <w:bCs/>
          <w:color w:val="000000" w:themeColor="text1"/>
        </w:rPr>
        <w:softHyphen/>
      </w:r>
      <w:r w:rsidRPr="00BC7CF3">
        <w:rPr>
          <w:rFonts w:ascii="GHEA Grapalat" w:hAnsi="GHEA Grapalat"/>
          <w:bCs/>
          <w:color w:val="000000" w:themeColor="text1"/>
        </w:rPr>
        <w:t>գության ապահովման մասին» օրենքի 6-րդ</w:t>
      </w:r>
      <w:r w:rsidR="00501359" w:rsidRPr="00BC7CF3">
        <w:rPr>
          <w:rFonts w:ascii="GHEA Grapalat" w:hAnsi="GHEA Grapalat"/>
          <w:bCs/>
          <w:color w:val="000000" w:themeColor="text1"/>
        </w:rPr>
        <w:t xml:space="preserve"> հոդվածի 3-րդ</w:t>
      </w:r>
      <w:r w:rsidRPr="00BC7CF3">
        <w:rPr>
          <w:rFonts w:ascii="GHEA Grapalat" w:hAnsi="GHEA Grapalat"/>
          <w:bCs/>
          <w:color w:val="000000" w:themeColor="text1"/>
        </w:rPr>
        <w:t xml:space="preserve"> և 6.1-ին </w:t>
      </w:r>
      <w:r w:rsidR="00501359" w:rsidRPr="00BC7CF3">
        <w:rPr>
          <w:rFonts w:ascii="GHEA Grapalat" w:hAnsi="GHEA Grapalat"/>
          <w:bCs/>
          <w:color w:val="000000" w:themeColor="text1"/>
        </w:rPr>
        <w:t>հոդված</w:t>
      </w:r>
      <w:r w:rsidRPr="00BC7CF3">
        <w:rPr>
          <w:rFonts w:ascii="GHEA Grapalat" w:hAnsi="GHEA Grapalat"/>
          <w:bCs/>
          <w:color w:val="000000" w:themeColor="text1"/>
        </w:rPr>
        <w:t>ի</w:t>
      </w:r>
      <w:r w:rsidR="006E5A1C" w:rsidRPr="00BC7CF3">
        <w:rPr>
          <w:rFonts w:ascii="GHEA Grapalat" w:hAnsi="GHEA Grapalat"/>
          <w:bCs/>
          <w:color w:val="000000" w:themeColor="text1"/>
        </w:rPr>
        <w:t xml:space="preserve"> 4-րդ մասերի՝ </w:t>
      </w:r>
      <w:r w:rsidR="00501359" w:rsidRPr="00BC7CF3">
        <w:rPr>
          <w:rFonts w:ascii="GHEA Grapalat" w:hAnsi="GHEA Grapalat"/>
          <w:color w:val="000000" w:themeColor="text1"/>
          <w:shd w:val="clear" w:color="auto" w:fill="FFFFFF"/>
        </w:rPr>
        <w:t>Հանրապետության պաշտոնաթող նախագահներին</w:t>
      </w:r>
      <w:r w:rsidR="006E5A1C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և վարչապետ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6E5A1C" w:rsidRPr="00BC7CF3">
        <w:rPr>
          <w:rFonts w:ascii="GHEA Grapalat" w:hAnsi="GHEA Grapalat"/>
          <w:color w:val="000000" w:themeColor="text1"/>
          <w:shd w:val="clear" w:color="auto" w:fill="FFFFFF"/>
        </w:rPr>
        <w:t>նե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6E5A1C" w:rsidRPr="00BC7CF3">
        <w:rPr>
          <w:rFonts w:ascii="GHEA Grapalat" w:hAnsi="GHEA Grapalat"/>
          <w:color w:val="000000" w:themeColor="text1"/>
          <w:shd w:val="clear" w:color="auto" w:fill="FFFFFF"/>
        </w:rPr>
        <w:t>րին</w:t>
      </w:r>
      <w:r w:rsidR="00501359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տրա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501359" w:rsidRPr="00BC7CF3">
        <w:rPr>
          <w:rFonts w:ascii="GHEA Grapalat" w:hAnsi="GHEA Grapalat"/>
          <w:color w:val="000000" w:themeColor="text1"/>
          <w:shd w:val="clear" w:color="auto" w:fill="FFFFFF"/>
        </w:rPr>
        <w:t>մադրվում է անձնական ցմահ պետական պահպանություն,</w:t>
      </w:r>
      <w:r w:rsidR="00A535FC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բացառությամբ օրենքով նա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A535FC" w:rsidRPr="00BC7CF3">
        <w:rPr>
          <w:rFonts w:ascii="GHEA Grapalat" w:hAnsi="GHEA Grapalat"/>
          <w:color w:val="000000" w:themeColor="text1"/>
          <w:shd w:val="clear" w:color="auto" w:fill="FFFFFF"/>
        </w:rPr>
        <w:t>խա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A535FC" w:rsidRPr="00BC7CF3">
        <w:rPr>
          <w:rFonts w:ascii="GHEA Grapalat" w:hAnsi="GHEA Grapalat"/>
          <w:color w:val="000000" w:themeColor="text1"/>
          <w:shd w:val="clear" w:color="auto" w:fill="FFFFFF"/>
        </w:rPr>
        <w:t>տես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A535FC" w:rsidRPr="00BC7CF3">
        <w:rPr>
          <w:rFonts w:ascii="GHEA Grapalat" w:hAnsi="GHEA Grapalat"/>
          <w:color w:val="000000" w:themeColor="text1"/>
          <w:shd w:val="clear" w:color="auto" w:fill="FFFFFF"/>
        </w:rPr>
        <w:t>ված դեպքերի:</w:t>
      </w:r>
      <w:r w:rsidR="00196D0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8063E6" w:rsidRPr="00BC7CF3">
        <w:rPr>
          <w:rFonts w:ascii="GHEA Grapalat" w:hAnsi="GHEA Grapalat"/>
          <w:color w:val="000000" w:themeColor="text1"/>
          <w:shd w:val="clear" w:color="auto" w:fill="FFFFFF"/>
        </w:rPr>
        <w:t>Ընդ որում, ն</w:t>
      </w:r>
      <w:r w:rsidR="0057680A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շված </w:t>
      </w:r>
      <w:r w:rsidR="00913935" w:rsidRPr="00BC7CF3">
        <w:rPr>
          <w:rFonts w:ascii="GHEA Grapalat" w:hAnsi="GHEA Grapalat"/>
          <w:color w:val="000000" w:themeColor="text1"/>
          <w:shd w:val="clear" w:color="auto" w:fill="FFFFFF"/>
        </w:rPr>
        <w:t>իրավա</w:t>
      </w:r>
      <w:r w:rsidR="0057680A" w:rsidRPr="00BC7CF3">
        <w:rPr>
          <w:rFonts w:ascii="GHEA Grapalat" w:hAnsi="GHEA Grapalat"/>
          <w:color w:val="000000" w:themeColor="text1"/>
          <w:shd w:val="clear" w:color="auto" w:fill="FFFFFF"/>
        </w:rPr>
        <w:t>կարգավորումը պաշտոնաթող վարչա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13935" w:rsidRPr="00BC7CF3">
        <w:rPr>
          <w:rFonts w:ascii="GHEA Grapalat" w:hAnsi="GHEA Grapalat"/>
          <w:color w:val="000000" w:themeColor="text1"/>
          <w:shd w:val="clear" w:color="auto" w:fill="FFFFFF"/>
        </w:rPr>
        <w:t>պետ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13935" w:rsidRPr="00BC7CF3">
        <w:rPr>
          <w:rFonts w:ascii="GHEA Grapalat" w:hAnsi="GHEA Grapalat"/>
          <w:color w:val="000000" w:themeColor="text1"/>
          <w:shd w:val="clear" w:color="auto" w:fill="FFFFFF"/>
        </w:rPr>
        <w:t>նե</w:t>
      </w:r>
      <w:r w:rsidR="00586514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13935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րի մասով </w:t>
      </w:r>
      <w:r w:rsidR="00BA5E65" w:rsidRPr="00BC7CF3">
        <w:rPr>
          <w:rFonts w:ascii="GHEA Grapalat" w:hAnsi="GHEA Grapalat"/>
          <w:color w:val="000000" w:themeColor="text1"/>
          <w:shd w:val="clear" w:color="auto" w:fill="FFFFFF"/>
        </w:rPr>
        <w:t>ներդրվել է 2018 թվականի մարտի 23-ի ՀՕ-275-Ն</w:t>
      </w:r>
      <w:r w:rsidR="0057680A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B33DDD" w:rsidRPr="00BC7CF3">
        <w:rPr>
          <w:rFonts w:ascii="GHEA Grapalat" w:hAnsi="GHEA Grapalat"/>
          <w:color w:val="000000" w:themeColor="text1"/>
          <w:shd w:val="clear" w:color="auto" w:fill="FFFFFF"/>
        </w:rPr>
        <w:t>օրենքով:</w:t>
      </w:r>
      <w:r w:rsidR="00196D0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t>Ա</w:t>
      </w:r>
      <w:r w:rsidR="009A487E" w:rsidRPr="00BC7CF3">
        <w:rPr>
          <w:rFonts w:ascii="GHEA Grapalat" w:hAnsi="GHEA Grapalat"/>
          <w:color w:val="000000" w:themeColor="text1"/>
          <w:shd w:val="clear" w:color="auto" w:fill="FFFFFF"/>
        </w:rPr>
        <w:t>ռկա իրա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A487E" w:rsidRPr="00BC7CF3">
        <w:rPr>
          <w:rFonts w:ascii="GHEA Grapalat" w:hAnsi="GHEA Grapalat"/>
          <w:color w:val="000000" w:themeColor="text1"/>
          <w:shd w:val="clear" w:color="auto" w:fill="FFFFFF"/>
        </w:rPr>
        <w:t>վա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A487E" w:rsidRPr="00BC7CF3">
        <w:rPr>
          <w:rFonts w:ascii="GHEA Grapalat" w:hAnsi="GHEA Grapalat"/>
          <w:color w:val="000000" w:themeColor="text1"/>
          <w:shd w:val="clear" w:color="auto" w:fill="FFFFFF"/>
        </w:rPr>
        <w:t>կարգա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A487E" w:rsidRPr="00BC7CF3">
        <w:rPr>
          <w:rFonts w:ascii="GHEA Grapalat" w:hAnsi="GHEA Grapalat"/>
          <w:color w:val="000000" w:themeColor="text1"/>
          <w:shd w:val="clear" w:color="auto" w:fill="FFFFFF"/>
        </w:rPr>
        <w:t>վոր</w:t>
      </w:r>
      <w:r w:rsidR="00FB40AB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9A487E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ման պարագայում </w:t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>սահմանափակված չէ նաև վերը նշված անձանց</w:t>
      </w:r>
      <w:r w:rsidR="00B7599C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>պետական պահ</w:t>
      </w:r>
      <w:r w:rsidR="00AF76A7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>պա</w:t>
      </w:r>
      <w:r w:rsidR="00AF76A7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>նու</w:t>
      </w:r>
      <w:r w:rsidR="00AF76A7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>թյան տրամադրման</w:t>
      </w:r>
      <w:r w:rsidR="007B3BF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վայրը (տարածքը), ինչի արդյունքում վերջիններիս պետական պահ</w:t>
      </w:r>
      <w:r w:rsidR="00AF76A7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7B3BFB" w:rsidRPr="00BC7CF3">
        <w:rPr>
          <w:rFonts w:ascii="GHEA Grapalat" w:hAnsi="GHEA Grapalat"/>
          <w:color w:val="000000" w:themeColor="text1"/>
          <w:shd w:val="clear" w:color="auto" w:fill="FFFFFF"/>
        </w:rPr>
        <w:t>պա</w:t>
      </w:r>
      <w:r w:rsidR="00AF76A7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7B3BFB" w:rsidRPr="00BC7CF3">
        <w:rPr>
          <w:rFonts w:ascii="GHEA Grapalat" w:hAnsi="GHEA Grapalat"/>
          <w:color w:val="000000" w:themeColor="text1"/>
          <w:shd w:val="clear" w:color="auto" w:fill="FFFFFF"/>
        </w:rPr>
        <w:t>նություն տրամադրվում</w:t>
      </w:r>
      <w:r w:rsidR="00A034D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է</w:t>
      </w:r>
      <w:r w:rsidR="007B3BF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աշխարհի ցանկացած վայրում</w:t>
      </w:r>
      <w:r w:rsidR="00A034DB" w:rsidRPr="00BC7CF3">
        <w:rPr>
          <w:rFonts w:ascii="GHEA Grapalat" w:hAnsi="GHEA Grapalat"/>
          <w:color w:val="000000" w:themeColor="text1"/>
          <w:shd w:val="clear" w:color="auto" w:fill="FFFFFF"/>
        </w:rPr>
        <w:t>՝ անսահմանափակ ժամկետով:</w:t>
      </w:r>
      <w:r w:rsidR="00833D44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B33DD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D27FA5" w:rsidRPr="00BC7CF3">
        <w:rPr>
          <w:rFonts w:ascii="GHEA Grapalat" w:hAnsi="GHEA Grapalat"/>
          <w:color w:val="000000" w:themeColor="text1"/>
          <w:shd w:val="clear" w:color="auto" w:fill="FFFFFF"/>
        </w:rPr>
        <w:t>Բացի այդ, անհրաժեշտ է նկատի ունենալ, որ տարեցտարի աճելու է պետական պահ</w:t>
      </w:r>
      <w:r w:rsidR="00D27FA5" w:rsidRPr="00BC7CF3">
        <w:rPr>
          <w:rFonts w:ascii="GHEA Grapalat" w:hAnsi="GHEA Grapalat"/>
          <w:color w:val="000000" w:themeColor="text1"/>
          <w:shd w:val="clear" w:color="auto" w:fill="FFFFFF"/>
        </w:rPr>
        <w:softHyphen/>
        <w:t>պանության ենթակա անձանց թիվը, ինչի արդյունքում</w:t>
      </w:r>
      <w:r w:rsidR="006C2EF7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և</w:t>
      </w:r>
      <w:r w:rsidR="00D27FA5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F628B6" w:rsidRPr="00BC7CF3">
        <w:rPr>
          <w:rFonts w:ascii="GHEA Grapalat" w:hAnsi="GHEA Grapalat"/>
          <w:bCs/>
          <w:color w:val="000000" w:themeColor="text1"/>
        </w:rPr>
        <w:t>«Հատուկ պետական պաշտպանության ենթակա անձանց անվտան</w:t>
      </w:r>
      <w:r w:rsidR="00F628B6" w:rsidRPr="00BC7CF3">
        <w:rPr>
          <w:rFonts w:ascii="GHEA Grapalat" w:hAnsi="GHEA Grapalat"/>
          <w:bCs/>
          <w:color w:val="000000" w:themeColor="text1"/>
        </w:rPr>
        <w:softHyphen/>
        <w:t>գության ապահովման մասին»</w:t>
      </w:r>
      <w:r w:rsidR="00D72938" w:rsidRPr="00BC7CF3">
        <w:rPr>
          <w:rFonts w:ascii="GHEA Grapalat" w:hAnsi="GHEA Grapalat"/>
          <w:bCs/>
          <w:color w:val="000000" w:themeColor="text1"/>
        </w:rPr>
        <w:t xml:space="preserve"> օրենքի</w:t>
      </w:r>
      <w:r w:rsidR="00331B2A" w:rsidRPr="00BC7CF3">
        <w:rPr>
          <w:rFonts w:ascii="GHEA Grapalat" w:hAnsi="GHEA Grapalat"/>
          <w:bCs/>
          <w:color w:val="000000" w:themeColor="text1"/>
        </w:rPr>
        <w:t xml:space="preserve"> ներկա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իրավակար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softHyphen/>
        <w:t>գա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softHyphen/>
        <w:t>վորումների առ</w:t>
      </w:r>
      <w:r w:rsidR="00F35C56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կայության պարագայում </w:t>
      </w:r>
      <w:r w:rsidR="00046786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ակնհայտ է, որ 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t>այդ քանակությամբ անձանց պետական պահ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softHyphen/>
        <w:t>պանու</w:t>
      </w:r>
      <w:r w:rsidR="00331B2A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D027D7" w:rsidRPr="00BC7CF3">
        <w:rPr>
          <w:rFonts w:ascii="GHEA Grapalat" w:hAnsi="GHEA Grapalat"/>
          <w:color w:val="000000" w:themeColor="text1"/>
          <w:shd w:val="clear" w:color="auto" w:fill="FFFFFF"/>
        </w:rPr>
        <w:lastRenderedPageBreak/>
        <w:t>թյան</w:t>
      </w:r>
      <w:r w:rsidR="00046786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ապահովումը</w:t>
      </w:r>
      <w:r w:rsidR="00D027D7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պահանջելու է</w:t>
      </w:r>
      <w:r w:rsidR="00A034D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ահռելի ռեսուրս</w:t>
      </w:r>
      <w:r w:rsidR="00A034DB" w:rsidRPr="00BC7CF3">
        <w:rPr>
          <w:rFonts w:ascii="GHEA Grapalat" w:hAnsi="GHEA Grapalat"/>
          <w:color w:val="000000" w:themeColor="text1"/>
          <w:shd w:val="clear" w:color="auto" w:fill="FFFFFF"/>
        </w:rPr>
        <w:softHyphen/>
        <w:t>ներ (թե՛ մարդկային, թե՛ ֆինանսական)</w:t>
      </w:r>
      <w:r w:rsidR="00F35C56" w:rsidRPr="00BC7CF3">
        <w:rPr>
          <w:rFonts w:ascii="GHEA Grapalat" w:hAnsi="GHEA Grapalat"/>
          <w:color w:val="000000" w:themeColor="text1"/>
          <w:shd w:val="clear" w:color="auto" w:fill="FFFFFF"/>
        </w:rPr>
        <w:t>՝</w:t>
      </w:r>
      <w:r w:rsidR="00A034D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F652B3" w:rsidRPr="00BC7CF3">
        <w:rPr>
          <w:rFonts w:ascii="GHEA Grapalat" w:hAnsi="GHEA Grapalat"/>
          <w:bCs/>
          <w:color w:val="000000" w:themeColor="text1"/>
        </w:rPr>
        <w:t>օրենքի</w:t>
      </w:r>
      <w:r w:rsidR="00F652B3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պահանջները </w:t>
      </w:r>
      <w:r w:rsidR="00BB24F2" w:rsidRPr="00BC7CF3">
        <w:rPr>
          <w:rFonts w:ascii="GHEA Grapalat" w:hAnsi="GHEA Grapalat"/>
          <w:color w:val="000000" w:themeColor="text1"/>
          <w:shd w:val="clear" w:color="auto" w:fill="FFFFFF"/>
        </w:rPr>
        <w:t>կատարելու</w:t>
      </w:r>
      <w:r w:rsidR="00D27FA5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համար</w:t>
      </w:r>
      <w:r w:rsidR="00BB24F2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: </w:t>
      </w:r>
    </w:p>
    <w:p w14:paraId="2EA3C391" w14:textId="77777777" w:rsidR="006E4401" w:rsidRPr="00BC7CF3" w:rsidRDefault="006E4401" w:rsidP="00F71794">
      <w:pPr>
        <w:shd w:val="clear" w:color="auto" w:fill="FFFFFF"/>
        <w:tabs>
          <w:tab w:val="left" w:pos="990"/>
        </w:tabs>
        <w:spacing w:after="0" w:line="360" w:lineRule="auto"/>
        <w:ind w:right="-384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BC7CF3">
        <w:rPr>
          <w:rFonts w:eastAsia="GHEA Grapalat" w:cs="GHEA Grapalat"/>
          <w:b/>
          <w:sz w:val="24"/>
          <w:szCs w:val="24"/>
          <w:lang w:val="hy-AM"/>
        </w:rPr>
        <w:t>2. Առաջարկվող կարգավորման բնույթը</w:t>
      </w:r>
    </w:p>
    <w:p w14:paraId="5B925689" w14:textId="77777777" w:rsidR="00AE3BD2" w:rsidRPr="00BC7CF3" w:rsidRDefault="00AE3BD2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Վերոգրյալի հաշվառմամբ՝ առաջարկվում է պետական պահպանության ծառայությունն առանձնացնել ազգային անվտանգության ծառայության մարմինների համակարգից և դրա հե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տագա գործունեությունը շարունակել՝ որպես պետական կառավարման համակարգի մարմին:</w:t>
      </w:r>
    </w:p>
    <w:p w14:paraId="180E9CD7" w14:textId="77777777" w:rsidR="00AE3BD2" w:rsidRPr="00BC7CF3" w:rsidRDefault="00AE3BD2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Կարևորել</w:t>
      </w:r>
      <w:r w:rsidR="00C6095D" w:rsidRPr="00BC7CF3">
        <w:rPr>
          <w:rFonts w:ascii="GHEA Grapalat" w:eastAsia="GHEA Grapalat" w:hAnsi="GHEA Grapalat" w:cs="GHEA Grapalat"/>
          <w:color w:val="000000"/>
        </w:rPr>
        <w:t>ով</w:t>
      </w:r>
      <w:r w:rsidRPr="00BC7CF3">
        <w:rPr>
          <w:rFonts w:ascii="GHEA Grapalat" w:eastAsia="GHEA Grapalat" w:hAnsi="GHEA Grapalat" w:cs="GHEA Grapalat"/>
          <w:color w:val="000000"/>
        </w:rPr>
        <w:t xml:space="preserve"> զինծառայողներով համալրված և «այլ զորքերի» կարգավիճակով օժտված մարմ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նի գործառույթների օպերատիվ կառավարման անհրաժեշտությունը, ինչպես նաև նկատի ունենալով այն, որ պետական պահպանության ծառայության պարագայում ծառա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յու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թյունը պայմանավորված է ամենօրյա ռեժիմով իրավիճակին արագ արձագանքելու և համար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 xml:space="preserve">ժեք գործողություններ իրականացնելու հրամայականով՝ նախատեսվում է վերջինիս ներառել վարչապետին ենթակա մարմինների շարքում: </w:t>
      </w:r>
    </w:p>
    <w:p w14:paraId="03A39A22" w14:textId="1FCBFECB" w:rsidR="00C6095D" w:rsidRPr="00BC7CF3" w:rsidRDefault="00C6095D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 w:themeColor="text1"/>
        </w:rPr>
      </w:pPr>
      <w:r w:rsidRPr="00BC7CF3">
        <w:rPr>
          <w:rFonts w:ascii="GHEA Grapalat" w:eastAsia="GHEA Grapalat" w:hAnsi="GHEA Grapalat" w:cs="GHEA Grapalat"/>
          <w:color w:val="000000" w:themeColor="text1"/>
        </w:rPr>
        <w:t xml:space="preserve">Միաժամանակ, </w:t>
      </w:r>
      <w:r w:rsidR="00B70439" w:rsidRPr="00BC7CF3">
        <w:rPr>
          <w:rFonts w:ascii="GHEA Grapalat" w:eastAsia="GHEA Grapalat" w:hAnsi="GHEA Grapalat" w:cs="GHEA Grapalat"/>
          <w:color w:val="000000" w:themeColor="text1"/>
        </w:rPr>
        <w:t>առաջարկվում է</w:t>
      </w:r>
      <w:r w:rsidR="00A55320" w:rsidRPr="00BC7CF3">
        <w:rPr>
          <w:rFonts w:ascii="GHEA Grapalat" w:eastAsia="GHEA Grapalat" w:hAnsi="GHEA Grapalat" w:cs="GHEA Grapalat"/>
          <w:color w:val="000000" w:themeColor="text1"/>
        </w:rPr>
        <w:t xml:space="preserve"> սահմանափակել</w:t>
      </w:r>
      <w:r w:rsidR="00B70439" w:rsidRPr="00BC7CF3">
        <w:rPr>
          <w:rFonts w:ascii="GHEA Grapalat" w:eastAsia="GHEA Grapalat" w:hAnsi="GHEA Grapalat" w:cs="GHEA Grapalat"/>
          <w:color w:val="000000" w:themeColor="text1"/>
        </w:rPr>
        <w:t xml:space="preserve"> </w:t>
      </w:r>
      <w:r w:rsidR="00717466" w:rsidRPr="00BC7CF3">
        <w:rPr>
          <w:rFonts w:ascii="GHEA Grapalat" w:hAnsi="GHEA Grapalat"/>
          <w:color w:val="000000" w:themeColor="text1"/>
        </w:rPr>
        <w:t>պ</w:t>
      </w:r>
      <w:r w:rsidR="00B70439" w:rsidRPr="00BC7CF3">
        <w:rPr>
          <w:rFonts w:ascii="GHEA Grapalat" w:hAnsi="GHEA Grapalat"/>
          <w:color w:val="000000" w:themeColor="text1"/>
        </w:rPr>
        <w:t>աշտոնաթող Հանրապետության նա</w:t>
      </w:r>
      <w:r w:rsidR="00F35C56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խա</w:t>
      </w:r>
      <w:r w:rsidR="00F35C56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 xml:space="preserve">գահներին </w:t>
      </w:r>
      <w:r w:rsidR="00717466" w:rsidRPr="00BC7CF3">
        <w:rPr>
          <w:rFonts w:ascii="GHEA Grapalat" w:hAnsi="GHEA Grapalat"/>
          <w:color w:val="000000" w:themeColor="text1"/>
        </w:rPr>
        <w:t xml:space="preserve">և </w:t>
      </w:r>
      <w:r w:rsidR="005267B1" w:rsidRPr="00BC7CF3">
        <w:rPr>
          <w:rFonts w:ascii="GHEA Grapalat" w:hAnsi="GHEA Grapalat"/>
          <w:color w:val="000000" w:themeColor="text1"/>
        </w:rPr>
        <w:t xml:space="preserve">վարչապեներին </w:t>
      </w:r>
      <w:r w:rsidR="00A55320" w:rsidRPr="00BC7CF3">
        <w:rPr>
          <w:rFonts w:ascii="GHEA Grapalat" w:hAnsi="GHEA Grapalat"/>
          <w:color w:val="000000" w:themeColor="text1"/>
        </w:rPr>
        <w:t xml:space="preserve">տրամադրվող </w:t>
      </w:r>
      <w:r w:rsidR="00A55320" w:rsidRPr="00BC7CF3">
        <w:rPr>
          <w:rFonts w:ascii="GHEA Grapalat" w:hAnsi="GHEA Grapalat"/>
          <w:color w:val="000000" w:themeColor="text1"/>
          <w:shd w:val="clear" w:color="auto" w:fill="FFFFFF"/>
        </w:rPr>
        <w:t>անձնական պետական պահպանության</w:t>
      </w:r>
      <w:r w:rsidR="00822A8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տրա</w:t>
      </w:r>
      <w:r w:rsidR="00F35C56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822A8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մադրման </w:t>
      </w:r>
      <w:r w:rsidR="008151D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ժամկետները: Մասնավորապես, առաջարկվում է </w:t>
      </w:r>
      <w:r w:rsidR="00AF3C7E" w:rsidRPr="00BC7CF3">
        <w:rPr>
          <w:rFonts w:ascii="GHEA Grapalat" w:hAnsi="GHEA Grapalat"/>
          <w:color w:val="000000" w:themeColor="text1"/>
        </w:rPr>
        <w:t>Հ</w:t>
      </w:r>
      <w:r w:rsidR="00D32141" w:rsidRPr="00BC7CF3">
        <w:rPr>
          <w:rFonts w:ascii="GHEA Grapalat" w:hAnsi="GHEA Grapalat"/>
          <w:color w:val="000000" w:themeColor="text1"/>
        </w:rPr>
        <w:t xml:space="preserve">այաստանի </w:t>
      </w:r>
      <w:r w:rsidR="00AF3C7E" w:rsidRPr="00BC7CF3">
        <w:rPr>
          <w:rFonts w:ascii="GHEA Grapalat" w:hAnsi="GHEA Grapalat"/>
          <w:color w:val="000000" w:themeColor="text1"/>
        </w:rPr>
        <w:t>Հ</w:t>
      </w:r>
      <w:r w:rsidR="00D32141" w:rsidRPr="00BC7CF3">
        <w:rPr>
          <w:rFonts w:ascii="GHEA Grapalat" w:hAnsi="GHEA Grapalat"/>
          <w:color w:val="000000" w:themeColor="text1"/>
        </w:rPr>
        <w:t>անրապետության</w:t>
      </w:r>
      <w:r w:rsidR="00AF3C7E" w:rsidRPr="00BC7CF3">
        <w:rPr>
          <w:rFonts w:ascii="GHEA Grapalat" w:hAnsi="GHEA Grapalat"/>
          <w:color w:val="000000" w:themeColor="text1"/>
        </w:rPr>
        <w:t xml:space="preserve"> տարածքում </w:t>
      </w:r>
      <w:r w:rsidR="008151DD" w:rsidRPr="00BC7CF3">
        <w:rPr>
          <w:rFonts w:ascii="GHEA Grapalat" w:hAnsi="GHEA Grapalat"/>
          <w:color w:val="000000" w:themeColor="text1"/>
        </w:rPr>
        <w:t>Հանրապետության նախագահներին և վարչապեներին տրա</w:t>
      </w:r>
      <w:r w:rsidR="00F35C56" w:rsidRPr="00BC7CF3">
        <w:rPr>
          <w:rFonts w:ascii="GHEA Grapalat" w:hAnsi="GHEA Grapalat"/>
          <w:color w:val="000000" w:themeColor="text1"/>
        </w:rPr>
        <w:softHyphen/>
      </w:r>
      <w:r w:rsidR="008151DD" w:rsidRPr="00BC7CF3">
        <w:rPr>
          <w:rFonts w:ascii="GHEA Grapalat" w:hAnsi="GHEA Grapalat"/>
          <w:color w:val="000000" w:themeColor="text1"/>
        </w:rPr>
        <w:t xml:space="preserve">մադրվող </w:t>
      </w:r>
      <w:r w:rsidR="008151DD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անձնական պետական պահպանության տրամադրման </w:t>
      </w:r>
      <w:r w:rsidR="006B58CB" w:rsidRPr="00BC7CF3">
        <w:rPr>
          <w:rFonts w:ascii="GHEA Grapalat" w:hAnsi="GHEA Grapalat"/>
          <w:color w:val="000000" w:themeColor="text1"/>
          <w:shd w:val="clear" w:color="auto" w:fill="FFFFFF"/>
        </w:rPr>
        <w:t>ժամկետը սահմանափակել համապատաս</w:t>
      </w:r>
      <w:r w:rsidR="00187732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6B58CB" w:rsidRPr="00BC7CF3">
        <w:rPr>
          <w:rFonts w:ascii="GHEA Grapalat" w:hAnsi="GHEA Grapalat"/>
          <w:color w:val="000000" w:themeColor="text1"/>
          <w:shd w:val="clear" w:color="auto" w:fill="FFFFFF"/>
        </w:rPr>
        <w:t>խա</w:t>
      </w:r>
      <w:r w:rsidR="00187732" w:rsidRPr="00BC7CF3">
        <w:rPr>
          <w:rFonts w:ascii="GHEA Grapalat" w:hAnsi="GHEA Grapalat"/>
          <w:color w:val="000000" w:themeColor="text1"/>
          <w:shd w:val="clear" w:color="auto" w:fill="FFFFFF"/>
        </w:rPr>
        <w:softHyphen/>
      </w:r>
      <w:r w:rsidR="006B58CB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նաբար 7 և 10 տարիներով: </w:t>
      </w:r>
      <w:r w:rsidR="00AF3C7E" w:rsidRPr="00BC7CF3">
        <w:rPr>
          <w:rFonts w:ascii="GHEA Grapalat" w:hAnsi="GHEA Grapalat"/>
          <w:color w:val="000000" w:themeColor="text1"/>
          <w:shd w:val="clear" w:color="auto" w:fill="FFFFFF"/>
        </w:rPr>
        <w:t>Նշված ժամկետների</w:t>
      </w:r>
      <w:r w:rsidR="00D32141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ընտրության համար </w:t>
      </w:r>
      <w:r w:rsidR="00793B31" w:rsidRPr="00BC7CF3">
        <w:rPr>
          <w:rFonts w:ascii="GHEA Grapalat" w:hAnsi="GHEA Grapalat"/>
          <w:color w:val="000000" w:themeColor="text1"/>
        </w:rPr>
        <w:t>հիմք է ընդունվել Հանրա</w:t>
      </w:r>
      <w:r w:rsidR="00793B31" w:rsidRPr="00BC7CF3">
        <w:rPr>
          <w:rFonts w:ascii="GHEA Grapalat" w:hAnsi="GHEA Grapalat"/>
          <w:color w:val="000000" w:themeColor="text1"/>
        </w:rPr>
        <w:softHyphen/>
        <w:t>պե</w:t>
      </w:r>
      <w:r w:rsidR="00793B31" w:rsidRPr="00BC7CF3">
        <w:rPr>
          <w:rFonts w:ascii="GHEA Grapalat" w:hAnsi="GHEA Grapalat"/>
          <w:color w:val="000000" w:themeColor="text1"/>
        </w:rPr>
        <w:softHyphen/>
        <w:t>տության նախագահի պաշտո</w:t>
      </w:r>
      <w:r w:rsidR="00793B31" w:rsidRPr="00BC7CF3">
        <w:rPr>
          <w:rFonts w:ascii="GHEA Grapalat" w:hAnsi="GHEA Grapalat"/>
          <w:color w:val="000000" w:themeColor="text1"/>
        </w:rPr>
        <w:softHyphen/>
        <w:t>նա</w:t>
      </w:r>
      <w:r w:rsidR="00793B31" w:rsidRPr="00BC7CF3">
        <w:rPr>
          <w:rFonts w:ascii="GHEA Grapalat" w:hAnsi="GHEA Grapalat"/>
          <w:color w:val="000000" w:themeColor="text1"/>
        </w:rPr>
        <w:softHyphen/>
        <w:t>վար</w:t>
      </w:r>
      <w:r w:rsidR="00793B31" w:rsidRPr="00BC7CF3">
        <w:rPr>
          <w:rFonts w:ascii="GHEA Grapalat" w:hAnsi="GHEA Grapalat"/>
          <w:color w:val="000000" w:themeColor="text1"/>
        </w:rPr>
        <w:softHyphen/>
        <w:t>ման սահմանադրական ժամկետը և Ազգային ժողովի ընտ</w:t>
      </w:r>
      <w:r w:rsidR="00793B31" w:rsidRPr="00BC7CF3">
        <w:rPr>
          <w:rFonts w:ascii="GHEA Grapalat" w:hAnsi="GHEA Grapalat"/>
          <w:color w:val="000000" w:themeColor="text1"/>
        </w:rPr>
        <w:softHyphen/>
        <w:t>րության (հա</w:t>
      </w:r>
      <w:r w:rsidR="00793B31" w:rsidRPr="00BC7CF3">
        <w:rPr>
          <w:rFonts w:ascii="GHEA Grapalat" w:hAnsi="GHEA Grapalat"/>
          <w:color w:val="000000" w:themeColor="text1"/>
        </w:rPr>
        <w:softHyphen/>
        <w:t>մա</w:t>
      </w:r>
      <w:r w:rsidR="00793B31" w:rsidRPr="00BC7CF3">
        <w:rPr>
          <w:rFonts w:ascii="GHEA Grapalat" w:hAnsi="GHEA Grapalat"/>
          <w:color w:val="000000" w:themeColor="text1"/>
        </w:rPr>
        <w:softHyphen/>
        <w:t>պատասխա</w:t>
      </w:r>
      <w:r w:rsidR="00793B31" w:rsidRPr="00BC7CF3">
        <w:rPr>
          <w:rFonts w:ascii="GHEA Grapalat" w:hAnsi="GHEA Grapalat"/>
          <w:color w:val="000000" w:themeColor="text1"/>
        </w:rPr>
        <w:softHyphen/>
        <w:t>նա</w:t>
      </w:r>
      <w:r w:rsidR="00793B31" w:rsidRPr="00BC7CF3">
        <w:rPr>
          <w:rFonts w:ascii="GHEA Grapalat" w:hAnsi="GHEA Grapalat"/>
          <w:color w:val="000000" w:themeColor="text1"/>
        </w:rPr>
        <w:softHyphen/>
        <w:t>բար՝ վարչապետի պաշ</w:t>
      </w:r>
      <w:r w:rsidR="00793B31" w:rsidRPr="00BC7CF3">
        <w:rPr>
          <w:rFonts w:ascii="GHEA Grapalat" w:hAnsi="GHEA Grapalat"/>
          <w:color w:val="000000" w:themeColor="text1"/>
        </w:rPr>
        <w:softHyphen/>
        <w:t>տո</w:t>
      </w:r>
      <w:r w:rsidR="00793B31" w:rsidRPr="00BC7CF3">
        <w:rPr>
          <w:rFonts w:ascii="GHEA Grapalat" w:hAnsi="GHEA Grapalat"/>
          <w:color w:val="000000" w:themeColor="text1"/>
        </w:rPr>
        <w:softHyphen/>
        <w:t>նա</w:t>
      </w:r>
      <w:r w:rsidR="00793B31" w:rsidRPr="00BC7CF3">
        <w:rPr>
          <w:rFonts w:ascii="GHEA Grapalat" w:hAnsi="GHEA Grapalat"/>
          <w:color w:val="000000" w:themeColor="text1"/>
        </w:rPr>
        <w:softHyphen/>
        <w:t>վարման) եր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793B31" w:rsidRPr="00BC7CF3">
        <w:rPr>
          <w:rFonts w:ascii="GHEA Grapalat" w:hAnsi="GHEA Grapalat"/>
          <w:color w:val="000000" w:themeColor="text1"/>
        </w:rPr>
        <w:t>կու սահ</w:t>
      </w:r>
      <w:r w:rsidR="00793B31" w:rsidRPr="00BC7CF3">
        <w:rPr>
          <w:rFonts w:ascii="GHEA Grapalat" w:hAnsi="GHEA Grapalat"/>
          <w:color w:val="000000" w:themeColor="text1"/>
        </w:rPr>
        <w:softHyphen/>
        <w:t>մանադրա</w:t>
      </w:r>
      <w:r w:rsidR="00793B31" w:rsidRPr="00BC7CF3">
        <w:rPr>
          <w:rFonts w:ascii="GHEA Grapalat" w:hAnsi="GHEA Grapalat"/>
          <w:color w:val="000000" w:themeColor="text1"/>
        </w:rPr>
        <w:softHyphen/>
        <w:t>կան ժամկետը:</w:t>
      </w:r>
      <w:r w:rsidR="00D32141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193859" w:rsidRPr="00BC7CF3">
        <w:rPr>
          <w:rFonts w:ascii="GHEA Grapalat" w:hAnsi="GHEA Grapalat"/>
          <w:color w:val="000000" w:themeColor="text1"/>
          <w:shd w:val="clear" w:color="auto" w:fill="FFFFFF"/>
        </w:rPr>
        <w:t>Բացի այդ, առաջարկվում է նախատեսել դրույթ, համաձայն որի</w:t>
      </w:r>
      <w:r w:rsidR="00024BAC" w:rsidRPr="00BC7CF3">
        <w:rPr>
          <w:rFonts w:ascii="GHEA Grapalat" w:hAnsi="GHEA Grapalat"/>
          <w:color w:val="000000" w:themeColor="text1"/>
          <w:shd w:val="clear" w:color="auto" w:fill="FFFFFF"/>
        </w:rPr>
        <w:t>՝</w:t>
      </w:r>
      <w:r w:rsidR="0020634A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վերը նշված ժամկետների ավարտից հետո</w:t>
      </w:r>
      <w:r w:rsidR="00AF3C7E" w:rsidRPr="00BC7CF3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024BAC" w:rsidRPr="00BC7CF3">
        <w:rPr>
          <w:rFonts w:ascii="GHEA Grapalat" w:hAnsi="GHEA Grapalat"/>
          <w:color w:val="000000" w:themeColor="text1"/>
          <w:shd w:val="clear" w:color="auto" w:fill="FFFFFF"/>
        </w:rPr>
        <w:t>պ</w:t>
      </w:r>
      <w:r w:rsidR="00B70439" w:rsidRPr="00BC7CF3">
        <w:rPr>
          <w:rFonts w:ascii="GHEA Grapalat" w:hAnsi="GHEA Grapalat"/>
          <w:color w:val="000000" w:themeColor="text1"/>
        </w:rPr>
        <w:t>աշտոնաթող Հանրապետու</w:t>
      </w:r>
      <w:r w:rsidR="00B70439" w:rsidRPr="00BC7CF3">
        <w:rPr>
          <w:rFonts w:ascii="GHEA Grapalat" w:hAnsi="GHEA Grapalat"/>
          <w:color w:val="000000" w:themeColor="text1"/>
        </w:rPr>
        <w:softHyphen/>
        <w:t>թյան նախա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գահ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նե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րին</w:t>
      </w:r>
      <w:r w:rsidR="00024BAC" w:rsidRPr="00BC7CF3">
        <w:rPr>
          <w:rFonts w:ascii="GHEA Grapalat" w:hAnsi="GHEA Grapalat"/>
          <w:color w:val="000000" w:themeColor="text1"/>
        </w:rPr>
        <w:t xml:space="preserve"> և վարչապետներին</w:t>
      </w:r>
      <w:r w:rsidR="0020634A" w:rsidRPr="00BC7CF3">
        <w:rPr>
          <w:rFonts w:ascii="GHEA Grapalat" w:hAnsi="GHEA Grapalat"/>
          <w:color w:val="000000" w:themeColor="text1"/>
        </w:rPr>
        <w:t xml:space="preserve"> </w:t>
      </w:r>
      <w:r w:rsidR="00B70439" w:rsidRPr="00BC7CF3">
        <w:rPr>
          <w:rFonts w:ascii="GHEA Grapalat" w:hAnsi="GHEA Grapalat"/>
          <w:color w:val="000000" w:themeColor="text1"/>
        </w:rPr>
        <w:t xml:space="preserve">պետական պահպանություն </w:t>
      </w:r>
      <w:r w:rsidR="0020634A" w:rsidRPr="00BC7CF3">
        <w:rPr>
          <w:rFonts w:ascii="GHEA Grapalat" w:hAnsi="GHEA Grapalat"/>
          <w:color w:val="000000" w:themeColor="text1"/>
        </w:rPr>
        <w:t>հնարավոր կլինի տրամադրել վար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20634A" w:rsidRPr="00BC7CF3">
        <w:rPr>
          <w:rFonts w:ascii="GHEA Grapalat" w:hAnsi="GHEA Grapalat"/>
          <w:color w:val="000000" w:themeColor="text1"/>
        </w:rPr>
        <w:t>չա</w:t>
      </w:r>
      <w:r w:rsidR="000B03A4" w:rsidRPr="00BC7CF3">
        <w:rPr>
          <w:rFonts w:ascii="GHEA Grapalat" w:hAnsi="GHEA Grapalat"/>
          <w:color w:val="000000" w:themeColor="text1"/>
        </w:rPr>
        <w:softHyphen/>
      </w:r>
      <w:r w:rsidR="0020634A" w:rsidRPr="00BC7CF3">
        <w:rPr>
          <w:rFonts w:ascii="GHEA Grapalat" w:hAnsi="GHEA Grapalat"/>
          <w:color w:val="000000" w:themeColor="text1"/>
        </w:rPr>
        <w:t>պետի որոշմամբ</w:t>
      </w:r>
      <w:r w:rsidR="0054737D" w:rsidRPr="00BC7CF3">
        <w:rPr>
          <w:rFonts w:ascii="GHEA Grapalat" w:hAnsi="GHEA Grapalat"/>
          <w:color w:val="000000" w:themeColor="text1"/>
        </w:rPr>
        <w:t xml:space="preserve"> (օրինակ՝ </w:t>
      </w:r>
      <w:r w:rsidR="0054737D" w:rsidRPr="00BC7CF3">
        <w:rPr>
          <w:rFonts w:ascii="GHEA Grapalat" w:hAnsi="GHEA Grapalat" w:cs="Sylfaen"/>
          <w:color w:val="000000" w:themeColor="text1"/>
        </w:rPr>
        <w:t>կախ</w:t>
      </w:r>
      <w:r w:rsidR="0054737D" w:rsidRPr="00BC7CF3">
        <w:rPr>
          <w:rFonts w:ascii="GHEA Grapalat" w:hAnsi="GHEA Grapalat"/>
          <w:color w:val="000000" w:themeColor="text1"/>
        </w:rPr>
        <w:softHyphen/>
      </w:r>
      <w:r w:rsidR="0054737D" w:rsidRPr="00BC7CF3">
        <w:rPr>
          <w:rFonts w:ascii="GHEA Grapalat" w:hAnsi="GHEA Grapalat" w:cs="Sylfaen"/>
          <w:color w:val="000000" w:themeColor="text1"/>
        </w:rPr>
        <w:t>ված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այն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հանգամանքից</w:t>
      </w:r>
      <w:r w:rsidR="0054737D" w:rsidRPr="00BC7CF3">
        <w:rPr>
          <w:rFonts w:ascii="GHEA Grapalat" w:hAnsi="GHEA Grapalat"/>
          <w:color w:val="000000" w:themeColor="text1"/>
        </w:rPr>
        <w:t xml:space="preserve">, </w:t>
      </w:r>
      <w:r w:rsidR="0054737D" w:rsidRPr="00BC7CF3">
        <w:rPr>
          <w:rFonts w:ascii="GHEA Grapalat" w:hAnsi="GHEA Grapalat" w:cs="Sylfaen"/>
          <w:color w:val="000000" w:themeColor="text1"/>
        </w:rPr>
        <w:t>թե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վեր</w:t>
      </w:r>
      <w:r w:rsidR="0054737D" w:rsidRPr="00BC7CF3">
        <w:rPr>
          <w:rFonts w:ascii="GHEA Grapalat" w:hAnsi="GHEA Grapalat"/>
          <w:color w:val="000000" w:themeColor="text1"/>
        </w:rPr>
        <w:softHyphen/>
      </w:r>
      <w:r w:rsidR="0054737D" w:rsidRPr="00BC7CF3">
        <w:rPr>
          <w:rFonts w:ascii="GHEA Grapalat" w:hAnsi="GHEA Grapalat" w:cs="Sylfaen"/>
          <w:color w:val="000000" w:themeColor="text1"/>
        </w:rPr>
        <w:t>ջին</w:t>
      </w:r>
      <w:r w:rsidR="000B03A4" w:rsidRPr="00BC7CF3">
        <w:rPr>
          <w:rFonts w:ascii="GHEA Grapalat" w:hAnsi="GHEA Grapalat" w:cs="Sylfaen"/>
          <w:color w:val="000000" w:themeColor="text1"/>
        </w:rPr>
        <w:t>ներս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ինչ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տեղեկատ</w:t>
      </w:r>
      <w:r w:rsidR="009566F7" w:rsidRPr="00BC7CF3">
        <w:rPr>
          <w:rFonts w:ascii="GHEA Grapalat" w:hAnsi="GHEA Grapalat" w:cs="Sylfaen"/>
          <w:color w:val="000000" w:themeColor="text1"/>
        </w:rPr>
        <w:softHyphen/>
      </w:r>
      <w:r w:rsidR="0054737D" w:rsidRPr="00BC7CF3">
        <w:rPr>
          <w:rFonts w:ascii="GHEA Grapalat" w:hAnsi="GHEA Grapalat" w:cs="Sylfaen"/>
          <w:color w:val="000000" w:themeColor="text1"/>
        </w:rPr>
        <w:t>վու</w:t>
      </w:r>
      <w:r w:rsidR="009566F7" w:rsidRPr="00BC7CF3">
        <w:rPr>
          <w:rFonts w:ascii="GHEA Grapalat" w:hAnsi="GHEA Grapalat" w:cs="Sylfaen"/>
          <w:color w:val="000000" w:themeColor="text1"/>
        </w:rPr>
        <w:softHyphen/>
      </w:r>
      <w:r w:rsidR="0054737D" w:rsidRPr="00BC7CF3">
        <w:rPr>
          <w:rFonts w:ascii="GHEA Grapalat" w:hAnsi="GHEA Grapalat" w:cs="Sylfaen"/>
          <w:color w:val="000000" w:themeColor="text1"/>
        </w:rPr>
        <w:t>թյան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կրող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187732" w:rsidRPr="00BC7CF3">
        <w:rPr>
          <w:rFonts w:ascii="GHEA Grapalat" w:hAnsi="GHEA Grapalat" w:cs="Sylfaen"/>
          <w:color w:val="000000" w:themeColor="text1"/>
        </w:rPr>
        <w:t>են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կամ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արդյոք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վերջին</w:t>
      </w:r>
      <w:r w:rsidR="009566F7" w:rsidRPr="00BC7CF3">
        <w:rPr>
          <w:rFonts w:ascii="GHEA Grapalat" w:hAnsi="GHEA Grapalat" w:cs="Sylfaen"/>
          <w:color w:val="000000" w:themeColor="text1"/>
        </w:rPr>
        <w:t>ների</w:t>
      </w:r>
      <w:r w:rsidR="0054737D" w:rsidRPr="00BC7CF3">
        <w:rPr>
          <w:rFonts w:ascii="GHEA Grapalat" w:hAnsi="GHEA Grapalat" w:cs="Sylfaen"/>
          <w:color w:val="000000" w:themeColor="text1"/>
        </w:rPr>
        <w:t>ս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կյանքին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որևէ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վտանգ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է</w:t>
      </w:r>
      <w:r w:rsidR="0054737D" w:rsidRPr="00BC7CF3">
        <w:rPr>
          <w:rFonts w:ascii="GHEA Grapalat" w:hAnsi="GHEA Grapalat"/>
          <w:color w:val="000000" w:themeColor="text1"/>
        </w:rPr>
        <w:t xml:space="preserve"> </w:t>
      </w:r>
      <w:r w:rsidR="0054737D" w:rsidRPr="00BC7CF3">
        <w:rPr>
          <w:rFonts w:ascii="GHEA Grapalat" w:hAnsi="GHEA Grapalat" w:cs="Sylfaen"/>
          <w:color w:val="000000" w:themeColor="text1"/>
        </w:rPr>
        <w:t>սպառնում)</w:t>
      </w:r>
      <w:r w:rsidR="00B70439" w:rsidRPr="00BC7CF3">
        <w:rPr>
          <w:rFonts w:ascii="GHEA Grapalat" w:hAnsi="GHEA Grapalat"/>
          <w:color w:val="000000" w:themeColor="text1"/>
        </w:rPr>
        <w:t>:</w:t>
      </w:r>
      <w:r w:rsidR="001D04F0" w:rsidRPr="00BC7CF3">
        <w:rPr>
          <w:rFonts w:ascii="GHEA Grapalat" w:hAnsi="GHEA Grapalat"/>
          <w:color w:val="000000" w:themeColor="text1"/>
        </w:rPr>
        <w:t xml:space="preserve"> Առաջարկվում է</w:t>
      </w:r>
      <w:r w:rsidR="00B70439" w:rsidRPr="00BC7CF3">
        <w:rPr>
          <w:rFonts w:ascii="GHEA Grapalat" w:hAnsi="GHEA Grapalat"/>
          <w:color w:val="000000" w:themeColor="text1"/>
        </w:rPr>
        <w:t xml:space="preserve"> </w:t>
      </w:r>
      <w:r w:rsidR="006100AB" w:rsidRPr="00BC7CF3">
        <w:rPr>
          <w:rFonts w:ascii="GHEA Grapalat" w:hAnsi="GHEA Grapalat"/>
          <w:color w:val="000000" w:themeColor="text1"/>
        </w:rPr>
        <w:t>նա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6100AB" w:rsidRPr="00BC7CF3">
        <w:rPr>
          <w:rFonts w:ascii="GHEA Grapalat" w:hAnsi="GHEA Grapalat"/>
          <w:color w:val="000000" w:themeColor="text1"/>
        </w:rPr>
        <w:t>խատեսել նաև իրավակարգավորումներ, որոնց պարագայում պ</w:t>
      </w:r>
      <w:r w:rsidR="00B70439" w:rsidRPr="00BC7CF3">
        <w:rPr>
          <w:rFonts w:ascii="GHEA Grapalat" w:hAnsi="GHEA Grapalat"/>
          <w:color w:val="000000" w:themeColor="text1"/>
        </w:rPr>
        <w:t>աշտոնաթող Հանրա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պե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տու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թյան նախագահների</w:t>
      </w:r>
      <w:r w:rsidR="0026595C" w:rsidRPr="00BC7CF3">
        <w:rPr>
          <w:rFonts w:ascii="GHEA Grapalat" w:hAnsi="GHEA Grapalat"/>
          <w:color w:val="000000" w:themeColor="text1"/>
        </w:rPr>
        <w:t>ն և վարչապետներին</w:t>
      </w:r>
      <w:r w:rsidR="00B70439" w:rsidRPr="00BC7CF3">
        <w:rPr>
          <w:rFonts w:ascii="GHEA Grapalat" w:hAnsi="GHEA Grapalat"/>
          <w:color w:val="000000" w:themeColor="text1"/>
        </w:rPr>
        <w:t>՝ օտար</w:t>
      </w:r>
      <w:r w:rsidR="00B70439" w:rsidRPr="00BC7CF3">
        <w:rPr>
          <w:rFonts w:ascii="GHEA Grapalat" w:hAnsi="GHEA Grapalat"/>
          <w:color w:val="000000" w:themeColor="text1"/>
        </w:rPr>
        <w:softHyphen/>
        <w:t>երկրյա պետություններում գտնվելու ժա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մա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նակ պետական պահպանություն կ</w:t>
      </w:r>
      <w:r w:rsidR="0026595C" w:rsidRPr="00BC7CF3">
        <w:rPr>
          <w:rFonts w:ascii="GHEA Grapalat" w:hAnsi="GHEA Grapalat"/>
          <w:color w:val="000000" w:themeColor="text1"/>
        </w:rPr>
        <w:t>տրամադրվի</w:t>
      </w:r>
      <w:r w:rsidR="00B70439" w:rsidRPr="00BC7CF3">
        <w:rPr>
          <w:rFonts w:ascii="GHEA Grapalat" w:hAnsi="GHEA Grapalat"/>
          <w:color w:val="000000" w:themeColor="text1"/>
        </w:rPr>
        <w:t xml:space="preserve"> մեկ տարվա ընթացքում օտարեկրյա պե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տու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>թյուն</w:t>
      </w:r>
      <w:r w:rsidR="009566F7" w:rsidRPr="00BC7CF3">
        <w:rPr>
          <w:rFonts w:ascii="GHEA Grapalat" w:hAnsi="GHEA Grapalat"/>
          <w:color w:val="000000" w:themeColor="text1"/>
        </w:rPr>
        <w:softHyphen/>
      </w:r>
      <w:r w:rsidR="00B70439" w:rsidRPr="00BC7CF3">
        <w:rPr>
          <w:rFonts w:ascii="GHEA Grapalat" w:hAnsi="GHEA Grapalat"/>
          <w:color w:val="000000" w:themeColor="text1"/>
        </w:rPr>
        <w:t xml:space="preserve">ներ կատարվող ոչ ավելի, քան 20 օր ընդհանուր տևողությամբ այցերի ընթացքում: </w:t>
      </w:r>
    </w:p>
    <w:p w14:paraId="365CBC68" w14:textId="19E66F85" w:rsidR="00D276F2" w:rsidRPr="00BC7CF3" w:rsidRDefault="00223560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Մ</w:t>
      </w:r>
      <w:r w:rsidR="00815DCB" w:rsidRPr="00BC7CF3">
        <w:rPr>
          <w:rFonts w:ascii="GHEA Grapalat" w:eastAsia="GHEA Grapalat" w:hAnsi="GHEA Grapalat" w:cs="GHEA Grapalat"/>
          <w:color w:val="000000"/>
        </w:rPr>
        <w:t>յուս</w:t>
      </w:r>
      <w:r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304237" w:rsidRPr="00BC7CF3">
        <w:rPr>
          <w:rFonts w:ascii="GHEA Grapalat" w:eastAsia="GHEA Grapalat" w:hAnsi="GHEA Grapalat" w:cs="GHEA Grapalat"/>
          <w:color w:val="000000"/>
        </w:rPr>
        <w:t>նախա</w:t>
      </w:r>
      <w:r w:rsidRPr="00BC7CF3">
        <w:rPr>
          <w:rFonts w:ascii="GHEA Grapalat" w:eastAsia="GHEA Grapalat" w:hAnsi="GHEA Grapalat" w:cs="GHEA Grapalat"/>
          <w:color w:val="000000"/>
        </w:rPr>
        <w:t>գծերով առաջարկվող կարգավորումներն ածանցյալ են նշված հիմնական փոփոխությունից:</w:t>
      </w:r>
      <w:r w:rsidR="000C2ABD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A96270" w:rsidRPr="00BC7CF3">
        <w:rPr>
          <w:rFonts w:ascii="GHEA Grapalat" w:eastAsia="GHEA Grapalat" w:hAnsi="GHEA Grapalat" w:cs="GHEA Grapalat"/>
          <w:color w:val="000000"/>
        </w:rPr>
        <w:t>Ն</w:t>
      </w:r>
      <w:r w:rsidR="00304237" w:rsidRPr="00BC7CF3">
        <w:rPr>
          <w:rFonts w:ascii="GHEA Grapalat" w:eastAsia="GHEA Grapalat" w:hAnsi="GHEA Grapalat" w:cs="GHEA Grapalat"/>
          <w:color w:val="000000"/>
        </w:rPr>
        <w:t xml:space="preserve">ախագծերի </w:t>
      </w:r>
      <w:r w:rsidR="001E53DE" w:rsidRPr="00BC7CF3">
        <w:rPr>
          <w:rFonts w:ascii="GHEA Grapalat" w:eastAsia="GHEA Grapalat" w:hAnsi="GHEA Grapalat" w:cs="GHEA Grapalat"/>
          <w:color w:val="000000"/>
        </w:rPr>
        <w:t>փաթեթում ներառված է նաև</w:t>
      </w:r>
      <w:r w:rsidR="00950CF1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950CF1" w:rsidRPr="00BC7CF3">
        <w:rPr>
          <w:rFonts w:ascii="GHEA Grapalat" w:hAnsi="GHEA Grapalat"/>
          <w:color w:val="000000"/>
        </w:rPr>
        <w:t>«Պաշ</w:t>
      </w:r>
      <w:r w:rsidR="00950CF1" w:rsidRPr="00BC7CF3">
        <w:rPr>
          <w:rFonts w:ascii="GHEA Grapalat" w:hAnsi="GHEA Grapalat"/>
          <w:color w:val="000000"/>
        </w:rPr>
        <w:softHyphen/>
        <w:t>տոնատար անձանց գոր</w:t>
      </w:r>
      <w:r w:rsidR="00FC303F" w:rsidRPr="00BC7CF3">
        <w:rPr>
          <w:rFonts w:ascii="GHEA Grapalat" w:hAnsi="GHEA Grapalat"/>
          <w:color w:val="000000"/>
        </w:rPr>
        <w:softHyphen/>
      </w:r>
      <w:r w:rsidR="00950CF1" w:rsidRPr="00BC7CF3">
        <w:rPr>
          <w:rFonts w:ascii="GHEA Grapalat" w:hAnsi="GHEA Grapalat"/>
          <w:color w:val="000000"/>
        </w:rPr>
        <w:lastRenderedPageBreak/>
        <w:t>ծու</w:t>
      </w:r>
      <w:r w:rsidR="00950CF1" w:rsidRPr="00BC7CF3">
        <w:rPr>
          <w:rFonts w:ascii="GHEA Grapalat" w:hAnsi="GHEA Grapalat"/>
          <w:color w:val="000000"/>
        </w:rPr>
        <w:softHyphen/>
      </w:r>
      <w:r w:rsidR="00FC303F" w:rsidRPr="00BC7CF3">
        <w:rPr>
          <w:rFonts w:ascii="GHEA Grapalat" w:hAnsi="GHEA Grapalat"/>
          <w:color w:val="000000"/>
        </w:rPr>
        <w:softHyphen/>
      </w:r>
      <w:r w:rsidR="00950CF1" w:rsidRPr="00BC7CF3">
        <w:rPr>
          <w:rFonts w:ascii="GHEA Grapalat" w:hAnsi="GHEA Grapalat"/>
          <w:color w:val="000000"/>
        </w:rPr>
        <w:t>նեու</w:t>
      </w:r>
      <w:r w:rsidR="00950CF1" w:rsidRPr="00BC7CF3">
        <w:rPr>
          <w:rFonts w:ascii="GHEA Grapalat" w:hAnsi="GHEA Grapalat"/>
          <w:color w:val="000000"/>
        </w:rPr>
        <w:softHyphen/>
        <w:t>թյան ապահովման, սպա</w:t>
      </w:r>
      <w:r w:rsidR="00950CF1" w:rsidRPr="00BC7CF3">
        <w:rPr>
          <w:rFonts w:ascii="GHEA Grapalat" w:hAnsi="GHEA Grapalat"/>
          <w:color w:val="000000"/>
        </w:rPr>
        <w:softHyphen/>
        <w:t>սարկ</w:t>
      </w:r>
      <w:r w:rsidR="00950CF1" w:rsidRPr="00BC7CF3">
        <w:rPr>
          <w:rFonts w:ascii="GHEA Grapalat" w:hAnsi="GHEA Grapalat"/>
          <w:color w:val="000000"/>
        </w:rPr>
        <w:softHyphen/>
        <w:t>ման և սոցիալական երաշ</w:t>
      </w:r>
      <w:r w:rsidR="00950CF1" w:rsidRPr="00BC7CF3">
        <w:rPr>
          <w:rFonts w:ascii="GHEA Grapalat" w:hAnsi="GHEA Grapalat"/>
          <w:color w:val="000000"/>
        </w:rPr>
        <w:softHyphen/>
        <w:t>խիք</w:t>
      </w:r>
      <w:r w:rsidR="00950CF1" w:rsidRPr="00BC7CF3">
        <w:rPr>
          <w:rFonts w:ascii="GHEA Grapalat" w:hAnsi="GHEA Grapalat"/>
          <w:color w:val="000000"/>
        </w:rPr>
        <w:softHyphen/>
        <w:t>ների մասին» օրենքում փո</w:t>
      </w:r>
      <w:r w:rsidR="00950CF1" w:rsidRPr="00BC7CF3">
        <w:rPr>
          <w:rFonts w:ascii="GHEA Grapalat" w:hAnsi="GHEA Grapalat"/>
          <w:color w:val="000000"/>
        </w:rPr>
        <w:softHyphen/>
        <w:t>փո</w:t>
      </w:r>
      <w:r w:rsidR="00950CF1" w:rsidRPr="00BC7CF3">
        <w:rPr>
          <w:rFonts w:ascii="GHEA Grapalat" w:hAnsi="GHEA Grapalat"/>
          <w:color w:val="000000"/>
        </w:rPr>
        <w:softHyphen/>
        <w:t>խություններ և լրացումներ կա</w:t>
      </w:r>
      <w:r w:rsidR="00950CF1" w:rsidRPr="00BC7CF3">
        <w:rPr>
          <w:rFonts w:ascii="GHEA Grapalat" w:hAnsi="GHEA Grapalat"/>
          <w:color w:val="000000"/>
        </w:rPr>
        <w:softHyphen/>
        <w:t>տա</w:t>
      </w:r>
      <w:r w:rsidR="00950CF1" w:rsidRPr="00BC7CF3">
        <w:rPr>
          <w:rFonts w:ascii="GHEA Grapalat" w:hAnsi="GHEA Grapalat"/>
          <w:color w:val="000000"/>
        </w:rPr>
        <w:softHyphen/>
        <w:t xml:space="preserve">րելու մասին» </w:t>
      </w:r>
      <w:r w:rsidR="00EE4F3D" w:rsidRPr="00BC7CF3">
        <w:rPr>
          <w:rFonts w:ascii="GHEA Grapalat" w:hAnsi="GHEA Grapalat"/>
          <w:color w:val="000000"/>
        </w:rPr>
        <w:t>օրենքի նա</w:t>
      </w:r>
      <w:r w:rsidR="00FC303F" w:rsidRPr="00BC7CF3">
        <w:rPr>
          <w:rFonts w:ascii="GHEA Grapalat" w:hAnsi="GHEA Grapalat"/>
          <w:color w:val="000000"/>
        </w:rPr>
        <w:softHyphen/>
      </w:r>
      <w:r w:rsidR="00EE4F3D" w:rsidRPr="00BC7CF3">
        <w:rPr>
          <w:rFonts w:ascii="GHEA Grapalat" w:hAnsi="GHEA Grapalat"/>
          <w:color w:val="000000"/>
        </w:rPr>
        <w:t>խ</w:t>
      </w:r>
      <w:r w:rsidR="00FC303F" w:rsidRPr="00BC7CF3">
        <w:rPr>
          <w:rFonts w:ascii="GHEA Grapalat" w:hAnsi="GHEA Grapalat"/>
          <w:color w:val="000000"/>
        </w:rPr>
        <w:softHyphen/>
      </w:r>
      <w:r w:rsidR="00EE4F3D" w:rsidRPr="00BC7CF3">
        <w:rPr>
          <w:rFonts w:ascii="GHEA Grapalat" w:hAnsi="GHEA Grapalat"/>
          <w:color w:val="000000"/>
        </w:rPr>
        <w:t>ա</w:t>
      </w:r>
      <w:r w:rsidR="00FC303F" w:rsidRPr="00BC7CF3">
        <w:rPr>
          <w:rFonts w:ascii="GHEA Grapalat" w:hAnsi="GHEA Grapalat"/>
          <w:color w:val="000000"/>
        </w:rPr>
        <w:softHyphen/>
      </w:r>
      <w:r w:rsidR="00EE4F3D" w:rsidRPr="00BC7CF3">
        <w:rPr>
          <w:rFonts w:ascii="GHEA Grapalat" w:hAnsi="GHEA Grapalat"/>
          <w:color w:val="000000"/>
        </w:rPr>
        <w:t>գիծը, որով առաջարկվում է</w:t>
      </w:r>
      <w:r w:rsidR="00731D69" w:rsidRPr="00BC7CF3">
        <w:rPr>
          <w:rFonts w:ascii="GHEA Grapalat" w:hAnsi="GHEA Grapalat"/>
          <w:color w:val="000000"/>
        </w:rPr>
        <w:t xml:space="preserve"> վերանայել</w:t>
      </w:r>
      <w:r w:rsidR="00EE4F3D" w:rsidRPr="00BC7CF3">
        <w:rPr>
          <w:rFonts w:ascii="GHEA Grapalat" w:hAnsi="GHEA Grapalat"/>
          <w:color w:val="000000"/>
        </w:rPr>
        <w:t xml:space="preserve"> </w:t>
      </w:r>
      <w:r w:rsidR="00935C62" w:rsidRPr="00BC7CF3">
        <w:rPr>
          <w:rFonts w:ascii="GHEA Grapalat" w:hAnsi="GHEA Grapalat"/>
        </w:rPr>
        <w:t>պաշտոնաթող Հանրապետության նախագահի</w:t>
      </w:r>
      <w:r w:rsidR="005D07D6" w:rsidRPr="00BC7CF3">
        <w:rPr>
          <w:rFonts w:ascii="GHEA Grapalat" w:hAnsi="GHEA Grapalat"/>
        </w:rPr>
        <w:t>՝</w:t>
      </w:r>
      <w:r w:rsidR="00935C62" w:rsidRPr="00BC7CF3">
        <w:rPr>
          <w:rFonts w:ascii="GHEA Grapalat" w:hAnsi="GHEA Grapalat"/>
        </w:rPr>
        <w:t xml:space="preserve"> մեկ տարվա ընթացքում այլ պետություններ</w:t>
      </w:r>
      <w:r w:rsidR="00F10084" w:rsidRPr="00BC7CF3">
        <w:rPr>
          <w:rFonts w:ascii="GHEA Grapalat" w:hAnsi="GHEA Grapalat"/>
        </w:rPr>
        <w:t xml:space="preserve"> </w:t>
      </w:r>
      <w:r w:rsidR="00F10084" w:rsidRPr="00BC7CF3">
        <w:rPr>
          <w:rFonts w:ascii="GHEA Grapalat" w:hAnsi="GHEA Grapalat"/>
          <w:color w:val="000000"/>
          <w:shd w:val="clear" w:color="auto" w:fill="FFFFFF"/>
        </w:rPr>
        <w:t>պետական բյուջեի միջոցների հաշվին</w:t>
      </w:r>
      <w:r w:rsidR="00935C62" w:rsidRPr="00BC7CF3">
        <w:rPr>
          <w:rFonts w:ascii="GHEA Grapalat" w:hAnsi="GHEA Grapalat"/>
        </w:rPr>
        <w:t xml:space="preserve"> կատարվող այց</w:t>
      </w:r>
      <w:r w:rsidR="00975CFF" w:rsidRPr="00BC7CF3">
        <w:rPr>
          <w:rFonts w:ascii="GHEA Grapalat" w:hAnsi="GHEA Grapalat"/>
        </w:rPr>
        <w:t>եր</w:t>
      </w:r>
      <w:r w:rsidR="00935C62" w:rsidRPr="00BC7CF3">
        <w:rPr>
          <w:rFonts w:ascii="GHEA Grapalat" w:hAnsi="GHEA Grapalat"/>
        </w:rPr>
        <w:t>ի</w:t>
      </w:r>
      <w:r w:rsidR="00F10084" w:rsidRPr="00BC7CF3">
        <w:rPr>
          <w:rFonts w:ascii="GHEA Grapalat" w:hAnsi="GHEA Grapalat"/>
        </w:rPr>
        <w:t xml:space="preserve"> </w:t>
      </w:r>
      <w:r w:rsidR="00F10084" w:rsidRPr="00BC7CF3">
        <w:rPr>
          <w:rFonts w:ascii="GHEA Grapalat" w:hAnsi="GHEA Grapalat"/>
          <w:color w:val="000000"/>
          <w:shd w:val="clear" w:color="auto" w:fill="FFFFFF"/>
        </w:rPr>
        <w:t>ընդհանուր տևողությունը</w:t>
      </w:r>
      <w:r w:rsidR="005D07D6" w:rsidRPr="00BC7CF3">
        <w:rPr>
          <w:rFonts w:ascii="GHEA Grapalat" w:hAnsi="GHEA Grapalat"/>
          <w:color w:val="000000"/>
          <w:shd w:val="clear" w:color="auto" w:fill="FFFFFF"/>
        </w:rPr>
        <w:t>,</w:t>
      </w:r>
      <w:r w:rsidR="00935C62" w:rsidRPr="00BC7CF3">
        <w:rPr>
          <w:rFonts w:ascii="GHEA Grapalat" w:hAnsi="GHEA Grapalat"/>
        </w:rPr>
        <w:t xml:space="preserve"> </w:t>
      </w:r>
      <w:r w:rsidR="00957ADA" w:rsidRPr="00BC7CF3">
        <w:rPr>
          <w:rFonts w:ascii="GHEA Grapalat" w:hAnsi="GHEA Grapalat"/>
          <w:color w:val="000000"/>
        </w:rPr>
        <w:t>համանման կարգավորում նախատեսել նաև</w:t>
      </w:r>
      <w:r w:rsidR="005D07D6" w:rsidRPr="00BC7CF3">
        <w:rPr>
          <w:rFonts w:ascii="GHEA Grapalat" w:hAnsi="GHEA Grapalat"/>
        </w:rPr>
        <w:t xml:space="preserve"> </w:t>
      </w:r>
      <w:r w:rsidR="005D07D6" w:rsidRPr="00BC7CF3">
        <w:rPr>
          <w:rFonts w:ascii="GHEA Grapalat" w:hAnsi="GHEA Grapalat"/>
          <w:lang w:eastAsia="en-GB"/>
        </w:rPr>
        <w:t>պաշտոնաթող վարչապետի</w:t>
      </w:r>
      <w:r w:rsidR="00957ADA" w:rsidRPr="00BC7CF3">
        <w:rPr>
          <w:rFonts w:ascii="GHEA Grapalat" w:hAnsi="GHEA Grapalat"/>
          <w:lang w:eastAsia="en-GB"/>
        </w:rPr>
        <w:t xml:space="preserve"> համար, </w:t>
      </w:r>
      <w:r w:rsidR="00D64EFD" w:rsidRPr="00BC7CF3">
        <w:rPr>
          <w:rFonts w:ascii="GHEA Grapalat" w:hAnsi="GHEA Grapalat"/>
          <w:lang w:eastAsia="en-GB"/>
        </w:rPr>
        <w:t>միաժամանակ, կանոնակարգելով նաև վերջին</w:t>
      </w:r>
      <w:r w:rsidR="00FC303F" w:rsidRPr="00BC7CF3">
        <w:rPr>
          <w:rFonts w:ascii="GHEA Grapalat" w:hAnsi="GHEA Grapalat"/>
          <w:lang w:eastAsia="en-GB"/>
        </w:rPr>
        <w:softHyphen/>
      </w:r>
      <w:r w:rsidR="00D64EFD" w:rsidRPr="00BC7CF3">
        <w:rPr>
          <w:rFonts w:ascii="GHEA Grapalat" w:hAnsi="GHEA Grapalat"/>
          <w:lang w:eastAsia="en-GB"/>
        </w:rPr>
        <w:t>ներիս</w:t>
      </w:r>
      <w:r w:rsidR="000B33A0" w:rsidRPr="00BC7CF3">
        <w:rPr>
          <w:rFonts w:ascii="GHEA Grapalat" w:hAnsi="GHEA Grapalat"/>
          <w:lang w:eastAsia="en-GB"/>
        </w:rPr>
        <w:t>՝</w:t>
      </w:r>
      <w:r w:rsidR="005D07D6" w:rsidRPr="00BC7CF3">
        <w:rPr>
          <w:rFonts w:ascii="GHEA Grapalat" w:hAnsi="GHEA Grapalat"/>
        </w:rPr>
        <w:t xml:space="preserve"> </w:t>
      </w:r>
      <w:r w:rsidR="000B33A0" w:rsidRPr="00BC7CF3">
        <w:rPr>
          <w:rFonts w:ascii="GHEA Grapalat" w:hAnsi="GHEA Grapalat"/>
        </w:rPr>
        <w:t xml:space="preserve">այլ պետություններ կատարովող </w:t>
      </w:r>
      <w:r w:rsidR="00594446" w:rsidRPr="00BC7CF3">
        <w:rPr>
          <w:rFonts w:ascii="GHEA Grapalat" w:hAnsi="GHEA Grapalat"/>
        </w:rPr>
        <w:t>այց</w:t>
      </w:r>
      <w:r w:rsidR="00975CFF" w:rsidRPr="00BC7CF3">
        <w:rPr>
          <w:rFonts w:ascii="GHEA Grapalat" w:hAnsi="GHEA Grapalat"/>
        </w:rPr>
        <w:t>եր</w:t>
      </w:r>
      <w:r w:rsidR="00594446" w:rsidRPr="00BC7CF3">
        <w:rPr>
          <w:rFonts w:ascii="GHEA Grapalat" w:hAnsi="GHEA Grapalat"/>
        </w:rPr>
        <w:t>ի ժամանակ նրան</w:t>
      </w:r>
      <w:r w:rsidR="00975CFF" w:rsidRPr="00BC7CF3">
        <w:rPr>
          <w:rFonts w:ascii="GHEA Grapalat" w:hAnsi="GHEA Grapalat"/>
        </w:rPr>
        <w:t>ց</w:t>
      </w:r>
      <w:r w:rsidR="00594446" w:rsidRPr="00BC7CF3">
        <w:rPr>
          <w:rFonts w:ascii="GHEA Grapalat" w:hAnsi="GHEA Grapalat"/>
        </w:rPr>
        <w:t xml:space="preserve"> պետական պահպանություն տրամադրելու նպատակով Պետական պահպանու</w:t>
      </w:r>
      <w:r w:rsidR="005440EE" w:rsidRPr="00BC7CF3">
        <w:rPr>
          <w:rFonts w:ascii="GHEA Grapalat" w:hAnsi="GHEA Grapalat"/>
        </w:rPr>
        <w:t>թյան ծառայության զինծառայողների՝</w:t>
      </w:r>
      <w:r w:rsidR="00594446" w:rsidRPr="00BC7CF3">
        <w:rPr>
          <w:rFonts w:ascii="GHEA Grapalat" w:hAnsi="GHEA Grapalat"/>
        </w:rPr>
        <w:t xml:space="preserve"> օտար</w:t>
      </w:r>
      <w:r w:rsidR="005440EE" w:rsidRPr="00BC7CF3">
        <w:rPr>
          <w:rFonts w:ascii="GHEA Grapalat" w:hAnsi="GHEA Grapalat"/>
        </w:rPr>
        <w:t>երկրյա պետություններ գոր</w:t>
      </w:r>
      <w:r w:rsidR="00FC303F" w:rsidRPr="00BC7CF3">
        <w:rPr>
          <w:rFonts w:ascii="GHEA Grapalat" w:hAnsi="GHEA Grapalat"/>
        </w:rPr>
        <w:softHyphen/>
      </w:r>
      <w:r w:rsidR="005440EE" w:rsidRPr="00BC7CF3">
        <w:rPr>
          <w:rFonts w:ascii="GHEA Grapalat" w:hAnsi="GHEA Grapalat"/>
        </w:rPr>
        <w:t xml:space="preserve">ծուղման </w:t>
      </w:r>
      <w:r w:rsidR="006C2099" w:rsidRPr="00BC7CF3">
        <w:rPr>
          <w:rFonts w:ascii="GHEA Grapalat" w:hAnsi="GHEA Grapalat"/>
        </w:rPr>
        <w:t xml:space="preserve">ծախսերի հատուցման հետ կապված </w:t>
      </w:r>
      <w:r w:rsidR="00C634F5" w:rsidRPr="00BC7CF3">
        <w:rPr>
          <w:rFonts w:ascii="GHEA Grapalat" w:hAnsi="GHEA Grapalat"/>
        </w:rPr>
        <w:t>հարա</w:t>
      </w:r>
      <w:r w:rsidR="00E91D87" w:rsidRPr="00BC7CF3">
        <w:rPr>
          <w:rFonts w:ascii="GHEA Grapalat" w:hAnsi="GHEA Grapalat"/>
        </w:rPr>
        <w:softHyphen/>
      </w:r>
      <w:r w:rsidR="00C634F5" w:rsidRPr="00BC7CF3">
        <w:rPr>
          <w:rFonts w:ascii="GHEA Grapalat" w:hAnsi="GHEA Grapalat"/>
        </w:rPr>
        <w:t>բե</w:t>
      </w:r>
      <w:r w:rsidR="00E91D87" w:rsidRPr="00BC7CF3">
        <w:rPr>
          <w:rFonts w:ascii="GHEA Grapalat" w:hAnsi="GHEA Grapalat"/>
        </w:rPr>
        <w:softHyphen/>
      </w:r>
      <w:r w:rsidR="00C634F5" w:rsidRPr="00BC7CF3">
        <w:rPr>
          <w:rFonts w:ascii="GHEA Grapalat" w:hAnsi="GHEA Grapalat"/>
        </w:rPr>
        <w:t>րու</w:t>
      </w:r>
      <w:r w:rsidR="00E91D87" w:rsidRPr="00BC7CF3">
        <w:rPr>
          <w:rFonts w:ascii="GHEA Grapalat" w:hAnsi="GHEA Grapalat"/>
        </w:rPr>
        <w:softHyphen/>
      </w:r>
      <w:r w:rsidR="00C634F5" w:rsidRPr="00BC7CF3">
        <w:rPr>
          <w:rFonts w:ascii="GHEA Grapalat" w:hAnsi="GHEA Grapalat"/>
        </w:rPr>
        <w:t>թյունները</w:t>
      </w:r>
      <w:r w:rsidR="00A96270" w:rsidRPr="00BC7CF3">
        <w:rPr>
          <w:rFonts w:ascii="GHEA Grapalat" w:hAnsi="GHEA Grapalat"/>
        </w:rPr>
        <w:t xml:space="preserve">: Բացի այդ, </w:t>
      </w:r>
      <w:r w:rsidR="00A96270" w:rsidRPr="00BC7CF3">
        <w:rPr>
          <w:rFonts w:ascii="GHEA Grapalat" w:eastAsia="GHEA Grapalat" w:hAnsi="GHEA Grapalat" w:cs="GHEA Grapalat"/>
          <w:color w:val="000000"/>
        </w:rPr>
        <w:t>ն</w:t>
      </w:r>
      <w:r w:rsidR="008C5D85" w:rsidRPr="00BC7CF3">
        <w:rPr>
          <w:rFonts w:ascii="GHEA Grapalat" w:eastAsia="GHEA Grapalat" w:hAnsi="GHEA Grapalat" w:cs="GHEA Grapalat"/>
          <w:color w:val="000000"/>
        </w:rPr>
        <w:t xml:space="preserve">կատի ունենալով այն հանգամանքը, որ </w:t>
      </w:r>
      <w:r w:rsidR="00D167DC" w:rsidRPr="00BC7CF3">
        <w:rPr>
          <w:rFonts w:ascii="GHEA Grapalat" w:eastAsia="GHEA Grapalat" w:hAnsi="GHEA Grapalat" w:cs="GHEA Grapalat"/>
          <w:color w:val="000000"/>
        </w:rPr>
        <w:t>ներկայում</w:t>
      </w:r>
      <w:r w:rsidR="008C5D85" w:rsidRPr="00BC7CF3">
        <w:rPr>
          <w:rFonts w:ascii="GHEA Grapalat" w:eastAsia="GHEA Grapalat" w:hAnsi="GHEA Grapalat" w:cs="GHEA Grapalat"/>
          <w:color w:val="000000"/>
        </w:rPr>
        <w:t xml:space="preserve"> օրենքի ուժով Հան</w:t>
      </w:r>
      <w:r w:rsidR="00E91D87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>րապետության նախագահի և վարչապետի առողջական վիճակին հետևելու նպա</w:t>
      </w:r>
      <w:r w:rsidR="000C2ABD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>տակով առանձնացվում է անձնական բժիշկ, մինչդեռ անհասկանալի տրամաբանությամբ՝ նման երաշ</w:t>
      </w:r>
      <w:r w:rsidR="00E91D87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>խիք նախատեսված չէ բարձ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>րա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 xml:space="preserve">գույն </w:t>
      </w:r>
      <w:r w:rsidR="00AE3BD2" w:rsidRPr="00BC7CF3">
        <w:rPr>
          <w:rFonts w:ascii="GHEA Grapalat" w:eastAsia="GHEA Grapalat" w:hAnsi="GHEA Grapalat" w:cs="GHEA Grapalat"/>
          <w:color w:val="000000"/>
        </w:rPr>
        <w:t>ներկայացուցչ</w:t>
      </w:r>
      <w:r w:rsidR="008C5D85" w:rsidRPr="00BC7CF3">
        <w:rPr>
          <w:rFonts w:ascii="GHEA Grapalat" w:eastAsia="GHEA Grapalat" w:hAnsi="GHEA Grapalat" w:cs="GHEA Grapalat"/>
          <w:color w:val="000000"/>
        </w:rPr>
        <w:t>ական մարմնի, այն է՝ Ազգային ժողովի նախագահի</w:t>
      </w:r>
      <w:r w:rsidR="006D06DC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AE3BD2" w:rsidRPr="00BC7CF3">
        <w:rPr>
          <w:rFonts w:ascii="GHEA Grapalat" w:eastAsia="GHEA Grapalat" w:hAnsi="GHEA Grapalat" w:cs="GHEA Grapalat"/>
          <w:color w:val="000000"/>
        </w:rPr>
        <w:t>համար,</w:t>
      </w:r>
      <w:r w:rsidR="008C5D85" w:rsidRPr="00BC7CF3">
        <w:rPr>
          <w:rFonts w:ascii="GHEA Grapalat" w:eastAsia="GHEA Grapalat" w:hAnsi="GHEA Grapalat" w:cs="GHEA Grapalat"/>
          <w:color w:val="000000"/>
        </w:rPr>
        <w:t xml:space="preserve"> առա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>ջարկ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8C5D85" w:rsidRPr="00BC7CF3">
        <w:rPr>
          <w:rFonts w:ascii="GHEA Grapalat" w:eastAsia="GHEA Grapalat" w:hAnsi="GHEA Grapalat" w:cs="GHEA Grapalat"/>
          <w:color w:val="000000"/>
        </w:rPr>
        <w:t xml:space="preserve">վում է </w:t>
      </w:r>
      <w:r w:rsidR="00AE3BD2" w:rsidRPr="00BC7CF3">
        <w:rPr>
          <w:rFonts w:ascii="GHEA Grapalat" w:eastAsia="GHEA Grapalat" w:hAnsi="GHEA Grapalat" w:cs="GHEA Grapalat"/>
          <w:color w:val="000000"/>
        </w:rPr>
        <w:t>ընդլայնել նշված երաշխիքի ծավալը</w:t>
      </w:r>
      <w:r w:rsidR="006B2A3A" w:rsidRPr="00BC7CF3">
        <w:rPr>
          <w:rFonts w:ascii="GHEA Grapalat" w:eastAsia="GHEA Grapalat" w:hAnsi="GHEA Grapalat" w:cs="GHEA Grapalat"/>
          <w:color w:val="000000"/>
        </w:rPr>
        <w:t xml:space="preserve"> (սահ</w:t>
      </w:r>
      <w:r w:rsidR="006D06DC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ման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 xml:space="preserve">վում է, որ հիշատակված պաշտոնատար անձանց </w:t>
      </w:r>
      <w:r w:rsidR="004148C1" w:rsidRPr="00BC7CF3">
        <w:rPr>
          <w:rFonts w:ascii="GHEA Grapalat" w:eastAsia="GHEA Grapalat" w:hAnsi="GHEA Grapalat" w:cs="GHEA Grapalat"/>
          <w:color w:val="000000"/>
        </w:rPr>
        <w:t>և նրանց ընտանիքների անդամների (ամու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4148C1" w:rsidRPr="00BC7CF3">
        <w:rPr>
          <w:rFonts w:ascii="GHEA Grapalat" w:eastAsia="GHEA Grapalat" w:hAnsi="GHEA Grapalat" w:cs="GHEA Grapalat"/>
          <w:color w:val="000000"/>
        </w:rPr>
        <w:t>սին</w:t>
      </w:r>
      <w:r w:rsidR="00C41F57" w:rsidRPr="00BC7CF3">
        <w:rPr>
          <w:rFonts w:ascii="GHEA Grapalat" w:eastAsia="GHEA Grapalat" w:hAnsi="GHEA Grapalat" w:cs="GHEA Grapalat"/>
          <w:color w:val="000000"/>
        </w:rPr>
        <w:t>,</w:t>
      </w:r>
      <w:r w:rsidR="004148C1" w:rsidRPr="00BC7CF3">
        <w:rPr>
          <w:rFonts w:ascii="GHEA Grapalat" w:eastAsia="GHEA Grapalat" w:hAnsi="GHEA Grapalat" w:cs="GHEA Grapalat"/>
          <w:color w:val="000000"/>
        </w:rPr>
        <w:t xml:space="preserve"> ծնող) </w:t>
      </w:r>
      <w:r w:rsidR="006B2A3A" w:rsidRPr="00BC7CF3">
        <w:rPr>
          <w:rFonts w:ascii="GHEA Grapalat" w:eastAsia="GHEA Grapalat" w:hAnsi="GHEA Grapalat" w:cs="GHEA Grapalat"/>
          <w:color w:val="000000"/>
        </w:rPr>
        <w:t>համար ապահովվում է Հա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յաս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տա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նի Հան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րա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պե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տությունում գործող բժշկա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կան կազ</w:t>
      </w:r>
      <w:r w:rsidR="00E91D87" w:rsidRPr="00BC7CF3">
        <w:rPr>
          <w:rFonts w:ascii="GHEA Grapalat" w:eastAsia="GHEA Grapalat" w:hAnsi="GHEA Grapalat" w:cs="GHEA Grapalat"/>
          <w:color w:val="000000"/>
        </w:rPr>
        <w:softHyphen/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մակերպություններում բժշկական օգնու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թյունն ու սպա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սար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կումը՝ Հայաստանի Հան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րա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պե</w:t>
      </w:r>
      <w:r w:rsidR="005C59D6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տության պետական բյուջեի միջոցների հաշ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վին՝ Կառա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վա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րու</w:t>
      </w:r>
      <w:r w:rsidR="00537C5D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թյան սահմանած կար</w:t>
      </w:r>
      <w:r w:rsidR="006D06DC" w:rsidRPr="00BC7CF3">
        <w:rPr>
          <w:rFonts w:ascii="GHEA Grapalat" w:eastAsia="GHEA Grapalat" w:hAnsi="GHEA Grapalat" w:cs="GHEA Grapalat"/>
          <w:color w:val="000000"/>
        </w:rPr>
        <w:softHyphen/>
      </w:r>
      <w:r w:rsidR="006B2A3A" w:rsidRPr="00BC7CF3">
        <w:rPr>
          <w:rFonts w:ascii="GHEA Grapalat" w:eastAsia="GHEA Grapalat" w:hAnsi="GHEA Grapalat" w:cs="GHEA Grapalat"/>
          <w:color w:val="000000"/>
        </w:rPr>
        <w:t>գով)</w:t>
      </w:r>
      <w:r w:rsidR="00AE3BD2" w:rsidRPr="00BC7CF3">
        <w:rPr>
          <w:rFonts w:ascii="GHEA Grapalat" w:eastAsia="GHEA Grapalat" w:hAnsi="GHEA Grapalat" w:cs="GHEA Grapalat"/>
          <w:color w:val="000000"/>
        </w:rPr>
        <w:t xml:space="preserve"> և այն տարածել նաև Ազգային ժողովի նախա</w:t>
      </w:r>
      <w:r w:rsidR="00FC303F" w:rsidRPr="00BC7CF3">
        <w:rPr>
          <w:rFonts w:ascii="GHEA Grapalat" w:eastAsia="GHEA Grapalat" w:hAnsi="GHEA Grapalat" w:cs="GHEA Grapalat"/>
          <w:color w:val="000000"/>
        </w:rPr>
        <w:softHyphen/>
      </w:r>
      <w:r w:rsidR="00AE3BD2" w:rsidRPr="00BC7CF3">
        <w:rPr>
          <w:rFonts w:ascii="GHEA Grapalat" w:eastAsia="GHEA Grapalat" w:hAnsi="GHEA Grapalat" w:cs="GHEA Grapalat"/>
          <w:color w:val="000000"/>
        </w:rPr>
        <w:t>գահի վրա:</w:t>
      </w:r>
      <w:r w:rsidR="00453E7B" w:rsidRPr="00BC7CF3">
        <w:rPr>
          <w:rFonts w:ascii="GHEA Grapalat" w:eastAsia="GHEA Grapalat" w:hAnsi="GHEA Grapalat" w:cs="GHEA Grapalat"/>
          <w:color w:val="000000"/>
        </w:rPr>
        <w:t xml:space="preserve"> </w:t>
      </w:r>
    </w:p>
    <w:p w14:paraId="1EB4A226" w14:textId="77777777" w:rsidR="00AE3BD2" w:rsidRPr="00BC7CF3" w:rsidRDefault="00D276F2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6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Հիշյալ երաշխիքի ընդլայնումը պայմանավորված է վերոնշյալ պաշտոնատար անձանց ունեցած առանձնահատուկ դերակատարմամբ պետական իշխանության համակարգում, ինչ</w:t>
      </w:r>
      <w:r w:rsidRPr="00BC7CF3">
        <w:rPr>
          <w:rFonts w:ascii="GHEA Grapalat" w:eastAsia="GHEA Grapalat" w:hAnsi="GHEA Grapalat" w:cs="GHEA Grapalat"/>
          <w:color w:val="000000"/>
        </w:rPr>
        <w:softHyphen/>
        <w:t>պես նաև նրանով, որ ներկայում հենց այդ պաշտոնատար անձինք են օրենքի ուժով օգտվում պետական պահպանությունից, իսկ առողջության պահպանումը որոշակիորեն փոխկա</w:t>
      </w:r>
      <w:r w:rsidRPr="00BC7CF3">
        <w:rPr>
          <w:rFonts w:ascii="GHEA Grapalat" w:eastAsia="GHEA Grapalat" w:hAnsi="GHEA Grapalat" w:cs="GHEA Grapalat"/>
          <w:color w:val="000000"/>
        </w:rPr>
        <w:softHyphen/>
        <w:t>պակցված է նաև անվտանգության հետ:</w:t>
      </w:r>
      <w:r w:rsidR="00273E96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453E7B" w:rsidRPr="00BC7CF3">
        <w:rPr>
          <w:rFonts w:ascii="GHEA Grapalat" w:eastAsia="GHEA Grapalat" w:hAnsi="GHEA Grapalat" w:cs="GHEA Grapalat"/>
          <w:color w:val="000000"/>
        </w:rPr>
        <w:t xml:space="preserve">Միաժամանակ, </w:t>
      </w:r>
      <w:r w:rsidR="00054D16" w:rsidRPr="00BC7CF3">
        <w:rPr>
          <w:rFonts w:ascii="GHEA Grapalat" w:eastAsia="GHEA Grapalat" w:hAnsi="GHEA Grapalat" w:cs="GHEA Grapalat"/>
          <w:color w:val="000000"/>
        </w:rPr>
        <w:t>վերոհիշյալ նախագծով առաջարկ</w:t>
      </w:r>
      <w:r w:rsidR="00273E96" w:rsidRPr="00BC7CF3">
        <w:rPr>
          <w:rFonts w:ascii="GHEA Grapalat" w:eastAsia="GHEA Grapalat" w:hAnsi="GHEA Grapalat" w:cs="GHEA Grapalat"/>
          <w:color w:val="000000"/>
        </w:rPr>
        <w:softHyphen/>
      </w:r>
      <w:r w:rsidR="00054D16" w:rsidRPr="00BC7CF3">
        <w:rPr>
          <w:rFonts w:ascii="GHEA Grapalat" w:eastAsia="GHEA Grapalat" w:hAnsi="GHEA Grapalat" w:cs="GHEA Grapalat"/>
          <w:color w:val="000000"/>
        </w:rPr>
        <w:t>վում են նաև այլ կարգավորումներ, և հաշվի առնելով այն հանգամանքը, որ դրանք անմի</w:t>
      </w:r>
      <w:r w:rsidR="00273E96" w:rsidRPr="00BC7CF3">
        <w:rPr>
          <w:rFonts w:ascii="GHEA Grapalat" w:eastAsia="GHEA Grapalat" w:hAnsi="GHEA Grapalat" w:cs="GHEA Grapalat"/>
          <w:color w:val="000000"/>
        </w:rPr>
        <w:softHyphen/>
      </w:r>
      <w:r w:rsidR="00054D16" w:rsidRPr="00BC7CF3">
        <w:rPr>
          <w:rFonts w:ascii="GHEA Grapalat" w:eastAsia="GHEA Grapalat" w:hAnsi="GHEA Grapalat" w:cs="GHEA Grapalat"/>
          <w:color w:val="000000"/>
        </w:rPr>
        <w:t>ջա</w:t>
      </w:r>
      <w:r w:rsidR="00273E96" w:rsidRPr="00BC7CF3">
        <w:rPr>
          <w:rFonts w:ascii="GHEA Grapalat" w:eastAsia="GHEA Grapalat" w:hAnsi="GHEA Grapalat" w:cs="GHEA Grapalat"/>
          <w:color w:val="000000"/>
        </w:rPr>
        <w:softHyphen/>
      </w:r>
      <w:r w:rsidR="00054D16" w:rsidRPr="00BC7CF3">
        <w:rPr>
          <w:rFonts w:ascii="GHEA Grapalat" w:eastAsia="GHEA Grapalat" w:hAnsi="GHEA Grapalat" w:cs="GHEA Grapalat"/>
          <w:color w:val="000000"/>
        </w:rPr>
        <w:t xml:space="preserve">կանորեն առնչվում են </w:t>
      </w:r>
      <w:r w:rsidR="00ED18C9" w:rsidRPr="00BC7CF3">
        <w:rPr>
          <w:rFonts w:ascii="GHEA Grapalat" w:hAnsi="GHEA Grapalat" w:cs="Arial Unicode"/>
          <w:color w:val="000000"/>
        </w:rPr>
        <w:t>պետա</w:t>
      </w:r>
      <w:r w:rsidR="00ED18C9" w:rsidRPr="00BC7CF3">
        <w:rPr>
          <w:rFonts w:ascii="GHEA Grapalat" w:hAnsi="GHEA Grapalat" w:cs="Arial Unicode"/>
          <w:color w:val="000000"/>
        </w:rPr>
        <w:softHyphen/>
        <w:t>կան</w:t>
      </w:r>
      <w:r w:rsidR="00ED18C9" w:rsidRPr="00BC7CF3">
        <w:rPr>
          <w:rFonts w:ascii="Calibri" w:hAnsi="Calibri" w:cs="Calibri"/>
          <w:color w:val="000000"/>
        </w:rPr>
        <w:t> </w:t>
      </w:r>
      <w:r w:rsidR="00ED18C9" w:rsidRPr="00BC7CF3">
        <w:rPr>
          <w:rFonts w:ascii="GHEA Grapalat" w:hAnsi="GHEA Grapalat" w:cs="Arial Unicode"/>
          <w:color w:val="000000"/>
        </w:rPr>
        <w:t>պահ</w:t>
      </w:r>
      <w:r w:rsidR="00ED18C9" w:rsidRPr="00BC7CF3">
        <w:rPr>
          <w:rFonts w:ascii="GHEA Grapalat" w:hAnsi="GHEA Grapalat" w:cs="Arial Unicode"/>
          <w:color w:val="000000"/>
        </w:rPr>
        <w:softHyphen/>
        <w:t>պա</w:t>
      </w:r>
      <w:r w:rsidR="00ED18C9" w:rsidRPr="00BC7CF3">
        <w:rPr>
          <w:rFonts w:ascii="GHEA Grapalat" w:hAnsi="GHEA Grapalat" w:cs="Arial Unicode"/>
          <w:color w:val="000000"/>
        </w:rPr>
        <w:softHyphen/>
        <w:t>նու</w:t>
      </w:r>
      <w:r w:rsidR="00ED18C9" w:rsidRPr="00BC7CF3">
        <w:rPr>
          <w:rFonts w:ascii="GHEA Grapalat" w:hAnsi="GHEA Grapalat" w:cs="Arial Unicode"/>
          <w:color w:val="000000"/>
        </w:rPr>
        <w:softHyphen/>
        <w:t>թյան</w:t>
      </w:r>
      <w:r w:rsidR="00ED18C9" w:rsidRPr="00BC7CF3">
        <w:rPr>
          <w:rFonts w:ascii="GHEA Grapalat" w:hAnsi="GHEA Grapalat"/>
          <w:color w:val="000000"/>
        </w:rPr>
        <w:t xml:space="preserve"> </w:t>
      </w:r>
      <w:r w:rsidR="00ED18C9" w:rsidRPr="00BC7CF3">
        <w:rPr>
          <w:rFonts w:ascii="GHEA Grapalat" w:hAnsi="GHEA Grapalat" w:cs="Arial Unicode"/>
          <w:color w:val="000000"/>
        </w:rPr>
        <w:t>օբյեկտներ հանդիսացող անձանց</w:t>
      </w:r>
      <w:r w:rsidR="00E31B7D" w:rsidRPr="00BC7CF3">
        <w:rPr>
          <w:rFonts w:ascii="GHEA Grapalat" w:hAnsi="GHEA Grapalat" w:cs="Arial Unicode"/>
          <w:color w:val="000000"/>
        </w:rPr>
        <w:t>՝</w:t>
      </w:r>
      <w:r w:rsidR="00ED18C9" w:rsidRPr="00BC7CF3">
        <w:rPr>
          <w:rFonts w:ascii="GHEA Grapalat" w:hAnsi="GHEA Grapalat" w:cs="Arial Unicode"/>
          <w:color w:val="000000"/>
        </w:rPr>
        <w:t xml:space="preserve"> նպա</w:t>
      </w:r>
      <w:r w:rsidR="00273E96" w:rsidRPr="00BC7CF3">
        <w:rPr>
          <w:rFonts w:ascii="GHEA Grapalat" w:hAnsi="GHEA Grapalat" w:cs="Arial Unicode"/>
          <w:color w:val="000000"/>
        </w:rPr>
        <w:softHyphen/>
      </w:r>
      <w:r w:rsidR="00ED18C9" w:rsidRPr="00BC7CF3">
        <w:rPr>
          <w:rFonts w:ascii="GHEA Grapalat" w:hAnsi="GHEA Grapalat" w:cs="Arial Unicode"/>
          <w:color w:val="000000"/>
        </w:rPr>
        <w:t>տա</w:t>
      </w:r>
      <w:r w:rsidR="00273E96" w:rsidRPr="00BC7CF3">
        <w:rPr>
          <w:rFonts w:ascii="GHEA Grapalat" w:hAnsi="GHEA Grapalat" w:cs="Arial Unicode"/>
          <w:color w:val="000000"/>
        </w:rPr>
        <w:softHyphen/>
      </w:r>
      <w:r w:rsidR="00ED18C9" w:rsidRPr="00BC7CF3">
        <w:rPr>
          <w:rFonts w:ascii="GHEA Grapalat" w:hAnsi="GHEA Grapalat" w:cs="Arial Unicode"/>
          <w:color w:val="000000"/>
        </w:rPr>
        <w:t>կահարմար է գտնվել առաջարկվող փո</w:t>
      </w:r>
      <w:r w:rsidR="00DF0AE1" w:rsidRPr="00BC7CF3">
        <w:rPr>
          <w:rFonts w:ascii="GHEA Grapalat" w:hAnsi="GHEA Grapalat" w:cs="Arial Unicode"/>
          <w:color w:val="000000"/>
        </w:rPr>
        <w:softHyphen/>
      </w:r>
      <w:r w:rsidR="00ED18C9" w:rsidRPr="00BC7CF3">
        <w:rPr>
          <w:rFonts w:ascii="GHEA Grapalat" w:hAnsi="GHEA Grapalat" w:cs="Arial Unicode"/>
          <w:color w:val="000000"/>
        </w:rPr>
        <w:t>փո</w:t>
      </w:r>
      <w:r w:rsidR="00DF0AE1" w:rsidRPr="00BC7CF3">
        <w:rPr>
          <w:rFonts w:ascii="GHEA Grapalat" w:hAnsi="GHEA Grapalat" w:cs="Arial Unicode"/>
          <w:color w:val="000000"/>
        </w:rPr>
        <w:softHyphen/>
      </w:r>
      <w:r w:rsidR="00ED18C9" w:rsidRPr="00BC7CF3">
        <w:rPr>
          <w:rFonts w:ascii="GHEA Grapalat" w:hAnsi="GHEA Grapalat" w:cs="Arial Unicode"/>
          <w:color w:val="000000"/>
        </w:rPr>
        <w:t>խու</w:t>
      </w:r>
      <w:r w:rsidR="00ED18C9" w:rsidRPr="00BC7CF3">
        <w:rPr>
          <w:rFonts w:ascii="GHEA Grapalat" w:hAnsi="GHEA Grapalat" w:cs="Arial Unicode"/>
          <w:color w:val="000000"/>
        </w:rPr>
        <w:softHyphen/>
        <w:t>թյուն</w:t>
      </w:r>
      <w:r w:rsidR="00ED18C9" w:rsidRPr="00BC7CF3">
        <w:rPr>
          <w:rFonts w:ascii="GHEA Grapalat" w:hAnsi="GHEA Grapalat" w:cs="Arial Unicode"/>
          <w:color w:val="000000"/>
        </w:rPr>
        <w:softHyphen/>
        <w:t>ները միավորել մեկ փա</w:t>
      </w:r>
      <w:r w:rsidR="00ED18C9" w:rsidRPr="00BC7CF3">
        <w:rPr>
          <w:rFonts w:ascii="GHEA Grapalat" w:hAnsi="GHEA Grapalat" w:cs="Arial Unicode"/>
          <w:color w:val="000000"/>
        </w:rPr>
        <w:softHyphen/>
        <w:t>թե</w:t>
      </w:r>
      <w:r w:rsidR="00ED18C9" w:rsidRPr="00BC7CF3">
        <w:rPr>
          <w:rFonts w:ascii="GHEA Grapalat" w:hAnsi="GHEA Grapalat" w:cs="Arial Unicode"/>
          <w:color w:val="000000"/>
        </w:rPr>
        <w:softHyphen/>
        <w:t>թում:</w:t>
      </w:r>
    </w:p>
    <w:p w14:paraId="12BD4068" w14:textId="08648846" w:rsidR="008D5413" w:rsidRPr="00BC7CF3" w:rsidRDefault="00D276F2" w:rsidP="00F71794">
      <w:pPr>
        <w:spacing w:after="0" w:line="360" w:lineRule="auto"/>
        <w:ind w:right="-384" w:firstLine="547"/>
        <w:jc w:val="both"/>
        <w:rPr>
          <w:sz w:val="24"/>
          <w:szCs w:val="24"/>
          <w:lang w:val="es-ES_tradnl"/>
        </w:rPr>
      </w:pPr>
      <w:r w:rsidRPr="00BC7CF3">
        <w:rPr>
          <w:bCs/>
          <w:color w:val="000000"/>
          <w:sz w:val="24"/>
          <w:szCs w:val="24"/>
          <w:lang w:val="hy-AM"/>
        </w:rPr>
        <w:t xml:space="preserve"> </w:t>
      </w:r>
      <w:r w:rsidR="00DD75A5" w:rsidRPr="00BC7CF3">
        <w:rPr>
          <w:bCs/>
          <w:color w:val="000000"/>
          <w:sz w:val="24"/>
          <w:szCs w:val="24"/>
          <w:lang w:val="hy-AM"/>
        </w:rPr>
        <w:t>«Հատուկ պետական պաշտպանության ենթակա անձանց անվտանգության ապահով</w:t>
      </w:r>
      <w:r w:rsidRPr="00BC7CF3">
        <w:rPr>
          <w:bCs/>
          <w:color w:val="000000"/>
          <w:sz w:val="24"/>
          <w:szCs w:val="24"/>
          <w:lang w:val="hy-AM"/>
        </w:rPr>
        <w:softHyphen/>
      </w:r>
      <w:r w:rsidR="00DD75A5" w:rsidRPr="00BC7CF3">
        <w:rPr>
          <w:bCs/>
          <w:color w:val="000000"/>
          <w:sz w:val="24"/>
          <w:szCs w:val="24"/>
          <w:lang w:val="hy-AM"/>
        </w:rPr>
        <w:t>ման մասին</w:t>
      </w:r>
      <w:r w:rsidR="008E5747" w:rsidRPr="00BC7CF3">
        <w:rPr>
          <w:bCs/>
          <w:color w:val="000000"/>
          <w:sz w:val="24"/>
          <w:szCs w:val="24"/>
          <w:lang w:val="hy-AM"/>
        </w:rPr>
        <w:t xml:space="preserve">» </w:t>
      </w:r>
      <w:r w:rsidR="00DD75A5" w:rsidRPr="00BC7CF3">
        <w:rPr>
          <w:bCs/>
          <w:color w:val="000000"/>
          <w:sz w:val="24"/>
          <w:szCs w:val="24"/>
          <w:lang w:val="hy-AM"/>
        </w:rPr>
        <w:t>օրենքում փոփոխություններ և լրացումներ կա</w:t>
      </w:r>
      <w:r w:rsidRPr="00BC7CF3">
        <w:rPr>
          <w:bCs/>
          <w:color w:val="000000"/>
          <w:sz w:val="24"/>
          <w:szCs w:val="24"/>
          <w:lang w:val="hy-AM"/>
        </w:rPr>
        <w:softHyphen/>
      </w:r>
      <w:r w:rsidR="00DD75A5" w:rsidRPr="00BC7CF3">
        <w:rPr>
          <w:bCs/>
          <w:color w:val="000000"/>
          <w:sz w:val="24"/>
          <w:szCs w:val="24"/>
          <w:lang w:val="hy-AM"/>
        </w:rPr>
        <w:t>տա</w:t>
      </w:r>
      <w:r w:rsidR="005910DF" w:rsidRPr="00BC7CF3">
        <w:rPr>
          <w:bCs/>
          <w:color w:val="000000"/>
          <w:sz w:val="24"/>
          <w:szCs w:val="24"/>
          <w:lang w:val="hy-AM"/>
        </w:rPr>
        <w:softHyphen/>
      </w:r>
      <w:r w:rsidR="00DD75A5" w:rsidRPr="00BC7CF3">
        <w:rPr>
          <w:bCs/>
          <w:color w:val="000000"/>
          <w:sz w:val="24"/>
          <w:szCs w:val="24"/>
          <w:lang w:val="hy-AM"/>
        </w:rPr>
        <w:t>րե</w:t>
      </w:r>
      <w:r w:rsidR="005910DF" w:rsidRPr="00BC7CF3">
        <w:rPr>
          <w:bCs/>
          <w:color w:val="000000"/>
          <w:sz w:val="24"/>
          <w:szCs w:val="24"/>
          <w:lang w:val="hy-AM"/>
        </w:rPr>
        <w:softHyphen/>
      </w:r>
      <w:r w:rsidR="00DD75A5" w:rsidRPr="00BC7CF3">
        <w:rPr>
          <w:bCs/>
          <w:color w:val="000000"/>
          <w:sz w:val="24"/>
          <w:szCs w:val="24"/>
          <w:lang w:val="hy-AM"/>
        </w:rPr>
        <w:t>լու մասին</w:t>
      </w:r>
      <w:r w:rsidR="00DD75A5" w:rsidRPr="00BC7CF3">
        <w:rPr>
          <w:bCs/>
          <w:color w:val="000000"/>
          <w:sz w:val="24"/>
          <w:szCs w:val="24"/>
          <w:lang w:val="es-ES_tradnl"/>
        </w:rPr>
        <w:t xml:space="preserve">» </w:t>
      </w:r>
      <w:r w:rsidR="00DD75A5" w:rsidRPr="00BC7CF3">
        <w:rPr>
          <w:rFonts w:cs="Sylfaen"/>
          <w:sz w:val="24"/>
          <w:szCs w:val="24"/>
          <w:lang w:val="hy-AM"/>
        </w:rPr>
        <w:t>օրենքի</w:t>
      </w:r>
      <w:r w:rsidR="00DD75A5" w:rsidRPr="00BC7CF3">
        <w:rPr>
          <w:rFonts w:cs="Sylfae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hy-AM"/>
        </w:rPr>
        <w:t>և</w:t>
      </w:r>
      <w:r w:rsidR="00DD75A5" w:rsidRPr="00BC7CF3">
        <w:rPr>
          <w:rFonts w:cs="Sylfae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hy-AM"/>
        </w:rPr>
        <w:t>հարակից</w:t>
      </w:r>
      <w:r w:rsidR="00DD75A5" w:rsidRPr="00BC7CF3">
        <w:rPr>
          <w:rFonts w:cs="Sylfae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hy-AM"/>
        </w:rPr>
        <w:t>օրենքների</w:t>
      </w:r>
      <w:r w:rsidR="00DD75A5" w:rsidRPr="00BC7CF3">
        <w:rPr>
          <w:rFonts w:cs="Sylfae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hy-AM"/>
        </w:rPr>
        <w:t>նախագծերի</w:t>
      </w:r>
      <w:r w:rsidR="00DD75A5" w:rsidRPr="00BC7CF3">
        <w:rPr>
          <w:rFonts w:cs="Sylfaen"/>
          <w:sz w:val="24"/>
          <w:szCs w:val="24"/>
          <w:lang w:val="es-ES_tradnl"/>
        </w:rPr>
        <w:t xml:space="preserve"> ընդու</w:t>
      </w:r>
      <w:r w:rsidR="00DD75A5" w:rsidRPr="00BC7CF3">
        <w:rPr>
          <w:rFonts w:cs="Sylfaen"/>
          <w:sz w:val="24"/>
          <w:szCs w:val="24"/>
          <w:lang w:val="hy-AM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նու</w:t>
      </w:r>
      <w:r w:rsidR="00DD75A5" w:rsidRPr="00BC7CF3">
        <w:rPr>
          <w:rFonts w:cs="Sylfaen"/>
          <w:sz w:val="24"/>
          <w:szCs w:val="24"/>
          <w:lang w:val="hy-AM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մից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հետո</w:t>
      </w:r>
      <w:r w:rsidR="00DD75A5" w:rsidRPr="00BC7CF3">
        <w:rPr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պետական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եկա</w:t>
      </w:r>
      <w:r w:rsidR="005910DF"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մուտ</w:t>
      </w:r>
      <w:r w:rsidR="005910DF"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ներում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և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ծախսերում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փոփոխությունների</w:t>
      </w:r>
      <w:r w:rsidR="00DD75A5" w:rsidRPr="00BC7CF3">
        <w:rPr>
          <w:rFonts w:cs="Times Armenian"/>
          <w:sz w:val="24"/>
          <w:szCs w:val="24"/>
          <w:lang w:val="es-ES_tradnl"/>
        </w:rPr>
        <w:t xml:space="preserve"> </w:t>
      </w:r>
      <w:r w:rsidR="00DD75A5" w:rsidRPr="00BC7CF3">
        <w:rPr>
          <w:rFonts w:cs="Sylfaen"/>
          <w:sz w:val="24"/>
          <w:szCs w:val="24"/>
          <w:lang w:val="es-ES_tradnl"/>
        </w:rPr>
        <w:t>առաջացմանը հնարավոր կլինի անդ</w:t>
      </w:r>
      <w:r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րա</w:t>
      </w:r>
      <w:r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 xml:space="preserve">դառնալ </w:t>
      </w:r>
      <w:r w:rsidR="00E500AB" w:rsidRPr="00BC7CF3">
        <w:rPr>
          <w:rFonts w:cs="Sylfaen"/>
          <w:sz w:val="24"/>
          <w:szCs w:val="24"/>
          <w:lang w:val="es-ES_tradnl"/>
        </w:rPr>
        <w:t xml:space="preserve">Պետական </w:t>
      </w:r>
      <w:r w:rsidR="00E500AB" w:rsidRPr="00BC7CF3">
        <w:rPr>
          <w:rFonts w:cs="Sylfaen"/>
          <w:sz w:val="24"/>
          <w:szCs w:val="24"/>
          <w:lang w:val="es-ES_tradnl"/>
        </w:rPr>
        <w:lastRenderedPageBreak/>
        <w:t xml:space="preserve">պահպանության ծառայությունում </w:t>
      </w:r>
      <w:r w:rsidR="00DD75A5" w:rsidRPr="00BC7CF3">
        <w:rPr>
          <w:rFonts w:cs="Sylfaen"/>
          <w:sz w:val="24"/>
          <w:szCs w:val="24"/>
          <w:lang w:val="es-ES_tradnl"/>
        </w:rPr>
        <w:t>կառուցվածքային և կազմ-հաստիքային փոփո</w:t>
      </w:r>
      <w:r w:rsidR="005910DF"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>խու</w:t>
      </w:r>
      <w:r w:rsidR="005910DF" w:rsidRPr="00BC7CF3">
        <w:rPr>
          <w:rFonts w:cs="Sylfaen"/>
          <w:sz w:val="24"/>
          <w:szCs w:val="24"/>
          <w:lang w:val="es-ES_tradnl"/>
        </w:rPr>
        <w:softHyphen/>
      </w:r>
      <w:r w:rsidR="00DD75A5" w:rsidRPr="00BC7CF3">
        <w:rPr>
          <w:rFonts w:cs="Sylfaen"/>
          <w:sz w:val="24"/>
          <w:szCs w:val="24"/>
          <w:lang w:val="es-ES_tradnl"/>
        </w:rPr>
        <w:t xml:space="preserve">թյունների իրականացման </w:t>
      </w:r>
      <w:r w:rsidR="00E500AB" w:rsidRPr="00BC7CF3">
        <w:rPr>
          <w:rFonts w:cs="Sylfaen"/>
          <w:sz w:val="24"/>
          <w:szCs w:val="24"/>
          <w:lang w:val="es-ES_tradnl"/>
        </w:rPr>
        <w:t>ընթացքում</w:t>
      </w:r>
      <w:r w:rsidR="00DD75A5" w:rsidRPr="00BC7CF3">
        <w:rPr>
          <w:sz w:val="24"/>
          <w:szCs w:val="24"/>
          <w:lang w:val="es-ES_tradnl"/>
        </w:rPr>
        <w:t>:</w:t>
      </w:r>
    </w:p>
    <w:p w14:paraId="47206B0D" w14:textId="41255D7D" w:rsidR="006E4401" w:rsidRPr="00BC7CF3" w:rsidRDefault="00690436" w:rsidP="00F71794">
      <w:pPr>
        <w:shd w:val="clear" w:color="auto" w:fill="FFFFFF"/>
        <w:spacing w:after="0" w:line="360" w:lineRule="auto"/>
        <w:ind w:right="-384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BC7CF3">
        <w:rPr>
          <w:rFonts w:eastAsia="GHEA Grapalat" w:cs="GHEA Grapalat"/>
          <w:b/>
          <w:sz w:val="24"/>
          <w:szCs w:val="24"/>
          <w:lang w:val="es-ES_tradnl"/>
        </w:rPr>
        <w:t>3</w:t>
      </w:r>
      <w:r w:rsidR="006E4401" w:rsidRPr="00BC7CF3">
        <w:rPr>
          <w:rFonts w:eastAsia="GHEA Grapalat" w:cs="GHEA Grapalat"/>
          <w:b/>
          <w:sz w:val="24"/>
          <w:szCs w:val="24"/>
          <w:lang w:val="hy-AM"/>
        </w:rPr>
        <w:t>. Ակնկալվող արդյունքը</w:t>
      </w:r>
    </w:p>
    <w:p w14:paraId="41B79A7A" w14:textId="0538FDF3" w:rsidR="00005BB0" w:rsidRPr="00BC7CF3" w:rsidRDefault="006E4401" w:rsidP="00F71794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9"/>
        <w:jc w:val="both"/>
        <w:rPr>
          <w:rFonts w:ascii="GHEA Grapalat" w:eastAsia="GHEA Grapalat" w:hAnsi="GHEA Grapalat" w:cs="GHEA Grapalat"/>
          <w:color w:val="000000"/>
        </w:rPr>
      </w:pPr>
      <w:r w:rsidRPr="00BC7CF3">
        <w:rPr>
          <w:rFonts w:ascii="GHEA Grapalat" w:eastAsia="GHEA Grapalat" w:hAnsi="GHEA Grapalat" w:cs="GHEA Grapalat"/>
          <w:color w:val="000000"/>
        </w:rPr>
        <w:t>Նախագծ</w:t>
      </w:r>
      <w:r w:rsidR="00223560" w:rsidRPr="00BC7CF3">
        <w:rPr>
          <w:rFonts w:ascii="GHEA Grapalat" w:eastAsia="GHEA Grapalat" w:hAnsi="GHEA Grapalat" w:cs="GHEA Grapalat"/>
          <w:color w:val="000000"/>
        </w:rPr>
        <w:t>եր</w:t>
      </w:r>
      <w:r w:rsidRPr="00BC7CF3">
        <w:rPr>
          <w:rFonts w:ascii="GHEA Grapalat" w:eastAsia="GHEA Grapalat" w:hAnsi="GHEA Grapalat" w:cs="GHEA Grapalat"/>
          <w:color w:val="000000"/>
        </w:rPr>
        <w:t>ի ընդու</w:t>
      </w:r>
      <w:r w:rsidR="006A3DAF" w:rsidRPr="00BC7CF3">
        <w:rPr>
          <w:rFonts w:ascii="GHEA Grapalat" w:eastAsia="GHEA Grapalat" w:hAnsi="GHEA Grapalat" w:cs="GHEA Grapalat"/>
          <w:color w:val="000000"/>
        </w:rPr>
        <w:t>ն</w:t>
      </w:r>
      <w:r w:rsidRPr="00BC7CF3">
        <w:rPr>
          <w:rFonts w:ascii="GHEA Grapalat" w:eastAsia="GHEA Grapalat" w:hAnsi="GHEA Grapalat" w:cs="GHEA Grapalat"/>
          <w:color w:val="000000"/>
        </w:rPr>
        <w:t xml:space="preserve">ման դեպքում ակնկալվում է </w:t>
      </w:r>
      <w:r w:rsidR="00B1662C" w:rsidRPr="00BC7CF3">
        <w:rPr>
          <w:rFonts w:ascii="GHEA Grapalat" w:eastAsia="GHEA Grapalat" w:hAnsi="GHEA Grapalat" w:cs="GHEA Grapalat"/>
          <w:color w:val="000000"/>
        </w:rPr>
        <w:t>պ</w:t>
      </w:r>
      <w:r w:rsidRPr="00BC7CF3">
        <w:rPr>
          <w:rFonts w:ascii="GHEA Grapalat" w:eastAsia="GHEA Grapalat" w:hAnsi="GHEA Grapalat" w:cs="GHEA Grapalat"/>
          <w:color w:val="000000"/>
        </w:rPr>
        <w:t>ետական պահպանության ծառա</w:t>
      </w:r>
      <w:r w:rsidR="005910DF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յու</w:t>
      </w:r>
      <w:r w:rsidR="00F71794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թյան</w:t>
      </w:r>
      <w:r w:rsidR="00A91C48" w:rsidRPr="00BC7CF3">
        <w:rPr>
          <w:rFonts w:ascii="GHEA Grapalat" w:eastAsia="GHEA Grapalat" w:hAnsi="GHEA Grapalat" w:cs="GHEA Grapalat"/>
          <w:color w:val="000000"/>
        </w:rPr>
        <w:t>ը</w:t>
      </w:r>
      <w:r w:rsidRPr="00BC7CF3">
        <w:rPr>
          <w:rFonts w:ascii="GHEA Grapalat" w:eastAsia="GHEA Grapalat" w:hAnsi="GHEA Grapalat" w:cs="GHEA Grapalat"/>
          <w:color w:val="000000"/>
        </w:rPr>
        <w:t xml:space="preserve"> տրամադրել վարչապետին ենթակա մարմնի կարգավիճակ</w:t>
      </w:r>
      <w:r w:rsidR="00A91C48" w:rsidRPr="00BC7CF3">
        <w:rPr>
          <w:rFonts w:ascii="GHEA Grapalat" w:eastAsia="GHEA Grapalat" w:hAnsi="GHEA Grapalat" w:cs="GHEA Grapalat"/>
          <w:color w:val="000000"/>
        </w:rPr>
        <w:t>՝</w:t>
      </w:r>
      <w:r w:rsidRPr="00BC7CF3">
        <w:rPr>
          <w:rFonts w:ascii="GHEA Grapalat" w:eastAsia="GHEA Grapalat" w:hAnsi="GHEA Grapalat" w:cs="GHEA Grapalat"/>
          <w:color w:val="000000"/>
        </w:rPr>
        <w:t xml:space="preserve"> այսպիսով այն դուրս բե</w:t>
      </w:r>
      <w:r w:rsidR="00F71794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րե</w:t>
      </w:r>
      <w:r w:rsidR="00F71794" w:rsidRPr="00BC7CF3">
        <w:rPr>
          <w:rFonts w:ascii="GHEA Grapalat" w:eastAsia="GHEA Grapalat" w:hAnsi="GHEA Grapalat" w:cs="GHEA Grapalat"/>
          <w:color w:val="000000"/>
        </w:rPr>
        <w:softHyphen/>
      </w:r>
      <w:r w:rsidRPr="00BC7CF3">
        <w:rPr>
          <w:rFonts w:ascii="GHEA Grapalat" w:eastAsia="GHEA Grapalat" w:hAnsi="GHEA Grapalat" w:cs="GHEA Grapalat"/>
          <w:color w:val="000000"/>
        </w:rPr>
        <w:t>լով ազգային անվտանգության ծառայության մարմինների համակարգից</w:t>
      </w:r>
      <w:r w:rsidR="002739C6" w:rsidRPr="00BC7CF3">
        <w:rPr>
          <w:rFonts w:ascii="GHEA Grapalat" w:eastAsia="GHEA Grapalat" w:hAnsi="GHEA Grapalat" w:cs="GHEA Grapalat"/>
          <w:color w:val="000000"/>
        </w:rPr>
        <w:t xml:space="preserve">, </w:t>
      </w:r>
      <w:r w:rsidR="002739C6" w:rsidRPr="00BC7CF3">
        <w:rPr>
          <w:rFonts w:ascii="GHEA Grapalat" w:eastAsia="GHEA Grapalat" w:hAnsi="GHEA Grapalat" w:cs="GHEA Grapalat"/>
          <w:color w:val="000000" w:themeColor="text1"/>
        </w:rPr>
        <w:t>սահմանափակել պաշ</w:t>
      </w:r>
      <w:r w:rsidR="00374381" w:rsidRPr="00BC7CF3">
        <w:rPr>
          <w:rFonts w:ascii="GHEA Grapalat" w:eastAsia="GHEA Grapalat" w:hAnsi="GHEA Grapalat" w:cs="GHEA Grapalat"/>
          <w:color w:val="000000" w:themeColor="text1"/>
        </w:rPr>
        <w:softHyphen/>
      </w:r>
      <w:r w:rsidR="002739C6" w:rsidRPr="00BC7CF3">
        <w:rPr>
          <w:rFonts w:ascii="GHEA Grapalat" w:eastAsia="GHEA Grapalat" w:hAnsi="GHEA Grapalat" w:cs="GHEA Grapalat"/>
          <w:color w:val="000000" w:themeColor="text1"/>
        </w:rPr>
        <w:t xml:space="preserve">տոնաթող </w:t>
      </w:r>
      <w:r w:rsidR="00BE3DD5" w:rsidRPr="00BC7CF3">
        <w:rPr>
          <w:rFonts w:ascii="GHEA Grapalat" w:eastAsia="GHEA Grapalat" w:hAnsi="GHEA Grapalat" w:cs="GHEA Grapalat"/>
          <w:color w:val="000000" w:themeColor="text1"/>
        </w:rPr>
        <w:t>Հ</w:t>
      </w:r>
      <w:r w:rsidR="002739C6" w:rsidRPr="00BC7CF3">
        <w:rPr>
          <w:rFonts w:ascii="GHEA Grapalat" w:eastAsia="GHEA Grapalat" w:hAnsi="GHEA Grapalat" w:cs="GHEA Grapalat"/>
          <w:color w:val="000000" w:themeColor="text1"/>
        </w:rPr>
        <w:t>անրա</w:t>
      </w:r>
      <w:r w:rsidR="00BE3DD5" w:rsidRPr="00BC7CF3">
        <w:rPr>
          <w:rFonts w:ascii="GHEA Grapalat" w:eastAsia="GHEA Grapalat" w:hAnsi="GHEA Grapalat" w:cs="GHEA Grapalat"/>
          <w:color w:val="000000" w:themeColor="text1"/>
        </w:rPr>
        <w:t>պետության նախագահներին և վարչապեներին տրամադրվող անձնա</w:t>
      </w:r>
      <w:r w:rsidR="00374381" w:rsidRPr="00BC7CF3">
        <w:rPr>
          <w:rFonts w:ascii="GHEA Grapalat" w:eastAsia="GHEA Grapalat" w:hAnsi="GHEA Grapalat" w:cs="GHEA Grapalat"/>
          <w:color w:val="000000" w:themeColor="text1"/>
        </w:rPr>
        <w:softHyphen/>
      </w:r>
      <w:r w:rsidR="00BE3DD5" w:rsidRPr="00BC7CF3">
        <w:rPr>
          <w:rFonts w:ascii="GHEA Grapalat" w:eastAsia="GHEA Grapalat" w:hAnsi="GHEA Grapalat" w:cs="GHEA Grapalat"/>
          <w:color w:val="000000" w:themeColor="text1"/>
        </w:rPr>
        <w:t>կան պետական պահպանության ժամ</w:t>
      </w:r>
      <w:r w:rsidR="00856462" w:rsidRPr="00BC7CF3">
        <w:rPr>
          <w:rFonts w:ascii="GHEA Grapalat" w:eastAsia="GHEA Grapalat" w:hAnsi="GHEA Grapalat" w:cs="GHEA Grapalat"/>
          <w:color w:val="000000" w:themeColor="text1"/>
        </w:rPr>
        <w:t>կետները</w:t>
      </w:r>
      <w:r w:rsidR="00761170" w:rsidRPr="00BC7CF3">
        <w:rPr>
          <w:rFonts w:ascii="GHEA Grapalat" w:eastAsia="GHEA Grapalat" w:hAnsi="GHEA Grapalat" w:cs="GHEA Grapalat"/>
          <w:color w:val="000000" w:themeColor="text1"/>
        </w:rPr>
        <w:t>՝ խնայելով մարդ</w:t>
      </w:r>
      <w:r w:rsidR="00374381" w:rsidRPr="00BC7CF3">
        <w:rPr>
          <w:rFonts w:ascii="GHEA Grapalat" w:eastAsia="GHEA Grapalat" w:hAnsi="GHEA Grapalat" w:cs="GHEA Grapalat"/>
          <w:color w:val="000000" w:themeColor="text1"/>
        </w:rPr>
        <w:softHyphen/>
      </w:r>
      <w:r w:rsidR="00761170" w:rsidRPr="00BC7CF3">
        <w:rPr>
          <w:rFonts w:ascii="GHEA Grapalat" w:eastAsia="GHEA Grapalat" w:hAnsi="GHEA Grapalat" w:cs="GHEA Grapalat"/>
          <w:color w:val="000000" w:themeColor="text1"/>
        </w:rPr>
        <w:t>կա</w:t>
      </w:r>
      <w:r w:rsidR="00374381" w:rsidRPr="00BC7CF3">
        <w:rPr>
          <w:rFonts w:ascii="GHEA Grapalat" w:eastAsia="GHEA Grapalat" w:hAnsi="GHEA Grapalat" w:cs="GHEA Grapalat"/>
          <w:color w:val="000000" w:themeColor="text1"/>
        </w:rPr>
        <w:softHyphen/>
      </w:r>
      <w:r w:rsidR="00761170" w:rsidRPr="00BC7CF3">
        <w:rPr>
          <w:rFonts w:ascii="GHEA Grapalat" w:eastAsia="GHEA Grapalat" w:hAnsi="GHEA Grapalat" w:cs="GHEA Grapalat"/>
          <w:color w:val="000000" w:themeColor="text1"/>
        </w:rPr>
        <w:t xml:space="preserve">յին և ֆինանսական </w:t>
      </w:r>
      <w:r w:rsidR="00980165" w:rsidRPr="00BC7CF3">
        <w:rPr>
          <w:rFonts w:ascii="GHEA Grapalat" w:eastAsia="GHEA Grapalat" w:hAnsi="GHEA Grapalat" w:cs="GHEA Grapalat"/>
          <w:color w:val="000000" w:themeColor="text1"/>
          <w:lang w:val="en-US"/>
        </w:rPr>
        <w:t>էական</w:t>
      </w:r>
      <w:r w:rsidR="00980165" w:rsidRPr="00BC7CF3">
        <w:rPr>
          <w:rFonts w:ascii="GHEA Grapalat" w:eastAsia="GHEA Grapalat" w:hAnsi="GHEA Grapalat" w:cs="GHEA Grapalat"/>
          <w:color w:val="000000" w:themeColor="text1"/>
          <w:lang w:val="es-ES_tradnl"/>
        </w:rPr>
        <w:t xml:space="preserve"> </w:t>
      </w:r>
      <w:r w:rsidR="00761170" w:rsidRPr="00BC7CF3">
        <w:rPr>
          <w:rFonts w:ascii="GHEA Grapalat" w:eastAsia="GHEA Grapalat" w:hAnsi="GHEA Grapalat" w:cs="GHEA Grapalat"/>
          <w:color w:val="000000" w:themeColor="text1"/>
        </w:rPr>
        <w:t>ռեսուրսներ,</w:t>
      </w:r>
      <w:r w:rsidR="00C65FB8" w:rsidRPr="00BC7CF3">
        <w:rPr>
          <w:rFonts w:ascii="GHEA Grapalat" w:eastAsia="GHEA Grapalat" w:hAnsi="GHEA Grapalat" w:cs="GHEA Grapalat"/>
          <w:color w:val="000000"/>
        </w:rPr>
        <w:t xml:space="preserve"> կանոնա</w:t>
      </w:r>
      <w:r w:rsidR="00B85DD6" w:rsidRPr="00BC7CF3">
        <w:rPr>
          <w:rFonts w:ascii="GHEA Grapalat" w:eastAsia="GHEA Grapalat" w:hAnsi="GHEA Grapalat" w:cs="GHEA Grapalat"/>
          <w:color w:val="000000"/>
        </w:rPr>
        <w:softHyphen/>
      </w:r>
      <w:r w:rsidR="00C65FB8" w:rsidRPr="00BC7CF3">
        <w:rPr>
          <w:rFonts w:ascii="GHEA Grapalat" w:eastAsia="GHEA Grapalat" w:hAnsi="GHEA Grapalat" w:cs="GHEA Grapalat"/>
          <w:color w:val="000000"/>
        </w:rPr>
        <w:t>կարգել</w:t>
      </w:r>
      <w:r w:rsidR="003D548B" w:rsidRPr="00BC7CF3">
        <w:rPr>
          <w:rFonts w:ascii="GHEA Grapalat" w:eastAsia="GHEA Grapalat" w:hAnsi="GHEA Grapalat" w:cs="GHEA Grapalat"/>
          <w:color w:val="000000"/>
        </w:rPr>
        <w:t xml:space="preserve"> </w:t>
      </w:r>
      <w:r w:rsidR="00C65FB8" w:rsidRPr="00BC7CF3">
        <w:rPr>
          <w:rFonts w:ascii="GHEA Grapalat" w:hAnsi="GHEA Grapalat" w:cs="Arial Unicode"/>
          <w:color w:val="000000"/>
        </w:rPr>
        <w:t>պե</w:t>
      </w:r>
      <w:r w:rsidR="00F71794" w:rsidRPr="00BC7CF3">
        <w:rPr>
          <w:rFonts w:ascii="GHEA Grapalat" w:hAnsi="GHEA Grapalat" w:cs="Arial Unicode"/>
          <w:color w:val="000000"/>
        </w:rPr>
        <w:softHyphen/>
      </w:r>
      <w:r w:rsidR="00C65FB8" w:rsidRPr="00BC7CF3">
        <w:rPr>
          <w:rFonts w:ascii="GHEA Grapalat" w:hAnsi="GHEA Grapalat" w:cs="Arial Unicode"/>
          <w:color w:val="000000"/>
        </w:rPr>
        <w:t>տա</w:t>
      </w:r>
      <w:r w:rsidR="00C65FB8" w:rsidRPr="00BC7CF3">
        <w:rPr>
          <w:rFonts w:ascii="GHEA Grapalat" w:hAnsi="GHEA Grapalat" w:cs="Arial Unicode"/>
          <w:color w:val="000000"/>
        </w:rPr>
        <w:softHyphen/>
        <w:t>կան</w:t>
      </w:r>
      <w:r w:rsidR="00795A14" w:rsidRPr="00BC7CF3">
        <w:rPr>
          <w:rFonts w:ascii="GHEA Grapalat" w:hAnsi="GHEA Grapalat" w:cs="Calibri"/>
          <w:color w:val="000000"/>
        </w:rPr>
        <w:t xml:space="preserve"> </w:t>
      </w:r>
      <w:r w:rsidR="00C65FB8" w:rsidRPr="00BC7CF3">
        <w:rPr>
          <w:rFonts w:ascii="GHEA Grapalat" w:hAnsi="GHEA Grapalat" w:cs="Arial Unicode"/>
          <w:color w:val="000000"/>
        </w:rPr>
        <w:t>պահ</w:t>
      </w:r>
      <w:r w:rsidR="00C65FB8" w:rsidRPr="00BC7CF3">
        <w:rPr>
          <w:rFonts w:ascii="GHEA Grapalat" w:hAnsi="GHEA Grapalat" w:cs="Arial Unicode"/>
          <w:color w:val="000000"/>
        </w:rPr>
        <w:softHyphen/>
        <w:t>պա</w:t>
      </w:r>
      <w:r w:rsidR="00C65FB8" w:rsidRPr="00BC7CF3">
        <w:rPr>
          <w:rFonts w:ascii="GHEA Grapalat" w:hAnsi="GHEA Grapalat" w:cs="Arial Unicode"/>
          <w:color w:val="000000"/>
        </w:rPr>
        <w:softHyphen/>
        <w:t>նու</w:t>
      </w:r>
      <w:r w:rsidR="00C65FB8" w:rsidRPr="00BC7CF3">
        <w:rPr>
          <w:rFonts w:ascii="GHEA Grapalat" w:hAnsi="GHEA Grapalat" w:cs="Arial Unicode"/>
          <w:color w:val="000000"/>
        </w:rPr>
        <w:softHyphen/>
        <w:t>թյան</w:t>
      </w:r>
      <w:r w:rsidR="00C65FB8" w:rsidRPr="00BC7CF3">
        <w:rPr>
          <w:rFonts w:ascii="GHEA Grapalat" w:hAnsi="GHEA Grapalat"/>
          <w:color w:val="000000"/>
        </w:rPr>
        <w:t xml:space="preserve"> </w:t>
      </w:r>
      <w:r w:rsidR="00C65FB8" w:rsidRPr="00BC7CF3">
        <w:rPr>
          <w:rFonts w:ascii="GHEA Grapalat" w:hAnsi="GHEA Grapalat" w:cs="Arial Unicode"/>
          <w:color w:val="000000"/>
        </w:rPr>
        <w:t>օբյեկտներ հանդիսացող անձանց</w:t>
      </w:r>
      <w:r w:rsidR="003D548B" w:rsidRPr="00BC7CF3">
        <w:rPr>
          <w:rFonts w:ascii="GHEA Grapalat" w:hAnsi="GHEA Grapalat" w:cs="Arial Unicode"/>
          <w:color w:val="000000"/>
        </w:rPr>
        <w:t xml:space="preserve"> գործ</w:t>
      </w:r>
      <w:r w:rsidR="001D2769" w:rsidRPr="00BC7CF3">
        <w:rPr>
          <w:rFonts w:ascii="GHEA Grapalat" w:hAnsi="GHEA Grapalat" w:cs="Arial Unicode"/>
          <w:color w:val="000000"/>
        </w:rPr>
        <w:t>ունեության ապա</w:t>
      </w:r>
      <w:r w:rsidR="00B85DD6" w:rsidRPr="00BC7CF3">
        <w:rPr>
          <w:rFonts w:ascii="GHEA Grapalat" w:hAnsi="GHEA Grapalat" w:cs="Arial Unicode"/>
          <w:color w:val="000000"/>
        </w:rPr>
        <w:softHyphen/>
      </w:r>
      <w:r w:rsidR="001D2769" w:rsidRPr="00BC7CF3">
        <w:rPr>
          <w:rFonts w:ascii="GHEA Grapalat" w:hAnsi="GHEA Grapalat" w:cs="Arial Unicode"/>
          <w:color w:val="000000"/>
        </w:rPr>
        <w:t>հովման</w:t>
      </w:r>
      <w:r w:rsidR="00C65FB8" w:rsidRPr="00BC7CF3">
        <w:rPr>
          <w:rFonts w:ascii="GHEA Grapalat" w:hAnsi="GHEA Grapalat" w:cs="Arial Unicode"/>
          <w:color w:val="000000"/>
        </w:rPr>
        <w:t>,</w:t>
      </w:r>
      <w:r w:rsidR="001D2769" w:rsidRPr="00BC7CF3">
        <w:rPr>
          <w:rFonts w:ascii="GHEA Grapalat" w:hAnsi="GHEA Grapalat" w:cs="Arial Unicode"/>
          <w:color w:val="000000"/>
        </w:rPr>
        <w:t xml:space="preserve"> սպա</w:t>
      </w:r>
      <w:r w:rsidR="00F71794" w:rsidRPr="00BC7CF3">
        <w:rPr>
          <w:rFonts w:ascii="GHEA Grapalat" w:hAnsi="GHEA Grapalat" w:cs="Arial Unicode"/>
          <w:color w:val="000000"/>
        </w:rPr>
        <w:softHyphen/>
      </w:r>
      <w:r w:rsidR="001D2769" w:rsidRPr="00BC7CF3">
        <w:rPr>
          <w:rFonts w:ascii="GHEA Grapalat" w:hAnsi="GHEA Grapalat" w:cs="Arial Unicode"/>
          <w:color w:val="000000"/>
        </w:rPr>
        <w:t>սարկման և սոցիալական երաշ</w:t>
      </w:r>
      <w:r w:rsidR="00374381" w:rsidRPr="00BC7CF3">
        <w:rPr>
          <w:rFonts w:ascii="GHEA Grapalat" w:hAnsi="GHEA Grapalat" w:cs="Arial Unicode"/>
          <w:color w:val="000000"/>
        </w:rPr>
        <w:softHyphen/>
      </w:r>
      <w:r w:rsidR="001D2769" w:rsidRPr="00BC7CF3">
        <w:rPr>
          <w:rFonts w:ascii="GHEA Grapalat" w:hAnsi="GHEA Grapalat" w:cs="Arial Unicode"/>
          <w:color w:val="000000"/>
        </w:rPr>
        <w:t>խիք</w:t>
      </w:r>
      <w:r w:rsidR="00374381" w:rsidRPr="00BC7CF3">
        <w:rPr>
          <w:rFonts w:ascii="GHEA Grapalat" w:hAnsi="GHEA Grapalat" w:cs="Arial Unicode"/>
          <w:color w:val="000000"/>
        </w:rPr>
        <w:softHyphen/>
      </w:r>
      <w:r w:rsidR="001D2769" w:rsidRPr="00BC7CF3">
        <w:rPr>
          <w:rFonts w:ascii="GHEA Grapalat" w:hAnsi="GHEA Grapalat" w:cs="Arial Unicode"/>
          <w:color w:val="000000"/>
        </w:rPr>
        <w:t>ների</w:t>
      </w:r>
      <w:r w:rsidR="00C65FB8" w:rsidRPr="00BC7CF3">
        <w:rPr>
          <w:rFonts w:ascii="GHEA Grapalat" w:hAnsi="GHEA Grapalat" w:cs="Arial Unicode"/>
          <w:color w:val="000000"/>
        </w:rPr>
        <w:t xml:space="preserve"> </w:t>
      </w:r>
      <w:r w:rsidR="00795A14" w:rsidRPr="00BC7CF3">
        <w:rPr>
          <w:rFonts w:ascii="GHEA Grapalat" w:hAnsi="GHEA Grapalat" w:cs="Arial Unicode"/>
          <w:color w:val="000000"/>
        </w:rPr>
        <w:t>հետ կապված</w:t>
      </w:r>
      <w:r w:rsidR="00B85DD6" w:rsidRPr="00BC7CF3">
        <w:rPr>
          <w:rFonts w:ascii="GHEA Grapalat" w:hAnsi="GHEA Grapalat" w:cs="Arial Unicode"/>
          <w:color w:val="000000"/>
        </w:rPr>
        <w:t xml:space="preserve"> որոշ հարա</w:t>
      </w:r>
      <w:r w:rsidR="00B85DD6" w:rsidRPr="00BC7CF3">
        <w:rPr>
          <w:rFonts w:ascii="GHEA Grapalat" w:hAnsi="GHEA Grapalat" w:cs="Arial Unicode"/>
          <w:color w:val="000000"/>
        </w:rPr>
        <w:softHyphen/>
        <w:t>բե</w:t>
      </w:r>
      <w:r w:rsidR="00B85DD6" w:rsidRPr="00BC7CF3">
        <w:rPr>
          <w:rFonts w:ascii="GHEA Grapalat" w:hAnsi="GHEA Grapalat" w:cs="Arial Unicode"/>
          <w:color w:val="000000"/>
        </w:rPr>
        <w:softHyphen/>
        <w:t>րու</w:t>
      </w:r>
      <w:r w:rsidR="00B85DD6" w:rsidRPr="00BC7CF3">
        <w:rPr>
          <w:rFonts w:ascii="GHEA Grapalat" w:hAnsi="GHEA Grapalat" w:cs="Arial Unicode"/>
          <w:color w:val="000000"/>
        </w:rPr>
        <w:softHyphen/>
        <w:t>թյուն</w:t>
      </w:r>
      <w:r w:rsidR="00B85DD6" w:rsidRPr="00BC7CF3">
        <w:rPr>
          <w:rFonts w:ascii="GHEA Grapalat" w:hAnsi="GHEA Grapalat" w:cs="Arial Unicode"/>
          <w:color w:val="000000"/>
        </w:rPr>
        <w:softHyphen/>
        <w:t>ներ</w:t>
      </w:r>
      <w:r w:rsidRPr="00BC7CF3">
        <w:rPr>
          <w:rFonts w:ascii="GHEA Grapalat" w:eastAsia="GHEA Grapalat" w:hAnsi="GHEA Grapalat" w:cs="GHEA Grapalat"/>
          <w:color w:val="000000"/>
        </w:rPr>
        <w:t>:</w:t>
      </w:r>
    </w:p>
    <w:p w14:paraId="3BAE2279" w14:textId="7973D3D5" w:rsidR="004E4FB1" w:rsidRPr="00BC7CF3" w:rsidRDefault="00690436" w:rsidP="00F71794">
      <w:pPr>
        <w:spacing w:after="0" w:line="360" w:lineRule="auto"/>
        <w:ind w:right="-384" w:firstLine="567"/>
        <w:jc w:val="both"/>
        <w:rPr>
          <w:rFonts w:cs="Sylfaen"/>
          <w:b/>
          <w:sz w:val="24"/>
          <w:szCs w:val="24"/>
          <w:lang w:val="es-ES_tradnl"/>
        </w:rPr>
      </w:pPr>
      <w:r w:rsidRPr="00BC7CF3">
        <w:rPr>
          <w:rFonts w:cs="Sylfaen"/>
          <w:b/>
          <w:sz w:val="24"/>
          <w:szCs w:val="24"/>
          <w:lang w:val="es-ES_tradnl"/>
        </w:rPr>
        <w:t>4</w:t>
      </w:r>
      <w:r w:rsidR="003A38B8" w:rsidRPr="00BC7CF3">
        <w:rPr>
          <w:rFonts w:cs="Sylfaen"/>
          <w:b/>
          <w:sz w:val="24"/>
          <w:szCs w:val="24"/>
          <w:lang w:val="es-ES_tradnl"/>
        </w:rPr>
        <w:t xml:space="preserve">. </w:t>
      </w:r>
      <w:r w:rsidR="004E4FB1" w:rsidRPr="00BC7CF3">
        <w:rPr>
          <w:rFonts w:cs="Sylfaen"/>
          <w:b/>
          <w:sz w:val="24"/>
          <w:szCs w:val="24"/>
          <w:lang w:val="hy-AM"/>
        </w:rPr>
        <w:t>Կապը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</w:t>
      </w:r>
      <w:r w:rsidR="004E4FB1" w:rsidRPr="00BC7CF3">
        <w:rPr>
          <w:rFonts w:cs="Sylfaen"/>
          <w:b/>
          <w:sz w:val="24"/>
          <w:szCs w:val="24"/>
          <w:lang w:val="hy-AM"/>
        </w:rPr>
        <w:t>ռազմավարական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</w:t>
      </w:r>
      <w:r w:rsidR="004E4FB1" w:rsidRPr="00BC7CF3">
        <w:rPr>
          <w:rFonts w:cs="Sylfaen"/>
          <w:b/>
          <w:sz w:val="24"/>
          <w:szCs w:val="24"/>
          <w:lang w:val="hy-AM"/>
        </w:rPr>
        <w:t>փաստաթղթերի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</w:t>
      </w:r>
      <w:r w:rsidR="004E4FB1" w:rsidRPr="00BC7CF3">
        <w:rPr>
          <w:rFonts w:cs="Sylfaen"/>
          <w:b/>
          <w:sz w:val="24"/>
          <w:szCs w:val="24"/>
          <w:lang w:val="hy-AM"/>
        </w:rPr>
        <w:t>հետ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. </w:t>
      </w:r>
      <w:r w:rsidR="004E4FB1" w:rsidRPr="00BC7CF3">
        <w:rPr>
          <w:rFonts w:cs="Sylfaen"/>
          <w:b/>
          <w:sz w:val="24"/>
          <w:szCs w:val="24"/>
          <w:lang w:val="hy-AM"/>
        </w:rPr>
        <w:t>Հայաստանի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</w:t>
      </w:r>
      <w:r w:rsidR="004E4FB1" w:rsidRPr="00BC7CF3">
        <w:rPr>
          <w:rFonts w:cs="Sylfaen"/>
          <w:b/>
          <w:sz w:val="24"/>
          <w:szCs w:val="24"/>
          <w:lang w:val="hy-AM"/>
        </w:rPr>
        <w:t>վերափոխման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</w:t>
      </w:r>
      <w:r w:rsidR="004E4FB1" w:rsidRPr="00BC7CF3">
        <w:rPr>
          <w:rFonts w:cs="Sylfaen"/>
          <w:b/>
          <w:sz w:val="24"/>
          <w:szCs w:val="24"/>
          <w:lang w:val="hy-AM"/>
        </w:rPr>
        <w:t>ռազմավարություն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2050, </w:t>
      </w:r>
      <w:r w:rsidR="004E4FB1" w:rsidRPr="00BC7CF3">
        <w:rPr>
          <w:rFonts w:cs="Sylfaen"/>
          <w:b/>
          <w:sz w:val="24"/>
          <w:szCs w:val="24"/>
          <w:lang w:val="hy-AM"/>
        </w:rPr>
        <w:t>Կառավարության</w:t>
      </w:r>
      <w:r w:rsidR="004E4FB1" w:rsidRPr="00BC7CF3">
        <w:rPr>
          <w:rFonts w:cs="Sylfaen"/>
          <w:b/>
          <w:sz w:val="24"/>
          <w:szCs w:val="24"/>
          <w:lang w:val="es-ES_tradnl"/>
        </w:rPr>
        <w:t xml:space="preserve"> 2021-2026</w:t>
      </w:r>
      <w:r w:rsidR="004E4FB1" w:rsidRPr="00BC7CF3">
        <w:rPr>
          <w:rFonts w:cs="Sylfaen"/>
          <w:b/>
          <w:sz w:val="24"/>
          <w:szCs w:val="24"/>
          <w:lang w:val="hy-AM"/>
        </w:rPr>
        <w:t>թթ</w:t>
      </w:r>
      <w:r w:rsidR="004E4FB1" w:rsidRPr="00BC7CF3">
        <w:rPr>
          <w:rFonts w:cs="Sylfaen"/>
          <w:b/>
          <w:sz w:val="24"/>
          <w:szCs w:val="24"/>
          <w:lang w:val="es-ES_tradnl"/>
        </w:rPr>
        <w:t>. ծրագիր, ոլորտային և/կամ այլ ռազմավարություններ</w:t>
      </w:r>
    </w:p>
    <w:p w14:paraId="226D41DE" w14:textId="77777777" w:rsidR="000E4D6B" w:rsidRPr="00BC7CF3" w:rsidRDefault="000E4D6B" w:rsidP="00F71794">
      <w:pPr>
        <w:tabs>
          <w:tab w:val="left" w:pos="1260"/>
          <w:tab w:val="left" w:pos="1890"/>
          <w:tab w:val="left" w:pos="6030"/>
        </w:tabs>
        <w:spacing w:after="0" w:line="360" w:lineRule="auto"/>
        <w:ind w:right="-384" w:firstLine="567"/>
        <w:jc w:val="both"/>
        <w:rPr>
          <w:rFonts w:cs="Sylfaen"/>
          <w:sz w:val="24"/>
          <w:szCs w:val="24"/>
          <w:lang w:val="es-ES_tradnl"/>
        </w:rPr>
      </w:pPr>
      <w:r w:rsidRPr="00BC7CF3">
        <w:rPr>
          <w:rFonts w:cs="Sylfaen"/>
          <w:sz w:val="24"/>
          <w:szCs w:val="24"/>
          <w:lang w:val="es-ES_tradnl"/>
        </w:rPr>
        <w:t>Նախագծ</w:t>
      </w:r>
      <w:r w:rsidR="00C40D52" w:rsidRPr="00BC7CF3">
        <w:rPr>
          <w:rFonts w:cs="Sylfaen"/>
          <w:sz w:val="24"/>
          <w:szCs w:val="24"/>
          <w:lang w:val="es-ES_tradnl"/>
        </w:rPr>
        <w:t>եր</w:t>
      </w:r>
      <w:r w:rsidRPr="00BC7CF3">
        <w:rPr>
          <w:rFonts w:cs="Sylfaen"/>
          <w:sz w:val="24"/>
          <w:szCs w:val="24"/>
          <w:lang w:val="es-ES_tradnl"/>
        </w:rPr>
        <w:t>ի ընդունումը բխում է Ազգային ժողովի 2021 թվականի օգոստոսի 26-ի          N ԱԺՈ-002-Ն</w:t>
      </w:r>
      <w:r w:rsidR="00831A65" w:rsidRPr="00BC7CF3">
        <w:rPr>
          <w:rFonts w:cs="Sylfaen"/>
          <w:sz w:val="24"/>
          <w:szCs w:val="24"/>
          <w:lang w:val="es-ES_tradnl"/>
        </w:rPr>
        <w:t xml:space="preserve"> </w:t>
      </w:r>
      <w:r w:rsidRPr="00BC7CF3">
        <w:rPr>
          <w:rFonts w:cs="Sylfaen"/>
          <w:sz w:val="24"/>
          <w:szCs w:val="24"/>
          <w:lang w:val="es-ES_tradnl"/>
        </w:rPr>
        <w:t>որոշմամբ հաստատված Հայաստանի Հանրապետության կառավարության (2021-2026թթ.) ծրագրի 1-ին գլխից</w:t>
      </w:r>
      <w:r w:rsidR="00F06680" w:rsidRPr="00BC7CF3">
        <w:rPr>
          <w:rFonts w:cs="Sylfaen"/>
          <w:sz w:val="24"/>
          <w:szCs w:val="24"/>
          <w:lang w:val="es-ES_tradnl"/>
        </w:rPr>
        <w:t xml:space="preserve"> և </w:t>
      </w:r>
      <w:r w:rsidR="00F06680" w:rsidRPr="00BC7CF3">
        <w:rPr>
          <w:sz w:val="24"/>
          <w:szCs w:val="24"/>
          <w:lang w:val="hy-AM"/>
        </w:rPr>
        <w:t>Կառավարության 2021 թվականի նոյեմբերի 18-ի Հա</w:t>
      </w:r>
      <w:r w:rsidR="009F0A81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յաստանի Հանրապետության կառավարության 2021-2026 թվականների գործու</w:t>
      </w:r>
      <w:r w:rsidR="009F0A81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նեու</w:t>
      </w:r>
      <w:r w:rsidR="009F0A81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թյան մի</w:t>
      </w:r>
      <w:r w:rsidR="00F71794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ջո</w:t>
      </w:r>
      <w:r w:rsidR="00F71794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ցա</w:t>
      </w:r>
      <w:r w:rsidR="00F71794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ռումների ծրագիրը հաստատելու մասին N 1902-Լ որոշման N 1 հավելվածի Անվտան</w:t>
      </w:r>
      <w:r w:rsidR="00F71794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գու</w:t>
      </w:r>
      <w:r w:rsidR="00F71794" w:rsidRPr="00BC7CF3">
        <w:rPr>
          <w:sz w:val="24"/>
          <w:szCs w:val="24"/>
          <w:lang w:val="hy-AM"/>
        </w:rPr>
        <w:softHyphen/>
      </w:r>
      <w:r w:rsidR="00F06680" w:rsidRPr="00BC7CF3">
        <w:rPr>
          <w:sz w:val="24"/>
          <w:szCs w:val="24"/>
          <w:lang w:val="hy-AM"/>
        </w:rPr>
        <w:t>թյան խորհրդի գրասենյակ բաժնի 2-րդ կետից</w:t>
      </w:r>
      <w:r w:rsidRPr="00BC7CF3">
        <w:rPr>
          <w:rFonts w:cs="Sylfaen"/>
          <w:sz w:val="24"/>
          <w:szCs w:val="24"/>
          <w:lang w:val="es-ES_tradnl"/>
        </w:rPr>
        <w:t>:</w:t>
      </w:r>
    </w:p>
    <w:p w14:paraId="437BDCA1" w14:textId="720AC87B" w:rsidR="00690436" w:rsidRPr="00BC7CF3" w:rsidRDefault="00690436" w:rsidP="00690436">
      <w:pPr>
        <w:shd w:val="clear" w:color="auto" w:fill="FFFFFF"/>
        <w:tabs>
          <w:tab w:val="left" w:pos="990"/>
        </w:tabs>
        <w:spacing w:after="0" w:line="360" w:lineRule="auto"/>
        <w:ind w:right="-384" w:firstLine="567"/>
        <w:jc w:val="both"/>
        <w:rPr>
          <w:rFonts w:eastAsia="GHEA Grapalat" w:cs="GHEA Grapalat"/>
          <w:b/>
          <w:sz w:val="24"/>
          <w:szCs w:val="24"/>
          <w:lang w:val="hy-AM"/>
        </w:rPr>
      </w:pPr>
      <w:r w:rsidRPr="00BC7CF3">
        <w:rPr>
          <w:rFonts w:eastAsia="GHEA Grapalat" w:cs="GHEA Grapalat"/>
          <w:b/>
          <w:sz w:val="24"/>
          <w:szCs w:val="24"/>
          <w:lang w:val="hy-AM"/>
        </w:rPr>
        <w:t>5. Նախագծերի մշակման գործընթացում ներգրավված ինստիտուտները</w:t>
      </w:r>
    </w:p>
    <w:p w14:paraId="01CBF4B8" w14:textId="77777777" w:rsidR="00690436" w:rsidRPr="00BC7CF3" w:rsidRDefault="00690436" w:rsidP="00690436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right="-384" w:firstLine="569"/>
        <w:jc w:val="both"/>
        <w:rPr>
          <w:rFonts w:ascii="GHEA Grapalat" w:eastAsia="GHEA Grapalat" w:hAnsi="GHEA Grapalat" w:cs="GHEA Grapalat"/>
          <w:color w:val="000000"/>
          <w:lang w:val="es-ES_tradnl"/>
        </w:rPr>
      </w:pPr>
      <w:r w:rsidRPr="00BC7CF3">
        <w:rPr>
          <w:rFonts w:ascii="GHEA Grapalat" w:eastAsia="GHEA Grapalat" w:hAnsi="GHEA Grapalat" w:cs="GHEA Grapalat"/>
          <w:color w:val="000000"/>
        </w:rPr>
        <w:t xml:space="preserve">Նախագծերի փաթեթը մշակվել է </w:t>
      </w:r>
      <w:r w:rsidRPr="00BC7CF3">
        <w:rPr>
          <w:rFonts w:ascii="GHEA Grapalat" w:hAnsi="GHEA Grapalat" w:cs="Sylfaen"/>
        </w:rPr>
        <w:t>Անվտանգության խորհրդի գրասենյակի</w:t>
      </w:r>
      <w:r w:rsidRPr="00BC7CF3">
        <w:rPr>
          <w:rFonts w:ascii="GHEA Grapalat" w:eastAsia="GHEA Grapalat" w:hAnsi="GHEA Grapalat" w:cs="GHEA Grapalat"/>
          <w:color w:val="000000"/>
        </w:rPr>
        <w:t xml:space="preserve"> կողմից</w:t>
      </w:r>
      <w:r w:rsidRPr="00BC7CF3">
        <w:rPr>
          <w:rFonts w:ascii="GHEA Grapalat" w:hAnsi="GHEA Grapalat" w:cs="Sylfaen"/>
        </w:rPr>
        <w:t>՝ հա</w:t>
      </w:r>
      <w:r w:rsidRPr="00BC7CF3">
        <w:rPr>
          <w:rFonts w:ascii="GHEA Grapalat" w:hAnsi="GHEA Grapalat" w:cs="Sylfaen"/>
        </w:rPr>
        <w:softHyphen/>
        <w:t>մա</w:t>
      </w:r>
      <w:r w:rsidRPr="00BC7CF3">
        <w:rPr>
          <w:rFonts w:ascii="GHEA Grapalat" w:hAnsi="GHEA Grapalat" w:cs="Sylfaen"/>
        </w:rPr>
        <w:softHyphen/>
        <w:t>գործակցելով շահագրգիռ մարմինների հետ</w:t>
      </w:r>
      <w:r w:rsidRPr="00BC7CF3">
        <w:rPr>
          <w:rFonts w:ascii="GHEA Grapalat" w:eastAsia="GHEA Grapalat" w:hAnsi="GHEA Grapalat" w:cs="GHEA Grapalat"/>
          <w:color w:val="000000"/>
        </w:rPr>
        <w:t>:</w:t>
      </w:r>
    </w:p>
    <w:p w14:paraId="5484A72E" w14:textId="77777777" w:rsidR="004E4FB1" w:rsidRPr="00BC7CF3" w:rsidRDefault="004E4FB1" w:rsidP="00BC7CF3">
      <w:pPr>
        <w:pStyle w:val="Normal3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-384" w:firstLine="0"/>
        <w:jc w:val="both"/>
        <w:rPr>
          <w:lang w:val="es-ES_tradnl"/>
        </w:rPr>
      </w:pPr>
    </w:p>
    <w:sectPr w:rsidR="004E4FB1" w:rsidRPr="00BC7CF3" w:rsidSect="00BA6371">
      <w:headerReference w:type="default" r:id="rId6"/>
      <w:pgSz w:w="11906" w:h="16838" w:code="9"/>
      <w:pgMar w:top="450" w:right="900" w:bottom="709" w:left="90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85CC9" w14:textId="77777777" w:rsidR="00261F0A" w:rsidRDefault="00261F0A" w:rsidP="006E4401">
      <w:pPr>
        <w:spacing w:after="0" w:line="240" w:lineRule="auto"/>
      </w:pPr>
      <w:r>
        <w:separator/>
      </w:r>
    </w:p>
  </w:endnote>
  <w:endnote w:type="continuationSeparator" w:id="0">
    <w:p w14:paraId="1C7678F1" w14:textId="77777777" w:rsidR="00261F0A" w:rsidRDefault="00261F0A" w:rsidP="006E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88D4C" w14:textId="77777777" w:rsidR="00261F0A" w:rsidRDefault="00261F0A" w:rsidP="006E4401">
      <w:pPr>
        <w:spacing w:after="0" w:line="240" w:lineRule="auto"/>
      </w:pPr>
      <w:r>
        <w:separator/>
      </w:r>
    </w:p>
  </w:footnote>
  <w:footnote w:type="continuationSeparator" w:id="0">
    <w:p w14:paraId="66B9A6E2" w14:textId="77777777" w:rsidR="00261F0A" w:rsidRDefault="00261F0A" w:rsidP="006E4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3658962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466534D9" w14:textId="77777777" w:rsidR="008D5413" w:rsidRPr="00BA6371" w:rsidRDefault="00267908">
        <w:pPr>
          <w:pStyle w:val="Header"/>
          <w:jc w:val="center"/>
          <w:rPr>
            <w:sz w:val="20"/>
            <w:szCs w:val="20"/>
          </w:rPr>
        </w:pPr>
        <w:r w:rsidRPr="00BA6371">
          <w:rPr>
            <w:sz w:val="20"/>
            <w:szCs w:val="20"/>
          </w:rPr>
          <w:fldChar w:fldCharType="begin"/>
        </w:r>
        <w:r w:rsidR="00FC5285" w:rsidRPr="00BA6371">
          <w:rPr>
            <w:sz w:val="20"/>
            <w:szCs w:val="20"/>
          </w:rPr>
          <w:instrText xml:space="preserve"> PAGE   \* MERGEFORMAT </w:instrText>
        </w:r>
        <w:r w:rsidRPr="00BA6371">
          <w:rPr>
            <w:sz w:val="20"/>
            <w:szCs w:val="20"/>
          </w:rPr>
          <w:fldChar w:fldCharType="separate"/>
        </w:r>
        <w:r w:rsidR="005E00A3" w:rsidRPr="00BA6371">
          <w:rPr>
            <w:noProof/>
            <w:sz w:val="20"/>
            <w:szCs w:val="20"/>
          </w:rPr>
          <w:t>3</w:t>
        </w:r>
        <w:r w:rsidRPr="00BA6371">
          <w:rPr>
            <w:noProof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C97"/>
    <w:rsid w:val="000045A5"/>
    <w:rsid w:val="00005BB0"/>
    <w:rsid w:val="000153D2"/>
    <w:rsid w:val="00017E52"/>
    <w:rsid w:val="0002070B"/>
    <w:rsid w:val="00024BAC"/>
    <w:rsid w:val="00031AB1"/>
    <w:rsid w:val="00034B3F"/>
    <w:rsid w:val="00034C9A"/>
    <w:rsid w:val="000361C9"/>
    <w:rsid w:val="00037A70"/>
    <w:rsid w:val="00040B50"/>
    <w:rsid w:val="00045015"/>
    <w:rsid w:val="00046786"/>
    <w:rsid w:val="00046B98"/>
    <w:rsid w:val="00051076"/>
    <w:rsid w:val="00054D16"/>
    <w:rsid w:val="000628D5"/>
    <w:rsid w:val="00064F63"/>
    <w:rsid w:val="00064FC1"/>
    <w:rsid w:val="000707CA"/>
    <w:rsid w:val="000856C4"/>
    <w:rsid w:val="00090691"/>
    <w:rsid w:val="000911E7"/>
    <w:rsid w:val="00093AFD"/>
    <w:rsid w:val="000B03A4"/>
    <w:rsid w:val="000B33A0"/>
    <w:rsid w:val="000B34FD"/>
    <w:rsid w:val="000B4455"/>
    <w:rsid w:val="000B506B"/>
    <w:rsid w:val="000B6229"/>
    <w:rsid w:val="000C2ABD"/>
    <w:rsid w:val="000C2ED9"/>
    <w:rsid w:val="000C3371"/>
    <w:rsid w:val="000C68E2"/>
    <w:rsid w:val="000D0AFB"/>
    <w:rsid w:val="000D6FA1"/>
    <w:rsid w:val="000D7C71"/>
    <w:rsid w:val="000E3588"/>
    <w:rsid w:val="000E4D6B"/>
    <w:rsid w:val="000E5A52"/>
    <w:rsid w:val="000E72FD"/>
    <w:rsid w:val="000E7349"/>
    <w:rsid w:val="000F5958"/>
    <w:rsid w:val="00113E59"/>
    <w:rsid w:val="00121557"/>
    <w:rsid w:val="00121B35"/>
    <w:rsid w:val="001235D3"/>
    <w:rsid w:val="001251ED"/>
    <w:rsid w:val="00126060"/>
    <w:rsid w:val="00135734"/>
    <w:rsid w:val="001378DB"/>
    <w:rsid w:val="00141780"/>
    <w:rsid w:val="00144C4F"/>
    <w:rsid w:val="001466D2"/>
    <w:rsid w:val="001547CE"/>
    <w:rsid w:val="0016329A"/>
    <w:rsid w:val="00165D29"/>
    <w:rsid w:val="0017223F"/>
    <w:rsid w:val="00174C1E"/>
    <w:rsid w:val="0017524F"/>
    <w:rsid w:val="00186313"/>
    <w:rsid w:val="001872FE"/>
    <w:rsid w:val="00187732"/>
    <w:rsid w:val="00193660"/>
    <w:rsid w:val="00193859"/>
    <w:rsid w:val="001941B4"/>
    <w:rsid w:val="00195799"/>
    <w:rsid w:val="00196D0D"/>
    <w:rsid w:val="001A379C"/>
    <w:rsid w:val="001B1245"/>
    <w:rsid w:val="001B5096"/>
    <w:rsid w:val="001B6AA1"/>
    <w:rsid w:val="001C2EDA"/>
    <w:rsid w:val="001C3EF7"/>
    <w:rsid w:val="001C5439"/>
    <w:rsid w:val="001C7D9C"/>
    <w:rsid w:val="001D04F0"/>
    <w:rsid w:val="001D2769"/>
    <w:rsid w:val="001D76AE"/>
    <w:rsid w:val="001E53DE"/>
    <w:rsid w:val="001E58C3"/>
    <w:rsid w:val="001E625D"/>
    <w:rsid w:val="001F0E9C"/>
    <w:rsid w:val="001F1D04"/>
    <w:rsid w:val="001F3393"/>
    <w:rsid w:val="001F6AB6"/>
    <w:rsid w:val="001F7606"/>
    <w:rsid w:val="0020080A"/>
    <w:rsid w:val="0020634A"/>
    <w:rsid w:val="00206393"/>
    <w:rsid w:val="002069F7"/>
    <w:rsid w:val="002076E6"/>
    <w:rsid w:val="0021010B"/>
    <w:rsid w:val="00214791"/>
    <w:rsid w:val="00216043"/>
    <w:rsid w:val="002229FE"/>
    <w:rsid w:val="00223246"/>
    <w:rsid w:val="00223560"/>
    <w:rsid w:val="002340FE"/>
    <w:rsid w:val="002349B2"/>
    <w:rsid w:val="00235D33"/>
    <w:rsid w:val="0023619F"/>
    <w:rsid w:val="00236ACA"/>
    <w:rsid w:val="002422E2"/>
    <w:rsid w:val="002448CE"/>
    <w:rsid w:val="0024777F"/>
    <w:rsid w:val="0025097C"/>
    <w:rsid w:val="00251A63"/>
    <w:rsid w:val="00255111"/>
    <w:rsid w:val="0025644F"/>
    <w:rsid w:val="002613E1"/>
    <w:rsid w:val="00261F0A"/>
    <w:rsid w:val="0026595C"/>
    <w:rsid w:val="002663B1"/>
    <w:rsid w:val="00266BBC"/>
    <w:rsid w:val="00267908"/>
    <w:rsid w:val="00270C0C"/>
    <w:rsid w:val="002739C6"/>
    <w:rsid w:val="00273E96"/>
    <w:rsid w:val="0027515A"/>
    <w:rsid w:val="00275D2B"/>
    <w:rsid w:val="002773F5"/>
    <w:rsid w:val="00280E10"/>
    <w:rsid w:val="002824DA"/>
    <w:rsid w:val="00284B85"/>
    <w:rsid w:val="00286F75"/>
    <w:rsid w:val="00291546"/>
    <w:rsid w:val="00296D87"/>
    <w:rsid w:val="00297D71"/>
    <w:rsid w:val="00297E40"/>
    <w:rsid w:val="002A6201"/>
    <w:rsid w:val="002A734C"/>
    <w:rsid w:val="002B32FB"/>
    <w:rsid w:val="002B5032"/>
    <w:rsid w:val="002C1AD8"/>
    <w:rsid w:val="002C707E"/>
    <w:rsid w:val="002D3154"/>
    <w:rsid w:val="002D3767"/>
    <w:rsid w:val="002D4D14"/>
    <w:rsid w:val="002D5971"/>
    <w:rsid w:val="002D5DCC"/>
    <w:rsid w:val="002E3158"/>
    <w:rsid w:val="002E60A9"/>
    <w:rsid w:val="002F40BC"/>
    <w:rsid w:val="00301A88"/>
    <w:rsid w:val="0030250A"/>
    <w:rsid w:val="00304237"/>
    <w:rsid w:val="00304C2B"/>
    <w:rsid w:val="00310CFE"/>
    <w:rsid w:val="00311FE9"/>
    <w:rsid w:val="003145DA"/>
    <w:rsid w:val="00315C7F"/>
    <w:rsid w:val="00315CC7"/>
    <w:rsid w:val="003166B1"/>
    <w:rsid w:val="00316B9F"/>
    <w:rsid w:val="0032053F"/>
    <w:rsid w:val="00321A18"/>
    <w:rsid w:val="00321C4F"/>
    <w:rsid w:val="0032324A"/>
    <w:rsid w:val="003263F5"/>
    <w:rsid w:val="003278E0"/>
    <w:rsid w:val="00331B2A"/>
    <w:rsid w:val="00331DAA"/>
    <w:rsid w:val="0033504F"/>
    <w:rsid w:val="00336AEC"/>
    <w:rsid w:val="00352208"/>
    <w:rsid w:val="00355556"/>
    <w:rsid w:val="00356881"/>
    <w:rsid w:val="00356D35"/>
    <w:rsid w:val="00357C00"/>
    <w:rsid w:val="0036242B"/>
    <w:rsid w:val="003676A6"/>
    <w:rsid w:val="0037017C"/>
    <w:rsid w:val="00374381"/>
    <w:rsid w:val="003804F6"/>
    <w:rsid w:val="00382350"/>
    <w:rsid w:val="0039153A"/>
    <w:rsid w:val="003952A3"/>
    <w:rsid w:val="003A1243"/>
    <w:rsid w:val="003A217A"/>
    <w:rsid w:val="003A38B8"/>
    <w:rsid w:val="003A443F"/>
    <w:rsid w:val="003A75CA"/>
    <w:rsid w:val="003B3C70"/>
    <w:rsid w:val="003B6C5A"/>
    <w:rsid w:val="003B7D09"/>
    <w:rsid w:val="003C0093"/>
    <w:rsid w:val="003C3A3B"/>
    <w:rsid w:val="003C68C4"/>
    <w:rsid w:val="003D27D1"/>
    <w:rsid w:val="003D2EBD"/>
    <w:rsid w:val="003D3444"/>
    <w:rsid w:val="003D548B"/>
    <w:rsid w:val="003E116C"/>
    <w:rsid w:val="003E2E7C"/>
    <w:rsid w:val="003E5A42"/>
    <w:rsid w:val="003E6561"/>
    <w:rsid w:val="003F55A7"/>
    <w:rsid w:val="003F601A"/>
    <w:rsid w:val="003F7B8D"/>
    <w:rsid w:val="0040056A"/>
    <w:rsid w:val="00402EF3"/>
    <w:rsid w:val="004036EA"/>
    <w:rsid w:val="00406C06"/>
    <w:rsid w:val="00406E24"/>
    <w:rsid w:val="00410EF0"/>
    <w:rsid w:val="00411385"/>
    <w:rsid w:val="004148C1"/>
    <w:rsid w:val="00430072"/>
    <w:rsid w:val="0043241D"/>
    <w:rsid w:val="00433096"/>
    <w:rsid w:val="004345E5"/>
    <w:rsid w:val="004348FE"/>
    <w:rsid w:val="00436105"/>
    <w:rsid w:val="004403C5"/>
    <w:rsid w:val="004432B2"/>
    <w:rsid w:val="00443661"/>
    <w:rsid w:val="00443B4E"/>
    <w:rsid w:val="0044528E"/>
    <w:rsid w:val="004464FE"/>
    <w:rsid w:val="00453965"/>
    <w:rsid w:val="00453E7B"/>
    <w:rsid w:val="0045547D"/>
    <w:rsid w:val="00456362"/>
    <w:rsid w:val="004578F1"/>
    <w:rsid w:val="0046008B"/>
    <w:rsid w:val="004625C9"/>
    <w:rsid w:val="00465CC8"/>
    <w:rsid w:val="004662AC"/>
    <w:rsid w:val="00472450"/>
    <w:rsid w:val="0047765F"/>
    <w:rsid w:val="00482C97"/>
    <w:rsid w:val="00484486"/>
    <w:rsid w:val="00486DFF"/>
    <w:rsid w:val="00487CDC"/>
    <w:rsid w:val="00491510"/>
    <w:rsid w:val="004916EF"/>
    <w:rsid w:val="00492BAC"/>
    <w:rsid w:val="00496B42"/>
    <w:rsid w:val="0049719C"/>
    <w:rsid w:val="004A266F"/>
    <w:rsid w:val="004B1FDF"/>
    <w:rsid w:val="004B34E6"/>
    <w:rsid w:val="004B50F2"/>
    <w:rsid w:val="004B64AD"/>
    <w:rsid w:val="004C0EAE"/>
    <w:rsid w:val="004C523C"/>
    <w:rsid w:val="004D16DE"/>
    <w:rsid w:val="004D3762"/>
    <w:rsid w:val="004D4DE7"/>
    <w:rsid w:val="004D5796"/>
    <w:rsid w:val="004D5EE6"/>
    <w:rsid w:val="004E22FE"/>
    <w:rsid w:val="004E4FB1"/>
    <w:rsid w:val="004F0187"/>
    <w:rsid w:val="004F32DF"/>
    <w:rsid w:val="00501359"/>
    <w:rsid w:val="00523B1B"/>
    <w:rsid w:val="00523F35"/>
    <w:rsid w:val="00524DB6"/>
    <w:rsid w:val="00526524"/>
    <w:rsid w:val="005267B1"/>
    <w:rsid w:val="00530578"/>
    <w:rsid w:val="00532007"/>
    <w:rsid w:val="00537C5D"/>
    <w:rsid w:val="00541435"/>
    <w:rsid w:val="0054287E"/>
    <w:rsid w:val="005440EE"/>
    <w:rsid w:val="0054737D"/>
    <w:rsid w:val="00551E7E"/>
    <w:rsid w:val="00552478"/>
    <w:rsid w:val="00560672"/>
    <w:rsid w:val="00560B07"/>
    <w:rsid w:val="00561F8A"/>
    <w:rsid w:val="005630FC"/>
    <w:rsid w:val="005649A0"/>
    <w:rsid w:val="00565C95"/>
    <w:rsid w:val="00572B78"/>
    <w:rsid w:val="00573DD2"/>
    <w:rsid w:val="0057680A"/>
    <w:rsid w:val="0058017B"/>
    <w:rsid w:val="00582844"/>
    <w:rsid w:val="00586514"/>
    <w:rsid w:val="00587528"/>
    <w:rsid w:val="005910DF"/>
    <w:rsid w:val="00594446"/>
    <w:rsid w:val="0059470A"/>
    <w:rsid w:val="00594B12"/>
    <w:rsid w:val="005A0E62"/>
    <w:rsid w:val="005A2051"/>
    <w:rsid w:val="005A7212"/>
    <w:rsid w:val="005B3846"/>
    <w:rsid w:val="005B601F"/>
    <w:rsid w:val="005C1D42"/>
    <w:rsid w:val="005C4829"/>
    <w:rsid w:val="005C59D6"/>
    <w:rsid w:val="005D07D6"/>
    <w:rsid w:val="005D2C2E"/>
    <w:rsid w:val="005D3346"/>
    <w:rsid w:val="005D57F5"/>
    <w:rsid w:val="005D60C5"/>
    <w:rsid w:val="005D7325"/>
    <w:rsid w:val="005E00A3"/>
    <w:rsid w:val="005E2BEA"/>
    <w:rsid w:val="005E46B8"/>
    <w:rsid w:val="005E4AB5"/>
    <w:rsid w:val="005E6EDE"/>
    <w:rsid w:val="005E6FDC"/>
    <w:rsid w:val="005F744A"/>
    <w:rsid w:val="005F7B56"/>
    <w:rsid w:val="00601E69"/>
    <w:rsid w:val="00610088"/>
    <w:rsid w:val="006100AB"/>
    <w:rsid w:val="00611314"/>
    <w:rsid w:val="0061287E"/>
    <w:rsid w:val="0061342C"/>
    <w:rsid w:val="0061447C"/>
    <w:rsid w:val="006255DB"/>
    <w:rsid w:val="00626054"/>
    <w:rsid w:val="00626D96"/>
    <w:rsid w:val="00630222"/>
    <w:rsid w:val="00633972"/>
    <w:rsid w:val="0064127C"/>
    <w:rsid w:val="006431A0"/>
    <w:rsid w:val="006469CE"/>
    <w:rsid w:val="00647443"/>
    <w:rsid w:val="00652A29"/>
    <w:rsid w:val="00653955"/>
    <w:rsid w:val="00653C64"/>
    <w:rsid w:val="0065430D"/>
    <w:rsid w:val="006553D3"/>
    <w:rsid w:val="00655A3F"/>
    <w:rsid w:val="00657482"/>
    <w:rsid w:val="00661052"/>
    <w:rsid w:val="006627D4"/>
    <w:rsid w:val="006716B4"/>
    <w:rsid w:val="00673ED2"/>
    <w:rsid w:val="006831EC"/>
    <w:rsid w:val="00684181"/>
    <w:rsid w:val="0068626B"/>
    <w:rsid w:val="00690436"/>
    <w:rsid w:val="00692096"/>
    <w:rsid w:val="00695155"/>
    <w:rsid w:val="006954FA"/>
    <w:rsid w:val="006958B7"/>
    <w:rsid w:val="00696B11"/>
    <w:rsid w:val="006975EB"/>
    <w:rsid w:val="006A0345"/>
    <w:rsid w:val="006A2E08"/>
    <w:rsid w:val="006A3413"/>
    <w:rsid w:val="006A3DAF"/>
    <w:rsid w:val="006A44E9"/>
    <w:rsid w:val="006A48F9"/>
    <w:rsid w:val="006A728E"/>
    <w:rsid w:val="006B0394"/>
    <w:rsid w:val="006B16F2"/>
    <w:rsid w:val="006B2A3A"/>
    <w:rsid w:val="006B30DD"/>
    <w:rsid w:val="006B58CB"/>
    <w:rsid w:val="006C1AD8"/>
    <w:rsid w:val="006C2099"/>
    <w:rsid w:val="006C2EF7"/>
    <w:rsid w:val="006C6B6A"/>
    <w:rsid w:val="006C75CD"/>
    <w:rsid w:val="006D06DC"/>
    <w:rsid w:val="006D11BD"/>
    <w:rsid w:val="006E218E"/>
    <w:rsid w:val="006E4401"/>
    <w:rsid w:val="006E5A1C"/>
    <w:rsid w:val="006E5C5A"/>
    <w:rsid w:val="006E6D92"/>
    <w:rsid w:val="006F4A56"/>
    <w:rsid w:val="006F5EC7"/>
    <w:rsid w:val="006F73B8"/>
    <w:rsid w:val="00705EB0"/>
    <w:rsid w:val="00711E94"/>
    <w:rsid w:val="007128CC"/>
    <w:rsid w:val="00717466"/>
    <w:rsid w:val="0072238A"/>
    <w:rsid w:val="0072719C"/>
    <w:rsid w:val="00731D69"/>
    <w:rsid w:val="00734842"/>
    <w:rsid w:val="00736EC8"/>
    <w:rsid w:val="00744D37"/>
    <w:rsid w:val="007505C0"/>
    <w:rsid w:val="0075060C"/>
    <w:rsid w:val="00754149"/>
    <w:rsid w:val="00760569"/>
    <w:rsid w:val="007608BD"/>
    <w:rsid w:val="00761170"/>
    <w:rsid w:val="0076121B"/>
    <w:rsid w:val="007618C0"/>
    <w:rsid w:val="0076268D"/>
    <w:rsid w:val="007631C9"/>
    <w:rsid w:val="00763963"/>
    <w:rsid w:val="00763DBC"/>
    <w:rsid w:val="00763E38"/>
    <w:rsid w:val="00764933"/>
    <w:rsid w:val="0077094F"/>
    <w:rsid w:val="00770CCD"/>
    <w:rsid w:val="00771AE0"/>
    <w:rsid w:val="0077358E"/>
    <w:rsid w:val="007750D4"/>
    <w:rsid w:val="00782648"/>
    <w:rsid w:val="00783059"/>
    <w:rsid w:val="00783A7B"/>
    <w:rsid w:val="00786844"/>
    <w:rsid w:val="00793B31"/>
    <w:rsid w:val="00793FE4"/>
    <w:rsid w:val="00795A14"/>
    <w:rsid w:val="00795E27"/>
    <w:rsid w:val="007A1B0A"/>
    <w:rsid w:val="007A1FAD"/>
    <w:rsid w:val="007A3992"/>
    <w:rsid w:val="007A5F94"/>
    <w:rsid w:val="007A6577"/>
    <w:rsid w:val="007A7D87"/>
    <w:rsid w:val="007B0A05"/>
    <w:rsid w:val="007B1FD2"/>
    <w:rsid w:val="007B28A1"/>
    <w:rsid w:val="007B386D"/>
    <w:rsid w:val="007B3BFB"/>
    <w:rsid w:val="007B4A5B"/>
    <w:rsid w:val="007C043C"/>
    <w:rsid w:val="007C457C"/>
    <w:rsid w:val="007C49E9"/>
    <w:rsid w:val="007C571F"/>
    <w:rsid w:val="007C69F1"/>
    <w:rsid w:val="007D1044"/>
    <w:rsid w:val="007D1228"/>
    <w:rsid w:val="007D240E"/>
    <w:rsid w:val="007E2CE6"/>
    <w:rsid w:val="007F1058"/>
    <w:rsid w:val="007F2870"/>
    <w:rsid w:val="007F4EB5"/>
    <w:rsid w:val="007F6C48"/>
    <w:rsid w:val="008019E9"/>
    <w:rsid w:val="0080215C"/>
    <w:rsid w:val="00802D68"/>
    <w:rsid w:val="00805DC8"/>
    <w:rsid w:val="008063E6"/>
    <w:rsid w:val="00807274"/>
    <w:rsid w:val="00811EC0"/>
    <w:rsid w:val="008151DD"/>
    <w:rsid w:val="00815DCB"/>
    <w:rsid w:val="0081611E"/>
    <w:rsid w:val="00820B9A"/>
    <w:rsid w:val="00822A8D"/>
    <w:rsid w:val="00827B4F"/>
    <w:rsid w:val="00831A65"/>
    <w:rsid w:val="00831E2C"/>
    <w:rsid w:val="00833BF3"/>
    <w:rsid w:val="00833D44"/>
    <w:rsid w:val="00835E2D"/>
    <w:rsid w:val="00836E83"/>
    <w:rsid w:val="0084177A"/>
    <w:rsid w:val="00843F0A"/>
    <w:rsid w:val="008460E6"/>
    <w:rsid w:val="008510CE"/>
    <w:rsid w:val="008517C4"/>
    <w:rsid w:val="008523A3"/>
    <w:rsid w:val="00852F79"/>
    <w:rsid w:val="00853E1E"/>
    <w:rsid w:val="008562CE"/>
    <w:rsid w:val="00856462"/>
    <w:rsid w:val="00860D3A"/>
    <w:rsid w:val="00861DF2"/>
    <w:rsid w:val="00864B58"/>
    <w:rsid w:val="00864CB9"/>
    <w:rsid w:val="0086524A"/>
    <w:rsid w:val="00865783"/>
    <w:rsid w:val="00873B92"/>
    <w:rsid w:val="00875B8B"/>
    <w:rsid w:val="008815BD"/>
    <w:rsid w:val="00881FC8"/>
    <w:rsid w:val="00883F2C"/>
    <w:rsid w:val="008863FA"/>
    <w:rsid w:val="00890819"/>
    <w:rsid w:val="008938CD"/>
    <w:rsid w:val="00894914"/>
    <w:rsid w:val="008974DF"/>
    <w:rsid w:val="008A3C70"/>
    <w:rsid w:val="008B1552"/>
    <w:rsid w:val="008C1F98"/>
    <w:rsid w:val="008C260A"/>
    <w:rsid w:val="008C5D85"/>
    <w:rsid w:val="008D19FF"/>
    <w:rsid w:val="008D5413"/>
    <w:rsid w:val="008D5F57"/>
    <w:rsid w:val="008E44AE"/>
    <w:rsid w:val="008E5747"/>
    <w:rsid w:val="008E7DCB"/>
    <w:rsid w:val="008F125D"/>
    <w:rsid w:val="008F18A0"/>
    <w:rsid w:val="008F1C8E"/>
    <w:rsid w:val="008F4FBE"/>
    <w:rsid w:val="008F7A98"/>
    <w:rsid w:val="00903FA7"/>
    <w:rsid w:val="00904E8E"/>
    <w:rsid w:val="00907910"/>
    <w:rsid w:val="00911DD0"/>
    <w:rsid w:val="00913935"/>
    <w:rsid w:val="009148ED"/>
    <w:rsid w:val="00915872"/>
    <w:rsid w:val="00921CCA"/>
    <w:rsid w:val="00932F45"/>
    <w:rsid w:val="00935C62"/>
    <w:rsid w:val="00940FE6"/>
    <w:rsid w:val="00942079"/>
    <w:rsid w:val="00947D68"/>
    <w:rsid w:val="00950CF1"/>
    <w:rsid w:val="00954F7F"/>
    <w:rsid w:val="00954FB6"/>
    <w:rsid w:val="00956188"/>
    <w:rsid w:val="009566F7"/>
    <w:rsid w:val="00957592"/>
    <w:rsid w:val="00957ADA"/>
    <w:rsid w:val="0096250A"/>
    <w:rsid w:val="00967A6C"/>
    <w:rsid w:val="00970895"/>
    <w:rsid w:val="009742A0"/>
    <w:rsid w:val="00975352"/>
    <w:rsid w:val="00975501"/>
    <w:rsid w:val="00975CFF"/>
    <w:rsid w:val="00977C5F"/>
    <w:rsid w:val="00977CCC"/>
    <w:rsid w:val="00980165"/>
    <w:rsid w:val="00984189"/>
    <w:rsid w:val="00995FB3"/>
    <w:rsid w:val="009A05C9"/>
    <w:rsid w:val="009A3E91"/>
    <w:rsid w:val="009A426A"/>
    <w:rsid w:val="009A487E"/>
    <w:rsid w:val="009A63F4"/>
    <w:rsid w:val="009A729A"/>
    <w:rsid w:val="009B3151"/>
    <w:rsid w:val="009B3496"/>
    <w:rsid w:val="009B6C31"/>
    <w:rsid w:val="009C0826"/>
    <w:rsid w:val="009C1904"/>
    <w:rsid w:val="009C300C"/>
    <w:rsid w:val="009C3F1F"/>
    <w:rsid w:val="009C4853"/>
    <w:rsid w:val="009C6659"/>
    <w:rsid w:val="009C69AB"/>
    <w:rsid w:val="009C73E0"/>
    <w:rsid w:val="009D438A"/>
    <w:rsid w:val="009D4916"/>
    <w:rsid w:val="009D59D1"/>
    <w:rsid w:val="009D764D"/>
    <w:rsid w:val="009E45D3"/>
    <w:rsid w:val="009E648B"/>
    <w:rsid w:val="009E66A6"/>
    <w:rsid w:val="009F0A81"/>
    <w:rsid w:val="00A01FC1"/>
    <w:rsid w:val="00A02703"/>
    <w:rsid w:val="00A02CAA"/>
    <w:rsid w:val="00A02DD8"/>
    <w:rsid w:val="00A034DB"/>
    <w:rsid w:val="00A154CC"/>
    <w:rsid w:val="00A210DE"/>
    <w:rsid w:val="00A22A4F"/>
    <w:rsid w:val="00A24A31"/>
    <w:rsid w:val="00A26824"/>
    <w:rsid w:val="00A30184"/>
    <w:rsid w:val="00A305ED"/>
    <w:rsid w:val="00A31125"/>
    <w:rsid w:val="00A3256C"/>
    <w:rsid w:val="00A40EE7"/>
    <w:rsid w:val="00A412F9"/>
    <w:rsid w:val="00A469B1"/>
    <w:rsid w:val="00A46FB5"/>
    <w:rsid w:val="00A535FC"/>
    <w:rsid w:val="00A55320"/>
    <w:rsid w:val="00A60694"/>
    <w:rsid w:val="00A62819"/>
    <w:rsid w:val="00A65137"/>
    <w:rsid w:val="00A73E74"/>
    <w:rsid w:val="00A76690"/>
    <w:rsid w:val="00A771BB"/>
    <w:rsid w:val="00A82FC1"/>
    <w:rsid w:val="00A844CC"/>
    <w:rsid w:val="00A90F9B"/>
    <w:rsid w:val="00A91C48"/>
    <w:rsid w:val="00A92EF2"/>
    <w:rsid w:val="00A93CF4"/>
    <w:rsid w:val="00A95FF1"/>
    <w:rsid w:val="00A96270"/>
    <w:rsid w:val="00AA57DC"/>
    <w:rsid w:val="00AA5C31"/>
    <w:rsid w:val="00AB479F"/>
    <w:rsid w:val="00AB731E"/>
    <w:rsid w:val="00AC1732"/>
    <w:rsid w:val="00AD2674"/>
    <w:rsid w:val="00AD4A17"/>
    <w:rsid w:val="00AD58FE"/>
    <w:rsid w:val="00AE382D"/>
    <w:rsid w:val="00AE3BD2"/>
    <w:rsid w:val="00AE545F"/>
    <w:rsid w:val="00AE6CCB"/>
    <w:rsid w:val="00AF2067"/>
    <w:rsid w:val="00AF3C7E"/>
    <w:rsid w:val="00AF400B"/>
    <w:rsid w:val="00AF47F2"/>
    <w:rsid w:val="00AF5A5B"/>
    <w:rsid w:val="00AF76A7"/>
    <w:rsid w:val="00AF7C1E"/>
    <w:rsid w:val="00B0401D"/>
    <w:rsid w:val="00B043C2"/>
    <w:rsid w:val="00B11E4C"/>
    <w:rsid w:val="00B1476B"/>
    <w:rsid w:val="00B1662C"/>
    <w:rsid w:val="00B205E6"/>
    <w:rsid w:val="00B25446"/>
    <w:rsid w:val="00B3214E"/>
    <w:rsid w:val="00B33DDD"/>
    <w:rsid w:val="00B34322"/>
    <w:rsid w:val="00B3586B"/>
    <w:rsid w:val="00B370D5"/>
    <w:rsid w:val="00B41BF9"/>
    <w:rsid w:val="00B43812"/>
    <w:rsid w:val="00B46A14"/>
    <w:rsid w:val="00B55C86"/>
    <w:rsid w:val="00B561A3"/>
    <w:rsid w:val="00B5650B"/>
    <w:rsid w:val="00B57406"/>
    <w:rsid w:val="00B5762B"/>
    <w:rsid w:val="00B62E6B"/>
    <w:rsid w:val="00B63840"/>
    <w:rsid w:val="00B63B72"/>
    <w:rsid w:val="00B64ADE"/>
    <w:rsid w:val="00B6771A"/>
    <w:rsid w:val="00B70439"/>
    <w:rsid w:val="00B74EBC"/>
    <w:rsid w:val="00B7599C"/>
    <w:rsid w:val="00B75CBD"/>
    <w:rsid w:val="00B7621A"/>
    <w:rsid w:val="00B7708E"/>
    <w:rsid w:val="00B81F71"/>
    <w:rsid w:val="00B85DD6"/>
    <w:rsid w:val="00B87835"/>
    <w:rsid w:val="00B9145A"/>
    <w:rsid w:val="00B91870"/>
    <w:rsid w:val="00B91B5E"/>
    <w:rsid w:val="00B921E0"/>
    <w:rsid w:val="00BA0063"/>
    <w:rsid w:val="00BA05DE"/>
    <w:rsid w:val="00BA3D8D"/>
    <w:rsid w:val="00BA43C6"/>
    <w:rsid w:val="00BA4489"/>
    <w:rsid w:val="00BA5E65"/>
    <w:rsid w:val="00BA6371"/>
    <w:rsid w:val="00BB24F2"/>
    <w:rsid w:val="00BB40F6"/>
    <w:rsid w:val="00BB4E72"/>
    <w:rsid w:val="00BC25BE"/>
    <w:rsid w:val="00BC310F"/>
    <w:rsid w:val="00BC686A"/>
    <w:rsid w:val="00BC7CF3"/>
    <w:rsid w:val="00BD0A3B"/>
    <w:rsid w:val="00BD2B55"/>
    <w:rsid w:val="00BD469F"/>
    <w:rsid w:val="00BE1C75"/>
    <w:rsid w:val="00BE3DD5"/>
    <w:rsid w:val="00BE5B7C"/>
    <w:rsid w:val="00BF38E5"/>
    <w:rsid w:val="00BF4B7F"/>
    <w:rsid w:val="00BF585B"/>
    <w:rsid w:val="00C03318"/>
    <w:rsid w:val="00C04976"/>
    <w:rsid w:val="00C05434"/>
    <w:rsid w:val="00C103B0"/>
    <w:rsid w:val="00C217CA"/>
    <w:rsid w:val="00C350D2"/>
    <w:rsid w:val="00C40D52"/>
    <w:rsid w:val="00C41F57"/>
    <w:rsid w:val="00C452ED"/>
    <w:rsid w:val="00C45BA5"/>
    <w:rsid w:val="00C47A28"/>
    <w:rsid w:val="00C52A29"/>
    <w:rsid w:val="00C53588"/>
    <w:rsid w:val="00C53D25"/>
    <w:rsid w:val="00C5418F"/>
    <w:rsid w:val="00C6095D"/>
    <w:rsid w:val="00C634F5"/>
    <w:rsid w:val="00C64263"/>
    <w:rsid w:val="00C65FB8"/>
    <w:rsid w:val="00C661C7"/>
    <w:rsid w:val="00C67BA6"/>
    <w:rsid w:val="00C72A13"/>
    <w:rsid w:val="00C76EB9"/>
    <w:rsid w:val="00C772AF"/>
    <w:rsid w:val="00C84C44"/>
    <w:rsid w:val="00C92E36"/>
    <w:rsid w:val="00CA42EA"/>
    <w:rsid w:val="00CA5F70"/>
    <w:rsid w:val="00CB22D6"/>
    <w:rsid w:val="00CB7AC3"/>
    <w:rsid w:val="00CC1E7E"/>
    <w:rsid w:val="00CC2417"/>
    <w:rsid w:val="00CC2770"/>
    <w:rsid w:val="00CC2826"/>
    <w:rsid w:val="00CC39DA"/>
    <w:rsid w:val="00CC511A"/>
    <w:rsid w:val="00CD050C"/>
    <w:rsid w:val="00CE0EEC"/>
    <w:rsid w:val="00CE1C75"/>
    <w:rsid w:val="00CE2B34"/>
    <w:rsid w:val="00CE37D3"/>
    <w:rsid w:val="00CE5BA1"/>
    <w:rsid w:val="00CE7A70"/>
    <w:rsid w:val="00CE7A8D"/>
    <w:rsid w:val="00CF12FB"/>
    <w:rsid w:val="00CF525E"/>
    <w:rsid w:val="00CF7E3B"/>
    <w:rsid w:val="00D027D7"/>
    <w:rsid w:val="00D04382"/>
    <w:rsid w:val="00D05E7C"/>
    <w:rsid w:val="00D05F4E"/>
    <w:rsid w:val="00D06DA7"/>
    <w:rsid w:val="00D10208"/>
    <w:rsid w:val="00D10746"/>
    <w:rsid w:val="00D167DC"/>
    <w:rsid w:val="00D2352D"/>
    <w:rsid w:val="00D24721"/>
    <w:rsid w:val="00D26E5C"/>
    <w:rsid w:val="00D276B2"/>
    <w:rsid w:val="00D276F2"/>
    <w:rsid w:val="00D27FA5"/>
    <w:rsid w:val="00D32141"/>
    <w:rsid w:val="00D33E74"/>
    <w:rsid w:val="00D56F76"/>
    <w:rsid w:val="00D629C0"/>
    <w:rsid w:val="00D63245"/>
    <w:rsid w:val="00D634DA"/>
    <w:rsid w:val="00D64EFD"/>
    <w:rsid w:val="00D72938"/>
    <w:rsid w:val="00D74203"/>
    <w:rsid w:val="00D74F82"/>
    <w:rsid w:val="00D81A5C"/>
    <w:rsid w:val="00D843C1"/>
    <w:rsid w:val="00D87142"/>
    <w:rsid w:val="00D9202D"/>
    <w:rsid w:val="00D93417"/>
    <w:rsid w:val="00D93774"/>
    <w:rsid w:val="00D959BD"/>
    <w:rsid w:val="00D96048"/>
    <w:rsid w:val="00D97EC8"/>
    <w:rsid w:val="00DA1246"/>
    <w:rsid w:val="00DA19D3"/>
    <w:rsid w:val="00DA2065"/>
    <w:rsid w:val="00DA209D"/>
    <w:rsid w:val="00DB22A3"/>
    <w:rsid w:val="00DB22CB"/>
    <w:rsid w:val="00DB6591"/>
    <w:rsid w:val="00DC335C"/>
    <w:rsid w:val="00DC439D"/>
    <w:rsid w:val="00DC5DBA"/>
    <w:rsid w:val="00DC5F9F"/>
    <w:rsid w:val="00DD265B"/>
    <w:rsid w:val="00DD2D07"/>
    <w:rsid w:val="00DD75A5"/>
    <w:rsid w:val="00DF04F8"/>
    <w:rsid w:val="00DF0AE1"/>
    <w:rsid w:val="00DF1689"/>
    <w:rsid w:val="00DF1B2C"/>
    <w:rsid w:val="00DF5FDF"/>
    <w:rsid w:val="00E0317D"/>
    <w:rsid w:val="00E07585"/>
    <w:rsid w:val="00E143CF"/>
    <w:rsid w:val="00E159CD"/>
    <w:rsid w:val="00E16ED1"/>
    <w:rsid w:val="00E220B0"/>
    <w:rsid w:val="00E22790"/>
    <w:rsid w:val="00E27BFF"/>
    <w:rsid w:val="00E31B7D"/>
    <w:rsid w:val="00E35DDF"/>
    <w:rsid w:val="00E44657"/>
    <w:rsid w:val="00E449DA"/>
    <w:rsid w:val="00E500AB"/>
    <w:rsid w:val="00E53477"/>
    <w:rsid w:val="00E53E80"/>
    <w:rsid w:val="00E54781"/>
    <w:rsid w:val="00E57E83"/>
    <w:rsid w:val="00E62E44"/>
    <w:rsid w:val="00E74776"/>
    <w:rsid w:val="00E763FE"/>
    <w:rsid w:val="00E82289"/>
    <w:rsid w:val="00E83C92"/>
    <w:rsid w:val="00E86F7F"/>
    <w:rsid w:val="00E87729"/>
    <w:rsid w:val="00E91120"/>
    <w:rsid w:val="00E91D87"/>
    <w:rsid w:val="00E91E24"/>
    <w:rsid w:val="00E91EE2"/>
    <w:rsid w:val="00E95931"/>
    <w:rsid w:val="00E9772D"/>
    <w:rsid w:val="00EA23A6"/>
    <w:rsid w:val="00EA34D3"/>
    <w:rsid w:val="00EA7B4C"/>
    <w:rsid w:val="00EB1AF8"/>
    <w:rsid w:val="00EB1DA4"/>
    <w:rsid w:val="00EC2574"/>
    <w:rsid w:val="00EC2CAC"/>
    <w:rsid w:val="00EC6CEB"/>
    <w:rsid w:val="00ED18C9"/>
    <w:rsid w:val="00ED20A8"/>
    <w:rsid w:val="00ED2783"/>
    <w:rsid w:val="00ED3B6C"/>
    <w:rsid w:val="00ED3DA7"/>
    <w:rsid w:val="00ED4C8B"/>
    <w:rsid w:val="00EE4F3D"/>
    <w:rsid w:val="00EF01F1"/>
    <w:rsid w:val="00EF0B9D"/>
    <w:rsid w:val="00EF4F75"/>
    <w:rsid w:val="00EF611D"/>
    <w:rsid w:val="00EF78FB"/>
    <w:rsid w:val="00F0388E"/>
    <w:rsid w:val="00F0520C"/>
    <w:rsid w:val="00F064EA"/>
    <w:rsid w:val="00F06680"/>
    <w:rsid w:val="00F10084"/>
    <w:rsid w:val="00F108AC"/>
    <w:rsid w:val="00F11776"/>
    <w:rsid w:val="00F12041"/>
    <w:rsid w:val="00F17726"/>
    <w:rsid w:val="00F20A9E"/>
    <w:rsid w:val="00F26B9E"/>
    <w:rsid w:val="00F272F3"/>
    <w:rsid w:val="00F306FB"/>
    <w:rsid w:val="00F331A5"/>
    <w:rsid w:val="00F35C56"/>
    <w:rsid w:val="00F367A6"/>
    <w:rsid w:val="00F40E11"/>
    <w:rsid w:val="00F41238"/>
    <w:rsid w:val="00F44761"/>
    <w:rsid w:val="00F4479A"/>
    <w:rsid w:val="00F44F7A"/>
    <w:rsid w:val="00F45C2D"/>
    <w:rsid w:val="00F628B6"/>
    <w:rsid w:val="00F62E49"/>
    <w:rsid w:val="00F643CD"/>
    <w:rsid w:val="00F652B3"/>
    <w:rsid w:val="00F705C0"/>
    <w:rsid w:val="00F70A26"/>
    <w:rsid w:val="00F70F6F"/>
    <w:rsid w:val="00F71794"/>
    <w:rsid w:val="00F73528"/>
    <w:rsid w:val="00F743F9"/>
    <w:rsid w:val="00F74E70"/>
    <w:rsid w:val="00F74ECD"/>
    <w:rsid w:val="00F7638E"/>
    <w:rsid w:val="00F81E04"/>
    <w:rsid w:val="00F8637B"/>
    <w:rsid w:val="00F863BF"/>
    <w:rsid w:val="00F87D58"/>
    <w:rsid w:val="00F90E10"/>
    <w:rsid w:val="00F90F8B"/>
    <w:rsid w:val="00F93A4C"/>
    <w:rsid w:val="00F96758"/>
    <w:rsid w:val="00F977E4"/>
    <w:rsid w:val="00FA59B2"/>
    <w:rsid w:val="00FA667F"/>
    <w:rsid w:val="00FA6815"/>
    <w:rsid w:val="00FA6AE7"/>
    <w:rsid w:val="00FB40AB"/>
    <w:rsid w:val="00FB5FC3"/>
    <w:rsid w:val="00FB60FD"/>
    <w:rsid w:val="00FC2F33"/>
    <w:rsid w:val="00FC303F"/>
    <w:rsid w:val="00FC5285"/>
    <w:rsid w:val="00FC67F8"/>
    <w:rsid w:val="00FD0376"/>
    <w:rsid w:val="00FD3FA9"/>
    <w:rsid w:val="00FD5424"/>
    <w:rsid w:val="00FD6138"/>
    <w:rsid w:val="00FD6370"/>
    <w:rsid w:val="00FD6BDC"/>
    <w:rsid w:val="00FD6CCC"/>
    <w:rsid w:val="00FE1F14"/>
    <w:rsid w:val="00FE21DF"/>
    <w:rsid w:val="00FE267F"/>
    <w:rsid w:val="00FE28D6"/>
    <w:rsid w:val="00FF162C"/>
    <w:rsid w:val="00FF54FC"/>
    <w:rsid w:val="00FF5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2CC4CF"/>
  <w15:docId w15:val="{E2001477-3DA6-46C1-89DA-E9CC82FB8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4401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E44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401"/>
    <w:rPr>
      <w:rFonts w:ascii="GHEA Grapalat" w:hAnsi="GHEA Grapalat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401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6E4401"/>
    <w:rPr>
      <w:color w:val="0000FF"/>
      <w:u w:val="single"/>
    </w:rPr>
  </w:style>
  <w:style w:type="paragraph" w:customStyle="1" w:styleId="Normal3">
    <w:name w:val="Normal3"/>
    <w:rsid w:val="006E4401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7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7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B2A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5413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8D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5413"/>
    <w:rPr>
      <w:rFonts w:ascii="GHEA Grapalat" w:hAnsi="GHEA Grapalat"/>
    </w:rPr>
  </w:style>
  <w:style w:type="paragraph" w:styleId="BlockText">
    <w:name w:val="Block Text"/>
    <w:basedOn w:val="Normal"/>
    <w:rsid w:val="00B74EBC"/>
    <w:pPr>
      <w:tabs>
        <w:tab w:val="left" w:pos="1276"/>
      </w:tabs>
      <w:spacing w:after="0" w:line="240" w:lineRule="auto"/>
      <w:ind w:left="1985" w:right="2126"/>
      <w:jc w:val="center"/>
    </w:pPr>
    <w:rPr>
      <w:rFonts w:ascii="Times Armenian" w:eastAsia="Times New Roman" w:hAnsi="Times Armenian" w:cs="Times New Roman"/>
      <w:sz w:val="24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0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4</Pages>
  <Words>1236</Words>
  <Characters>7047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Tovmasyan</dc:creator>
  <cp:keywords/>
  <dc:description/>
  <cp:lastModifiedBy>User</cp:lastModifiedBy>
  <cp:revision>35</cp:revision>
  <cp:lastPrinted>2022-05-20T11:07:00Z</cp:lastPrinted>
  <dcterms:created xsi:type="dcterms:W3CDTF">2021-02-24T09:20:00Z</dcterms:created>
  <dcterms:modified xsi:type="dcterms:W3CDTF">2022-11-23T20:33:00Z</dcterms:modified>
</cp:coreProperties>
</file>