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FA" w:rsidRPr="004A35D8" w:rsidRDefault="00115CFA" w:rsidP="00115CFA">
      <w:pPr>
        <w:jc w:val="center"/>
      </w:pPr>
      <w:r w:rsidRPr="004A35D8">
        <w:rPr>
          <w:noProof/>
          <w:lang w:eastAsia="en-US"/>
        </w:rPr>
        <w:drawing>
          <wp:inline distT="0" distB="0" distL="0" distR="0" wp14:anchorId="7BC3DADC" wp14:editId="23B011C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FA" w:rsidRPr="004A35D8" w:rsidRDefault="00115CFA" w:rsidP="00115CFA">
      <w:pPr>
        <w:jc w:val="center"/>
      </w:pPr>
    </w:p>
    <w:p w:rsidR="00115CFA" w:rsidRPr="004A35D8" w:rsidRDefault="00115CFA" w:rsidP="00115CF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A35D8">
        <w:rPr>
          <w:rFonts w:ascii="GHEA Mariam" w:hAnsi="GHEA Mariam" w:cs="Sylfaen"/>
          <w:b/>
          <w:sz w:val="30"/>
          <w:szCs w:val="30"/>
        </w:rPr>
        <w:t>ՀԱՅԱՍՏԱՆԻ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A35D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A35D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15CFA" w:rsidRPr="004A35D8" w:rsidRDefault="00115CFA" w:rsidP="00115CFA">
      <w:pPr>
        <w:pStyle w:val="mechtex"/>
        <w:rPr>
          <w:rFonts w:ascii="GHEA Mariam" w:hAnsi="GHEA Mariam"/>
          <w:b/>
        </w:rPr>
      </w:pPr>
    </w:p>
    <w:p w:rsidR="00115CFA" w:rsidRPr="004A35D8" w:rsidRDefault="00115CFA" w:rsidP="00115CF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Շ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A35D8">
        <w:rPr>
          <w:rFonts w:ascii="GHEA Mariam" w:hAnsi="GHEA Mariam" w:cs="Sylfaen"/>
          <w:b/>
          <w:sz w:val="40"/>
          <w:szCs w:val="40"/>
        </w:rPr>
        <w:t>Ւ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Մ</w:t>
      </w: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62FD3" w:rsidRDefault="00E62FD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B443E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443E3"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="00B443E3" w:rsidRPr="00F521BD">
        <w:rPr>
          <w:rFonts w:ascii="GHEA Mariam" w:hAnsi="GHEA Mariam"/>
          <w:sz w:val="24"/>
          <w:szCs w:val="24"/>
        </w:rPr>
        <w:t xml:space="preserve"> 20</w:t>
      </w:r>
      <w:r w:rsidR="00B443E3">
        <w:rPr>
          <w:rFonts w:ascii="GHEA Mariam" w:hAnsi="GHEA Mariam"/>
          <w:sz w:val="24"/>
          <w:szCs w:val="24"/>
          <w:lang w:val="hy-AM"/>
        </w:rPr>
        <w:t>22</w:t>
      </w:r>
      <w:r w:rsidR="00B443E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443E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CB2A2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</w:rPr>
        <w:t xml:space="preserve">   </w:t>
      </w:r>
      <w:r w:rsidR="00CB2A28">
        <w:rPr>
          <w:rFonts w:ascii="GHEA Mariam" w:hAnsi="GHEA Mariam"/>
          <w:sz w:val="24"/>
          <w:szCs w:val="24"/>
        </w:rPr>
        <w:t xml:space="preserve">  - </w:t>
      </w:r>
      <w:r w:rsidR="000D3659">
        <w:rPr>
          <w:rFonts w:ascii="GHEA Mariam" w:hAnsi="GHEA Mariam"/>
          <w:sz w:val="24"/>
          <w:szCs w:val="24"/>
          <w:lang w:val="hy-AM"/>
        </w:rPr>
        <w:t>Ա</w:t>
      </w:r>
    </w:p>
    <w:p w:rsidR="00B443E3" w:rsidRPr="00ED721E" w:rsidRDefault="00B443E3" w:rsidP="00E62FD3">
      <w:pPr>
        <w:pStyle w:val="mechtex"/>
      </w:pPr>
    </w:p>
    <w:p w:rsidR="00B443E3" w:rsidRDefault="00B443E3" w:rsidP="00E62FD3">
      <w:pPr>
        <w:pStyle w:val="mechtex"/>
      </w:pPr>
    </w:p>
    <w:p w:rsidR="00B443E3" w:rsidRPr="00ED721E" w:rsidRDefault="00B443E3" w:rsidP="00E62FD3">
      <w:pPr>
        <w:pStyle w:val="mechtex"/>
      </w:pPr>
    </w:p>
    <w:p w:rsidR="00FD67A6" w:rsidRPr="00FD67A6" w:rsidRDefault="00FD67A6" w:rsidP="00FD67A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D67A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FD67A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FD67A6">
        <w:rPr>
          <w:rFonts w:ascii="GHEA Mariam" w:hAnsi="GHEA Mariam" w:cs="Arial"/>
          <w:sz w:val="24"/>
          <w:szCs w:val="24"/>
          <w:lang w:val="hy-AM"/>
        </w:rPr>
        <w:t>ՄԱՐՏԻ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3-</w:t>
      </w:r>
      <w:r w:rsidRPr="00FD67A6">
        <w:rPr>
          <w:rFonts w:ascii="GHEA Mariam" w:hAnsi="GHEA Mariam" w:cs="Arial"/>
          <w:sz w:val="24"/>
          <w:szCs w:val="24"/>
          <w:lang w:val="hy-AM"/>
        </w:rPr>
        <w:t>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N 271-</w:t>
      </w:r>
      <w:r w:rsidRPr="00FD67A6">
        <w:rPr>
          <w:rFonts w:ascii="GHEA Mariam" w:hAnsi="GHEA Mariam" w:cs="Arial"/>
          <w:sz w:val="24"/>
          <w:szCs w:val="24"/>
          <w:lang w:val="hy-AM"/>
        </w:rPr>
        <w:t>Ա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ՄԵՋ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ԵՎ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ՓՈՓՈԽՈՒԹՅՈՒՆ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D67A6" w:rsidRPr="00FD67A6" w:rsidRDefault="00FD67A6" w:rsidP="00FD67A6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FD67A6" w:rsidRDefault="00FD67A6" w:rsidP="00FD67A6">
      <w:pPr>
        <w:pStyle w:val="mechtex"/>
        <w:rPr>
          <w:rFonts w:asciiTheme="minorHAnsi" w:hAnsiTheme="minorHAnsi"/>
          <w:sz w:val="26"/>
          <w:lang w:val="hy-AM"/>
        </w:rPr>
      </w:pPr>
    </w:p>
    <w:p w:rsidR="00FD67A6" w:rsidRPr="00FD67A6" w:rsidRDefault="00FD67A6" w:rsidP="00FD67A6">
      <w:pPr>
        <w:pStyle w:val="mechtex"/>
        <w:rPr>
          <w:rFonts w:asciiTheme="minorHAnsi" w:hAnsiTheme="minorHAnsi"/>
          <w:sz w:val="26"/>
          <w:lang w:val="hy-AM"/>
        </w:rPr>
      </w:pPr>
    </w:p>
    <w:p w:rsidR="00FD67A6" w:rsidRPr="00FD67A6" w:rsidRDefault="00FD67A6" w:rsidP="00FD67A6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D67A6">
        <w:rPr>
          <w:rFonts w:ascii="GHEA Mariam" w:hAnsi="GHEA Mariam" w:cs="Arial"/>
          <w:sz w:val="24"/>
          <w:szCs w:val="24"/>
          <w:lang w:val="hy-AM"/>
        </w:rPr>
        <w:t>Հիմք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>«</w:t>
      </w:r>
      <w:r w:rsidRPr="00FD67A6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ակտերի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մասին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>»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օրենքի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34-</w:t>
      </w:r>
      <w:r w:rsidRPr="00FD67A6">
        <w:rPr>
          <w:rFonts w:ascii="GHEA Mariam" w:hAnsi="GHEA Mariam" w:cs="Arial"/>
          <w:sz w:val="24"/>
          <w:szCs w:val="24"/>
          <w:lang w:val="hy-AM"/>
        </w:rPr>
        <w:t>րդ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` </w:t>
      </w:r>
      <w:r w:rsidRPr="00FD67A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D67A6">
        <w:rPr>
          <w:rFonts w:ascii="GHEA Mariam" w:hAnsi="GHEA Mariam" w:cs="Sylfaen"/>
          <w:sz w:val="24"/>
          <w:szCs w:val="24"/>
          <w:lang w:val="hy-AM"/>
        </w:rPr>
        <w:t>ո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Sylfaen"/>
          <w:sz w:val="24"/>
          <w:szCs w:val="24"/>
          <w:lang w:val="hy-AM"/>
        </w:rPr>
        <w:t>ր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Sylfaen"/>
          <w:sz w:val="24"/>
          <w:szCs w:val="24"/>
          <w:lang w:val="hy-AM"/>
        </w:rPr>
        <w:t>ո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Sylfaen"/>
          <w:sz w:val="24"/>
          <w:szCs w:val="24"/>
          <w:lang w:val="hy-AM"/>
        </w:rPr>
        <w:t>շ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Sylfaen"/>
          <w:sz w:val="24"/>
          <w:szCs w:val="24"/>
          <w:lang w:val="hy-AM"/>
        </w:rPr>
        <w:t>ու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Sylfaen"/>
          <w:sz w:val="24"/>
          <w:szCs w:val="24"/>
          <w:lang w:val="hy-AM"/>
        </w:rPr>
        <w:t>մ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D67A6">
        <w:rPr>
          <w:rFonts w:ascii="GHEA Mariam" w:hAnsi="GHEA Mariam" w:cs="Sylfaen"/>
          <w:sz w:val="24"/>
          <w:szCs w:val="24"/>
          <w:lang w:val="hy-AM"/>
        </w:rPr>
        <w:t>է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D67A6" w:rsidRPr="00FD67A6" w:rsidRDefault="00FD67A6" w:rsidP="00FD67A6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D67A6">
        <w:rPr>
          <w:rFonts w:ascii="GHEA Mariam" w:hAnsi="GHEA Mariam"/>
          <w:sz w:val="24"/>
          <w:szCs w:val="24"/>
          <w:lang w:val="hy-AM"/>
        </w:rPr>
        <w:t>1</w:t>
      </w:r>
      <w:r w:rsidRPr="00FD67A6">
        <w:rPr>
          <w:rFonts w:ascii="Cambria Math" w:hAnsi="Cambria Math" w:cs="Cambria Math"/>
          <w:sz w:val="24"/>
          <w:szCs w:val="24"/>
          <w:lang w:val="hy-AM"/>
        </w:rPr>
        <w:t>․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FD67A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մարտի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3-</w:t>
      </w:r>
      <w:r w:rsidRPr="00FD67A6">
        <w:rPr>
          <w:rFonts w:ascii="GHEA Mariam" w:hAnsi="GHEA Mariam" w:cs="Arial"/>
          <w:sz w:val="24"/>
          <w:szCs w:val="24"/>
          <w:lang w:val="hy-AM"/>
        </w:rPr>
        <w:t>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«</w:t>
      </w:r>
      <w:r w:rsidRPr="00FD67A6">
        <w:rPr>
          <w:rFonts w:ascii="GHEA Mariam" w:hAnsi="GHEA Mariam" w:cs="Arial"/>
          <w:sz w:val="24"/>
          <w:szCs w:val="24"/>
          <w:lang w:val="hy-AM"/>
        </w:rPr>
        <w:t>Գերակա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ծրագրի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, </w:t>
      </w:r>
      <w:r w:rsidRPr="00FD67A6">
        <w:rPr>
          <w:rFonts w:ascii="GHEA Mariam" w:hAnsi="GHEA Mariam" w:cs="Arial"/>
          <w:sz w:val="24"/>
          <w:szCs w:val="24"/>
          <w:lang w:val="hy-AM"/>
        </w:rPr>
        <w:t>դրանց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ու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մասերի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, </w:t>
      </w:r>
      <w:r w:rsidRPr="00FD67A6">
        <w:rPr>
          <w:rFonts w:ascii="GHEA Mariam" w:hAnsi="GHEA Mariam" w:cs="Arial"/>
          <w:sz w:val="24"/>
          <w:szCs w:val="24"/>
          <w:lang w:val="hy-AM"/>
        </w:rPr>
        <w:t>հումքի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և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(</w:t>
      </w:r>
      <w:r w:rsidRPr="00FD67A6">
        <w:rPr>
          <w:rFonts w:ascii="GHEA Mariam" w:hAnsi="GHEA Mariam" w:cs="Arial"/>
          <w:sz w:val="24"/>
          <w:szCs w:val="24"/>
          <w:lang w:val="hy-AM"/>
        </w:rPr>
        <w:t>կամ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) </w:t>
      </w:r>
      <w:r w:rsidRPr="00FD67A6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, </w:t>
      </w:r>
      <w:r w:rsidRPr="00FD67A6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, </w:t>
      </w:r>
      <w:r w:rsidRPr="00FD67A6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մաքսա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D67A6">
        <w:rPr>
          <w:rFonts w:ascii="GHEA Mariam" w:hAnsi="GHEA Mariam" w:cs="Arial"/>
          <w:sz w:val="24"/>
          <w:szCs w:val="24"/>
          <w:lang w:val="hy-AM"/>
        </w:rPr>
        <w:t>տուր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D67A6">
        <w:rPr>
          <w:rFonts w:ascii="GHEA Mariam" w:hAnsi="GHEA Mariam" w:cs="Arial"/>
          <w:sz w:val="24"/>
          <w:szCs w:val="24"/>
          <w:lang w:val="hy-AM"/>
        </w:rPr>
        <w:t>քից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համար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>«</w:t>
      </w:r>
      <w:r w:rsidRPr="00FD67A6">
        <w:rPr>
          <w:rFonts w:ascii="GHEA Mariam" w:hAnsi="GHEA Mariam" w:cs="Arial"/>
          <w:sz w:val="24"/>
          <w:szCs w:val="24"/>
          <w:lang w:val="hy-AM"/>
        </w:rPr>
        <w:t>ՖԱՆՖՐՈՒԹ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» </w:t>
      </w:r>
      <w:r w:rsidRPr="00FD67A6">
        <w:rPr>
          <w:rFonts w:ascii="GHEA Mariam" w:hAnsi="GHEA Mariam" w:cs="Arial"/>
          <w:sz w:val="24"/>
          <w:szCs w:val="24"/>
          <w:lang w:val="hy-AM"/>
        </w:rPr>
        <w:t>սահմա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D67A6">
        <w:rPr>
          <w:rFonts w:ascii="GHEA Mariam" w:hAnsi="GHEA Mariam" w:cs="Arial"/>
          <w:sz w:val="24"/>
          <w:szCs w:val="24"/>
          <w:lang w:val="hy-AM"/>
        </w:rPr>
        <w:t>նափակ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D67A6">
        <w:rPr>
          <w:rFonts w:ascii="GHEA Mariam" w:hAnsi="GHEA Mariam" w:cs="Arial"/>
          <w:sz w:val="24"/>
          <w:szCs w:val="24"/>
          <w:lang w:val="hy-AM"/>
        </w:rPr>
        <w:t>խանատվությամբ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կողմից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հայտը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բավ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D67A6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D67A6">
        <w:rPr>
          <w:rFonts w:ascii="GHEA Mariam" w:hAnsi="GHEA Mariam" w:cs="Arial"/>
          <w:sz w:val="24"/>
          <w:szCs w:val="24"/>
          <w:lang w:val="hy-AM"/>
        </w:rPr>
        <w:t>րարելու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և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մասին</w:t>
      </w:r>
      <w:r w:rsidRPr="00FD67A6">
        <w:rPr>
          <w:rFonts w:ascii="GHEA Mariam" w:hAnsi="GHEA Mariam"/>
          <w:sz w:val="24"/>
          <w:szCs w:val="24"/>
          <w:lang w:val="hy-AM"/>
        </w:rPr>
        <w:t>» N 271-</w:t>
      </w:r>
      <w:r w:rsidRPr="00FD67A6">
        <w:rPr>
          <w:rFonts w:ascii="GHEA Mariam" w:hAnsi="GHEA Mariam" w:cs="Arial"/>
          <w:sz w:val="24"/>
          <w:szCs w:val="24"/>
          <w:lang w:val="hy-AM"/>
        </w:rPr>
        <w:t>Ա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D67A6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և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փոփոխությունը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FD67A6" w:rsidRPr="00FD67A6" w:rsidRDefault="00FD67A6" w:rsidP="00FD67A6">
      <w:pPr>
        <w:pStyle w:val="norm"/>
        <w:spacing w:line="384" w:lineRule="auto"/>
        <w:ind w:firstLine="706"/>
        <w:rPr>
          <w:rFonts w:ascii="GHEA Mariam" w:eastAsia="Calibri" w:hAnsi="GHEA Mariam"/>
          <w:sz w:val="24"/>
          <w:szCs w:val="24"/>
          <w:lang w:val="hy-AM" w:eastAsia="en-US"/>
        </w:rPr>
      </w:pPr>
      <w:r>
        <w:rPr>
          <w:rFonts w:ascii="GHEA Mariam" w:eastAsia="Calibri" w:hAnsi="GHEA Mariam" w:cs="Arial"/>
          <w:sz w:val="24"/>
          <w:szCs w:val="24"/>
          <w:lang w:val="hy-AM" w:eastAsia="en-US"/>
        </w:rPr>
        <w:t>1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 xml:space="preserve">) 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t>հ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ավելվածով</w:t>
      </w:r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նախատեսված</w:t>
      </w:r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ցանկը</w:t>
      </w:r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 xml:space="preserve"> 8-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կետից</w:t>
      </w:r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հետո</w:t>
      </w:r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լրացնել</w:t>
      </w:r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proofErr w:type="spellStart"/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հետևյալ</w:t>
      </w:r>
      <w:proofErr w:type="spellEnd"/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բովանդակությամբ</w:t>
      </w:r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նոր՝</w:t>
      </w:r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 xml:space="preserve"> 9-15-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D67A6">
        <w:rPr>
          <w:rFonts w:ascii="GHEA Mariam" w:eastAsia="Calibri" w:hAnsi="GHEA Mariam" w:cs="Arial"/>
          <w:sz w:val="24"/>
          <w:szCs w:val="24"/>
          <w:lang w:val="hy-AM" w:eastAsia="en-US"/>
        </w:rPr>
        <w:t>կետերով</w:t>
      </w:r>
      <w:r w:rsidRPr="00FD67A6">
        <w:rPr>
          <w:rFonts w:ascii="GHEA Mariam" w:eastAsia="Calibri" w:hAnsi="GHEA Mariam"/>
          <w:sz w:val="24"/>
          <w:szCs w:val="24"/>
          <w:lang w:val="hy-AM" w:eastAsia="en-US"/>
        </w:rPr>
        <w:t>.</w:t>
      </w:r>
    </w:p>
    <w:p w:rsidR="00FD67A6" w:rsidRDefault="00FD67A6" w:rsidP="00FD67A6">
      <w:pPr>
        <w:tabs>
          <w:tab w:val="left" w:pos="4020"/>
        </w:tabs>
        <w:spacing w:line="360" w:lineRule="auto"/>
        <w:jc w:val="center"/>
        <w:rPr>
          <w:rFonts w:ascii="GHEA Grapalat" w:hAnsi="GHEA Grapalat" w:cs="Calibri"/>
          <w:lang w:val="hy-AM" w:eastAsia="en-US"/>
        </w:rPr>
        <w:sectPr w:rsidR="00FD67A6" w:rsidSect="00FD67A6">
          <w:footerReference w:type="first" r:id="rId9"/>
          <w:pgSz w:w="11907" w:h="16840" w:code="9"/>
          <w:pgMar w:top="994" w:right="1107" w:bottom="1138" w:left="1138" w:header="720" w:footer="720" w:gutter="0"/>
          <w:cols w:space="720"/>
          <w:titlePg/>
          <w:docGrid w:linePitch="360"/>
        </w:sectPr>
      </w:pPr>
    </w:p>
    <w:tbl>
      <w:tblPr>
        <w:tblW w:w="15362" w:type="dxa"/>
        <w:tblInd w:w="-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622"/>
        <w:gridCol w:w="1448"/>
        <w:gridCol w:w="1620"/>
        <w:gridCol w:w="2790"/>
        <w:gridCol w:w="802"/>
        <w:gridCol w:w="1263"/>
        <w:gridCol w:w="1980"/>
        <w:gridCol w:w="1980"/>
        <w:gridCol w:w="2160"/>
        <w:gridCol w:w="447"/>
      </w:tblGrid>
      <w:tr w:rsidR="00FD67A6" w:rsidRPr="00FD67A6" w:rsidTr="00FD67A6">
        <w:trPr>
          <w:trHeight w:val="1605"/>
        </w:trPr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D67A6" w:rsidRPr="00FD67A6" w:rsidRDefault="00FD67A6" w:rsidP="00FD67A6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D67A6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lastRenderedPageBreak/>
              <w:t>«</w:t>
            </w:r>
          </w:p>
        </w:tc>
        <w:tc>
          <w:tcPr>
            <w:tcW w:w="622" w:type="dxa"/>
            <w:tcBorders>
              <w:left w:val="single" w:sz="4" w:space="0" w:color="auto"/>
            </w:tcBorders>
            <w:noWrap/>
            <w:vAlign w:val="center"/>
          </w:tcPr>
          <w:p w:rsidR="00FD67A6" w:rsidRPr="00FD67A6" w:rsidRDefault="00FD67A6" w:rsidP="00FD67A6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D67A6">
              <w:rPr>
                <w:rFonts w:ascii="GHEA Mariam" w:hAnsi="GHEA Mariam" w:cs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448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060220800</w:t>
            </w:r>
            <w:r w:rsidRPr="00FD67A6">
              <w:rPr>
                <w:rFonts w:ascii="GHEA Mariam" w:hAnsi="GHEA Mariam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theme="minorBid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Ծառերի տնկիներ</w:t>
            </w:r>
          </w:p>
        </w:tc>
        <w:tc>
          <w:tcPr>
            <w:tcW w:w="2790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Տանձի, դեղձի, ծիրանի,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նեկտարինի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 ծառերի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տնկիներ</w:t>
            </w:r>
          </w:p>
        </w:tc>
        <w:tc>
          <w:tcPr>
            <w:tcW w:w="802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63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230,000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Նիդերլանդներ,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Սերբիա,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Նիդերլանդներ,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Սերբիա,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2160" w:type="dxa"/>
            <w:tcBorders>
              <w:right w:val="single" w:sz="4" w:space="0" w:color="auto"/>
            </w:tcBorders>
            <w:vAlign w:val="center"/>
          </w:tcPr>
          <w:p w:rsidR="00FD67A6" w:rsidRPr="00FD67A6" w:rsidRDefault="00FD67A6" w:rsidP="00FD67A6">
            <w:pPr>
              <w:ind w:left="360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057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500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</w:tr>
      <w:tr w:rsidR="00FD67A6" w:rsidRPr="00FD67A6" w:rsidTr="00FD67A6">
        <w:trPr>
          <w:gridBefore w:val="1"/>
          <w:wBefore w:w="250" w:type="dxa"/>
          <w:trHeight w:val="1605"/>
        </w:trPr>
        <w:tc>
          <w:tcPr>
            <w:tcW w:w="622" w:type="dxa"/>
            <w:noWrap/>
            <w:vAlign w:val="center"/>
          </w:tcPr>
          <w:p w:rsidR="00FD67A6" w:rsidRPr="00FD67A6" w:rsidRDefault="00FD67A6" w:rsidP="00FD67A6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D67A6">
              <w:rPr>
                <w:rFonts w:ascii="GHEA Mariam" w:hAnsi="GHEA Mariam" w:cs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448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8701931000</w:t>
            </w:r>
          </w:p>
        </w:tc>
        <w:tc>
          <w:tcPr>
            <w:tcW w:w="162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Նոր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theme="minorBid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տրակտոր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37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կՎտ-ից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ավելի, բայց 75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կՎտ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–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ից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ոչ ավելի՝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տրակտորներ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՝ գյուղատնտեսական աշխատանքներ կատարելու համար</w:t>
            </w:r>
          </w:p>
        </w:tc>
        <w:tc>
          <w:tcPr>
            <w:tcW w:w="802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63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160" w:type="dxa"/>
            <w:tcBorders>
              <w:right w:val="single" w:sz="4" w:space="0" w:color="auto"/>
            </w:tcBorders>
            <w:vAlign w:val="center"/>
          </w:tcPr>
          <w:p w:rsidR="00FD67A6" w:rsidRPr="00FD67A6" w:rsidRDefault="00FD67A6" w:rsidP="00FD67A6">
            <w:pPr>
              <w:ind w:left="360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59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</w:tr>
      <w:tr w:rsidR="00FD67A6" w:rsidRPr="00FD67A6" w:rsidTr="00FD67A6">
        <w:trPr>
          <w:gridBefore w:val="1"/>
          <w:wBefore w:w="250" w:type="dxa"/>
          <w:trHeight w:val="1605"/>
        </w:trPr>
        <w:tc>
          <w:tcPr>
            <w:tcW w:w="622" w:type="dxa"/>
            <w:noWrap/>
            <w:vAlign w:val="center"/>
          </w:tcPr>
          <w:p w:rsidR="00FD67A6" w:rsidRPr="00FD67A6" w:rsidRDefault="00FD67A6" w:rsidP="00FD67A6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D67A6">
              <w:rPr>
                <w:rFonts w:ascii="GHEA Mariam" w:hAnsi="GHEA Mariam" w:cs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448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8701</w:t>
            </w:r>
            <w:r w:rsidRPr="00FD67A6">
              <w:rPr>
                <w:rFonts w:ascii="GHEA Mariam" w:hAnsi="GHEA Mariam"/>
                <w:sz w:val="22"/>
                <w:szCs w:val="22"/>
              </w:rPr>
              <w:t>9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41009</w:t>
            </w:r>
          </w:p>
        </w:tc>
        <w:tc>
          <w:tcPr>
            <w:tcW w:w="162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Նոր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theme="minorBid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տրակտոր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75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կՎտ-ից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ավելի, բայց 130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կՎտ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–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ից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ոչ ավելի՝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տրակտորներ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՝ գյուղատնտեսական աշխատանքներ կատարելու համար</w:t>
            </w:r>
          </w:p>
        </w:tc>
        <w:tc>
          <w:tcPr>
            <w:tcW w:w="802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63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160" w:type="dxa"/>
            <w:tcBorders>
              <w:right w:val="single" w:sz="4" w:space="0" w:color="auto"/>
            </w:tcBorders>
            <w:vAlign w:val="center"/>
          </w:tcPr>
          <w:p w:rsidR="00FD67A6" w:rsidRPr="00FD67A6" w:rsidRDefault="00FD67A6" w:rsidP="00FD67A6">
            <w:pPr>
              <w:ind w:left="360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180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</w:tr>
      <w:tr w:rsidR="00FD67A6" w:rsidRPr="00FD67A6" w:rsidTr="00FD67A6">
        <w:trPr>
          <w:gridBefore w:val="1"/>
          <w:wBefore w:w="250" w:type="dxa"/>
          <w:trHeight w:val="1605"/>
        </w:trPr>
        <w:tc>
          <w:tcPr>
            <w:tcW w:w="622" w:type="dxa"/>
            <w:noWrap/>
            <w:vAlign w:val="center"/>
          </w:tcPr>
          <w:p w:rsidR="00FD67A6" w:rsidRPr="00FD67A6" w:rsidRDefault="00FD67A6" w:rsidP="00FD67A6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D67A6">
              <w:rPr>
                <w:rFonts w:ascii="GHEA Mariam" w:hAnsi="GHEA Mariam" w:cs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448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8433598509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theme="minorBid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Ինքնագնաց անվավոր հարթակ</w:t>
            </w:r>
          </w:p>
        </w:tc>
        <w:tc>
          <w:tcPr>
            <w:tcW w:w="2790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Մրգերի բերքահավաքի ինքնագնաց անվավոր հարթակ</w:t>
            </w:r>
          </w:p>
        </w:tc>
        <w:tc>
          <w:tcPr>
            <w:tcW w:w="802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63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12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Իսպանիա,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Իսպանիա,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</w:p>
        </w:tc>
        <w:tc>
          <w:tcPr>
            <w:tcW w:w="2160" w:type="dxa"/>
            <w:tcBorders>
              <w:right w:val="single" w:sz="4" w:space="0" w:color="auto"/>
            </w:tcBorders>
            <w:vAlign w:val="center"/>
          </w:tcPr>
          <w:p w:rsidR="00FD67A6" w:rsidRPr="00FD67A6" w:rsidRDefault="00FD67A6" w:rsidP="00FD67A6">
            <w:pPr>
              <w:ind w:left="360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291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600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</w:tr>
      <w:tr w:rsidR="00FD67A6" w:rsidRPr="00FD67A6" w:rsidTr="00FD67A6">
        <w:trPr>
          <w:gridBefore w:val="1"/>
          <w:wBefore w:w="250" w:type="dxa"/>
          <w:trHeight w:val="1605"/>
        </w:trPr>
        <w:tc>
          <w:tcPr>
            <w:tcW w:w="622" w:type="dxa"/>
            <w:noWrap/>
            <w:vAlign w:val="center"/>
          </w:tcPr>
          <w:p w:rsidR="00FD67A6" w:rsidRPr="00FD67A6" w:rsidRDefault="00FD67A6" w:rsidP="00FD67A6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D67A6">
              <w:rPr>
                <w:rFonts w:ascii="GHEA Mariam" w:hAnsi="GHEA Mariam" w:cs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448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  <w:r w:rsidRPr="00FD67A6">
              <w:rPr>
                <w:rFonts w:ascii="GHEA Mariam" w:hAnsi="GHEA Mariam"/>
                <w:sz w:val="22"/>
                <w:szCs w:val="22"/>
              </w:rPr>
              <w:t>71640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0000</w:t>
            </w:r>
          </w:p>
        </w:tc>
        <w:tc>
          <w:tcPr>
            <w:tcW w:w="162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Միասռնի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բաց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պլատֆոր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մայով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կիսակցորդ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ներ</w:t>
            </w:r>
          </w:p>
        </w:tc>
        <w:tc>
          <w:tcPr>
            <w:tcW w:w="2790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Գյուղատնտեսական տրակտորի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միասռնի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բաց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պլատֆորմայով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կիսակցորդներ</w:t>
            </w:r>
            <w:proofErr w:type="spellEnd"/>
          </w:p>
        </w:tc>
        <w:tc>
          <w:tcPr>
            <w:tcW w:w="802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63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100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Իսպանիա,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Իսպանիա,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2160" w:type="dxa"/>
            <w:tcBorders>
              <w:right w:val="single" w:sz="4" w:space="0" w:color="auto"/>
            </w:tcBorders>
            <w:vAlign w:val="center"/>
          </w:tcPr>
          <w:p w:rsidR="00FD67A6" w:rsidRPr="00FD67A6" w:rsidRDefault="00FD67A6" w:rsidP="00FD67A6">
            <w:pPr>
              <w:ind w:left="360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45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</w:tr>
      <w:tr w:rsidR="00FD67A6" w:rsidRPr="00FD67A6" w:rsidTr="00FD67A6">
        <w:trPr>
          <w:gridBefore w:val="1"/>
          <w:wBefore w:w="250" w:type="dxa"/>
          <w:trHeight w:val="1605"/>
        </w:trPr>
        <w:tc>
          <w:tcPr>
            <w:tcW w:w="622" w:type="dxa"/>
            <w:noWrap/>
            <w:vAlign w:val="center"/>
          </w:tcPr>
          <w:p w:rsidR="00FD67A6" w:rsidRPr="00FD67A6" w:rsidRDefault="00FD67A6" w:rsidP="00FD67A6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D67A6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1</w:t>
            </w:r>
            <w:r w:rsidRPr="00FD67A6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4</w:t>
            </w:r>
            <w:r w:rsidRPr="00FD67A6">
              <w:rPr>
                <w:rFonts w:ascii="GHEA Mariam" w:hAnsi="GHEA Mariam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48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8424499100</w:t>
            </w:r>
          </w:p>
        </w:tc>
        <w:tc>
          <w:tcPr>
            <w:tcW w:w="162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Սրսկիչ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այգեգործա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կան</w:t>
            </w:r>
          </w:p>
        </w:tc>
        <w:tc>
          <w:tcPr>
            <w:tcW w:w="2790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Տրակտորի վրա տեղադրվող այգեգործական սրսկիչ</w:t>
            </w:r>
          </w:p>
        </w:tc>
        <w:tc>
          <w:tcPr>
            <w:tcW w:w="802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63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Իսպանիա,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Իսպանիա,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2160" w:type="dxa"/>
            <w:tcBorders>
              <w:right w:val="single" w:sz="4" w:space="0" w:color="auto"/>
            </w:tcBorders>
            <w:vAlign w:val="center"/>
          </w:tcPr>
          <w:p w:rsidR="00FD67A6" w:rsidRPr="00FD67A6" w:rsidRDefault="00FD67A6" w:rsidP="00FD67A6">
            <w:pPr>
              <w:ind w:left="360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36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</w:tr>
      <w:tr w:rsidR="00FD67A6" w:rsidRPr="00FD67A6" w:rsidTr="00FD67A6">
        <w:trPr>
          <w:gridBefore w:val="1"/>
          <w:wBefore w:w="250" w:type="dxa"/>
          <w:trHeight w:val="1605"/>
        </w:trPr>
        <w:tc>
          <w:tcPr>
            <w:tcW w:w="622" w:type="dxa"/>
            <w:noWrap/>
            <w:vAlign w:val="center"/>
          </w:tcPr>
          <w:p w:rsidR="00FD67A6" w:rsidRPr="00FD67A6" w:rsidRDefault="00FD67A6" w:rsidP="00FD67A6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D67A6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  <w:r w:rsidRPr="00FD67A6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5</w:t>
            </w:r>
            <w:r w:rsidRPr="00FD67A6">
              <w:rPr>
                <w:rFonts w:ascii="GHEA Mariam" w:hAnsi="GHEA Mariam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48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8703211099</w:t>
            </w:r>
          </w:p>
        </w:tc>
        <w:tc>
          <w:tcPr>
            <w:tcW w:w="162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theme="minorBid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D67A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Գյուղատնտե-սական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տրանսպոր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տային միջոցներ</w:t>
            </w:r>
          </w:p>
        </w:tc>
        <w:tc>
          <w:tcPr>
            <w:tcW w:w="2790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Ամենագնաց մարդատար տրանսպորտային միջոց (ներքին այրման դիզելային շարժիչով, 800-1800 </w:t>
            </w:r>
            <w:proofErr w:type="spellStart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խ</w:t>
            </w:r>
            <w:r w:rsidRPr="00FD67A6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սմ</w:t>
            </w:r>
            <w:proofErr w:type="spellEnd"/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 xml:space="preserve"> ծավալով)</w:t>
            </w:r>
          </w:p>
        </w:tc>
        <w:tc>
          <w:tcPr>
            <w:tcW w:w="802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63" w:type="dxa"/>
            <w:noWrap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Իսպանիա,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Մեծ Բրիտանիա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Ճապոնիա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1980" w:type="dxa"/>
            <w:vAlign w:val="center"/>
          </w:tcPr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Իտալիա,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Իսպանիա,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Գերմանիա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Մեծ Բրիտանիա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</w:p>
          <w:p w:rsidR="00FD67A6" w:rsidRPr="00FD67A6" w:rsidRDefault="00FD67A6" w:rsidP="00FD67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Ճապոնիա</w:t>
            </w:r>
            <w:r w:rsidR="000D3659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bookmarkStart w:id="0" w:name="_GoBack"/>
            <w:bookmarkEnd w:id="0"/>
          </w:p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ԱՄՆ</w:t>
            </w:r>
          </w:p>
        </w:tc>
        <w:tc>
          <w:tcPr>
            <w:tcW w:w="2160" w:type="dxa"/>
            <w:tcBorders>
              <w:right w:val="single" w:sz="4" w:space="0" w:color="auto"/>
            </w:tcBorders>
            <w:vAlign w:val="center"/>
          </w:tcPr>
          <w:p w:rsidR="00FD67A6" w:rsidRPr="00FD67A6" w:rsidRDefault="00FD67A6" w:rsidP="00FD67A6">
            <w:pPr>
              <w:ind w:left="360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67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500</w:t>
            </w:r>
            <w:r w:rsidRPr="00FD67A6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D67A6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FD67A6" w:rsidRPr="00FD67A6" w:rsidRDefault="00FD67A6" w:rsidP="00FD67A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D67A6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»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.</w:t>
            </w:r>
          </w:p>
        </w:tc>
      </w:tr>
    </w:tbl>
    <w:p w:rsidR="00FD67A6" w:rsidRDefault="00FD67A6" w:rsidP="00FD67A6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FD67A6" w:rsidRPr="00FD67A6" w:rsidRDefault="00FD67A6" w:rsidP="00FD67A6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FD67A6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FD67A6">
        <w:rPr>
          <w:rFonts w:ascii="GHEA Mariam" w:hAnsi="GHEA Mariam" w:cs="Arial"/>
          <w:sz w:val="24"/>
          <w:szCs w:val="24"/>
          <w:lang w:val="hy-AM"/>
        </w:rPr>
        <w:t>ավելվածով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ցանկի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«</w:t>
      </w:r>
      <w:r w:rsidRPr="00FD67A6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>»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մեջ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>«</w:t>
      </w:r>
      <w:r w:rsidRPr="00FD67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2 102 590 500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» </w:t>
      </w:r>
      <w:r w:rsidRPr="00FD67A6">
        <w:rPr>
          <w:rFonts w:ascii="GHEA Mariam" w:hAnsi="GHEA Mariam" w:cs="Arial"/>
          <w:sz w:val="24"/>
          <w:szCs w:val="24"/>
          <w:lang w:val="hy-AM"/>
        </w:rPr>
        <w:t>թիվը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 </w:t>
      </w:r>
      <w:r w:rsidRPr="00FD67A6">
        <w:rPr>
          <w:rFonts w:ascii="GHEA Mariam" w:hAnsi="GHEA Mariam" w:cs="Arial Armenian"/>
          <w:sz w:val="24"/>
          <w:szCs w:val="24"/>
          <w:lang w:val="hy-AM"/>
        </w:rPr>
        <w:t>«</w:t>
      </w:r>
      <w:r w:rsidRPr="00FD67A6">
        <w:rPr>
          <w:rFonts w:ascii="GHEA Mariam" w:hAnsi="GHEA Mariam"/>
          <w:sz w:val="24"/>
          <w:szCs w:val="24"/>
          <w:lang w:val="hy-AM"/>
        </w:rPr>
        <w:t xml:space="preserve">3 839 190 500» </w:t>
      </w:r>
      <w:r w:rsidRPr="00FD67A6">
        <w:rPr>
          <w:rFonts w:ascii="GHEA Mariam" w:hAnsi="GHEA Mariam" w:cs="Arial"/>
          <w:sz w:val="24"/>
          <w:szCs w:val="24"/>
          <w:lang w:val="hy-AM"/>
        </w:rPr>
        <w:t>թվով</w:t>
      </w:r>
      <w:r w:rsidRPr="00FD67A6">
        <w:rPr>
          <w:rFonts w:ascii="GHEA Mariam" w:hAnsi="GHEA Mariam"/>
          <w:sz w:val="24"/>
          <w:szCs w:val="24"/>
          <w:lang w:val="hy-AM"/>
        </w:rPr>
        <w:t>:</w:t>
      </w:r>
    </w:p>
    <w:p w:rsidR="00FD67A6" w:rsidRPr="00BF4A36" w:rsidRDefault="00FD67A6" w:rsidP="00FD67A6">
      <w:p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:rsidR="00B443E3" w:rsidRPr="00E62FD3" w:rsidRDefault="00B443E3">
      <w:pPr>
        <w:pStyle w:val="mechtex"/>
        <w:ind w:firstLine="720"/>
        <w:jc w:val="left"/>
        <w:rPr>
          <w:rFonts w:ascii="GHEA Mariam" w:hAnsi="GHEA Mariam" w:cs="Sylfaen"/>
          <w:sz w:val="16"/>
          <w:szCs w:val="24"/>
          <w:lang w:val="hy-AM"/>
        </w:rPr>
      </w:pPr>
    </w:p>
    <w:p w:rsidR="00B443E3" w:rsidRPr="00F521BD" w:rsidRDefault="00B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443E3" w:rsidRPr="00F521BD" w:rsidRDefault="00FD67A6" w:rsidP="00FD67A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B443E3" w:rsidRPr="00F521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B443E3"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="00B443E3"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="00B443E3"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="00B443E3"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="00B443E3" w:rsidRPr="00F521BD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</w:t>
      </w:r>
      <w:r w:rsidR="00B443E3" w:rsidRPr="00F521B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B443E3" w:rsidRPr="00F521BD">
        <w:rPr>
          <w:rFonts w:ascii="GHEA Mariam" w:hAnsi="GHEA Mariam" w:cs="Arial Armenian"/>
          <w:sz w:val="24"/>
          <w:szCs w:val="24"/>
          <w:lang w:val="hy-AM"/>
        </w:rPr>
        <w:t>Ն</w:t>
      </w:r>
      <w:r w:rsidR="00B443E3" w:rsidRPr="00F521BD">
        <w:rPr>
          <w:rFonts w:ascii="GHEA Mariam" w:hAnsi="GHEA Mariam" w:cs="Sylfaen"/>
          <w:sz w:val="24"/>
          <w:szCs w:val="24"/>
          <w:lang w:val="af-ZA"/>
        </w:rPr>
        <w:t>.</w:t>
      </w:r>
      <w:r w:rsidR="00B443E3" w:rsidRPr="00F521B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B443E3" w:rsidRPr="00F521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443E3" w:rsidRPr="00F521BD" w:rsidRDefault="00B443E3">
      <w:pPr>
        <w:rPr>
          <w:sz w:val="24"/>
          <w:szCs w:val="24"/>
          <w:lang w:val="af-ZA"/>
        </w:rPr>
      </w:pPr>
    </w:p>
    <w:p w:rsidR="001F225D" w:rsidRPr="00B443E3" w:rsidRDefault="00115CFA" w:rsidP="00372BFB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</w:t>
      </w:r>
      <w:r w:rsidR="00B443E3">
        <w:rPr>
          <w:sz w:val="24"/>
          <w:szCs w:val="24"/>
          <w:lang w:val="af-ZA"/>
        </w:rPr>
        <w:t xml:space="preserve"> </w:t>
      </w:r>
      <w:proofErr w:type="spellStart"/>
      <w:r w:rsidR="00B443E3" w:rsidRPr="00B443E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443E3" w:rsidSect="00FD67A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405" w:rsidRDefault="00424405">
      <w:r>
        <w:separator/>
      </w:r>
    </w:p>
  </w:endnote>
  <w:endnote w:type="continuationSeparator" w:id="0">
    <w:p w:rsidR="00424405" w:rsidRDefault="00424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3A4" w:rsidRDefault="0042440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263A4">
      <w:rPr>
        <w:noProof/>
      </w:rPr>
      <w:t>voroshumKK395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263A4">
      <w:rPr>
        <w:noProof/>
        <w:sz w:val="18"/>
      </w:rPr>
      <w:t>voroshumKK395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263A4">
      <w:rPr>
        <w:noProof/>
        <w:sz w:val="18"/>
      </w:rPr>
      <w:t>voroshumKK395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F5DBD" w:rsidRDefault="00424405" w:rsidP="00EF5DB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263A4">
      <w:rPr>
        <w:noProof/>
      </w:rPr>
      <w:t>voroshumKK395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405" w:rsidRDefault="00424405">
      <w:r>
        <w:separator/>
      </w:r>
    </w:p>
  </w:footnote>
  <w:footnote w:type="continuationSeparator" w:id="0">
    <w:p w:rsidR="00424405" w:rsidRDefault="00424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365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F18F9"/>
    <w:multiLevelType w:val="hybridMultilevel"/>
    <w:tmpl w:val="ACBAFB48"/>
    <w:lvl w:ilvl="0" w:tplc="C572314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D7031"/>
    <w:multiLevelType w:val="hybridMultilevel"/>
    <w:tmpl w:val="D728C8C0"/>
    <w:lvl w:ilvl="0" w:tplc="97C6F6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D84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05A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AF3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659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5CFA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2F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A2D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C9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BFB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C67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405"/>
    <w:rsid w:val="00424CCA"/>
    <w:rsid w:val="00424F80"/>
    <w:rsid w:val="00425873"/>
    <w:rsid w:val="004263A4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51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574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6A1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0BD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3F0C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D2C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3E3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8E7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6B9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A28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DF2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D2C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BEE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D3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DBD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93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57D7D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7A6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3D99D2"/>
  <w15:chartTrackingRefBased/>
  <w15:docId w15:val="{3D79CB71-0E41-425F-AEEB-435E94057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443E3"/>
    <w:rPr>
      <w:rFonts w:ascii="Arial Armenian" w:hAnsi="Arial Armenian"/>
      <w:sz w:val="22"/>
      <w:lang w:eastAsia="ru-RU"/>
    </w:rPr>
  </w:style>
  <w:style w:type="character" w:styleId="Hyperlink">
    <w:name w:val="Hyperlink"/>
    <w:rsid w:val="0026082F"/>
    <w:rPr>
      <w:color w:val="0000FF"/>
      <w:u w:val="single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26082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26082F"/>
    <w:rPr>
      <w:i/>
      <w:iCs/>
    </w:rPr>
  </w:style>
  <w:style w:type="paragraph" w:styleId="ListParagraph">
    <w:name w:val="List Paragraph"/>
    <w:basedOn w:val="Normal"/>
    <w:uiPriority w:val="34"/>
    <w:qFormat/>
    <w:rsid w:val="00D93BE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70D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0D2C"/>
    <w:rPr>
      <w:rFonts w:ascii="Segoe UI" w:hAnsi="Segoe UI" w:cs="Segoe UI"/>
      <w:sz w:val="18"/>
      <w:szCs w:val="18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72BFB"/>
    <w:rPr>
      <w:sz w:val="24"/>
      <w:szCs w:val="24"/>
    </w:rPr>
  </w:style>
  <w:style w:type="character" w:customStyle="1" w:styleId="normChar">
    <w:name w:val="norm Char"/>
    <w:link w:val="norm"/>
    <w:locked/>
    <w:rsid w:val="00FD67A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3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B0078-4874-4B96-8E01-AD51B6A1A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https:/mul2.gov.am/tasks/696288/oneclick/voroshum-EK052.docx?token=a81996ef4b4e3ac156733f7c99668218</cp:keywords>
  <dc:description/>
  <cp:lastModifiedBy>Kristina Papyan</cp:lastModifiedBy>
  <cp:revision>4</cp:revision>
  <cp:lastPrinted>2022-11-22T05:45:00Z</cp:lastPrinted>
  <dcterms:created xsi:type="dcterms:W3CDTF">2022-11-22T05:45:00Z</dcterms:created>
  <dcterms:modified xsi:type="dcterms:W3CDTF">2022-11-22T07:58:00Z</dcterms:modified>
</cp:coreProperties>
</file>