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5B3B8958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AF2F3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ՏՈՍՊ ԳՐՈՒՊ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85127"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AA2650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ED39C5E" w:rsidR="0077537C" w:rsidRPr="00AA2650" w:rsidRDefault="00AF2F3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B60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A2650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CD7AB63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F2F33" w:rsidRPr="00AF2F33">
              <w:rPr>
                <w:rFonts w:ascii="GHEA Grapalat" w:eastAsia="Times New Roman" w:hAnsi="GHEA Grapalat" w:cs="Times New Roman"/>
                <w:sz w:val="24"/>
                <w:szCs w:val="24"/>
              </w:rPr>
              <w:t>01/2-1/18940-2022</w:t>
            </w:r>
          </w:p>
        </w:tc>
      </w:tr>
      <w:tr w:rsidR="0077537C" w:rsidRPr="00AA2650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F6213DC" w14:textId="18DE9640" w:rsidR="00AF2F33" w:rsidRPr="00AF2F33" w:rsidRDefault="00AF2F33" w:rsidP="00AF2F3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գծում ներառված՝ ԵԱՏՄ ԱՏԳ ԱԱ 9609 10 000 0, 9609 29 000 0 ծածկագրերը չեն համա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պա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տաս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խա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նում ԵՏՀ խորհրդի 2021 թվականի սեպտեմբերի 14-ի թիվ 80 որոշ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մամբ սահմանված ապրանքային անվանացանկին:</w:t>
            </w:r>
          </w:p>
          <w:p w14:paraId="4C0E474F" w14:textId="61AF1221" w:rsidR="008E3199" w:rsidRPr="008E3199" w:rsidRDefault="008E3199" w:rsidP="008E3199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772F83" w14:textId="5AD2855A" w:rsidR="00985127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2B8654B0" w:rsidR="0016145A" w:rsidRPr="00AA2650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AA2650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07BBF55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F2F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B60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F2F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A2650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F49E154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AF2F33" w:rsidRPr="00AF2F33">
              <w:rPr>
                <w:rFonts w:ascii="GHEA Grapalat" w:eastAsia="Times New Roman" w:hAnsi="GHEA Grapalat" w:cs="Times New Roman"/>
                <w:sz w:val="24"/>
                <w:szCs w:val="24"/>
              </w:rPr>
              <w:t>01/3-2/79256-2022</w:t>
            </w:r>
          </w:p>
        </w:tc>
      </w:tr>
      <w:tr w:rsidR="0077537C" w:rsidRPr="00AF2F33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1B323F" w14:textId="77777777" w:rsidR="00AF2F33" w:rsidRPr="00AF2F33" w:rsidRDefault="00DB6023" w:rsidP="00AF2F3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60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1. </w:t>
            </w:r>
            <w:r w:rsidR="00AF2F33" w:rsidRPr="00AF2F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 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«ՏՈՍՊ ԳՐՈՒՊ» </w:t>
            </w:r>
            <w:r w:rsidR="00AF2F33" w:rsidRPr="00AF2F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նախագծի ցանկի ապրանքների վերաբերյալ ներկայացված տեղեկատվությունը բավարար չէ ԵՏՄ ԱՏԳ ԱԱ ծածկագրի ճշգրտության վերաբերյալ դիրքորոշում հայտնելու համար: </w:t>
            </w:r>
          </w:p>
          <w:p w14:paraId="718DCAC2" w14:textId="0163921A" w:rsidR="00DB6023" w:rsidRPr="00DB6023" w:rsidRDefault="00AF2F33" w:rsidP="00AF2F3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Միաժամանակ՝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«ՏՈՍՊ ԳՐՈՒՊ»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սահմանափակ պատասխանատվությամբ ընկերությունը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01848257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գրանցված՝ 23.12.2010թ</w:t>
            </w:r>
            <w:r w:rsidRPr="00AF2F3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գործում է հարկման 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ընդհանուր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համակարգում, ըստ ներկայացրած վերջին՝ 2022թ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 սեպտեմբեր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223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հարկման բազա ունեցող վարձու աշխատողներ, որոնց միջին հարկման բազան կազմում է 171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415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դրամ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նշված 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տեղեկատվությունը հանդիսանում է հարկային գաղտնիք և ենթակա չէ տրամադրման,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իսկ 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26.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.2022թ</w:t>
            </w:r>
            <w:r w:rsidRPr="00AF2F3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դրությամբ ընկերությունը 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ունի 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հարկային մարմնի կողմից վերահսկվող եկամուտների գծով 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ժամկետանց</w:t>
            </w:r>
            <w:r w:rsidRPr="00AF2F3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պարտավորություն:</w:t>
            </w:r>
          </w:p>
          <w:p w14:paraId="65DDEED8" w14:textId="60F17971" w:rsidR="00AA2650" w:rsidRPr="00AA2650" w:rsidRDefault="00AA2650" w:rsidP="005B2FF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99216D" w14:textId="77777777" w:rsidR="004A60AC" w:rsidRPr="00AA2650" w:rsidRDefault="004A60AC" w:rsidP="005B2FF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60B55C3" w14:textId="77777777" w:rsidR="0077537C" w:rsidRDefault="0077537C" w:rsidP="005B2FF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ED152C" w14:textId="78BF1812" w:rsidR="00AF2F33" w:rsidRPr="00AA2650" w:rsidRDefault="00AF2F33" w:rsidP="005B2FF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3AB74379" w:rsidR="0077537C" w:rsidRPr="00AA2650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3A43966" w14:textId="7539844C" w:rsid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953D70" w14:textId="0A62C5D6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4C558C" w14:textId="2D7A952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B9DDD3" w14:textId="3F7FD8DF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AFA819" w14:textId="3BD08CB1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DEFF21C" w14:textId="592804FF" w:rsidR="00AA2650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GoBack"/>
            <w:bookmarkEnd w:id="2"/>
          </w:p>
          <w:p w14:paraId="7C635ABF" w14:textId="241BC1A2" w:rsidR="006D12C8" w:rsidRDefault="006D12C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E02809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1476B6B6" w14:textId="77777777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AA265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AA2650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AA2650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345D510E" w:rsidR="00571130" w:rsidRPr="00AA2650" w:rsidRDefault="00AF2F3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B2F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AA2650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AA265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4BB18422" w:rsidR="00571130" w:rsidRPr="00AA2650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F2F33" w:rsidRPr="00AF2F33">
              <w:rPr>
                <w:rFonts w:ascii="GHEA Grapalat" w:eastAsia="Times New Roman" w:hAnsi="GHEA Grapalat" w:cs="Times New Roman"/>
                <w:sz w:val="24"/>
                <w:szCs w:val="24"/>
              </w:rPr>
              <w:t>/27.4/48189-2022</w:t>
            </w:r>
          </w:p>
        </w:tc>
      </w:tr>
      <w:tr w:rsidR="00571130" w:rsidRPr="00AA2650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242AEF" w14:textId="77777777" w:rsidR="00AF2F33" w:rsidRPr="00AF2F33" w:rsidRDefault="00571130" w:rsidP="00AF2F3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AA265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F2F33" w:rsidRPr="00AF2F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«ՏՈՍՊ ԳՐՈՒՊ»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դիտողություններ կամ առաջարկություններ չունենք: </w:t>
            </w:r>
          </w:p>
          <w:p w14:paraId="08BEDD29" w14:textId="078FF668" w:rsidR="00571130" w:rsidRPr="00AA2650" w:rsidRDefault="00571130" w:rsidP="0057113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87E859" w14:textId="77777777" w:rsidR="00571130" w:rsidRPr="00AA265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B945EE8" w:rsidR="00571130" w:rsidRPr="00AA2650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A2650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77C4"/>
    <w:rsid w:val="000E4CE3"/>
    <w:rsid w:val="0016145A"/>
    <w:rsid w:val="00187E7D"/>
    <w:rsid w:val="001C10EF"/>
    <w:rsid w:val="00250194"/>
    <w:rsid w:val="0029229B"/>
    <w:rsid w:val="002E7393"/>
    <w:rsid w:val="003C37B7"/>
    <w:rsid w:val="003D24C4"/>
    <w:rsid w:val="004A60AC"/>
    <w:rsid w:val="00571130"/>
    <w:rsid w:val="005B2FFA"/>
    <w:rsid w:val="006D12C8"/>
    <w:rsid w:val="00756107"/>
    <w:rsid w:val="0077537C"/>
    <w:rsid w:val="00797E6E"/>
    <w:rsid w:val="007F4B9F"/>
    <w:rsid w:val="008A2AE6"/>
    <w:rsid w:val="008B3C8F"/>
    <w:rsid w:val="008E3199"/>
    <w:rsid w:val="00985127"/>
    <w:rsid w:val="00AA2650"/>
    <w:rsid w:val="00AA33F5"/>
    <w:rsid w:val="00AF2F33"/>
    <w:rsid w:val="00C01BFD"/>
    <w:rsid w:val="00D34725"/>
    <w:rsid w:val="00DB6023"/>
    <w:rsid w:val="00E36BA2"/>
    <w:rsid w:val="00E47821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18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9A053-3BD8-4E35-B1FB-F5598C5D3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https://mul2.gov.am/tasks/703500/oneclick/ampopatert.docx?token=4da13deb55313a85e6452ff279ca483b</cp:keywords>
  <dc:description/>
  <cp:lastModifiedBy>Gohar H. Harutyunyan</cp:lastModifiedBy>
  <cp:revision>6</cp:revision>
  <dcterms:created xsi:type="dcterms:W3CDTF">2021-11-10T11:33:00Z</dcterms:created>
  <dcterms:modified xsi:type="dcterms:W3CDTF">2022-11-14T12:57:00Z</dcterms:modified>
</cp:coreProperties>
</file>