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07737C94" w:rsidR="0087175A" w:rsidRPr="00144C54" w:rsidRDefault="00144C54" w:rsidP="00144C54">
      <w:pPr>
        <w:spacing w:line="360" w:lineRule="auto"/>
        <w:jc w:val="center"/>
        <w:rPr>
          <w:rFonts w:ascii="GHEA Grapalat" w:hAnsi="GHEA Grapalat"/>
          <w:lang w:val="fr-FR"/>
        </w:rPr>
      </w:pPr>
      <w:r w:rsidRPr="00144C54">
        <w:rPr>
          <w:rFonts w:ascii="GHEA Grapalat" w:hAnsi="GHEA Grapalat"/>
          <w:lang w:val="fr-FR"/>
        </w:rPr>
        <w:t>«</w:t>
      </w:r>
      <w:r w:rsidRPr="00144C54">
        <w:rPr>
          <w:rFonts w:ascii="GHEA Grapalat" w:hAnsi="GHEA Grapalat"/>
          <w:lang w:val="hy-AM"/>
        </w:rPr>
        <w:t>ՀԱՅԱՍՏԱՆԻ ՀԱՆՐԱՊԵՏՈՒԹՅԱՆ ԿԱՌԱՎԱՐՈՒԹՅԱՆ 2013 ԹՎԱԿԱՆԻ ՀՈԿՏԵՄԲԵՐԻ 23-Ի ԹԻՎ</w:t>
      </w:r>
      <w:r>
        <w:rPr>
          <w:rFonts w:ascii="GHEA Grapalat" w:hAnsi="GHEA Grapalat"/>
          <w:lang w:val="hy-AM"/>
        </w:rPr>
        <w:t xml:space="preserve"> </w:t>
      </w:r>
      <w:r w:rsidRPr="00144C54">
        <w:rPr>
          <w:rFonts w:ascii="GHEA Grapalat" w:hAnsi="GHEA Grapalat"/>
          <w:lang w:val="hy-AM"/>
        </w:rPr>
        <w:t>1177-Ն ՈՐՈՇՄԱՆ ՄԵՋ ԼՐԱՑՈՒՄՆԵՐ ԿԱՏԱՐԵԼՈՒ ՄԱՍԻՆ</w:t>
      </w:r>
      <w:r w:rsidRPr="00144C54">
        <w:rPr>
          <w:rFonts w:ascii="GHEA Grapalat" w:hAnsi="GHEA Grapalat"/>
          <w:lang w:val="fr-FR"/>
        </w:rPr>
        <w:t>» ՀՀ ԿԱՌԱՎԱՐՈՒԹՅԱՆ ՈՐՈՇՄԱՆ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:rsidRPr="00591F72" w14:paraId="086A7901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69B5DAE" w14:textId="24496216" w:rsidR="001B184E" w:rsidRPr="00AD425B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591F7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848837" w14:textId="62931974" w:rsidR="001B184E" w:rsidRPr="00FB2847" w:rsidRDefault="007665D6" w:rsidP="00AD425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AD425B" w:rsidRPr="00591F72">
              <w:rPr>
                <w:rFonts w:ascii="GHEA Grapalat" w:hAnsi="GHEA Grapalat" w:cs="Sylfaen"/>
                <w:lang w:val="hy-AM"/>
              </w:rPr>
              <w:t>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91F72" w14:paraId="3A134840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6774EB5" w14:textId="6F6F8B29" w:rsidR="001B184E" w:rsidRPr="000416F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591F72" w:rsidRPr="00591F72">
              <w:rPr>
                <w:rFonts w:ascii="GHEA Grapalat" w:hAnsi="GHEA Grapalat" w:cs="Sylfaen"/>
              </w:rPr>
              <w:t>01/17.1/26060-2022</w:t>
            </w:r>
          </w:p>
        </w:tc>
      </w:tr>
      <w:tr w:rsidR="001B184E" w:rsidRPr="003B1C61" w14:paraId="448BFFA1" w14:textId="77777777" w:rsidTr="004B6D83">
        <w:tc>
          <w:tcPr>
            <w:tcW w:w="8075" w:type="dxa"/>
          </w:tcPr>
          <w:p w14:paraId="10C79891" w14:textId="4EDE7EBF" w:rsidR="001B184E" w:rsidRPr="00591F72" w:rsidRDefault="00591F72" w:rsidP="00591F72">
            <w:pPr>
              <w:tabs>
                <w:tab w:val="left" w:pos="598"/>
              </w:tabs>
              <w:ind w:firstLine="240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>Առաջարկվում է որոշման նախագծի նոր լրացվող 11-րդ ենթակետում «2022» թիվը փոխարինել «2023» թվով։</w:t>
            </w:r>
          </w:p>
        </w:tc>
        <w:tc>
          <w:tcPr>
            <w:tcW w:w="6809" w:type="dxa"/>
          </w:tcPr>
          <w:p w14:paraId="449C039E" w14:textId="77777777" w:rsidR="00591F72" w:rsidRDefault="00591F72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է: </w:t>
            </w:r>
          </w:p>
          <w:p w14:paraId="05CDD5B4" w14:textId="2262D542" w:rsidR="0037692A" w:rsidRPr="00591F72" w:rsidRDefault="00591F72" w:rsidP="001B184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91F72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4BFF5336" w:rsidR="001B184E" w:rsidRPr="00591F72" w:rsidRDefault="001B184E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t xml:space="preserve">2. ՀՀ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տարածքային կառավարման և ենթակառուցվածքների</w:t>
            </w:r>
            <w:r w:rsidR="0087175A"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2B2A06FF" w:rsidR="001B184E" w:rsidRPr="00510CAD" w:rsidRDefault="00591F72" w:rsidP="00591F7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7665D6"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501FFBE1" w:rsidR="001B184E" w:rsidRPr="00591F72" w:rsidRDefault="001B184E" w:rsidP="00591F72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591F72" w:rsidRPr="00591F72">
              <w:rPr>
                <w:rFonts w:ascii="GHEA Grapalat" w:hAnsi="GHEA Grapalat" w:cs="Sylfaen"/>
                <w:lang w:val="en-US"/>
              </w:rPr>
              <w:t>ԳՍ/14.1/27743-2022</w:t>
            </w:r>
          </w:p>
        </w:tc>
      </w:tr>
      <w:tr w:rsidR="001B184E" w:rsidRPr="00CB2AF3" w14:paraId="319297F4" w14:textId="77777777" w:rsidTr="004B6D83">
        <w:tc>
          <w:tcPr>
            <w:tcW w:w="8075" w:type="dxa"/>
          </w:tcPr>
          <w:p w14:paraId="290B137A" w14:textId="3274179B" w:rsidR="001B184E" w:rsidRPr="000416FA" w:rsidRDefault="00591F72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12438014" w:rsidR="0042719F" w:rsidRPr="00F51503" w:rsidRDefault="00591F72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A3991" w:rsidRPr="00591F72" w14:paraId="26EDCDA7" w14:textId="77777777" w:rsidTr="00E1370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6C8010" w14:textId="70D881C4" w:rsidR="002A3991" w:rsidRPr="00AD425B" w:rsidRDefault="002A3991" w:rsidP="00AD425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591F72" w:rsidRPr="00D273C1">
              <w:rPr>
                <w:rFonts w:ascii="GHEA Grapalat" w:hAnsi="GHEA Grapalat" w:cs="Sylfaen"/>
                <w:lang w:val="hy-AM"/>
              </w:rPr>
              <w:t>ՀՀ էկոնոմիկ</w:t>
            </w:r>
            <w:r w:rsidR="00591F72" w:rsidRPr="00D273C1">
              <w:rPr>
                <w:rFonts w:ascii="GHEA Grapalat" w:hAnsi="GHEA Grapalat" w:cs="Sylfaen"/>
                <w:lang w:val="en-US"/>
              </w:rPr>
              <w:t>այի</w:t>
            </w:r>
            <w:r w:rsidR="00591F72" w:rsidRPr="00D273C1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C79C7AB" w14:textId="1C987D07" w:rsidR="002A3991" w:rsidRPr="00510CAD" w:rsidRDefault="00AD425B" w:rsidP="00E1370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10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.202</w:t>
            </w:r>
            <w:r w:rsidR="002A3991">
              <w:rPr>
                <w:rFonts w:ascii="GHEA Grapalat" w:hAnsi="GHEA Grapalat" w:cs="Sylfaen"/>
                <w:lang w:val="hy-AM"/>
              </w:rPr>
              <w:t>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A3991" w:rsidRPr="00591F72" w14:paraId="38089BED" w14:textId="77777777" w:rsidTr="00E1370D">
        <w:tc>
          <w:tcPr>
            <w:tcW w:w="8075" w:type="dxa"/>
            <w:vMerge/>
            <w:shd w:val="clear" w:color="auto" w:fill="C4BC96" w:themeFill="background2" w:themeFillShade="BF"/>
          </w:tcPr>
          <w:p w14:paraId="0BF7540A" w14:textId="77777777" w:rsidR="002A3991" w:rsidRPr="00591F72" w:rsidRDefault="002A3991" w:rsidP="00E1370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A5FCB57" w14:textId="3CD00D4D" w:rsidR="002A3991" w:rsidRPr="00591F72" w:rsidRDefault="002A3991" w:rsidP="00591F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06/17180-2022</w:t>
            </w:r>
          </w:p>
        </w:tc>
      </w:tr>
      <w:tr w:rsidR="000416FA" w:rsidRPr="00CB2AF3" w14:paraId="4FF8D743" w14:textId="77777777" w:rsidTr="004B6D83">
        <w:tc>
          <w:tcPr>
            <w:tcW w:w="8075" w:type="dxa"/>
          </w:tcPr>
          <w:p w14:paraId="459D8DA9" w14:textId="07B940DA" w:rsidR="000416FA" w:rsidRPr="00AD425B" w:rsidRDefault="00591F72" w:rsidP="00591F72">
            <w:pPr>
              <w:pStyle w:val="ListParagraph"/>
              <w:tabs>
                <w:tab w:val="left" w:pos="418"/>
              </w:tabs>
              <w:ind w:left="23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85069D4" w14:textId="159834BD" w:rsidR="0042719F" w:rsidRPr="002A3991" w:rsidRDefault="00591F72" w:rsidP="00F629F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9610B" w:rsidRPr="00591F72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54DE50FC" w:rsidR="00C9610B" w:rsidRPr="00591F72" w:rsidRDefault="002A3991" w:rsidP="00AD425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>4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AD425B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AD425B" w:rsidRPr="00591F72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ամուտների կոմիտե</w:t>
            </w:r>
            <w:r w:rsidR="00AD425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03A445B1" w:rsidR="00C9610B" w:rsidRPr="00510CAD" w:rsidRDefault="00591F72" w:rsidP="00591F7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.202</w:t>
            </w:r>
            <w:r w:rsidR="00C9610B">
              <w:rPr>
                <w:rFonts w:ascii="GHEA Grapalat" w:hAnsi="GHEA Grapalat" w:cs="Sylfaen"/>
                <w:lang w:val="hy-AM"/>
              </w:rPr>
              <w:t>2</w:t>
            </w:r>
            <w:r w:rsidR="00C9610B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Pr="00591F72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6DC58AC1" w:rsidR="00C9610B" w:rsidRPr="00591F72" w:rsidRDefault="00C9610B" w:rsidP="00591F72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591F72" w:rsidRPr="00591F72">
              <w:rPr>
                <w:rFonts w:ascii="GHEA Grapalat" w:hAnsi="GHEA Grapalat" w:cs="Sylfaen"/>
                <w:lang w:val="en-US"/>
              </w:rPr>
              <w:t>01/3-3/75810-2022</w:t>
            </w:r>
          </w:p>
        </w:tc>
      </w:tr>
      <w:tr w:rsidR="00C9610B" w:rsidRPr="00CB2AF3" w14:paraId="55768D4D" w14:textId="77777777" w:rsidTr="004B6D83">
        <w:tc>
          <w:tcPr>
            <w:tcW w:w="8075" w:type="dxa"/>
          </w:tcPr>
          <w:p w14:paraId="6B163220" w14:textId="2E1661BC" w:rsidR="00C9610B" w:rsidRPr="00591F72" w:rsidRDefault="00591F72" w:rsidP="00591F72">
            <w:pPr>
              <w:pStyle w:val="ListParagraph"/>
              <w:tabs>
                <w:tab w:val="left" w:pos="512"/>
              </w:tabs>
              <w:ind w:left="2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D8DD6CE" w14:textId="0B2BFC7F" w:rsidR="000F27F7" w:rsidRPr="000F27F7" w:rsidRDefault="00591F72" w:rsidP="00201A5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B1C61" w:rsidRPr="00510CAD" w14:paraId="4A877FF2" w14:textId="77777777" w:rsidTr="00EF1D31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EDFC07F" w14:textId="59C632A2" w:rsidR="003B1C61" w:rsidRPr="00AD425B" w:rsidRDefault="003B1C61" w:rsidP="003B1C6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Pr="00D273C1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D273C1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8E8801C" w14:textId="64DB0B14" w:rsidR="003B1C61" w:rsidRPr="00510CAD" w:rsidRDefault="003B1C61" w:rsidP="003B1C6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B1C61" w:rsidRPr="00591F72" w14:paraId="27AFDF04" w14:textId="77777777" w:rsidTr="00EF1D31">
        <w:tc>
          <w:tcPr>
            <w:tcW w:w="8075" w:type="dxa"/>
            <w:vMerge/>
            <w:shd w:val="clear" w:color="auto" w:fill="C4BC96" w:themeFill="background2" w:themeFillShade="BF"/>
          </w:tcPr>
          <w:p w14:paraId="4B445595" w14:textId="77777777" w:rsidR="003B1C61" w:rsidRPr="00591F72" w:rsidRDefault="003B1C61" w:rsidP="00EF1D3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79419D6" w14:textId="747A6EF9" w:rsidR="003B1C61" w:rsidRPr="00591F72" w:rsidRDefault="003B1C61" w:rsidP="00EF1D3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Pr="003B1C61">
              <w:rPr>
                <w:rFonts w:ascii="GHEA Grapalat" w:hAnsi="GHEA Grapalat" w:cs="Sylfaen"/>
              </w:rPr>
              <w:t>/27.4/49942-2022</w:t>
            </w:r>
            <w:bookmarkStart w:id="0" w:name="_GoBack"/>
            <w:bookmarkEnd w:id="0"/>
          </w:p>
        </w:tc>
      </w:tr>
      <w:tr w:rsidR="003B1C61" w:rsidRPr="002A3991" w14:paraId="4E544BAC" w14:textId="77777777" w:rsidTr="00EF1D31">
        <w:tc>
          <w:tcPr>
            <w:tcW w:w="8075" w:type="dxa"/>
          </w:tcPr>
          <w:p w14:paraId="210B5FBE" w14:textId="77777777" w:rsidR="003B1C61" w:rsidRPr="00AD425B" w:rsidRDefault="003B1C61" w:rsidP="00EF1D31">
            <w:pPr>
              <w:pStyle w:val="ListParagraph"/>
              <w:tabs>
                <w:tab w:val="left" w:pos="418"/>
              </w:tabs>
              <w:ind w:left="23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C64B3D8" w14:textId="77777777" w:rsidR="003B1C61" w:rsidRPr="002A3991" w:rsidRDefault="003B1C61" w:rsidP="00EF1D3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638C8" w14:textId="77777777" w:rsidR="00C41F90" w:rsidRDefault="00C41F90" w:rsidP="000C577F">
      <w:r>
        <w:separator/>
      </w:r>
    </w:p>
  </w:endnote>
  <w:endnote w:type="continuationSeparator" w:id="0">
    <w:p w14:paraId="1A906A71" w14:textId="77777777" w:rsidR="00C41F90" w:rsidRDefault="00C41F90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73571" w14:textId="77777777" w:rsidR="00C41F90" w:rsidRDefault="00C41F90" w:rsidP="000C577F">
      <w:r>
        <w:separator/>
      </w:r>
    </w:p>
  </w:footnote>
  <w:footnote w:type="continuationSeparator" w:id="0">
    <w:p w14:paraId="28AACE6F" w14:textId="77777777" w:rsidR="00C41F90" w:rsidRDefault="00C41F90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6E7A"/>
    <w:rsid w:val="00190986"/>
    <w:rsid w:val="00196928"/>
    <w:rsid w:val="001A2F48"/>
    <w:rsid w:val="001B184E"/>
    <w:rsid w:val="001D47FC"/>
    <w:rsid w:val="001D7DB9"/>
    <w:rsid w:val="001E72D6"/>
    <w:rsid w:val="001F3829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4474"/>
    <w:rsid w:val="003A593B"/>
    <w:rsid w:val="003B18B2"/>
    <w:rsid w:val="003B1C61"/>
    <w:rsid w:val="003B63D8"/>
    <w:rsid w:val="003D03D8"/>
    <w:rsid w:val="003D09E5"/>
    <w:rsid w:val="003D4F0E"/>
    <w:rsid w:val="003F091C"/>
    <w:rsid w:val="003F7781"/>
    <w:rsid w:val="0041411A"/>
    <w:rsid w:val="00421556"/>
    <w:rsid w:val="00421BC0"/>
    <w:rsid w:val="00423CA1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3AA"/>
    <w:rsid w:val="004A29D7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7BB6"/>
    <w:rsid w:val="007F0E5E"/>
    <w:rsid w:val="007F5066"/>
    <w:rsid w:val="0080247D"/>
    <w:rsid w:val="00804817"/>
    <w:rsid w:val="00816A9E"/>
    <w:rsid w:val="00820933"/>
    <w:rsid w:val="00827D72"/>
    <w:rsid w:val="00846744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72E"/>
    <w:rsid w:val="00AF0F12"/>
    <w:rsid w:val="00AF3146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1F90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B0FBF"/>
    <w:rsid w:val="00CB2AF3"/>
    <w:rsid w:val="00CB2DCF"/>
    <w:rsid w:val="00CB4677"/>
    <w:rsid w:val="00CB7397"/>
    <w:rsid w:val="00CB7D2E"/>
    <w:rsid w:val="00CC1F45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43868"/>
    <w:rsid w:val="00D539CC"/>
    <w:rsid w:val="00D55D34"/>
    <w:rsid w:val="00D56DDD"/>
    <w:rsid w:val="00D74F35"/>
    <w:rsid w:val="00D76E9E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6B78"/>
    <w:rsid w:val="00E64FB3"/>
    <w:rsid w:val="00E73C09"/>
    <w:rsid w:val="00E75060"/>
    <w:rsid w:val="00E800C7"/>
    <w:rsid w:val="00E9730D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2EC17-6908-49E7-A929-2AEFC66E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https:/mul2.gov.am/tasks/671186/oneclick/Ampopatert.docx?token=df2744ce3ff6e9f319475942a72535ee</cp:keywords>
  <cp:lastModifiedBy>Sevak Bazeyan</cp:lastModifiedBy>
  <cp:revision>6</cp:revision>
  <cp:lastPrinted>2019-07-09T07:00:00Z</cp:lastPrinted>
  <dcterms:created xsi:type="dcterms:W3CDTF">2022-10-21T06:19:00Z</dcterms:created>
  <dcterms:modified xsi:type="dcterms:W3CDTF">2022-11-14T07:22:00Z</dcterms:modified>
</cp:coreProperties>
</file>