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8DF" w:rsidRPr="004375C7" w:rsidRDefault="006948DF" w:rsidP="006948DF">
      <w:pPr>
        <w:spacing w:line="360" w:lineRule="auto"/>
        <w:ind w:firstLine="540"/>
        <w:jc w:val="right"/>
        <w:rPr>
          <w:rFonts w:ascii="GHEA Grapalat" w:hAnsi="GHEA Grapalat"/>
          <w:b/>
          <w:lang w:val="hy-AM"/>
        </w:rPr>
      </w:pPr>
      <w:r w:rsidRPr="004375C7">
        <w:rPr>
          <w:rFonts w:ascii="GHEA Grapalat" w:hAnsi="GHEA Grapalat"/>
          <w:b/>
          <w:lang w:val="hy-AM"/>
        </w:rPr>
        <w:t>ՆԱԽԱԳԻԾ</w:t>
      </w:r>
    </w:p>
    <w:p w:rsidR="006948DF" w:rsidRPr="004375C7" w:rsidRDefault="006948DF" w:rsidP="006948D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75C7">
        <w:rPr>
          <w:rFonts w:ascii="GHEA Grapalat" w:hAnsi="GHEA Grapalat"/>
          <w:b/>
          <w:lang w:val="hy-AM"/>
        </w:rPr>
        <w:t>ՀԱՅԱՍՏԱՆԻ ՀԱՆՐԱՊԵՏՈՒԹՅԱՆ</w:t>
      </w:r>
    </w:p>
    <w:p w:rsidR="006948DF" w:rsidRPr="00EB3057" w:rsidRDefault="006948DF" w:rsidP="006948D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75C7">
        <w:rPr>
          <w:rFonts w:ascii="GHEA Grapalat" w:hAnsi="GHEA Grapalat"/>
          <w:b/>
          <w:lang w:val="hy-AM"/>
        </w:rPr>
        <w:t>ՕՐԵՆՔԸ</w:t>
      </w:r>
    </w:p>
    <w:p w:rsidR="006948DF" w:rsidRPr="004375C7" w:rsidRDefault="006948DF" w:rsidP="006948D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EB3057">
        <w:rPr>
          <w:rFonts w:ascii="GHEA Grapalat" w:hAnsi="GHEA Grapalat"/>
          <w:b/>
          <w:lang w:val="hy-AM"/>
        </w:rPr>
        <w:t>«</w:t>
      </w:r>
      <w:r w:rsidRPr="00EB3057">
        <w:rPr>
          <w:rStyle w:val="Strong"/>
          <w:rFonts w:ascii="GHEA Grapalat" w:hAnsi="GHEA Grapalat" w:cs="Sylfaen"/>
          <w:lang w:val="hy-AM"/>
        </w:rPr>
        <w:t>ՊԵՏԱԿԱՆ</w:t>
      </w:r>
      <w:r w:rsidRPr="00EB3057">
        <w:rPr>
          <w:rStyle w:val="Strong"/>
          <w:rFonts w:ascii="GHEA Grapalat" w:hAnsi="GHEA Grapalat"/>
          <w:lang w:val="hy-AM"/>
        </w:rPr>
        <w:t xml:space="preserve"> </w:t>
      </w:r>
      <w:r w:rsidRPr="00EB3057">
        <w:rPr>
          <w:rStyle w:val="Strong"/>
          <w:rFonts w:ascii="GHEA Grapalat" w:hAnsi="GHEA Grapalat" w:cs="Sylfaen"/>
          <w:lang w:val="hy-AM"/>
        </w:rPr>
        <w:t>ՊԱՇՏՈՆՆԵՐ</w:t>
      </w:r>
      <w:r w:rsidRPr="00EB3057">
        <w:rPr>
          <w:rStyle w:val="Strong"/>
          <w:rFonts w:ascii="GHEA Grapalat" w:hAnsi="GHEA Grapalat"/>
          <w:lang w:val="hy-AM"/>
        </w:rPr>
        <w:t xml:space="preserve"> ԵՎ ՊԵՏԱԿԱՆ ԾԱՌԱՅՈՒԹՅԱՆ ՊԱՇՏՈՆՆԵՐ </w:t>
      </w:r>
      <w:r w:rsidRPr="00EB3057">
        <w:rPr>
          <w:rStyle w:val="Strong"/>
          <w:rFonts w:ascii="GHEA Grapalat" w:hAnsi="GHEA Grapalat" w:cs="Sylfaen"/>
          <w:lang w:val="hy-AM"/>
        </w:rPr>
        <w:t>ԶԲԱՂԵՑՆՈՂ</w:t>
      </w:r>
      <w:r w:rsidRPr="00EB3057">
        <w:rPr>
          <w:rStyle w:val="Strong"/>
          <w:rFonts w:ascii="GHEA Grapalat" w:hAnsi="GHEA Grapalat"/>
          <w:lang w:val="hy-AM"/>
        </w:rPr>
        <w:t xml:space="preserve"> </w:t>
      </w:r>
      <w:r w:rsidRPr="00EB3057">
        <w:rPr>
          <w:rStyle w:val="Strong"/>
          <w:rFonts w:ascii="GHEA Grapalat" w:hAnsi="GHEA Grapalat" w:cs="Sylfaen"/>
          <w:lang w:val="hy-AM"/>
        </w:rPr>
        <w:t>ԱՆՁԱՆՑ</w:t>
      </w:r>
      <w:r w:rsidRPr="00EB3057">
        <w:rPr>
          <w:rStyle w:val="Strong"/>
          <w:rFonts w:ascii="GHEA Grapalat" w:hAnsi="GHEA Grapalat"/>
          <w:lang w:val="hy-AM"/>
        </w:rPr>
        <w:t xml:space="preserve"> </w:t>
      </w:r>
      <w:r w:rsidRPr="00EB3057">
        <w:rPr>
          <w:rStyle w:val="Strong"/>
          <w:rFonts w:ascii="GHEA Grapalat" w:hAnsi="GHEA Grapalat" w:cs="Sylfaen"/>
          <w:lang w:val="hy-AM"/>
        </w:rPr>
        <w:t>ՎԱՐՁԱՏՐՈՒԹՅԱՆ</w:t>
      </w:r>
      <w:r w:rsidRPr="00EB3057">
        <w:rPr>
          <w:rStyle w:val="Strong"/>
          <w:rFonts w:ascii="GHEA Grapalat" w:hAnsi="GHEA Grapalat"/>
          <w:lang w:val="hy-AM"/>
        </w:rPr>
        <w:t xml:space="preserve"> </w:t>
      </w:r>
      <w:r w:rsidRPr="00EB3057">
        <w:rPr>
          <w:rStyle w:val="Strong"/>
          <w:rFonts w:ascii="GHEA Grapalat" w:hAnsi="GHEA Grapalat" w:cs="Sylfaen"/>
          <w:lang w:val="hy-AM"/>
        </w:rPr>
        <w:t xml:space="preserve">ՄԱՍԻՆ» </w:t>
      </w:r>
      <w:r w:rsidRPr="004375C7">
        <w:rPr>
          <w:rFonts w:ascii="GHEA Grapalat" w:hAnsi="GHEA Grapalat"/>
          <w:b/>
          <w:lang w:val="hy-AM"/>
        </w:rPr>
        <w:t>ՕՐԵՆՔՈՒՄ</w:t>
      </w:r>
      <w:r>
        <w:rPr>
          <w:rFonts w:ascii="GHEA Grapalat" w:hAnsi="GHEA Grapalat"/>
          <w:b/>
          <w:lang w:val="hy-AM"/>
        </w:rPr>
        <w:t xml:space="preserve"> ՓՈՓՈԽՈՒԹՅՈՒՆՆԵՐ </w:t>
      </w:r>
      <w:r w:rsidRPr="004375C7">
        <w:rPr>
          <w:rFonts w:ascii="GHEA Grapalat" w:hAnsi="GHEA Grapalat"/>
          <w:b/>
          <w:lang w:val="hy-AM"/>
        </w:rPr>
        <w:t>ԿԱՏԱՐԵԼՈՒ ՄԱՍԻՆ</w:t>
      </w:r>
    </w:p>
    <w:p w:rsidR="006948DF" w:rsidRPr="000B118D" w:rsidRDefault="006948DF" w:rsidP="00E12FBB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EB3057" w:rsidRPr="007142FE" w:rsidRDefault="006948DF" w:rsidP="000D2A45">
      <w:pPr>
        <w:tabs>
          <w:tab w:val="left" w:pos="720"/>
        </w:tabs>
        <w:spacing w:line="360" w:lineRule="auto"/>
        <w:ind w:left="-90"/>
        <w:jc w:val="both"/>
        <w:rPr>
          <w:rFonts w:ascii="GHEA Grapalat" w:hAnsi="GHEA Grapalat"/>
          <w:lang w:val="hy-AM"/>
        </w:rPr>
      </w:pPr>
      <w:r w:rsidRPr="003D5067">
        <w:rPr>
          <w:rFonts w:ascii="GHEA Grapalat" w:hAnsi="GHEA Grapalat"/>
          <w:b/>
          <w:lang w:val="hy-AM"/>
        </w:rPr>
        <w:t xml:space="preserve">Հոդված 1. </w:t>
      </w:r>
      <w:r w:rsidRPr="003D5067">
        <w:rPr>
          <w:rFonts w:ascii="GHEA Grapalat" w:hAnsi="GHEA Grapalat"/>
          <w:lang w:val="hy-AM"/>
        </w:rPr>
        <w:t>«Պետական պաշտոններ և պետական ծառայության պաշտոններ զբաղեցնող անձանց վարձատրության մասին» 2013 թվականի դեկտեմբերի 12-ի ՀՕ-157-Ն օրենքի (այսուհետ՝ Օրենք)</w:t>
      </w:r>
      <w:r w:rsidRPr="002C158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12-րդ հոդվածում</w:t>
      </w:r>
      <w:r w:rsidRPr="00D31C9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«80» թիվը փոխարինել «</w:t>
      </w:r>
      <w:r w:rsidR="00037797">
        <w:rPr>
          <w:rFonts w:ascii="GHEA Grapalat" w:hAnsi="GHEA Grapalat"/>
          <w:lang w:val="hy-AM"/>
        </w:rPr>
        <w:t>70</w:t>
      </w:r>
      <w:r w:rsidRPr="007142FE">
        <w:rPr>
          <w:rFonts w:ascii="GHEA Grapalat" w:hAnsi="GHEA Grapalat"/>
          <w:lang w:val="hy-AM"/>
        </w:rPr>
        <w:t>» թվով:</w:t>
      </w:r>
    </w:p>
    <w:p w:rsidR="00EB3057" w:rsidRPr="007142FE" w:rsidRDefault="00EB3057" w:rsidP="000D2A45">
      <w:pPr>
        <w:tabs>
          <w:tab w:val="left" w:pos="720"/>
        </w:tabs>
        <w:spacing w:line="360" w:lineRule="auto"/>
        <w:ind w:left="-90"/>
        <w:jc w:val="both"/>
        <w:rPr>
          <w:rFonts w:ascii="GHEA Grapalat" w:hAnsi="GHEA Grapalat"/>
          <w:lang w:val="hy-AM"/>
        </w:rPr>
      </w:pPr>
    </w:p>
    <w:p w:rsidR="00EB3057" w:rsidRPr="007142FE" w:rsidRDefault="00EB3057" w:rsidP="000D2A45">
      <w:pPr>
        <w:tabs>
          <w:tab w:val="left" w:pos="720"/>
        </w:tabs>
        <w:spacing w:line="360" w:lineRule="auto"/>
        <w:ind w:left="-90"/>
        <w:jc w:val="both"/>
        <w:rPr>
          <w:rFonts w:ascii="GHEA Grapalat" w:hAnsi="GHEA Grapalat"/>
          <w:lang w:val="hy-AM"/>
        </w:rPr>
      </w:pPr>
      <w:r w:rsidRPr="007142FE">
        <w:rPr>
          <w:rFonts w:ascii="GHEA Grapalat" w:hAnsi="GHEA Grapalat"/>
          <w:b/>
          <w:lang w:val="hy-AM"/>
        </w:rPr>
        <w:t>Հոդված 2.</w:t>
      </w:r>
      <w:r w:rsidRPr="007142FE">
        <w:rPr>
          <w:rFonts w:ascii="GHEA Grapalat" w:hAnsi="GHEA Grapalat"/>
          <w:lang w:val="hy-AM"/>
        </w:rPr>
        <w:t xml:space="preserve"> Օրենքի 13-րդ հոդվածի՝ </w:t>
      </w:r>
    </w:p>
    <w:p w:rsidR="00EB3057" w:rsidRPr="007142FE" w:rsidRDefault="00EB3057" w:rsidP="000D2A45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spacing w:line="360" w:lineRule="auto"/>
        <w:ind w:left="360" w:firstLine="0"/>
        <w:jc w:val="both"/>
        <w:rPr>
          <w:rFonts w:ascii="GHEA Grapalat" w:hAnsi="GHEA Grapalat"/>
          <w:lang w:val="hy-AM"/>
        </w:rPr>
      </w:pPr>
      <w:r w:rsidRPr="007142FE">
        <w:rPr>
          <w:rFonts w:ascii="GHEA Grapalat" w:hAnsi="GHEA Grapalat"/>
          <w:lang w:val="hy-AM"/>
        </w:rPr>
        <w:t>5-ր</w:t>
      </w:r>
      <w:r w:rsidR="00355725">
        <w:rPr>
          <w:rFonts w:ascii="GHEA Grapalat" w:hAnsi="GHEA Grapalat"/>
          <w:lang w:val="hy-AM"/>
        </w:rPr>
        <w:t>դ մասում «70» թիվը փոխարինել «60</w:t>
      </w:r>
      <w:r w:rsidRPr="007142FE">
        <w:rPr>
          <w:rFonts w:ascii="GHEA Grapalat" w:hAnsi="GHEA Grapalat"/>
          <w:lang w:val="hy-AM"/>
        </w:rPr>
        <w:t>» թվով․</w:t>
      </w:r>
    </w:p>
    <w:p w:rsidR="006948DF" w:rsidRPr="00355725" w:rsidRDefault="00EB3057" w:rsidP="00355725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spacing w:line="360" w:lineRule="auto"/>
        <w:ind w:left="360" w:firstLine="0"/>
        <w:jc w:val="both"/>
        <w:rPr>
          <w:rFonts w:ascii="GHEA Grapalat" w:hAnsi="GHEA Grapalat"/>
          <w:lang w:val="hy-AM"/>
        </w:rPr>
      </w:pPr>
      <w:r w:rsidRPr="007142FE">
        <w:rPr>
          <w:rFonts w:ascii="GHEA Grapalat" w:hAnsi="GHEA Grapalat"/>
          <w:lang w:val="hy-AM"/>
        </w:rPr>
        <w:t>6-ր</w:t>
      </w:r>
      <w:r w:rsidR="00355725">
        <w:rPr>
          <w:rFonts w:ascii="GHEA Grapalat" w:hAnsi="GHEA Grapalat"/>
          <w:lang w:val="hy-AM"/>
        </w:rPr>
        <w:t>դ մասում «60» թիվը փոխարինել «5</w:t>
      </w:r>
      <w:r w:rsidR="00620053">
        <w:rPr>
          <w:rFonts w:ascii="GHEA Grapalat" w:hAnsi="GHEA Grapalat"/>
          <w:lang w:val="hy-AM"/>
        </w:rPr>
        <w:t>5</w:t>
      </w:r>
      <w:r w:rsidRPr="007142FE">
        <w:rPr>
          <w:rFonts w:ascii="GHEA Grapalat" w:hAnsi="GHEA Grapalat"/>
          <w:lang w:val="hy-AM"/>
        </w:rPr>
        <w:t>» թվով</w:t>
      </w:r>
      <w:r w:rsidRPr="007142FE">
        <w:rPr>
          <w:rFonts w:ascii="MS Mincho" w:eastAsia="MS Mincho" w:hAnsi="MS Mincho" w:cs="MS Mincho"/>
          <w:lang w:val="hy-AM"/>
        </w:rPr>
        <w:t>․</w:t>
      </w:r>
    </w:p>
    <w:p w:rsidR="00355725" w:rsidRPr="00355725" w:rsidRDefault="00355725" w:rsidP="00355725">
      <w:pPr>
        <w:pStyle w:val="ListParagraph"/>
        <w:tabs>
          <w:tab w:val="left" w:pos="450"/>
          <w:tab w:val="left" w:pos="720"/>
        </w:tabs>
        <w:spacing w:line="360" w:lineRule="auto"/>
        <w:ind w:left="360"/>
        <w:jc w:val="both"/>
        <w:rPr>
          <w:rFonts w:ascii="GHEA Grapalat" w:hAnsi="GHEA Grapalat"/>
          <w:lang w:val="hy-AM"/>
        </w:rPr>
      </w:pPr>
    </w:p>
    <w:p w:rsidR="006948DF" w:rsidRPr="007142FE" w:rsidRDefault="00EB3057" w:rsidP="000D2A45">
      <w:pPr>
        <w:tabs>
          <w:tab w:val="left" w:pos="720"/>
        </w:tabs>
        <w:spacing w:line="360" w:lineRule="auto"/>
        <w:ind w:left="-90"/>
        <w:jc w:val="both"/>
        <w:rPr>
          <w:rFonts w:ascii="GHEA Grapalat" w:hAnsi="GHEA Grapalat"/>
          <w:lang w:val="hy-AM"/>
        </w:rPr>
      </w:pPr>
      <w:r w:rsidRPr="007142FE">
        <w:rPr>
          <w:rFonts w:ascii="GHEA Grapalat" w:hAnsi="GHEA Grapalat"/>
          <w:b/>
          <w:lang w:val="hy-AM"/>
        </w:rPr>
        <w:t>Հոդված 3</w:t>
      </w:r>
      <w:r w:rsidR="006948DF" w:rsidRPr="007142FE">
        <w:rPr>
          <w:rFonts w:ascii="GHEA Grapalat" w:hAnsi="GHEA Grapalat"/>
          <w:b/>
          <w:lang w:val="hy-AM"/>
        </w:rPr>
        <w:t xml:space="preserve">. </w:t>
      </w:r>
      <w:r w:rsidR="006948DF" w:rsidRPr="007142FE">
        <w:rPr>
          <w:rFonts w:ascii="GHEA Grapalat" w:hAnsi="GHEA Grapalat"/>
          <w:lang w:val="hy-AM"/>
        </w:rPr>
        <w:t>Օրենքի 14.4-րդ հոդվածի 5-րդ մաս</w:t>
      </w:r>
      <w:r w:rsidR="001263DA">
        <w:rPr>
          <w:rFonts w:ascii="GHEA Grapalat" w:hAnsi="GHEA Grapalat"/>
          <w:lang w:val="hy-AM"/>
        </w:rPr>
        <w:t>ում «հարյուր» բառը փոխարինել «92</w:t>
      </w:r>
      <w:r w:rsidR="006948DF" w:rsidRPr="007142FE">
        <w:rPr>
          <w:rFonts w:ascii="GHEA Grapalat" w:hAnsi="GHEA Grapalat"/>
          <w:lang w:val="hy-AM"/>
        </w:rPr>
        <w:t xml:space="preserve">» թվով: </w:t>
      </w:r>
    </w:p>
    <w:p w:rsidR="000D2A45" w:rsidRPr="007142FE" w:rsidRDefault="000D2A45" w:rsidP="000D2A45">
      <w:pPr>
        <w:tabs>
          <w:tab w:val="left" w:pos="720"/>
        </w:tabs>
        <w:spacing w:line="360" w:lineRule="auto"/>
        <w:ind w:left="-90"/>
        <w:jc w:val="both"/>
        <w:rPr>
          <w:rFonts w:ascii="GHEA Grapalat" w:hAnsi="GHEA Grapalat"/>
          <w:b/>
          <w:lang w:val="hy-AM"/>
        </w:rPr>
      </w:pPr>
    </w:p>
    <w:p w:rsidR="006948DF" w:rsidRPr="00457600" w:rsidRDefault="00EB3057" w:rsidP="000D2A45">
      <w:pPr>
        <w:tabs>
          <w:tab w:val="left" w:pos="720"/>
        </w:tabs>
        <w:spacing w:line="360" w:lineRule="auto"/>
        <w:ind w:left="-90"/>
        <w:jc w:val="both"/>
        <w:rPr>
          <w:rFonts w:ascii="GHEA Grapalat" w:hAnsi="GHEA Grapalat"/>
          <w:lang w:val="hy-AM"/>
        </w:rPr>
      </w:pPr>
      <w:r w:rsidRPr="007142FE">
        <w:rPr>
          <w:rFonts w:ascii="GHEA Grapalat" w:hAnsi="GHEA Grapalat"/>
          <w:b/>
          <w:lang w:val="hy-AM"/>
        </w:rPr>
        <w:t>Հոդված 4</w:t>
      </w:r>
      <w:r w:rsidR="006948DF" w:rsidRPr="007142FE">
        <w:rPr>
          <w:rFonts w:ascii="GHEA Grapalat" w:hAnsi="GHEA Grapalat"/>
          <w:b/>
          <w:lang w:val="hy-AM"/>
        </w:rPr>
        <w:t>.</w:t>
      </w:r>
      <w:r w:rsidR="006948DF" w:rsidRPr="007142FE">
        <w:rPr>
          <w:rFonts w:ascii="GHEA Grapalat" w:hAnsi="GHEA Grapalat"/>
          <w:lang w:val="hy-AM"/>
        </w:rPr>
        <w:t xml:space="preserve"> Օրենքի 16</w:t>
      </w:r>
      <w:r w:rsidR="006948DF" w:rsidRPr="007142FE">
        <w:rPr>
          <w:rFonts w:ascii="MS Mincho" w:eastAsia="MS Mincho" w:hAnsi="MS Mincho" w:cs="MS Mincho" w:hint="eastAsia"/>
          <w:lang w:val="hy-AM"/>
        </w:rPr>
        <w:t>․</w:t>
      </w:r>
      <w:r w:rsidR="006948DF" w:rsidRPr="007142FE">
        <w:rPr>
          <w:rFonts w:ascii="GHEA Grapalat" w:hAnsi="GHEA Grapalat"/>
          <w:lang w:val="hy-AM"/>
        </w:rPr>
        <w:t>1-</w:t>
      </w:r>
      <w:r w:rsidR="006948DF" w:rsidRPr="007142FE">
        <w:rPr>
          <w:rFonts w:ascii="GHEA Grapalat" w:hAnsi="GHEA Grapalat" w:cs="GHEA Grapalat"/>
          <w:lang w:val="hy-AM"/>
        </w:rPr>
        <w:t>ին</w:t>
      </w:r>
      <w:r w:rsidR="006948DF" w:rsidRPr="007142FE">
        <w:rPr>
          <w:rFonts w:ascii="GHEA Grapalat" w:hAnsi="GHEA Grapalat"/>
          <w:lang w:val="hy-AM"/>
        </w:rPr>
        <w:t xml:space="preserve"> </w:t>
      </w:r>
      <w:r w:rsidR="006948DF" w:rsidRPr="007142FE">
        <w:rPr>
          <w:rFonts w:ascii="GHEA Grapalat" w:hAnsi="GHEA Grapalat" w:cs="GHEA Grapalat"/>
          <w:lang w:val="hy-AM"/>
        </w:rPr>
        <w:t>հոդվածի</w:t>
      </w:r>
      <w:r w:rsidR="006948DF" w:rsidRPr="007142FE">
        <w:rPr>
          <w:rFonts w:ascii="GHEA Grapalat" w:hAnsi="GHEA Grapalat"/>
          <w:lang w:val="hy-AM"/>
        </w:rPr>
        <w:t xml:space="preserve"> 3-</w:t>
      </w:r>
      <w:r w:rsidR="006948DF" w:rsidRPr="007142FE">
        <w:rPr>
          <w:rFonts w:ascii="GHEA Grapalat" w:hAnsi="GHEA Grapalat" w:cs="GHEA Grapalat"/>
          <w:lang w:val="hy-AM"/>
        </w:rPr>
        <w:t>րդ</w:t>
      </w:r>
      <w:r w:rsidR="006948DF" w:rsidRPr="007142FE">
        <w:rPr>
          <w:rFonts w:ascii="GHEA Grapalat" w:hAnsi="GHEA Grapalat"/>
          <w:lang w:val="hy-AM"/>
        </w:rPr>
        <w:t xml:space="preserve"> </w:t>
      </w:r>
      <w:r w:rsidR="006948DF" w:rsidRPr="007142FE">
        <w:rPr>
          <w:rFonts w:ascii="GHEA Grapalat" w:hAnsi="GHEA Grapalat" w:cs="GHEA Grapalat"/>
          <w:lang w:val="hy-AM"/>
        </w:rPr>
        <w:t>մասում</w:t>
      </w:r>
      <w:r w:rsidR="001263DA">
        <w:rPr>
          <w:rFonts w:ascii="GHEA Grapalat" w:hAnsi="GHEA Grapalat"/>
          <w:lang w:val="hy-AM"/>
        </w:rPr>
        <w:t xml:space="preserve"> «հարյուր» բառը փոխարինել «92</w:t>
      </w:r>
      <w:bookmarkStart w:id="0" w:name="_GoBack"/>
      <w:bookmarkEnd w:id="0"/>
      <w:r w:rsidR="006948DF" w:rsidRPr="007142FE">
        <w:rPr>
          <w:rFonts w:ascii="GHEA Grapalat" w:hAnsi="GHEA Grapalat"/>
          <w:lang w:val="hy-AM"/>
        </w:rPr>
        <w:t>»</w:t>
      </w:r>
      <w:r w:rsidR="006948DF" w:rsidRPr="00457600">
        <w:rPr>
          <w:rFonts w:ascii="GHEA Grapalat" w:hAnsi="GHEA Grapalat"/>
          <w:lang w:val="hy-AM"/>
        </w:rPr>
        <w:t xml:space="preserve"> թվով:</w:t>
      </w:r>
    </w:p>
    <w:p w:rsidR="006948DF" w:rsidRDefault="006948DF" w:rsidP="000D2A45">
      <w:pPr>
        <w:tabs>
          <w:tab w:val="left" w:pos="720"/>
        </w:tabs>
        <w:spacing w:line="360" w:lineRule="auto"/>
        <w:ind w:left="-90"/>
        <w:jc w:val="both"/>
        <w:rPr>
          <w:rFonts w:ascii="GHEA Grapalat" w:hAnsi="GHEA Grapalat"/>
          <w:b/>
          <w:lang w:val="hy-AM"/>
        </w:rPr>
      </w:pPr>
    </w:p>
    <w:p w:rsidR="006948DF" w:rsidRDefault="006948DF" w:rsidP="000D2A45">
      <w:pPr>
        <w:tabs>
          <w:tab w:val="left" w:pos="720"/>
        </w:tabs>
        <w:spacing w:line="360" w:lineRule="auto"/>
        <w:ind w:left="-9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 5</w:t>
      </w:r>
      <w:r w:rsidRPr="006A0A5A">
        <w:rPr>
          <w:rFonts w:ascii="GHEA Grapalat" w:hAnsi="GHEA Grapalat"/>
          <w:b/>
          <w:color w:val="000000"/>
          <w:shd w:val="clear" w:color="auto" w:fill="FFFFFF"/>
          <w:lang w:val="hy-AM"/>
        </w:rPr>
        <w:t>.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Եզրափակիչ մաս </w:t>
      </w:r>
    </w:p>
    <w:p w:rsidR="006948DF" w:rsidRDefault="006948DF" w:rsidP="000D2A45">
      <w:pPr>
        <w:tabs>
          <w:tab w:val="left" w:pos="720"/>
        </w:tabs>
        <w:spacing w:line="360" w:lineRule="auto"/>
        <w:ind w:left="-9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1․ </w:t>
      </w:r>
      <w:r w:rsidRPr="006A0A5A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օրենքն ուժի մեջ է մտնում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2023</w:t>
      </w:r>
      <w:r w:rsidRPr="006A0A5A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հունվարի 1</w:t>
      </w:r>
      <w:r w:rsidRPr="006A0A5A">
        <w:rPr>
          <w:rFonts w:ascii="GHEA Grapalat" w:hAnsi="GHEA Grapalat"/>
          <w:color w:val="000000"/>
          <w:shd w:val="clear" w:color="auto" w:fill="FFFFFF"/>
          <w:lang w:val="hy-AM"/>
        </w:rPr>
        <w:t>-ից:</w:t>
      </w:r>
    </w:p>
    <w:p w:rsidR="00E12FBB" w:rsidRDefault="00E12FBB" w:rsidP="00E12FB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7142FE" w:rsidRDefault="007142FE" w:rsidP="00E12FB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E12FBB" w:rsidRDefault="00E12FBB" w:rsidP="00E12FB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E12FBB" w:rsidRDefault="00E12FBB" w:rsidP="00E12FB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37797" w:rsidRDefault="00037797" w:rsidP="00E12FB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sectPr w:rsidR="00037797" w:rsidSect="00214771">
      <w:pgSz w:w="12240" w:h="15840"/>
      <w:pgMar w:top="135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C3D26"/>
    <w:multiLevelType w:val="hybridMultilevel"/>
    <w:tmpl w:val="39306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71323"/>
    <w:multiLevelType w:val="hybridMultilevel"/>
    <w:tmpl w:val="5C604626"/>
    <w:lvl w:ilvl="0" w:tplc="66F682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711"/>
    <w:rsid w:val="00037797"/>
    <w:rsid w:val="00047F6D"/>
    <w:rsid w:val="00065C90"/>
    <w:rsid w:val="00094DF0"/>
    <w:rsid w:val="00096977"/>
    <w:rsid w:val="000A5A24"/>
    <w:rsid w:val="000C3BD2"/>
    <w:rsid w:val="000D2A45"/>
    <w:rsid w:val="000D5030"/>
    <w:rsid w:val="000E6738"/>
    <w:rsid w:val="000F150C"/>
    <w:rsid w:val="001002FF"/>
    <w:rsid w:val="001263DA"/>
    <w:rsid w:val="001431C3"/>
    <w:rsid w:val="00147D63"/>
    <w:rsid w:val="001E60A2"/>
    <w:rsid w:val="00214771"/>
    <w:rsid w:val="00272974"/>
    <w:rsid w:val="002822A2"/>
    <w:rsid w:val="002943F7"/>
    <w:rsid w:val="0029634C"/>
    <w:rsid w:val="00296C88"/>
    <w:rsid w:val="002B2448"/>
    <w:rsid w:val="002E4ADB"/>
    <w:rsid w:val="002F5C3A"/>
    <w:rsid w:val="002F753C"/>
    <w:rsid w:val="00304A22"/>
    <w:rsid w:val="00310283"/>
    <w:rsid w:val="003252FF"/>
    <w:rsid w:val="003458FB"/>
    <w:rsid w:val="00355725"/>
    <w:rsid w:val="0046599B"/>
    <w:rsid w:val="004F2DBC"/>
    <w:rsid w:val="00571C12"/>
    <w:rsid w:val="0057512F"/>
    <w:rsid w:val="005C78E3"/>
    <w:rsid w:val="005D75BA"/>
    <w:rsid w:val="005F492A"/>
    <w:rsid w:val="00620053"/>
    <w:rsid w:val="00652564"/>
    <w:rsid w:val="006948DF"/>
    <w:rsid w:val="006E7899"/>
    <w:rsid w:val="006F5C44"/>
    <w:rsid w:val="007142FE"/>
    <w:rsid w:val="00752319"/>
    <w:rsid w:val="00760DF5"/>
    <w:rsid w:val="0076277F"/>
    <w:rsid w:val="00784546"/>
    <w:rsid w:val="007A6BB6"/>
    <w:rsid w:val="007B5396"/>
    <w:rsid w:val="007F0D55"/>
    <w:rsid w:val="007F1263"/>
    <w:rsid w:val="007F219D"/>
    <w:rsid w:val="0081300C"/>
    <w:rsid w:val="0081438F"/>
    <w:rsid w:val="00814E3F"/>
    <w:rsid w:val="00845828"/>
    <w:rsid w:val="00857BB6"/>
    <w:rsid w:val="00893E99"/>
    <w:rsid w:val="008A7B01"/>
    <w:rsid w:val="008F2202"/>
    <w:rsid w:val="0090723D"/>
    <w:rsid w:val="00924D7D"/>
    <w:rsid w:val="009344A6"/>
    <w:rsid w:val="0098767E"/>
    <w:rsid w:val="009F34D7"/>
    <w:rsid w:val="00A13C5E"/>
    <w:rsid w:val="00A14557"/>
    <w:rsid w:val="00A4706A"/>
    <w:rsid w:val="00A53711"/>
    <w:rsid w:val="00AA272F"/>
    <w:rsid w:val="00AB30EA"/>
    <w:rsid w:val="00AF3CDE"/>
    <w:rsid w:val="00B0195E"/>
    <w:rsid w:val="00B223E0"/>
    <w:rsid w:val="00B25E49"/>
    <w:rsid w:val="00BB7524"/>
    <w:rsid w:val="00BC7DDC"/>
    <w:rsid w:val="00BF77BE"/>
    <w:rsid w:val="00C03573"/>
    <w:rsid w:val="00C50FF0"/>
    <w:rsid w:val="00C719C2"/>
    <w:rsid w:val="00C728CB"/>
    <w:rsid w:val="00C825C8"/>
    <w:rsid w:val="00C8722C"/>
    <w:rsid w:val="00CA253C"/>
    <w:rsid w:val="00CD0D66"/>
    <w:rsid w:val="00CD2807"/>
    <w:rsid w:val="00D2033B"/>
    <w:rsid w:val="00D26586"/>
    <w:rsid w:val="00D54479"/>
    <w:rsid w:val="00D6127C"/>
    <w:rsid w:val="00DC6C8B"/>
    <w:rsid w:val="00DC7ACF"/>
    <w:rsid w:val="00DF471A"/>
    <w:rsid w:val="00E12FBB"/>
    <w:rsid w:val="00EB2A64"/>
    <w:rsid w:val="00EB3057"/>
    <w:rsid w:val="00EE2D49"/>
    <w:rsid w:val="00EE5371"/>
    <w:rsid w:val="00EF735E"/>
    <w:rsid w:val="00F31329"/>
    <w:rsid w:val="00F52AF1"/>
    <w:rsid w:val="00F6529D"/>
    <w:rsid w:val="00F849C5"/>
    <w:rsid w:val="00FF1834"/>
    <w:rsid w:val="00FF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1A248"/>
  <w15:chartTrackingRefBased/>
  <w15:docId w15:val="{7BAABABB-5DE8-4CE6-8C73-DAD960BB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8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48DF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6948DF"/>
    <w:rPr>
      <w:b/>
      <w:bCs/>
    </w:rPr>
  </w:style>
  <w:style w:type="paragraph" w:styleId="ListParagraph">
    <w:name w:val="List Paragraph"/>
    <w:basedOn w:val="Normal"/>
    <w:uiPriority w:val="34"/>
    <w:qFormat/>
    <w:rsid w:val="006948DF"/>
    <w:pPr>
      <w:ind w:left="720"/>
      <w:contextualSpacing/>
    </w:pPr>
  </w:style>
  <w:style w:type="character" w:customStyle="1" w:styleId="Bodytext3">
    <w:name w:val="Body text (3)"/>
    <w:basedOn w:val="DefaultParagraphFont"/>
    <w:rsid w:val="00760DF5"/>
    <w:rPr>
      <w:rFonts w:ascii="Tahoma" w:eastAsia="Tahoma" w:hAnsi="Tahoma" w:cs="Tahom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character" w:customStyle="1" w:styleId="Heading1">
    <w:name w:val="Heading #1"/>
    <w:basedOn w:val="DefaultParagraphFont"/>
    <w:rsid w:val="00760DF5"/>
    <w:rPr>
      <w:rFonts w:ascii="Tahoma" w:eastAsia="Tahoma" w:hAnsi="Tahoma" w:cs="Tahoma" w:hint="default"/>
      <w:b/>
      <w:bCs/>
      <w:i w:val="0"/>
      <w:iCs w:val="0"/>
      <w:smallCaps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character" w:customStyle="1" w:styleId="Bodytext2">
    <w:name w:val="Body text (2)"/>
    <w:basedOn w:val="DefaultParagraphFont"/>
    <w:rsid w:val="00760DF5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107</Words>
  <Characters>647</Characters>
  <Application>Microsoft Office Word</Application>
  <DocSecurity>0</DocSecurity>
  <Lines>25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>https://mul2.gov.am/tasks/698319/oneclick/naxagic.docx?token=155d358697b69599ed4f523c16dd57b9</cp:keywords>
  <dc:description/>
  <cp:lastModifiedBy>Aghasi</cp:lastModifiedBy>
  <cp:revision>35</cp:revision>
  <dcterms:created xsi:type="dcterms:W3CDTF">2022-09-30T07:44:00Z</dcterms:created>
  <dcterms:modified xsi:type="dcterms:W3CDTF">2022-11-15T12:32:00Z</dcterms:modified>
</cp:coreProperties>
</file>