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6ACC6B78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2B6D7C" w:rsidRPr="002B6D7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ԵՎՐՈՊԼԱՍՏ 999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2B6D7C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32"/>
        <w:gridCol w:w="5352"/>
      </w:tblGrid>
      <w:tr w:rsidR="0077537C" w:rsidRPr="00AA2650" w14:paraId="5DF326E4" w14:textId="77777777" w:rsidTr="002B6D7C">
        <w:trPr>
          <w:trHeight w:val="753"/>
          <w:tblCellSpacing w:w="0" w:type="dxa"/>
          <w:jc w:val="center"/>
        </w:trPr>
        <w:tc>
          <w:tcPr>
            <w:tcW w:w="95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9A75E78" w:rsidR="0077537C" w:rsidRPr="00AA2650" w:rsidRDefault="002B6D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A2650" w14:paraId="3E13445D" w14:textId="77777777" w:rsidTr="002B6D7C">
        <w:trPr>
          <w:trHeight w:val="525"/>
          <w:tblCellSpacing w:w="0" w:type="dxa"/>
          <w:jc w:val="center"/>
        </w:trPr>
        <w:tc>
          <w:tcPr>
            <w:tcW w:w="95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09FF42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B6D7C" w:rsidRPr="002B6D7C">
              <w:rPr>
                <w:rFonts w:ascii="GHEA Grapalat" w:eastAsia="Times New Roman" w:hAnsi="GHEA Grapalat" w:cs="Times New Roman"/>
                <w:sz w:val="24"/>
                <w:szCs w:val="24"/>
              </w:rPr>
              <w:t>01/2-1/19058-2022</w:t>
            </w:r>
          </w:p>
        </w:tc>
      </w:tr>
      <w:tr w:rsidR="0077537C" w:rsidRPr="00AA2650" w14:paraId="759FF38C" w14:textId="77777777" w:rsidTr="002B6D7C">
        <w:trPr>
          <w:trHeight w:val="345"/>
          <w:tblCellSpacing w:w="0" w:type="dxa"/>
          <w:jc w:val="center"/>
        </w:trPr>
        <w:tc>
          <w:tcPr>
            <w:tcW w:w="9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0E474F" w14:textId="1EE251B0" w:rsidR="008E3199" w:rsidRPr="008E3199" w:rsidRDefault="0077537C" w:rsidP="008E3199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A41C21" w:rsidRP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</w:t>
            </w:r>
            <w:r w:rsidR="00A41C21" w:rsidRP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A41C21" w:rsidRP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և առաջար</w:t>
            </w:r>
            <w:r w:rsidR="00A41C21" w:rsidRP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A41C21" w:rsidRP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A41C21" w:rsidRP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չկան:</w:t>
            </w:r>
          </w:p>
          <w:p w14:paraId="5B772F83" w14:textId="5AD2855A" w:rsidR="00985127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AA2650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AA2650" w14:paraId="0D9A04D2" w14:textId="77777777" w:rsidTr="002B6D7C">
        <w:trPr>
          <w:trHeight w:val="787"/>
          <w:tblCellSpacing w:w="0" w:type="dxa"/>
          <w:jc w:val="center"/>
        </w:trPr>
        <w:tc>
          <w:tcPr>
            <w:tcW w:w="95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6B62D86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B6D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2B6D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A2650" w14:paraId="7AC49DF7" w14:textId="77777777" w:rsidTr="002B6D7C">
        <w:trPr>
          <w:trHeight w:val="753"/>
          <w:tblCellSpacing w:w="0" w:type="dxa"/>
          <w:jc w:val="center"/>
        </w:trPr>
        <w:tc>
          <w:tcPr>
            <w:tcW w:w="95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FE88A31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2B6D7C" w:rsidRPr="002B6D7C">
              <w:rPr>
                <w:rFonts w:ascii="GHEA Grapalat" w:eastAsia="Times New Roman" w:hAnsi="GHEA Grapalat" w:cs="Times New Roman"/>
                <w:sz w:val="24"/>
                <w:szCs w:val="24"/>
              </w:rPr>
              <w:t>01/3-2/79682-2022</w:t>
            </w:r>
          </w:p>
        </w:tc>
      </w:tr>
      <w:tr w:rsidR="0077537C" w:rsidRPr="00A41C21" w14:paraId="5BC6AF60" w14:textId="77777777" w:rsidTr="002B6D7C">
        <w:trPr>
          <w:trHeight w:val="65"/>
          <w:tblCellSpacing w:w="0" w:type="dxa"/>
          <w:jc w:val="center"/>
        </w:trPr>
        <w:tc>
          <w:tcPr>
            <w:tcW w:w="9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2D7CE2" w14:textId="77777777" w:rsidR="002B6D7C" w:rsidRPr="002B6D7C" w:rsidRDefault="00D34725" w:rsidP="002B6D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</w:t>
            </w:r>
            <w:r w:rsidR="002B6D7C" w:rsidRPr="002B6D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«ԵՎՐՈՊԼԱՍՏ 999»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</w:t>
            </w:r>
            <w:r w:rsidR="002B6D7C" w:rsidRPr="002B6D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ցանկի ապրանքների վերաբերյալ ներկայացված տեղեկատվությունը բավարար չէ ԵՏՄ ԱՏԳ ԱԱ ծածկագրի ճշգրտության վերաբերյալ դիրքորոշում հայտնելու համար: </w:t>
            </w:r>
          </w:p>
          <w:p w14:paraId="371CB9C0" w14:textId="77777777" w:rsidR="002B6D7C" w:rsidRPr="002B6D7C" w:rsidRDefault="002B6D7C" w:rsidP="002B6D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2B6D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</w:t>
            </w:r>
            <w:r w:rsidRPr="002B6D7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2B6D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«ԵՎՐՈՊԼԱՍՏ 999»</w:t>
            </w:r>
            <w:r w:rsidRPr="002B6D7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2B6D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սահմանափակ պատասխանատվությամբ ընկերությունը</w:t>
            </w:r>
            <w:r w:rsidRPr="002B6D7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2B6D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2B6D7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02676526</w:t>
            </w:r>
            <w:r w:rsidRPr="002B6D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գրանցված՝ 15.05.2018թ</w:t>
            </w:r>
            <w:r w:rsidRPr="002B6D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2B6D7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2B6D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B6D7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գործում է հարկման </w:t>
            </w:r>
            <w:r w:rsidRPr="002B6D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ընդհանուր</w:t>
            </w:r>
            <w:r w:rsidRPr="002B6D7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համակարգում, ըստ ներկայացրած վերջին՝ 2022թ</w:t>
            </w:r>
            <w:r w:rsidRPr="002B6D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սեպտեմբեր</w:t>
            </w:r>
            <w:r w:rsidRPr="002B6D7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2B6D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2B6D7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հարկման բազա ունեցող վարձու աշխատողներ, որոնց միջին հարկման բազան կազմում է </w:t>
            </w:r>
            <w:r w:rsidRPr="002B6D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118,334 ՀՀ </w:t>
            </w:r>
            <w:r w:rsidRPr="002B6D7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դրամ</w:t>
            </w:r>
            <w:r w:rsidRPr="002B6D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Pr="002B6D7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</w:t>
            </w:r>
            <w:r w:rsidRPr="002B6D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</w:t>
            </w:r>
            <w:r w:rsidRPr="002B6D7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տեղեկատվությունը հանդիսանում է հարկային գաղտնիք և ենթակա չէ տրամադրման,</w:t>
            </w:r>
            <w:r w:rsidRPr="002B6D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իսկ </w:t>
            </w:r>
            <w:r w:rsidRPr="002B6D7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27.</w:t>
            </w:r>
            <w:r w:rsidRPr="002B6D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2B6D7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.2022թ</w:t>
            </w:r>
            <w:r w:rsidRPr="002B6D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2B6D7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դրությամբ ընկերությունը </w:t>
            </w:r>
            <w:r w:rsidRPr="002B6D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չունի </w:t>
            </w:r>
            <w:r w:rsidRPr="002B6D7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հարկային մարմնի կողմից վերահսկվող եկամուտների գծով պարտավորություն:</w:t>
            </w:r>
          </w:p>
          <w:p w14:paraId="2C81B5C6" w14:textId="640ED7CF" w:rsidR="00A41C21" w:rsidRPr="002B6D7C" w:rsidRDefault="00A41C21" w:rsidP="00A41C2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63ED152C" w14:textId="0FB0B675" w:rsidR="00A41C21" w:rsidRPr="00A41C21" w:rsidRDefault="00A41C21" w:rsidP="00A41C21">
            <w:pPr>
              <w:tabs>
                <w:tab w:val="left" w:pos="1140"/>
              </w:tabs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3AB74379" w:rsidR="0077537C" w:rsidRPr="00AA2650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3A43966" w14:textId="7539844C" w:rsid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953D70" w14:textId="0A62C5D6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4C558C" w14:textId="2D7A952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688FBE9" w14:textId="32CC67E1" w:rsidR="00E36BA2" w:rsidRP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DEFF21C" w14:textId="592804FF" w:rsidR="00AA2650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635ABF" w14:textId="241BC1A2" w:rsidR="006D12C8" w:rsidRDefault="006D12C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E02809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476B6B6" w14:textId="77777777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AA265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AA2650" w14:paraId="450A92D4" w14:textId="77777777" w:rsidTr="002B6D7C">
        <w:trPr>
          <w:trHeight w:val="65"/>
          <w:tblCellSpacing w:w="0" w:type="dxa"/>
          <w:jc w:val="center"/>
        </w:trPr>
        <w:tc>
          <w:tcPr>
            <w:tcW w:w="95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AA2650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6B59E04F" w:rsidR="00571130" w:rsidRPr="00AA2650" w:rsidRDefault="002B6D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AA2650" w14:paraId="472C2320" w14:textId="77777777" w:rsidTr="002B6D7C">
        <w:trPr>
          <w:trHeight w:val="65"/>
          <w:tblCellSpacing w:w="0" w:type="dxa"/>
          <w:jc w:val="center"/>
        </w:trPr>
        <w:tc>
          <w:tcPr>
            <w:tcW w:w="95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5F3D0629" w:rsidR="00571130" w:rsidRPr="00AA2650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B6D7C" w:rsidRPr="002B6D7C">
              <w:rPr>
                <w:rFonts w:ascii="GHEA Grapalat" w:eastAsia="Times New Roman" w:hAnsi="GHEA Grapalat" w:cs="Times New Roman"/>
                <w:sz w:val="24"/>
                <w:szCs w:val="24"/>
              </w:rPr>
              <w:t>/27.2/48397-2022</w:t>
            </w:r>
          </w:p>
        </w:tc>
      </w:tr>
      <w:tr w:rsidR="00571130" w:rsidRPr="00AA2650" w14:paraId="03ED280E" w14:textId="77777777" w:rsidTr="002B6D7C">
        <w:trPr>
          <w:trHeight w:val="65"/>
          <w:tblCellSpacing w:w="0" w:type="dxa"/>
          <w:jc w:val="center"/>
        </w:trPr>
        <w:tc>
          <w:tcPr>
            <w:tcW w:w="9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BEDD29" w14:textId="57ACAE2A" w:rsidR="00571130" w:rsidRPr="00AA2650" w:rsidRDefault="00571130" w:rsidP="0057113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01BFD" w:rsidRPr="00C01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</w:t>
            </w:r>
            <w:r w:rsidR="00C01BFD" w:rsidRPr="00C01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ներմուծման մաքսատուրքից ազատելու արտոնությունից օգտվելու համար «</w:t>
            </w:r>
            <w:r w:rsidR="0079113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ԵՎՐՈՊԼԱՍՏ 999</w:t>
            </w:r>
            <w:r w:rsidR="00C01BFD" w:rsidRPr="00C01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դիտողություններ և առարկություններ չունենք:</w:t>
            </w:r>
            <w:bookmarkStart w:id="2" w:name="_GoBack"/>
            <w:bookmarkEnd w:id="2"/>
          </w:p>
          <w:p w14:paraId="4287E859" w14:textId="77777777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AA2650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bookmarkEnd w:id="0"/>
      <w:bookmarkEnd w:id="1"/>
    </w:tbl>
    <w:p w14:paraId="7042EAE9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A2650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77C4"/>
    <w:rsid w:val="000E4CE3"/>
    <w:rsid w:val="0016145A"/>
    <w:rsid w:val="00187E7D"/>
    <w:rsid w:val="001C10EF"/>
    <w:rsid w:val="00250194"/>
    <w:rsid w:val="0029229B"/>
    <w:rsid w:val="002B6D7C"/>
    <w:rsid w:val="002E7393"/>
    <w:rsid w:val="003C37B7"/>
    <w:rsid w:val="003D24C4"/>
    <w:rsid w:val="004A60AC"/>
    <w:rsid w:val="00571130"/>
    <w:rsid w:val="006D12C8"/>
    <w:rsid w:val="00756107"/>
    <w:rsid w:val="0077537C"/>
    <w:rsid w:val="00791136"/>
    <w:rsid w:val="008A2AE6"/>
    <w:rsid w:val="008B3C8F"/>
    <w:rsid w:val="008E3199"/>
    <w:rsid w:val="00985127"/>
    <w:rsid w:val="00A41C21"/>
    <w:rsid w:val="00AA2650"/>
    <w:rsid w:val="00AA33F5"/>
    <w:rsid w:val="00C01BFD"/>
    <w:rsid w:val="00D34725"/>
    <w:rsid w:val="00E36BA2"/>
    <w:rsid w:val="00E47821"/>
    <w:rsid w:val="00F423E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99B303-8680-4B08-B6CD-DBA29BC5E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</cp:revision>
  <dcterms:created xsi:type="dcterms:W3CDTF">2021-11-10T11:33:00Z</dcterms:created>
  <dcterms:modified xsi:type="dcterms:W3CDTF">2022-11-08T07:01:00Z</dcterms:modified>
</cp:coreProperties>
</file>