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26D32831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A41C21" w:rsidRPr="00A41C2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ՅՈՒՆԻՎԵՐՍԱԼ ՔԼՈԶՐՍ</w:t>
      </w: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A41C21">
        <w:rPr>
          <w:rFonts w:ascii="GHEA Grapalat" w:eastAsia="Times New Roman" w:hAnsi="GHEA Grapalat" w:cs="Times New Roman"/>
          <w:sz w:val="24"/>
          <w:szCs w:val="24"/>
          <w:lang w:val="hy-AM"/>
        </w:rPr>
        <w:t>ՓԱԿ ԲԱԺՆԵՏԻՐԱԿԱՆ</w:t>
      </w: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AA2650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921C527" w:rsidR="0077537C" w:rsidRPr="00AA2650" w:rsidRDefault="00A41C2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27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AA2650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E002036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A41C21" w:rsidRPr="00A41C21">
              <w:rPr>
                <w:rFonts w:ascii="GHEA Grapalat" w:eastAsia="Times New Roman" w:hAnsi="GHEA Grapalat" w:cs="Times New Roman"/>
                <w:sz w:val="24"/>
                <w:szCs w:val="24"/>
              </w:rPr>
              <w:t>01/2-1/18603-2022</w:t>
            </w:r>
          </w:p>
        </w:tc>
      </w:tr>
      <w:tr w:rsidR="0077537C" w:rsidRPr="00AA2650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C0E474F" w14:textId="1EE251B0" w:rsidR="008E3199" w:rsidRPr="008E3199" w:rsidRDefault="0077537C" w:rsidP="008E3199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AA265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41C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A41C21" w:rsidRPr="00A41C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</w:t>
            </w:r>
            <w:r w:rsidR="00A41C21" w:rsidRPr="00A41C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="00A41C21" w:rsidRPr="00A41C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և առաջար</w:t>
            </w:r>
            <w:r w:rsidR="00A41C21" w:rsidRPr="00A41C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="00A41C21" w:rsidRPr="00A41C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</w:t>
            </w:r>
            <w:r w:rsidR="00A41C21" w:rsidRPr="00A41C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ներ չկան:</w:t>
            </w:r>
          </w:p>
          <w:p w14:paraId="5B772F83" w14:textId="5AD2855A" w:rsidR="00985127" w:rsidRP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04328472" w14:textId="2B8654B0" w:rsidR="0016145A" w:rsidRPr="00AA2650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AA2650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0A7F944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41C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28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A41C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AA2650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A8BE24F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A41C21" w:rsidRPr="00A41C21">
              <w:rPr>
                <w:rFonts w:ascii="GHEA Grapalat" w:eastAsia="Times New Roman" w:hAnsi="GHEA Grapalat" w:cs="Times New Roman"/>
                <w:sz w:val="24"/>
                <w:szCs w:val="24"/>
              </w:rPr>
              <w:t>01/3-2/77739-2022</w:t>
            </w:r>
          </w:p>
        </w:tc>
      </w:tr>
      <w:tr w:rsidR="0077537C" w:rsidRPr="00A41C21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C8C030" w14:textId="77777777" w:rsidR="00A41C21" w:rsidRPr="00A41C21" w:rsidRDefault="00D34725" w:rsidP="00A41C21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1. </w:t>
            </w:r>
            <w:r w:rsidR="00A41C21" w:rsidRPr="00A41C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Հայտին կից ներկայացված Ձև N 4-ում և Նախագծի հավելվածում ներկայացված ապրանքների ցանկերում նշված ապրանքի վերաբերյալ տեղեկությունը բավարար չէ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</w:t>
            </w:r>
          </w:p>
          <w:p w14:paraId="2C81B5C6" w14:textId="77777777" w:rsidR="00A41C21" w:rsidRPr="00A41C21" w:rsidRDefault="00A41C21" w:rsidP="00A41C21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41C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Միաժամանակ, «ՅՈՒՆԻՎԵՐՍԱԼ ՔԼՈԶՐՍ» փակ բաժնետիրական ընկերությունը (ՀՎՀՀ 02669212, գրանցված 26.10.2017թ.) գործում է հարկման հատուկ համակարգում, ըստ ներկայացրած վերջին՝ 2022թ. սեպտեմբեր ամսվա եկամտային հարկի և սոցիալական վճարի ամսական հաշվարկի ունի 29 հարկման բազա ունեցող </w:t>
            </w:r>
            <w:r w:rsidRPr="00A41C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վարձու աշխատողներ, որոնց միջին հարկման բազան կազմում է 340,923 դրամ: Ինչ վերաբերում է ընկերության շրջանառությունից ստացված տարեկան հասույթներին, ապա հայտնում ենք,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նշված տեղեկատվությունը հանդիսանում է հարկային գաղտնիք և ենթակա չէ տրամադրման, իսկ 23.10.2022թ. դրությամբ ընկերությունը չունի հարկային մարմնի կողմից վերահսկվող եկամուտների գծով պարտավորություն:</w:t>
            </w:r>
          </w:p>
          <w:p w14:paraId="63ED152C" w14:textId="0FB0B675" w:rsidR="00A41C21" w:rsidRPr="00A41C21" w:rsidRDefault="00A41C21" w:rsidP="00A41C21">
            <w:pPr>
              <w:tabs>
                <w:tab w:val="left" w:pos="1140"/>
              </w:tabs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3AB74379" w:rsidR="0077537C" w:rsidRPr="00AA2650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3A43966" w14:textId="7539844C" w:rsid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953D70" w14:textId="0A62C5D6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4C558C" w14:textId="2D7A952E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688FBE9" w14:textId="32CC67E1" w:rsidR="00E36BA2" w:rsidRP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DEFF21C" w14:textId="592804FF" w:rsidR="00AA2650" w:rsidRP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C635ABF" w14:textId="241BC1A2" w:rsidR="006D12C8" w:rsidRDefault="006D12C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E02809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1476B6B6" w14:textId="77777777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AA265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AA2650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AA2650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AA2650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698E5FF7" w:rsidR="00571130" w:rsidRPr="00AA2650" w:rsidRDefault="00E36BA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A41C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A41C2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571130" w:rsidRPr="00AA2650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AA2650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AA2650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39752EF8" w:rsidR="00571130" w:rsidRPr="00AA2650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A41C21" w:rsidRPr="00A41C21">
              <w:rPr>
                <w:rFonts w:ascii="GHEA Grapalat" w:eastAsia="Times New Roman" w:hAnsi="GHEA Grapalat" w:cs="Times New Roman"/>
                <w:sz w:val="24"/>
                <w:szCs w:val="24"/>
              </w:rPr>
              <w:t>/27.4/47351-2022</w:t>
            </w:r>
          </w:p>
        </w:tc>
      </w:tr>
      <w:tr w:rsidR="00571130" w:rsidRPr="00AA2650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BEDD29" w14:textId="0475F1D7" w:rsidR="00571130" w:rsidRPr="00AA2650" w:rsidRDefault="00571130" w:rsidP="0057113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AA265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01BFD" w:rsidRPr="00C01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</w:t>
            </w:r>
            <w:bookmarkStart w:id="2" w:name="_GoBack"/>
            <w:bookmarkEnd w:id="2"/>
            <w:r w:rsidR="00C01BFD" w:rsidRPr="00C01BF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մասնավորապես, ներմուծման մաքսատուրքից ազատելու արտոնությունից օգտվելու համար «ԶԵՆՆԻ»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դիտողություններ և առարկություններ չունենք:</w:t>
            </w:r>
          </w:p>
          <w:p w14:paraId="4287E859" w14:textId="77777777" w:rsidR="00571130" w:rsidRPr="00AA2650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5B945EE8" w:rsidR="00571130" w:rsidRPr="00AA2650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AA2650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77C4"/>
    <w:rsid w:val="000E4CE3"/>
    <w:rsid w:val="0016145A"/>
    <w:rsid w:val="00187E7D"/>
    <w:rsid w:val="001C10EF"/>
    <w:rsid w:val="00250194"/>
    <w:rsid w:val="0029229B"/>
    <w:rsid w:val="002E7393"/>
    <w:rsid w:val="003C37B7"/>
    <w:rsid w:val="003D24C4"/>
    <w:rsid w:val="004A60AC"/>
    <w:rsid w:val="00571130"/>
    <w:rsid w:val="006D12C8"/>
    <w:rsid w:val="00756107"/>
    <w:rsid w:val="0077537C"/>
    <w:rsid w:val="008A2AE6"/>
    <w:rsid w:val="008B3C8F"/>
    <w:rsid w:val="008E3199"/>
    <w:rsid w:val="00985127"/>
    <w:rsid w:val="00A41C21"/>
    <w:rsid w:val="00AA2650"/>
    <w:rsid w:val="00AA33F5"/>
    <w:rsid w:val="00C01BFD"/>
    <w:rsid w:val="00D34725"/>
    <w:rsid w:val="00E36BA2"/>
    <w:rsid w:val="00E47821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C68438-BD58-4352-9BF1-C120F72F9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</cp:revision>
  <dcterms:created xsi:type="dcterms:W3CDTF">2021-11-10T11:33:00Z</dcterms:created>
  <dcterms:modified xsi:type="dcterms:W3CDTF">2022-11-07T13:09:00Z</dcterms:modified>
</cp:coreProperties>
</file>