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D3C92" w14:textId="77777777" w:rsidR="003531E1" w:rsidRPr="001016E0" w:rsidRDefault="003531E1" w:rsidP="00863219">
      <w:pPr>
        <w:spacing w:after="0" w:line="360" w:lineRule="auto"/>
        <w:rPr>
          <w:rFonts w:ascii="GHEA Grapalat" w:hAnsi="GHEA Grapalat"/>
          <w:b/>
          <w:caps/>
          <w:sz w:val="24"/>
          <w:szCs w:val="24"/>
          <w:lang w:val="hy-AM"/>
        </w:rPr>
      </w:pPr>
    </w:p>
    <w:p w14:paraId="5C715771" w14:textId="17EEF93D" w:rsidR="00E23292" w:rsidRPr="001016E0" w:rsidRDefault="003531E1" w:rsidP="00F43CD0">
      <w:pPr>
        <w:spacing w:after="0" w:line="240" w:lineRule="auto"/>
        <w:ind w:firstLine="720"/>
        <w:jc w:val="center"/>
        <w:rPr>
          <w:rFonts w:ascii="GHEA Grapalat" w:hAnsi="GHEA Grapalat"/>
          <w:b/>
          <w:caps/>
          <w:sz w:val="24"/>
          <w:szCs w:val="24"/>
          <w:lang w:val="hy-AM"/>
        </w:rPr>
      </w:pPr>
      <w:r w:rsidRPr="001016E0">
        <w:rPr>
          <w:rFonts w:ascii="GHEA Grapalat" w:hAnsi="GHEA Grapalat"/>
          <w:b/>
          <w:caps/>
          <w:sz w:val="24"/>
          <w:szCs w:val="24"/>
          <w:lang w:val="hy-AM"/>
        </w:rPr>
        <w:t>Հ</w:t>
      </w:r>
      <w:r w:rsidR="00E23292" w:rsidRPr="001016E0">
        <w:rPr>
          <w:rFonts w:ascii="GHEA Grapalat" w:hAnsi="GHEA Grapalat"/>
          <w:b/>
          <w:caps/>
          <w:sz w:val="24"/>
          <w:szCs w:val="24"/>
          <w:lang w:val="hy-AM"/>
        </w:rPr>
        <w:t>իմնավորոՒՄ</w:t>
      </w:r>
    </w:p>
    <w:p w14:paraId="45DC62AA" w14:textId="77777777" w:rsidR="00546B4C" w:rsidRPr="001016E0" w:rsidRDefault="00546B4C" w:rsidP="00F43CD0">
      <w:pPr>
        <w:spacing w:after="0" w:line="240" w:lineRule="auto"/>
        <w:ind w:firstLine="720"/>
        <w:jc w:val="center"/>
        <w:rPr>
          <w:rFonts w:ascii="GHEA Grapalat" w:hAnsi="GHEA Grapalat"/>
          <w:b/>
          <w:caps/>
          <w:sz w:val="24"/>
          <w:szCs w:val="24"/>
          <w:lang w:val="hy-AM"/>
        </w:rPr>
      </w:pPr>
    </w:p>
    <w:p w14:paraId="5BA271A3" w14:textId="73F5EBCD" w:rsidR="001B2D09" w:rsidRPr="001016E0" w:rsidRDefault="003500B9" w:rsidP="00F43CD0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 w:rsidRPr="001016E0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«ՀԱՅԱՍՏԱՆԻ ՀԱՆՐԱՊԵՏՈՒԹՅԱՆ 2022 ԹՎԱԿԱՆԻ ՊԵՏԱԿԱՆ ԲՅՈՒՋԵԻ ՄԱՍԻՆ» ՀԱՅԱՍՏԱՆԻ ՀԱՆՐԱՊԵՏՈՒԹՅԱՆ ՕՐԵՆՔՈՒՄ ՎԵՐԱԲԱՇԽՈՒՄ ԵՎ ՀԱՅԱՍՏԱՆԻ ՀԱՆՐԱՊԵՏՈՒԹՅԱՆ ԿԱՌԱՎԱՐՈՒԹՅԱՆ 2021 ԹՎԱԿԱՆԻ ԴԵԿՏԵՄԲԵՐԻ 23-Ի N 2121-Ն ՈՐՈՇՄԱՆ ՄԵՋ ՓՈՓՈԽՈՒԹՅՈՒՆՆԵՐ ՈՒ ԼՐԱՑՈՒՄՆԵՐ ԿԱՏԱՐԵԼՈՒ ՄԱՍԻՆ»</w:t>
      </w:r>
      <w:r w:rsidR="00A7742B" w:rsidRPr="001016E0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</w:t>
      </w:r>
      <w:r w:rsidR="00D87B98" w:rsidRPr="001016E0">
        <w:rPr>
          <w:rStyle w:val="Strong"/>
          <w:rFonts w:ascii="GHEA Grapalat" w:hAnsi="GHEA Grapalat" w:cs="GHEA Grapalat"/>
          <w:bCs w:val="0"/>
          <w:color w:val="000000"/>
          <w:lang w:val="hy-AM"/>
        </w:rPr>
        <w:t xml:space="preserve">ՀՀ </w:t>
      </w:r>
      <w:r w:rsidRPr="001016E0">
        <w:rPr>
          <w:rStyle w:val="Strong"/>
          <w:rFonts w:ascii="GHEA Grapalat" w:hAnsi="GHEA Grapalat" w:cs="GHEA Grapalat"/>
          <w:bCs w:val="0"/>
          <w:color w:val="000000"/>
          <w:lang w:val="hy-AM"/>
        </w:rPr>
        <w:t>ԿԱՌԱՎԱՐՈՒԹՅԱՆ ՆԱԽԱԳԾԻ ԸՆԴՈՒՆՄԱՆ</w:t>
      </w:r>
    </w:p>
    <w:p w14:paraId="01EE6E5C" w14:textId="22BC462F" w:rsidR="001B2D09" w:rsidRPr="001016E0" w:rsidRDefault="001B2D09" w:rsidP="00F43CD0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b/>
          <w:color w:val="000000"/>
          <w:lang w:val="hy-AM"/>
        </w:rPr>
      </w:pPr>
    </w:p>
    <w:p w14:paraId="390FB417" w14:textId="19613FCF" w:rsidR="0085326A" w:rsidRPr="001016E0" w:rsidRDefault="00E23292" w:rsidP="00F43CD0">
      <w:pPr>
        <w:tabs>
          <w:tab w:val="left" w:pos="567"/>
        </w:tabs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016E0">
        <w:rPr>
          <w:rFonts w:ascii="GHEA Grapalat" w:hAnsi="GHEA Grapalat"/>
          <w:b/>
          <w:sz w:val="24"/>
          <w:szCs w:val="24"/>
          <w:lang w:val="hy-AM"/>
        </w:rPr>
        <w:tab/>
        <w:t xml:space="preserve">   Իրավական ակտի նպատակը</w:t>
      </w:r>
    </w:p>
    <w:p w14:paraId="5E42902E" w14:textId="7620E112" w:rsidR="00033CE2" w:rsidRPr="001016E0" w:rsidRDefault="00E23292" w:rsidP="00F43CD0">
      <w:pPr>
        <w:spacing w:after="0" w:line="240" w:lineRule="auto"/>
        <w:ind w:firstLine="709"/>
        <w:jc w:val="both"/>
        <w:rPr>
          <w:rFonts w:ascii="GHEA Grapalat" w:hAnsi="GHEA Grapalat"/>
          <w:color w:val="000000"/>
          <w:sz w:val="24"/>
          <w:szCs w:val="24"/>
          <w:lang w:val="hy-AM" w:eastAsia="en-GB"/>
        </w:rPr>
      </w:pPr>
      <w:r w:rsidRPr="001016E0">
        <w:rPr>
          <w:rFonts w:ascii="GHEA Grapalat" w:hAnsi="GHEA Grapalat" w:cs="Sylfaen"/>
          <w:b/>
          <w:sz w:val="24"/>
          <w:szCs w:val="24"/>
          <w:lang w:val="hy-AM"/>
        </w:rPr>
        <w:tab/>
        <w:t xml:space="preserve"> </w:t>
      </w:r>
      <w:r w:rsidRPr="001016E0">
        <w:rPr>
          <w:rFonts w:ascii="GHEA Grapalat" w:hAnsi="GHEA Grapalat"/>
          <w:sz w:val="24"/>
          <w:szCs w:val="24"/>
          <w:lang w:val="hy-AM"/>
        </w:rPr>
        <w:t>Սույն նախագծի ընդուն</w:t>
      </w:r>
      <w:r w:rsidR="00C976B6" w:rsidRPr="001016E0">
        <w:rPr>
          <w:rFonts w:ascii="GHEA Grapalat" w:hAnsi="GHEA Grapalat"/>
          <w:sz w:val="24"/>
          <w:szCs w:val="24"/>
          <w:lang w:val="hy-AM"/>
        </w:rPr>
        <w:t>ման նպատակն</w:t>
      </w:r>
      <w:r w:rsidR="00D20E89" w:rsidRPr="001016E0">
        <w:rPr>
          <w:rFonts w:ascii="GHEA Grapalat" w:hAnsi="GHEA Grapalat"/>
          <w:sz w:val="24"/>
          <w:szCs w:val="24"/>
          <w:lang w:val="hy-AM"/>
        </w:rPr>
        <w:t xml:space="preserve"> </w:t>
      </w:r>
      <w:r w:rsidR="00C976B6" w:rsidRPr="001016E0">
        <w:rPr>
          <w:rFonts w:ascii="GHEA Grapalat" w:hAnsi="GHEA Grapalat"/>
          <w:sz w:val="24"/>
          <w:szCs w:val="24"/>
          <w:lang w:val="hy-AM"/>
        </w:rPr>
        <w:t>է</w:t>
      </w:r>
      <w:r w:rsidR="001B026E" w:rsidRPr="001016E0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D55815" w:rsidRPr="001016E0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850606" w:rsidRPr="001016E0">
        <w:rPr>
          <w:rFonts w:ascii="GHEA Grapalat" w:hAnsi="GHEA Grapalat" w:cs="Tahoma"/>
          <w:sz w:val="24"/>
          <w:szCs w:val="24"/>
          <w:lang w:val="hy-AM"/>
        </w:rPr>
        <w:t xml:space="preserve">ապահովել </w:t>
      </w:r>
      <w:r w:rsidR="008F1856" w:rsidRPr="001016E0">
        <w:rPr>
          <w:rFonts w:ascii="GHEA Grapalat" w:hAnsi="GHEA Grapalat" w:cstheme="minorHAnsi"/>
          <w:sz w:val="24"/>
          <w:szCs w:val="24"/>
          <w:lang w:val="hy-AM"/>
        </w:rPr>
        <w:t xml:space="preserve">ՀՀ 2022 թվականի պետական բյուջեի «Ճանապարհային ցանցի բարելավում» ծրագրի </w:t>
      </w:r>
      <w:r w:rsidR="00197B57" w:rsidRPr="001016E0">
        <w:rPr>
          <w:rFonts w:ascii="GHEA Grapalat" w:hAnsi="GHEA Grapalat" w:cstheme="minorHAnsi"/>
          <w:sz w:val="24"/>
          <w:szCs w:val="24"/>
          <w:lang w:val="hy-AM"/>
        </w:rPr>
        <w:t xml:space="preserve">11001 </w:t>
      </w:r>
      <w:r w:rsidR="008F1856" w:rsidRPr="001016E0">
        <w:rPr>
          <w:rFonts w:ascii="GHEA Grapalat" w:hAnsi="GHEA Grapalat"/>
          <w:sz w:val="24"/>
          <w:szCs w:val="24"/>
          <w:shd w:val="clear" w:color="auto" w:fill="FFFFFF"/>
          <w:lang w:val="hy-AM"/>
        </w:rPr>
        <w:t>«</w:t>
      </w:r>
      <w:r w:rsidR="008F1856" w:rsidRPr="001016E0">
        <w:rPr>
          <w:rFonts w:ascii="GHEA Grapalat" w:hAnsi="GHEA Grapalat"/>
          <w:color w:val="000000"/>
          <w:sz w:val="24"/>
          <w:szCs w:val="24"/>
          <w:lang w:val="hy-AM" w:eastAsia="en-GB"/>
        </w:rPr>
        <w:t>Միջպետական և հանրապետական նշանակության ավտոճանապարհների պահպանման և անվտանգ երթևեկության ծառայություններ» միջոցառման «Պարբերական պահպանում (միջին նորոգում)» ենթահոդված</w:t>
      </w:r>
      <w:r w:rsidR="00167A8C" w:rsidRPr="001016E0">
        <w:rPr>
          <w:rFonts w:ascii="GHEA Grapalat" w:hAnsi="GHEA Grapalat"/>
          <w:color w:val="000000"/>
          <w:sz w:val="24"/>
          <w:szCs w:val="24"/>
          <w:lang w:val="hy-AM" w:eastAsia="en-GB"/>
        </w:rPr>
        <w:t xml:space="preserve">ի </w:t>
      </w:r>
      <w:r w:rsidR="00686D22" w:rsidRPr="001016E0">
        <w:rPr>
          <w:rFonts w:ascii="GHEA Grapalat" w:hAnsi="GHEA Grapalat"/>
          <w:color w:val="000000"/>
          <w:sz w:val="24"/>
          <w:szCs w:val="24"/>
          <w:lang w:val="hy-AM" w:eastAsia="en-GB"/>
        </w:rPr>
        <w:t>կատարումը</w:t>
      </w:r>
      <w:r w:rsidR="00850606" w:rsidRPr="001016E0">
        <w:rPr>
          <w:rFonts w:ascii="GHEA Grapalat" w:hAnsi="GHEA Grapalat"/>
          <w:color w:val="000000"/>
          <w:sz w:val="24"/>
          <w:szCs w:val="24"/>
          <w:lang w:val="hy-AM" w:eastAsia="en-GB"/>
        </w:rPr>
        <w:t>։</w:t>
      </w:r>
    </w:p>
    <w:p w14:paraId="666776EF" w14:textId="77777777" w:rsidR="007C6CBA" w:rsidRPr="001016E0" w:rsidRDefault="007C6CBA" w:rsidP="00F43CD0">
      <w:pPr>
        <w:spacing w:after="0" w:line="240" w:lineRule="auto"/>
        <w:ind w:firstLine="709"/>
        <w:jc w:val="both"/>
        <w:rPr>
          <w:rFonts w:ascii="GHEA Grapalat" w:hAnsi="GHEA Grapalat" w:cs="Tahoma"/>
          <w:sz w:val="24"/>
          <w:szCs w:val="24"/>
          <w:lang w:val="hy-AM"/>
        </w:rPr>
      </w:pPr>
    </w:p>
    <w:p w14:paraId="3CC9D5E8" w14:textId="68C64566" w:rsidR="00747D4C" w:rsidRPr="00540CD5" w:rsidRDefault="00E23292" w:rsidP="00F43CD0">
      <w:pPr>
        <w:tabs>
          <w:tab w:val="left" w:pos="567"/>
        </w:tabs>
        <w:spacing w:after="0" w:line="240" w:lineRule="auto"/>
        <w:jc w:val="both"/>
        <w:rPr>
          <w:rFonts w:ascii="Cambria Math" w:hAnsi="Cambria Math" w:cs="Sylfaen"/>
          <w:b/>
          <w:sz w:val="24"/>
          <w:szCs w:val="24"/>
          <w:lang w:val="hy-AM"/>
        </w:rPr>
      </w:pPr>
      <w:r w:rsidRPr="001016E0">
        <w:rPr>
          <w:rFonts w:ascii="GHEA Grapalat" w:hAnsi="GHEA Grapalat" w:cs="Sylfaen"/>
          <w:b/>
          <w:sz w:val="24"/>
          <w:szCs w:val="24"/>
          <w:lang w:val="hy-AM"/>
        </w:rPr>
        <w:tab/>
        <w:t xml:space="preserve"> Կարգավորման հարաբերությունների ներկա վիճակը և առկա խնդիրները</w:t>
      </w:r>
    </w:p>
    <w:p w14:paraId="7541CE90" w14:textId="77A3B571" w:rsidR="00B62976" w:rsidRPr="001016E0" w:rsidRDefault="00CA0313" w:rsidP="00F43CD0">
      <w:pPr>
        <w:spacing w:after="0" w:line="24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 w:eastAsia="en-GB"/>
        </w:rPr>
      </w:pPr>
      <w:r w:rsidRPr="001016E0">
        <w:rPr>
          <w:rFonts w:ascii="GHEA Grapalat" w:hAnsi="GHEA Grapalat" w:cstheme="minorHAnsi"/>
          <w:sz w:val="24"/>
          <w:szCs w:val="24"/>
          <w:lang w:val="hy-AM"/>
        </w:rPr>
        <w:t xml:space="preserve">ՀՀ 2022 թվականի պետական բյուջեի «Ճանապարհային ցանցի բարելավում» ծրագրի 11001 </w:t>
      </w:r>
      <w:r w:rsidRPr="001016E0">
        <w:rPr>
          <w:rFonts w:ascii="GHEA Grapalat" w:hAnsi="GHEA Grapalat"/>
          <w:sz w:val="24"/>
          <w:szCs w:val="24"/>
          <w:shd w:val="clear" w:color="auto" w:fill="FFFFFF"/>
          <w:lang w:val="hy-AM"/>
        </w:rPr>
        <w:t>«</w:t>
      </w:r>
      <w:r w:rsidRPr="001016E0">
        <w:rPr>
          <w:rFonts w:ascii="GHEA Grapalat" w:hAnsi="GHEA Grapalat"/>
          <w:color w:val="000000"/>
          <w:sz w:val="24"/>
          <w:szCs w:val="24"/>
          <w:lang w:val="hy-AM" w:eastAsia="en-GB"/>
        </w:rPr>
        <w:t>Միջպետական և հանրապետական նշանակության ավտոճանապարհների պահպանման և անվտանգ երթևեկության ծառայություններ» միջոցառման «Պարբերական պահպանում (միջին նորոգում)» ենթահոդվածի շրջանակներում</w:t>
      </w:r>
      <w:r w:rsidR="00C61CEC" w:rsidRPr="001016E0">
        <w:rPr>
          <w:rFonts w:ascii="GHEA Grapalat" w:hAnsi="GHEA Grapalat"/>
          <w:color w:val="000000"/>
          <w:sz w:val="24"/>
          <w:szCs w:val="24"/>
          <w:lang w:val="hy-AM" w:eastAsia="en-GB"/>
        </w:rPr>
        <w:t>, ի թիվս այլնի իրականացվում են</w:t>
      </w:r>
      <w:r w:rsidR="00CD6E7E">
        <w:rPr>
          <w:rFonts w:ascii="GHEA Grapalat" w:hAnsi="GHEA Grapalat"/>
          <w:color w:val="000000"/>
          <w:sz w:val="24"/>
          <w:szCs w:val="24"/>
          <w:lang w:val="hy-AM" w:eastAsia="en-GB"/>
        </w:rPr>
        <w:t>՝</w:t>
      </w:r>
    </w:p>
    <w:p w14:paraId="02CC57CD" w14:textId="15505000" w:rsidR="004133C7" w:rsidRPr="001016E0" w:rsidRDefault="004133C7" w:rsidP="00F43CD0">
      <w:pPr>
        <w:spacing w:after="0" w:line="240" w:lineRule="auto"/>
        <w:ind w:firstLine="567"/>
        <w:jc w:val="both"/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</w:pPr>
      <w:r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Մ4, Երևան-Սևան-Իջևան-</w:t>
      </w:r>
      <w:r w:rsidR="00AD1CEE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Հանրապետության սահման միջպետական նշանակության ավտոճանապարհի կմ74+226- կմ 80+702  հատվածի  (</w:t>
      </w:r>
      <w:r w:rsidRPr="001016E0">
        <w:rPr>
          <w:rFonts w:ascii="GHEA Grapalat" w:hAnsi="GHEA Grapalat"/>
          <w:color w:val="000000"/>
          <w:sz w:val="24"/>
          <w:szCs w:val="24"/>
          <w:lang w:val="hy-AM"/>
        </w:rPr>
        <w:t>ՏԿԵՆ-ՀԲՄԱՇՁԲ-2022/18Շ-2 ծածկագրով պայմանագիր</w:t>
      </w:r>
      <w:r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),</w:t>
      </w:r>
    </w:p>
    <w:p w14:paraId="2AA1AC76" w14:textId="516EB2B7" w:rsidR="00B62976" w:rsidRPr="001016E0" w:rsidRDefault="00C61CEC" w:rsidP="00F43CD0">
      <w:pPr>
        <w:spacing w:after="0" w:line="240" w:lineRule="auto"/>
        <w:ind w:firstLine="567"/>
        <w:jc w:val="both"/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</w:pPr>
      <w:r w:rsidRPr="001016E0">
        <w:rPr>
          <w:rFonts w:ascii="GHEA Grapalat" w:hAnsi="GHEA Grapalat"/>
          <w:color w:val="000000"/>
          <w:sz w:val="24"/>
          <w:szCs w:val="24"/>
          <w:lang w:val="hy-AM" w:eastAsia="en-GB"/>
        </w:rPr>
        <w:t xml:space="preserve"> </w:t>
      </w:r>
      <w:r w:rsidR="0091332B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Մ 10, </w:t>
      </w:r>
      <w:r w:rsidR="002A64B4" w:rsidRPr="001016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Սևան-</w:t>
      </w:r>
      <w:r w:rsidR="00863219" w:rsidRPr="001016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A64B4" w:rsidRPr="001016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Մարտունի - Գետափ –</w:t>
      </w:r>
      <w:r w:rsidR="005E65CD" w:rsidRPr="001016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A64B4" w:rsidRPr="001016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/Մ-2/ միջպետական նշանակության ավտոճանապարհի կմ0+000-կմ1+000 </w:t>
      </w:r>
      <w:r w:rsidR="002A64B4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(աջ և ձախ գոտիներ) հատվածի (</w:t>
      </w:r>
      <w:r w:rsidR="002A64B4" w:rsidRPr="001016E0">
        <w:rPr>
          <w:rFonts w:ascii="GHEA Grapalat" w:hAnsi="GHEA Grapalat"/>
          <w:color w:val="000000"/>
          <w:sz w:val="24"/>
          <w:szCs w:val="24"/>
          <w:lang w:val="hy-AM"/>
        </w:rPr>
        <w:t>ՏԿԵՆ-ՀԲՄԱՇՁԲ-2022/27Շ ծածկագրով պայմանագ</w:t>
      </w:r>
      <w:r w:rsidR="001C3C18" w:rsidRPr="001016E0">
        <w:rPr>
          <w:rFonts w:ascii="GHEA Grapalat" w:hAnsi="GHEA Grapalat"/>
          <w:color w:val="000000"/>
          <w:sz w:val="24"/>
          <w:szCs w:val="24"/>
          <w:lang w:val="hy-AM"/>
        </w:rPr>
        <w:t>իր</w:t>
      </w:r>
      <w:r w:rsidR="002A64B4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)</w:t>
      </w:r>
      <w:r w:rsidR="004133C7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62976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և</w:t>
      </w:r>
    </w:p>
    <w:p w14:paraId="0F6EEC01" w14:textId="2E8A329E" w:rsidR="00822891" w:rsidRPr="001016E0" w:rsidRDefault="001C549E" w:rsidP="00F43CD0">
      <w:pPr>
        <w:spacing w:after="0" w:line="240" w:lineRule="auto"/>
        <w:ind w:firstLine="567"/>
        <w:jc w:val="both"/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</w:pPr>
      <w:r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  </w:t>
      </w:r>
      <w:r w:rsidR="00B62976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Հ-43 /Մ 2/, Գնդևազ-Ջերմուկ-</w:t>
      </w:r>
      <w:r w:rsidR="00AD1CEE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="00AD1CEE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D1CEE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="00B62976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սահման հանրապետական նշանակության ավտոճանապարհի կմ 0+000-կմ 23+754 հատվածի </w:t>
      </w:r>
      <w:r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62976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(</w:t>
      </w:r>
      <w:r w:rsidR="00B62976" w:rsidRPr="001016E0">
        <w:rPr>
          <w:rFonts w:ascii="GHEA Grapalat" w:hAnsi="GHEA Grapalat"/>
          <w:color w:val="000000"/>
          <w:sz w:val="24"/>
          <w:szCs w:val="24"/>
          <w:lang w:val="hy-AM"/>
        </w:rPr>
        <w:t>ՏԿԵՆ-ՀԲՄԱՇՁԲ-2022/35Շ ծածկագրով պայմանագիր</w:t>
      </w:r>
      <w:r w:rsidR="00B62976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="007D1CFF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միջին նորոգման աշխատանքներ։ </w:t>
      </w:r>
    </w:p>
    <w:p w14:paraId="08A286F9" w14:textId="090B7CB8" w:rsidR="00651207" w:rsidRPr="001016E0" w:rsidRDefault="007D1CFF" w:rsidP="00F43CD0">
      <w:pPr>
        <w:spacing w:after="0" w:line="240" w:lineRule="auto"/>
        <w:ind w:firstLine="567"/>
        <w:jc w:val="both"/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</w:pPr>
      <w:r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Նշված աշխատանքների կատարման</w:t>
      </w:r>
      <w:r w:rsidR="00205691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ընթացքում</w:t>
      </w:r>
      <w:r w:rsidR="00CE4C63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05691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ծագել են </w:t>
      </w:r>
      <w:r w:rsidR="00CE4C63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կողմերից անկախ պատճառներ</w:t>
      </w:r>
      <w:r w:rsidR="00205691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, որոնց հետևանքով </w:t>
      </w:r>
      <w:r w:rsidR="00CE4C63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պայմանագրերում փոփոխություններ կատարելու անհրաժեշտություն</w:t>
      </w:r>
      <w:r w:rsidR="00E53694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E4C63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է առաջացել, մասնավորապես</w:t>
      </w:r>
      <w:r w:rsidR="005A362D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՝</w:t>
      </w:r>
    </w:p>
    <w:p w14:paraId="18BC462F" w14:textId="77777777" w:rsidR="00205691" w:rsidRPr="001016E0" w:rsidRDefault="00205691" w:rsidP="00F43CD0">
      <w:pPr>
        <w:spacing w:after="0" w:line="240" w:lineRule="auto"/>
        <w:ind w:firstLine="567"/>
        <w:jc w:val="both"/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</w:pPr>
    </w:p>
    <w:p w14:paraId="44255C78" w14:textId="2D4BA214" w:rsidR="00781981" w:rsidRPr="001016E0" w:rsidRDefault="007D1CFF" w:rsidP="00F43CD0">
      <w:pPr>
        <w:spacing w:after="0" w:line="240" w:lineRule="auto"/>
        <w:ind w:firstLine="567"/>
        <w:jc w:val="both"/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</w:pPr>
      <w:r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319AA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1</w:t>
      </w:r>
      <w:r w:rsidR="00C319AA" w:rsidRPr="001016E0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="00C319AA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531E1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ՀՀ տարածքային կառավարման և ենթակառուցվածքների նախարարության և «Ծովագյուղ ՃՇՇ» ՍՊԸ միջև </w:t>
      </w:r>
      <w:r w:rsidR="00FE00E8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07</w:t>
      </w:r>
      <w:r w:rsidR="00FE00E8" w:rsidRPr="001016E0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="00FE00E8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09</w:t>
      </w:r>
      <w:r w:rsidR="00FE00E8" w:rsidRPr="001016E0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="00FE00E8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2022թ</w:t>
      </w:r>
      <w:r w:rsidR="00FE00E8" w:rsidRPr="001016E0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="00FE00E8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կնքվել է կապալային աշխատանքների կատարման թիվ ՏԿԵՆ-ՀԲՄԱՇՁԲ-2022/18-2 </w:t>
      </w:r>
      <w:r w:rsidR="007161CD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պայմանագիր</w:t>
      </w:r>
      <w:r w:rsidR="000200D2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ը</w:t>
      </w:r>
      <w:r w:rsidR="00FE00E8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, որի շրջանակներում ընկերությունն իրականացնում է Մ 4, Երևան-</w:t>
      </w:r>
      <w:r w:rsidR="001534B9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E00E8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Սևան-</w:t>
      </w:r>
      <w:r w:rsidR="001534B9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E00E8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Իջևան-</w:t>
      </w:r>
      <w:r w:rsidR="001534B9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D1CEE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="00AD1CEE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Հանրապետության</w:t>
      </w:r>
      <w:r w:rsidR="00FE00E8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6559E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սահման</w:t>
      </w:r>
      <w:r w:rsidR="00F77725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միջպետական նշանակության </w:t>
      </w:r>
      <w:r w:rsidR="006C6CD5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ավտոճանապարհի կմ 74+226-կմ 80+702 հատվածի միջին նորոգման աշխատանքներ։</w:t>
      </w:r>
    </w:p>
    <w:p w14:paraId="42CB6052" w14:textId="4F75DCAC" w:rsidR="006C6CD5" w:rsidRPr="001016E0" w:rsidRDefault="00807A8D" w:rsidP="00F43CD0">
      <w:pPr>
        <w:spacing w:after="0" w:line="240" w:lineRule="auto"/>
        <w:ind w:firstLine="567"/>
        <w:jc w:val="both"/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</w:pPr>
      <w:r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 </w:t>
      </w:r>
      <w:r w:rsidR="006C6CD5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Աշխատանքների կատարման ժամկետ է սահմանվել պայմանագ</w:t>
      </w:r>
      <w:r w:rsidR="0008306A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իրն</w:t>
      </w:r>
      <w:r w:rsidR="006C6CD5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ուժի մեջ մտնելուց հետո 60 օր</w:t>
      </w:r>
      <w:r w:rsidR="00225AC5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D7EED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( վերջնաժամկետ՝ 06</w:t>
      </w:r>
      <w:r w:rsidR="00DD7EED" w:rsidRPr="001016E0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="00DD7EED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11</w:t>
      </w:r>
      <w:r w:rsidR="00DD7EED" w:rsidRPr="001016E0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="00DD7EED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2022թ</w:t>
      </w:r>
      <w:r w:rsidR="00DD7EED" w:rsidRPr="001016E0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="00DD7EED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)</w:t>
      </w:r>
      <w:r w:rsidR="006C6CD5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։ </w:t>
      </w:r>
    </w:p>
    <w:p w14:paraId="20488BFF" w14:textId="7ABBE514" w:rsidR="00C771B0" w:rsidRPr="001016E0" w:rsidRDefault="00CC45EB" w:rsidP="00F43CD0">
      <w:pPr>
        <w:spacing w:after="0" w:line="240" w:lineRule="auto"/>
        <w:ind w:firstLine="567"/>
        <w:jc w:val="both"/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</w:pPr>
      <w:r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Աշխատանքները մեկնարկել են</w:t>
      </w:r>
      <w:r w:rsidR="0008306A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,</w:t>
      </w:r>
      <w:r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իրականացվել են ծածկի ֆրեզավորման</w:t>
      </w:r>
      <w:r w:rsidR="008A4E29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, հարթեցնող շերտի տեղադրման և ա/բ վերին շերտի տեղադրման </w:t>
      </w:r>
      <w:r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աշխատանքներ</w:t>
      </w:r>
      <w:r w:rsidR="0057010F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։</w:t>
      </w:r>
      <w:r w:rsidR="0008306A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7010F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Աշխատանքներն ավարտելու համար անհրաժեշտ է իրականացնել երթևեկելի մասի կրկնակի մակերեսային (մակերևութայն) մշակում</w:t>
      </w:r>
      <w:r w:rsidR="009A7A00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բիտումով</w:t>
      </w:r>
      <w:r w:rsidR="0057010F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։</w:t>
      </w:r>
      <w:r w:rsidR="008A4E29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7010F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Ս</w:t>
      </w:r>
      <w:r w:rsidR="008A4E29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ակայն</w:t>
      </w:r>
      <w:r w:rsidR="00AB2F16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51207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ա</w:t>
      </w:r>
      <w:r w:rsidR="00AB2F16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շխատանքների </w:t>
      </w:r>
      <w:r w:rsidR="00651207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կատարման ընթացքում</w:t>
      </w:r>
      <w:r w:rsidR="007F694A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՝ </w:t>
      </w:r>
      <w:r w:rsidR="007F694A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lastRenderedPageBreak/>
        <w:t>19</w:t>
      </w:r>
      <w:r w:rsidR="007F694A" w:rsidRPr="001016E0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="007F694A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09</w:t>
      </w:r>
      <w:r w:rsidR="007F694A" w:rsidRPr="001016E0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="007F694A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2022թ</w:t>
      </w:r>
      <w:r w:rsidR="007F694A" w:rsidRPr="001016E0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="00651207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B2F16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շինարարը դիմել է պատվիրատուին հայտնելով, որ </w:t>
      </w:r>
      <w:r w:rsidR="007F694A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տվյալ տարածաշրջանում աշնանային ցածր եղանակային պայմաններով պայմանավորված հնարավոր չէ իրականացնել    երթևեկելի մասի կրկնակի մակերեսային (մակերևութայն) մշակում բիտումով</w:t>
      </w:r>
      <w:r w:rsidR="009A7A00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՝</w:t>
      </w:r>
      <w:r w:rsidR="007F694A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ապահովելով </w:t>
      </w:r>
      <w:r w:rsidR="00527E69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ՀՀ ՇՆ IV-11</w:t>
      </w:r>
      <w:r w:rsidR="00527E69" w:rsidRPr="001016E0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="00527E69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05</w:t>
      </w:r>
      <w:r w:rsidR="00527E69" w:rsidRPr="001016E0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="00527E69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02-99 շինարարական նորմի 14</w:t>
      </w:r>
      <w:r w:rsidR="00527E69" w:rsidRPr="001016E0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="00527E69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78-14</w:t>
      </w:r>
      <w:r w:rsidR="00527E69" w:rsidRPr="001016E0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="00527E69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85-րդ կետերի պահանջները</w:t>
      </w:r>
      <w:r w:rsidR="007F694A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, ուստի խնդրել է տվյալ աշխատանքները տեղափոխել 2023 թ</w:t>
      </w:r>
      <w:r w:rsidR="007F694A" w:rsidRPr="001016E0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="007F694A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ամառային ժամանակաատված, որի ընթացքում հնարավոր կլինի իրականացնել տվյալ աշխատանքները՝ ապահովելով շինարարական նորմերի պահանջները </w:t>
      </w:r>
      <w:r w:rsidR="00527E69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7010F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(գրությունը կցվում է)։ </w:t>
      </w:r>
    </w:p>
    <w:p w14:paraId="229A3B22" w14:textId="6292A4CC" w:rsidR="00E77A3C" w:rsidRDefault="00896B7D" w:rsidP="00F43CD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 w:themeColor="text1"/>
          <w:lang w:val="hy-AM"/>
        </w:rPr>
      </w:pPr>
      <w:r w:rsidRPr="001016E0">
        <w:rPr>
          <w:rFonts w:ascii="GHEA Grapalat" w:hAnsi="GHEA Grapalat" w:cstheme="minorHAnsi"/>
          <w:color w:val="000000"/>
          <w:shd w:val="clear" w:color="auto" w:fill="FFFFFF"/>
          <w:lang w:val="hy-AM"/>
        </w:rPr>
        <w:t>Հիմք ընդունելով վերոգրյալը՝ շինարարական նորմերի պահպանում</w:t>
      </w:r>
      <w:r w:rsidR="00691CD8" w:rsidRPr="001016E0">
        <w:rPr>
          <w:rFonts w:ascii="GHEA Grapalat" w:hAnsi="GHEA Grapalat" w:cstheme="minorHAnsi"/>
          <w:color w:val="000000"/>
          <w:shd w:val="clear" w:color="auto" w:fill="FFFFFF"/>
          <w:lang w:val="hy-AM"/>
        </w:rPr>
        <w:t>ն, նորոգման աշխատանքների որակն ապահովելու նպատա</w:t>
      </w:r>
      <w:r w:rsidR="009A7A00" w:rsidRPr="001016E0">
        <w:rPr>
          <w:rFonts w:ascii="GHEA Grapalat" w:hAnsi="GHEA Grapalat" w:cstheme="minorHAnsi"/>
          <w:color w:val="000000"/>
          <w:shd w:val="clear" w:color="auto" w:fill="FFFFFF"/>
          <w:lang w:val="hy-AM"/>
        </w:rPr>
        <w:t>կ</w:t>
      </w:r>
      <w:r w:rsidR="00691CD8" w:rsidRPr="001016E0">
        <w:rPr>
          <w:rFonts w:ascii="GHEA Grapalat" w:hAnsi="GHEA Grapalat" w:cstheme="minorHAnsi"/>
          <w:color w:val="000000"/>
          <w:shd w:val="clear" w:color="auto" w:fill="FFFFFF"/>
          <w:lang w:val="hy-AM"/>
        </w:rPr>
        <w:t>ով նախագծով առաջարկվում է</w:t>
      </w:r>
      <w:r w:rsidR="00F8676D" w:rsidRPr="001016E0">
        <w:rPr>
          <w:rFonts w:ascii="GHEA Grapalat" w:hAnsi="GHEA Grapalat" w:cstheme="minorHAnsi"/>
          <w:color w:val="000000"/>
          <w:shd w:val="clear" w:color="auto" w:fill="FFFFFF"/>
          <w:lang w:val="hy-AM"/>
        </w:rPr>
        <w:t xml:space="preserve"> թույլատրել </w:t>
      </w:r>
      <w:r w:rsidR="00691CD8" w:rsidRPr="001016E0">
        <w:rPr>
          <w:rFonts w:ascii="GHEA Grapalat" w:hAnsi="GHEA Grapalat" w:cstheme="minorHAnsi"/>
          <w:color w:val="000000"/>
          <w:shd w:val="clear" w:color="auto" w:fill="FFFFFF"/>
          <w:lang w:val="hy-AM"/>
        </w:rPr>
        <w:t xml:space="preserve"> </w:t>
      </w:r>
      <w:r w:rsidR="007F694A" w:rsidRPr="001016E0">
        <w:rPr>
          <w:rFonts w:ascii="GHEA Grapalat" w:hAnsi="GHEA Grapalat" w:cstheme="minorHAnsi"/>
          <w:color w:val="000000"/>
          <w:shd w:val="clear" w:color="auto" w:fill="FFFFFF"/>
          <w:lang w:val="hy-AM"/>
        </w:rPr>
        <w:t>ՀՀ</w:t>
      </w:r>
      <w:r w:rsidR="00E77A3C" w:rsidRPr="001016E0">
        <w:rPr>
          <w:rFonts w:ascii="GHEA Grapalat" w:hAnsi="GHEA Grapalat"/>
          <w:color w:val="000000"/>
          <w:lang w:val="hy-AM"/>
        </w:rPr>
        <w:t xml:space="preserve"> տարածքային կառավարման և ենթակառուցվածքների նախարարությանը փոփոխություն կատարել պայմանագրում՝ պայմանագրով նախատեսված աշխատանքների  չկատարված մասի համար կատարման ժամկետ սահմանելով </w:t>
      </w:r>
      <w:r w:rsidR="00E77A3C" w:rsidRPr="001016E0">
        <w:rPr>
          <w:rFonts w:ascii="GHEA Grapalat" w:hAnsi="GHEA Grapalat"/>
          <w:color w:val="000000" w:themeColor="text1"/>
          <w:lang w:val="hy-AM"/>
        </w:rPr>
        <w:t>2023 թվականի հուլիսի 1-ից սկսած 48 օր։</w:t>
      </w:r>
    </w:p>
    <w:p w14:paraId="5D9DF113" w14:textId="43273422" w:rsidR="00DD195F" w:rsidRPr="008B21D9" w:rsidRDefault="004C41DD" w:rsidP="00C35B99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 w:themeColor="text1"/>
          <w:lang w:val="hy-AM"/>
        </w:rPr>
      </w:pPr>
      <w:r w:rsidRPr="008B21D9">
        <w:rPr>
          <w:rFonts w:ascii="GHEA Grapalat" w:hAnsi="GHEA Grapalat"/>
          <w:color w:val="000000" w:themeColor="text1"/>
          <w:lang w:val="hy-AM"/>
        </w:rPr>
        <w:t>Միաժամանակ նշված պայմանագրի շրջանակներում 2023 թ</w:t>
      </w:r>
      <w:r w:rsidRPr="008B21D9">
        <w:rPr>
          <w:rFonts w:ascii="Cambria Math" w:hAnsi="Cambria Math" w:cs="Cambria Math"/>
          <w:color w:val="000000" w:themeColor="text1"/>
          <w:lang w:val="hy-AM"/>
        </w:rPr>
        <w:t>․</w:t>
      </w:r>
      <w:r w:rsidRPr="008B21D9">
        <w:rPr>
          <w:rFonts w:ascii="GHEA Grapalat" w:hAnsi="GHEA Grapalat"/>
          <w:color w:val="000000" w:themeColor="text1"/>
          <w:lang w:val="hy-AM"/>
        </w:rPr>
        <w:t xml:space="preserve"> </w:t>
      </w:r>
      <w:r w:rsidRPr="008B21D9">
        <w:rPr>
          <w:rFonts w:ascii="GHEA Grapalat" w:hAnsi="GHEA Grapalat" w:cs="GHEA Grapalat"/>
          <w:color w:val="000000" w:themeColor="text1"/>
          <w:lang w:val="hy-AM"/>
        </w:rPr>
        <w:t>իրակա</w:t>
      </w:r>
      <w:r w:rsidRPr="008B21D9">
        <w:rPr>
          <w:rFonts w:ascii="GHEA Grapalat" w:hAnsi="GHEA Grapalat"/>
          <w:color w:val="000000" w:themeColor="text1"/>
          <w:lang w:val="hy-AM"/>
        </w:rPr>
        <w:t>նացվելիք աշխատանքների արժեքը կազմում է</w:t>
      </w:r>
      <w:r w:rsidR="00976182" w:rsidRPr="008B21D9">
        <w:rPr>
          <w:rFonts w:ascii="GHEA Grapalat" w:hAnsi="GHEA Grapalat"/>
          <w:color w:val="000000" w:themeColor="text1"/>
          <w:lang w:val="hy-AM"/>
        </w:rPr>
        <w:t xml:space="preserve"> </w:t>
      </w:r>
      <w:r w:rsidR="00622B9A" w:rsidRPr="008B21D9">
        <w:rPr>
          <w:rFonts w:ascii="GHEA Grapalat" w:hAnsi="GHEA Grapalat"/>
          <w:color w:val="000000" w:themeColor="text1"/>
          <w:lang w:val="hy-AM"/>
        </w:rPr>
        <w:t>մոտ</w:t>
      </w:r>
      <w:r w:rsidR="00134ECE" w:rsidRPr="008B21D9">
        <w:rPr>
          <w:rFonts w:ascii="GHEA Grapalat" w:hAnsi="GHEA Grapalat"/>
          <w:color w:val="000000" w:themeColor="text1"/>
          <w:lang w:val="hy-AM"/>
        </w:rPr>
        <w:t xml:space="preserve"> </w:t>
      </w:r>
      <w:r w:rsidR="00976182" w:rsidRPr="008B21D9">
        <w:rPr>
          <w:rFonts w:ascii="GHEA Grapalat" w:hAnsi="GHEA Grapalat"/>
          <w:color w:val="000000" w:themeColor="text1"/>
          <w:lang w:val="hy-AM"/>
        </w:rPr>
        <w:t>8</w:t>
      </w:r>
      <w:r w:rsidR="0096708C" w:rsidRPr="008B21D9">
        <w:rPr>
          <w:rFonts w:ascii="GHEA Grapalat" w:hAnsi="GHEA Grapalat"/>
          <w:color w:val="000000" w:themeColor="text1"/>
          <w:lang w:val="hy-AM"/>
        </w:rPr>
        <w:t>4,7949,5</w:t>
      </w:r>
      <w:r w:rsidR="00C35B99" w:rsidRPr="008B21D9">
        <w:rPr>
          <w:rFonts w:ascii="GHEA Grapalat" w:hAnsi="GHEA Grapalat"/>
          <w:color w:val="000000" w:themeColor="text1"/>
          <w:lang w:val="hy-AM"/>
        </w:rPr>
        <w:t xml:space="preserve"> մլն</w:t>
      </w:r>
      <w:r w:rsidR="00976182" w:rsidRPr="008B21D9">
        <w:rPr>
          <w:rFonts w:ascii="GHEA Grapalat" w:hAnsi="GHEA Grapalat"/>
          <w:color w:val="000000" w:themeColor="text1"/>
          <w:lang w:val="hy-AM"/>
        </w:rPr>
        <w:t xml:space="preserve"> </w:t>
      </w:r>
      <w:r w:rsidR="00976182" w:rsidRPr="008B21D9">
        <w:rPr>
          <w:rFonts w:ascii="GHEA Grapalat" w:hAnsi="GHEA Grapalat" w:cs="GHEA Grapalat"/>
          <w:color w:val="000000" w:themeColor="text1"/>
          <w:lang w:val="hy-AM"/>
        </w:rPr>
        <w:t>ՀՀ</w:t>
      </w:r>
      <w:r w:rsidR="00976182" w:rsidRPr="008B21D9">
        <w:rPr>
          <w:rFonts w:ascii="GHEA Grapalat" w:hAnsi="GHEA Grapalat"/>
          <w:color w:val="000000" w:themeColor="text1"/>
          <w:lang w:val="hy-AM"/>
        </w:rPr>
        <w:t xml:space="preserve"> </w:t>
      </w:r>
      <w:r w:rsidR="00976182" w:rsidRPr="008B21D9">
        <w:rPr>
          <w:rFonts w:ascii="GHEA Grapalat" w:hAnsi="GHEA Grapalat" w:cs="GHEA Grapalat"/>
          <w:color w:val="000000" w:themeColor="text1"/>
          <w:lang w:val="hy-AM"/>
        </w:rPr>
        <w:t>դրա</w:t>
      </w:r>
      <w:r w:rsidR="00976182" w:rsidRPr="008B21D9">
        <w:rPr>
          <w:rFonts w:ascii="GHEA Grapalat" w:hAnsi="GHEA Grapalat"/>
          <w:color w:val="000000" w:themeColor="text1"/>
          <w:lang w:val="hy-AM"/>
        </w:rPr>
        <w:t>մ</w:t>
      </w:r>
      <w:r w:rsidR="0096708C" w:rsidRPr="008B21D9">
        <w:rPr>
          <w:rFonts w:ascii="GHEA Grapalat" w:hAnsi="GHEA Grapalat"/>
          <w:color w:val="000000" w:themeColor="text1"/>
          <w:lang w:val="hy-AM"/>
        </w:rPr>
        <w:t>, որը տարեվերջին կվերադարձվի պետական բյուջե։</w:t>
      </w:r>
    </w:p>
    <w:p w14:paraId="21EDAD7A" w14:textId="3EC66F05" w:rsidR="00C319AA" w:rsidRPr="00C35B99" w:rsidRDefault="00F338E2" w:rsidP="00C35B99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 w:themeColor="text1"/>
          <w:lang w:val="hy-AM"/>
        </w:rPr>
      </w:pPr>
      <w:r w:rsidRPr="008B21D9">
        <w:rPr>
          <w:rFonts w:ascii="GHEA Grapalat" w:hAnsi="GHEA Grapalat"/>
          <w:color w:val="000000" w:themeColor="text1"/>
          <w:lang w:val="hy-AM"/>
        </w:rPr>
        <w:t>Տեղափոխված աշխատանքներ</w:t>
      </w:r>
      <w:r w:rsidR="00C35B99" w:rsidRPr="008B21D9">
        <w:rPr>
          <w:rFonts w:ascii="GHEA Grapalat" w:hAnsi="GHEA Grapalat"/>
          <w:color w:val="000000" w:themeColor="text1"/>
          <w:lang w:val="hy-AM"/>
        </w:rPr>
        <w:t>ը կ</w:t>
      </w:r>
      <w:r w:rsidRPr="008B21D9">
        <w:rPr>
          <w:rFonts w:ascii="GHEA Grapalat" w:hAnsi="GHEA Grapalat"/>
          <w:color w:val="000000" w:themeColor="text1"/>
          <w:lang w:val="hy-AM"/>
        </w:rPr>
        <w:t>իրականացվեն</w:t>
      </w:r>
      <w:r w:rsidR="00C35B99" w:rsidRPr="008B21D9">
        <w:rPr>
          <w:rFonts w:ascii="GHEA Grapalat" w:hAnsi="GHEA Grapalat"/>
          <w:color w:val="000000" w:themeColor="text1"/>
          <w:lang w:val="hy-AM"/>
        </w:rPr>
        <w:t xml:space="preserve"> ՀՀ պետական բյուջեի 2023թ</w:t>
      </w:r>
      <w:r w:rsidR="00C35B99" w:rsidRPr="008B21D9">
        <w:rPr>
          <w:rFonts w:ascii="Cambria Math" w:hAnsi="Cambria Math" w:cs="Cambria Math"/>
          <w:color w:val="000000" w:themeColor="text1"/>
          <w:lang w:val="hy-AM"/>
        </w:rPr>
        <w:t>․</w:t>
      </w:r>
      <w:r w:rsidR="00C35B99" w:rsidRPr="008B21D9">
        <w:rPr>
          <w:rFonts w:ascii="GHEA Grapalat" w:hAnsi="GHEA Grapalat"/>
          <w:color w:val="000000" w:themeColor="text1"/>
          <w:lang w:val="hy-AM"/>
        </w:rPr>
        <w:t xml:space="preserve"> </w:t>
      </w:r>
      <w:r w:rsidR="00C35B99" w:rsidRPr="008B21D9">
        <w:rPr>
          <w:rFonts w:ascii="GHEA Grapalat" w:hAnsi="GHEA Grapalat" w:cs="GHEA Grapalat"/>
          <w:color w:val="000000" w:themeColor="text1"/>
          <w:lang w:val="hy-AM"/>
        </w:rPr>
        <w:t>հատկացում</w:t>
      </w:r>
      <w:r w:rsidR="00C35B99" w:rsidRPr="008B21D9">
        <w:rPr>
          <w:rFonts w:ascii="GHEA Grapalat" w:hAnsi="GHEA Grapalat"/>
          <w:color w:val="000000" w:themeColor="text1"/>
          <w:lang w:val="hy-AM"/>
        </w:rPr>
        <w:t xml:space="preserve">երի հաշվին։   </w:t>
      </w:r>
      <w:r w:rsidRPr="008B21D9">
        <w:rPr>
          <w:rFonts w:ascii="GHEA Grapalat" w:hAnsi="GHEA Grapalat"/>
          <w:color w:val="000000" w:themeColor="text1"/>
          <w:lang w:val="hy-AM"/>
        </w:rPr>
        <w:t xml:space="preserve">  </w:t>
      </w:r>
      <w:r w:rsidR="00134ECE" w:rsidRPr="008B21D9">
        <w:rPr>
          <w:rFonts w:ascii="GHEA Grapalat" w:hAnsi="GHEA Grapalat"/>
          <w:color w:val="000000" w:themeColor="text1"/>
          <w:lang w:val="hy-AM"/>
        </w:rPr>
        <w:t xml:space="preserve"> </w:t>
      </w:r>
      <w:r w:rsidR="00976182" w:rsidRPr="008B21D9">
        <w:rPr>
          <w:rFonts w:ascii="GHEA Grapalat" w:hAnsi="GHEA Grapalat"/>
          <w:color w:val="000000" w:themeColor="text1"/>
          <w:lang w:val="hy-AM"/>
        </w:rPr>
        <w:t xml:space="preserve"> </w:t>
      </w:r>
    </w:p>
    <w:p w14:paraId="740448D4" w14:textId="636AE8A5" w:rsidR="00C35B99" w:rsidRDefault="00C35B99" w:rsidP="00C35B99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 w:themeColor="text1"/>
          <w:lang w:val="hy-AM"/>
        </w:rPr>
      </w:pPr>
    </w:p>
    <w:p w14:paraId="434E4ADE" w14:textId="6AE376C5" w:rsidR="00C319AA" w:rsidRPr="001016E0" w:rsidRDefault="00C319AA" w:rsidP="00F43CD0">
      <w:pPr>
        <w:spacing w:after="0" w:line="240" w:lineRule="auto"/>
        <w:ind w:firstLine="567"/>
        <w:jc w:val="both"/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</w:pPr>
      <w:r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2</w:t>
      </w:r>
      <w:r w:rsidRPr="001016E0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="00DE5D50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ՀՀ տարածքային կառավարման և ենթակառուցվածքների նախարարության </w:t>
      </w:r>
      <w:r w:rsidR="00DA7E40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և «Շինպլուս» </w:t>
      </w:r>
      <w:r w:rsidR="00116D0C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ՍՊԸ միջև 04</w:t>
      </w:r>
      <w:r w:rsidR="00116D0C" w:rsidRPr="001016E0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="00116D0C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10</w:t>
      </w:r>
      <w:r w:rsidR="00116D0C" w:rsidRPr="001016E0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="00116D0C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2022թ</w:t>
      </w:r>
      <w:r w:rsidR="00116D0C" w:rsidRPr="001016E0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="00116D0C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 կնքվել է կապալային աշխատանքների կատարման թիվ </w:t>
      </w:r>
      <w:r w:rsidR="00116D0C" w:rsidRPr="001016E0">
        <w:rPr>
          <w:rFonts w:ascii="GHEA Grapalat" w:hAnsi="GHEA Grapalat"/>
          <w:color w:val="000000"/>
          <w:sz w:val="24"/>
          <w:szCs w:val="24"/>
          <w:lang w:val="hy-AM"/>
        </w:rPr>
        <w:t xml:space="preserve">ՏԿԵՆ-ՀԲՄԱՇՁԲ-2022/27Շ </w:t>
      </w:r>
      <w:r w:rsidR="00116D0C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պայմանագիրը, որի </w:t>
      </w:r>
      <w:r w:rsidR="00FC1BFB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1-ին չափաբաժնով </w:t>
      </w:r>
      <w:r w:rsidR="00116D0C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ընկերությունն իրականացնում է Մ 10, Սևան-Մարտունի-</w:t>
      </w:r>
      <w:r w:rsidR="00246BD0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Գեփափ</w:t>
      </w:r>
      <w:r w:rsidR="00EC421F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-/Մ-2/) միջպետական նշանակության  ավտոճանապարհի</w:t>
      </w:r>
      <w:r w:rsidR="006B17D3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կմ0+000-կմ1+000</w:t>
      </w:r>
      <w:r w:rsidR="006B7FB4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27CD5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(աջ և ձախ գոտիներ)</w:t>
      </w:r>
      <w:r w:rsidR="00282942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964F4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հատվածի</w:t>
      </w:r>
      <w:r w:rsidR="00A95CB9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միջին նորոգման աշխատանքներ։ </w:t>
      </w:r>
    </w:p>
    <w:p w14:paraId="07FB6816" w14:textId="58EF1B04" w:rsidR="00180B5E" w:rsidRPr="001016E0" w:rsidRDefault="00180B5E" w:rsidP="00F43CD0">
      <w:pPr>
        <w:spacing w:after="0" w:line="240" w:lineRule="auto"/>
        <w:ind w:firstLine="567"/>
        <w:jc w:val="both"/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</w:pPr>
      <w:r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Աշխատանքների կատարման ժամկետ է սահմանվել պայմանագրի ուժի մեջ մտնելուց հետո 60 օր</w:t>
      </w:r>
      <w:r w:rsidR="00C7638A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( վերջնաժամկետ՝ 03</w:t>
      </w:r>
      <w:r w:rsidR="00C7638A" w:rsidRPr="001016E0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="00C7638A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12</w:t>
      </w:r>
      <w:r w:rsidR="00C7638A" w:rsidRPr="001016E0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="00C7638A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2022թ</w:t>
      </w:r>
      <w:r w:rsidR="00C7638A" w:rsidRPr="001016E0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="00C7638A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)։ </w:t>
      </w:r>
    </w:p>
    <w:p w14:paraId="47343D37" w14:textId="0D9E34B2" w:rsidR="00B865C5" w:rsidRPr="001016E0" w:rsidRDefault="00BD7ADB" w:rsidP="00F43CD0">
      <w:pPr>
        <w:spacing w:after="0" w:line="240" w:lineRule="auto"/>
        <w:ind w:firstLine="567"/>
        <w:jc w:val="both"/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</w:pPr>
      <w:r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Աշխատանքների իրականացման ընթացքում </w:t>
      </w:r>
      <w:r w:rsidR="00196BCC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Նախարարության է դիմել ՀՀ Գեղարքունիքի</w:t>
      </w:r>
      <w:r w:rsidR="00C30A7D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մարզի Սևան համայնքի ղեկավարը</w:t>
      </w:r>
      <w:r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՝</w:t>
      </w:r>
      <w:r w:rsidR="00C30A7D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խնդրելով</w:t>
      </w:r>
      <w:r w:rsidR="00C807E2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30A7D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Պայմանագրի ծավալների մեջ ներառել </w:t>
      </w:r>
      <w:r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նորոգվող ճանապարհի սկզբնամասում գտնվող</w:t>
      </w:r>
      <w:r w:rsidR="00AF11D6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30A7D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Վլ</w:t>
      </w:r>
      <w:r w:rsidR="00C30A7D" w:rsidRPr="001016E0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="00C30A7D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Կարապետյանի  անվան հրապարակը</w:t>
      </w:r>
      <w:r w:rsidR="00C807E2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, որը Սևանի համար ունի կարևորագույն նշանակություն</w:t>
      </w:r>
      <w:r w:rsidR="00DF001E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, ինչպես նաև </w:t>
      </w:r>
      <w:r w:rsidR="00C807E2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Սևան-Ծաղկունք-Զովաբեր /Հ-29/, Սևան (Տ-4-10)-Վարսեր ճանապարհները</w:t>
      </w:r>
      <w:r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 միացնող հանգույց է</w:t>
      </w:r>
      <w:r w:rsidR="002B6D5D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(գրությունը կցվում է)</w:t>
      </w:r>
      <w:r w:rsidR="00C30A7D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։</w:t>
      </w:r>
    </w:p>
    <w:p w14:paraId="10EA398A" w14:textId="34516EA5" w:rsidR="00C61CEC" w:rsidRPr="001016E0" w:rsidRDefault="00B865C5" w:rsidP="006E0C67">
      <w:pPr>
        <w:spacing w:after="0" w:line="240" w:lineRule="auto"/>
        <w:ind w:firstLine="567"/>
        <w:jc w:val="both"/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</w:pPr>
      <w:r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Համայնքի առաջարկը ընդունվել </w:t>
      </w:r>
      <w:r w:rsidR="00BD68D7" w:rsidRPr="006E0C67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է, </w:t>
      </w:r>
      <w:r w:rsidR="006E0C67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հաշվարկվել է աշխատանքների միջին նորոգման</w:t>
      </w:r>
      <w:r w:rsidR="006E0C67" w:rsidRPr="006E0C67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E0C67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արժեքը, որը</w:t>
      </w:r>
      <w:r w:rsidR="003D3DF6" w:rsidRPr="006E0C67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կազմում է մոտ </w:t>
      </w:r>
      <w:r w:rsidR="008B21D9" w:rsidRPr="008B21D9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17,116.8</w:t>
      </w:r>
      <w:r w:rsidR="00CD6E7E" w:rsidRPr="006E0C67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B21D9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հազ</w:t>
      </w:r>
      <w:r w:rsidR="008B21D9">
        <w:rPr>
          <w:rFonts w:ascii="Tahoma" w:hAnsi="Tahoma" w:cs="Tahoma"/>
          <w:color w:val="000000"/>
          <w:sz w:val="24"/>
          <w:szCs w:val="24"/>
          <w:shd w:val="clear" w:color="auto" w:fill="FFFFFF"/>
          <w:lang w:val="hy-AM"/>
        </w:rPr>
        <w:t>․</w:t>
      </w:r>
      <w:r w:rsidR="003D3DF6" w:rsidRPr="006E0C67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դրամ</w:t>
      </w:r>
      <w:r w:rsidR="006E0C67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՝ </w:t>
      </w:r>
      <w:r w:rsidR="003E7DE6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մինչև </w:t>
      </w:r>
      <w:r w:rsidR="00A235DD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1</w:t>
      </w:r>
      <w:r w:rsidR="00A235DD" w:rsidRPr="00A235DD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6</w:t>
      </w:r>
      <w:r w:rsidR="003D3DF6" w:rsidRPr="006E0C67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% </w:t>
      </w:r>
      <w:r w:rsidR="007F694A" w:rsidRPr="006E0C67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ավելի  պայմանագրի 1-ին </w:t>
      </w:r>
      <w:r w:rsidR="006E0C67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չափաբաժնո</w:t>
      </w:r>
      <w:r w:rsidR="007F694A" w:rsidRPr="006E0C67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վ նախատեսված</w:t>
      </w:r>
      <w:r w:rsidR="007F694A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94B65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աշխատանքների</w:t>
      </w:r>
      <w:r w:rsidR="007F694A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ընդհանուր արժեք</w:t>
      </w:r>
      <w:r w:rsidR="0080383D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ից</w:t>
      </w:r>
      <w:r w:rsidR="006E0C67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։</w:t>
      </w:r>
      <w:r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3E911A6B" w14:textId="511A25CD" w:rsidR="00D06C1E" w:rsidRPr="001016E0" w:rsidRDefault="00540CD5" w:rsidP="00F43CD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 w:cstheme="minorHAnsi"/>
          <w:color w:val="000000"/>
          <w:shd w:val="clear" w:color="auto" w:fill="FFFFFF"/>
          <w:lang w:val="hy-AM"/>
        </w:rPr>
        <w:t xml:space="preserve">Հիմք ընդունելով վերոգրյալը՝ </w:t>
      </w:r>
      <w:r w:rsidR="005D689A" w:rsidRPr="001016E0">
        <w:rPr>
          <w:rFonts w:ascii="GHEA Grapalat" w:hAnsi="GHEA Grapalat" w:cstheme="minorHAnsi"/>
          <w:color w:val="000000"/>
          <w:shd w:val="clear" w:color="auto" w:fill="FFFFFF"/>
          <w:lang w:val="hy-AM"/>
        </w:rPr>
        <w:t xml:space="preserve"> նախագծով առաջարկվում է </w:t>
      </w:r>
      <w:r w:rsidR="00B33985" w:rsidRPr="001016E0">
        <w:rPr>
          <w:rFonts w:ascii="GHEA Grapalat" w:hAnsi="GHEA Grapalat" w:cstheme="minorHAnsi"/>
          <w:color w:val="000000"/>
          <w:shd w:val="clear" w:color="auto" w:fill="FFFFFF"/>
          <w:lang w:val="hy-AM"/>
        </w:rPr>
        <w:t>թ</w:t>
      </w:r>
      <w:r w:rsidR="00B33985" w:rsidRPr="001016E0">
        <w:rPr>
          <w:rFonts w:ascii="GHEA Grapalat" w:hAnsi="GHEA Grapalat"/>
          <w:color w:val="000000"/>
          <w:lang w:val="hy-AM"/>
        </w:rPr>
        <w:t>ույլատրել ՀՀ տարածքային կառավարման և ենթակառուցվածքների նախարարությանը</w:t>
      </w:r>
      <w:r w:rsidR="00691CD8" w:rsidRPr="001016E0">
        <w:rPr>
          <w:rFonts w:ascii="GHEA Grapalat" w:hAnsi="GHEA Grapalat"/>
          <w:color w:val="000000"/>
          <w:lang w:val="hy-AM"/>
        </w:rPr>
        <w:t xml:space="preserve"> փոփոխություն </w:t>
      </w:r>
      <w:r w:rsidR="00B33985" w:rsidRPr="001016E0">
        <w:rPr>
          <w:rFonts w:ascii="GHEA Grapalat" w:hAnsi="GHEA Grapalat"/>
          <w:color w:val="000000"/>
          <w:lang w:val="hy-AM"/>
        </w:rPr>
        <w:t>կատար</w:t>
      </w:r>
      <w:r w:rsidR="00D06C1E" w:rsidRPr="001016E0">
        <w:rPr>
          <w:rFonts w:ascii="GHEA Grapalat" w:hAnsi="GHEA Grapalat"/>
          <w:color w:val="000000"/>
          <w:lang w:val="hy-AM"/>
        </w:rPr>
        <w:t xml:space="preserve">ել </w:t>
      </w:r>
      <w:r w:rsidR="00B33985" w:rsidRPr="001016E0">
        <w:rPr>
          <w:rFonts w:ascii="GHEA Grapalat" w:hAnsi="GHEA Grapalat"/>
          <w:color w:val="000000"/>
          <w:lang w:val="hy-AM"/>
        </w:rPr>
        <w:t>պայմանագրում</w:t>
      </w:r>
      <w:r w:rsidR="00D06C1E" w:rsidRPr="001016E0">
        <w:rPr>
          <w:rFonts w:ascii="GHEA Grapalat" w:hAnsi="GHEA Grapalat"/>
          <w:color w:val="000000"/>
          <w:lang w:val="hy-AM"/>
        </w:rPr>
        <w:t>՝</w:t>
      </w:r>
      <w:r w:rsidR="00B33985" w:rsidRPr="001016E0">
        <w:rPr>
          <w:rFonts w:ascii="GHEA Grapalat" w:hAnsi="GHEA Grapalat"/>
          <w:color w:val="000000"/>
          <w:lang w:val="hy-AM"/>
        </w:rPr>
        <w:t xml:space="preserve"> </w:t>
      </w:r>
      <w:r w:rsidR="00D06C1E" w:rsidRPr="001016E0">
        <w:rPr>
          <w:rFonts w:ascii="GHEA Grapalat" w:hAnsi="GHEA Grapalat"/>
          <w:color w:val="000000"/>
          <w:shd w:val="clear" w:color="auto" w:fill="FFFFFF"/>
          <w:lang w:val="hy-AM"/>
        </w:rPr>
        <w:t xml:space="preserve">պայմանագրի 1-ին չափաբաժնով նախատեսված աշխատանքների </w:t>
      </w:r>
      <w:r w:rsidR="00D06C1E" w:rsidRPr="001016E0">
        <w:rPr>
          <w:rFonts w:ascii="GHEA Grapalat" w:hAnsi="GHEA Grapalat"/>
          <w:color w:val="000000"/>
          <w:lang w:val="hy-AM"/>
        </w:rPr>
        <w:t xml:space="preserve">ծավալը ավելացնել պայմանագրի ընդհանուր գնի </w:t>
      </w:r>
      <w:r w:rsidR="003E7DE6">
        <w:rPr>
          <w:rFonts w:ascii="GHEA Grapalat" w:hAnsi="GHEA Grapalat"/>
          <w:color w:val="000000"/>
          <w:lang w:val="hy-AM"/>
        </w:rPr>
        <w:t xml:space="preserve">մինչև </w:t>
      </w:r>
      <w:r w:rsidR="00D06C1E" w:rsidRPr="001016E0">
        <w:rPr>
          <w:rFonts w:ascii="GHEA Grapalat" w:hAnsi="GHEA Grapalat"/>
          <w:color w:val="000000"/>
          <w:lang w:val="hy-AM"/>
        </w:rPr>
        <w:t>1</w:t>
      </w:r>
      <w:r w:rsidR="003E7DE6">
        <w:rPr>
          <w:rFonts w:ascii="GHEA Grapalat" w:hAnsi="GHEA Grapalat"/>
          <w:color w:val="000000"/>
          <w:lang w:val="hy-AM"/>
        </w:rPr>
        <w:t>6</w:t>
      </w:r>
      <w:r w:rsidR="00D06C1E" w:rsidRPr="001016E0">
        <w:rPr>
          <w:rFonts w:ascii="GHEA Grapalat" w:hAnsi="GHEA Grapalat"/>
          <w:color w:val="000000"/>
          <w:lang w:val="hy-AM"/>
        </w:rPr>
        <w:t xml:space="preserve"> տոկոսի չափով՝ չկիրառելով Հայաստանի Հանրապետության կառավարության 2017 թվականի մայիսի 4-ի N 526-Ն որոշմամբ հաստատված կարգի 56-րդ կետի 2-րդ ենթակետի պահանջները։</w:t>
      </w:r>
      <w:r w:rsidR="00D06C1E" w:rsidRPr="001016E0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</w:p>
    <w:p w14:paraId="22E8E069" w14:textId="5AF5CFEB" w:rsidR="00C319AA" w:rsidRPr="001016E0" w:rsidRDefault="00C319AA" w:rsidP="00F43CD0">
      <w:pPr>
        <w:spacing w:after="0" w:line="240" w:lineRule="auto"/>
        <w:jc w:val="both"/>
        <w:rPr>
          <w:rFonts w:ascii="GHEA Grapalat" w:hAnsi="GHEA Grapalat"/>
          <w:color w:val="000000"/>
          <w:sz w:val="24"/>
          <w:szCs w:val="24"/>
          <w:lang w:val="hy-AM" w:eastAsia="en-GB"/>
        </w:rPr>
      </w:pPr>
    </w:p>
    <w:p w14:paraId="5BDFCBF5" w14:textId="71F2C13F" w:rsidR="00631763" w:rsidRPr="00F43CD0" w:rsidRDefault="006067F4" w:rsidP="00F43CD0">
      <w:pPr>
        <w:spacing w:after="0" w:line="24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43CD0">
        <w:rPr>
          <w:rFonts w:ascii="GHEA Grapalat" w:hAnsi="GHEA Grapalat"/>
          <w:color w:val="000000"/>
          <w:sz w:val="24"/>
          <w:szCs w:val="24"/>
          <w:lang w:val="hy-AM" w:eastAsia="en-GB"/>
        </w:rPr>
        <w:t>3</w:t>
      </w:r>
      <w:r w:rsidR="00B5270D" w:rsidRPr="00F43CD0">
        <w:rPr>
          <w:rFonts w:ascii="Cambria Math" w:hAnsi="Cambria Math" w:cs="Cambria Math"/>
          <w:color w:val="000000"/>
          <w:sz w:val="24"/>
          <w:szCs w:val="24"/>
          <w:lang w:val="hy-AM" w:eastAsia="en-GB"/>
        </w:rPr>
        <w:t>․</w:t>
      </w:r>
      <w:r w:rsidR="004E55F1" w:rsidRPr="00F43CD0">
        <w:rPr>
          <w:rFonts w:ascii="GHEA Grapalat" w:hAnsi="GHEA Grapalat"/>
          <w:color w:val="000000"/>
          <w:sz w:val="24"/>
          <w:szCs w:val="24"/>
          <w:lang w:val="hy-AM" w:eastAsia="en-GB"/>
        </w:rPr>
        <w:t xml:space="preserve"> </w:t>
      </w:r>
      <w:r w:rsidR="004E55F1" w:rsidRPr="00F43CD0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տարածքային կառավարման և ենթակառուցվածքների նախարարության և «Արհովշին» սահմանափակ </w:t>
      </w:r>
      <w:r w:rsidR="004E55F1" w:rsidRPr="00F43CD0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պատասխանատվությամբ ընկերության հետ 2021 թվականի հոկտեմբերի 13-ին կնքվել է կապալային աշխատանքների կատարման պետական գնման N ՏԿԵՆ-ՀԲՄԱՇՁԲ-2021/35Շ պայմանագ</w:t>
      </w:r>
      <w:r w:rsidR="00631763" w:rsidRPr="00F43CD0">
        <w:rPr>
          <w:rFonts w:ascii="GHEA Grapalat" w:hAnsi="GHEA Grapalat"/>
          <w:color w:val="000000"/>
          <w:sz w:val="24"/>
          <w:szCs w:val="24"/>
          <w:lang w:val="hy-AM"/>
        </w:rPr>
        <w:t>իրը, որի շրջանակներում ընկերությունն իրականացնում է  Հ-43 Մ-2/, Գնդևազ-Ջերմուկ-</w:t>
      </w:r>
      <w:r w:rsidR="00AD1CEE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="00AD1CEE" w:rsidRPr="001016E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Հանրապետության</w:t>
      </w:r>
      <w:r w:rsidR="00631763" w:rsidRPr="00F43CD0">
        <w:rPr>
          <w:rFonts w:ascii="GHEA Grapalat" w:hAnsi="GHEA Grapalat"/>
          <w:color w:val="000000"/>
          <w:sz w:val="24"/>
          <w:szCs w:val="24"/>
          <w:lang w:val="hy-AM"/>
        </w:rPr>
        <w:t xml:space="preserve">  սահման հանրապետական նշանակության ավտոճանապարհի</w:t>
      </w:r>
      <w:r w:rsidR="00B77ADB" w:rsidRPr="00F43CD0">
        <w:rPr>
          <w:rFonts w:ascii="GHEA Grapalat" w:hAnsi="GHEA Grapalat"/>
          <w:color w:val="000000"/>
          <w:sz w:val="24"/>
          <w:szCs w:val="24"/>
          <w:lang w:val="hy-AM"/>
        </w:rPr>
        <w:t xml:space="preserve"> կմ 0+000-կմ 23+754 հատվածի միջին նորոգման աշխատանքներ</w:t>
      </w:r>
      <w:r w:rsidR="007A6ED2" w:rsidRPr="00F43CD0">
        <w:rPr>
          <w:rFonts w:ascii="GHEA Grapalat" w:hAnsi="GHEA Grapalat"/>
          <w:color w:val="000000"/>
          <w:sz w:val="24"/>
          <w:szCs w:val="24"/>
          <w:lang w:val="hy-AM"/>
        </w:rPr>
        <w:t xml:space="preserve">։ </w:t>
      </w:r>
    </w:p>
    <w:p w14:paraId="5E8A529E" w14:textId="37264DFE" w:rsidR="003531E1" w:rsidRPr="00F43CD0" w:rsidRDefault="001016E0" w:rsidP="00F43CD0">
      <w:pPr>
        <w:spacing w:after="0" w:line="24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 w:eastAsia="en-GB"/>
        </w:rPr>
      </w:pPr>
      <w:r w:rsidRPr="00F43CD0">
        <w:rPr>
          <w:rFonts w:ascii="GHEA Grapalat" w:hAnsi="GHEA Grapalat"/>
          <w:color w:val="000000"/>
          <w:sz w:val="24"/>
          <w:szCs w:val="24"/>
          <w:lang w:val="hy-AM" w:eastAsia="en-GB"/>
        </w:rPr>
        <w:t xml:space="preserve">  </w:t>
      </w:r>
      <w:r w:rsidR="00887883" w:rsidRPr="00F43CD0">
        <w:rPr>
          <w:rFonts w:ascii="GHEA Grapalat" w:hAnsi="GHEA Grapalat"/>
          <w:color w:val="000000"/>
          <w:sz w:val="24"/>
          <w:szCs w:val="24"/>
          <w:lang w:val="hy-AM" w:eastAsia="en-GB"/>
        </w:rPr>
        <w:t>Աշխատանքների կատարման ժամկետ է</w:t>
      </w:r>
      <w:r w:rsidR="006414B4" w:rsidRPr="00F43CD0">
        <w:rPr>
          <w:rFonts w:ascii="GHEA Grapalat" w:hAnsi="GHEA Grapalat"/>
          <w:color w:val="000000"/>
          <w:sz w:val="24"/>
          <w:szCs w:val="24"/>
          <w:lang w:val="hy-AM" w:eastAsia="en-GB"/>
        </w:rPr>
        <w:t xml:space="preserve">՝ </w:t>
      </w:r>
      <w:r w:rsidR="00524B6B" w:rsidRPr="00F43CD0">
        <w:rPr>
          <w:rFonts w:ascii="GHEA Grapalat" w:hAnsi="GHEA Grapalat"/>
          <w:color w:val="000000"/>
          <w:sz w:val="24"/>
          <w:szCs w:val="24"/>
          <w:lang w:val="hy-AM" w:eastAsia="en-GB"/>
        </w:rPr>
        <w:t>2022թվականի մայիսի 15-ից 130 օր</w:t>
      </w:r>
      <w:r w:rsidR="006414B4" w:rsidRPr="00F43CD0">
        <w:rPr>
          <w:rFonts w:ascii="GHEA Grapalat" w:hAnsi="GHEA Grapalat"/>
          <w:color w:val="000000"/>
          <w:sz w:val="24"/>
          <w:szCs w:val="24"/>
          <w:lang w:val="hy-AM" w:eastAsia="en-GB"/>
        </w:rPr>
        <w:t xml:space="preserve">  (</w:t>
      </w:r>
      <w:r w:rsidR="006414B4" w:rsidRPr="00F43CD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վերջնաժամկետ՝ </w:t>
      </w:r>
      <w:r w:rsidR="00266069" w:rsidRPr="00F43CD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22</w:t>
      </w:r>
      <w:r w:rsidR="006414B4" w:rsidRPr="00F43CD0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="00266069" w:rsidRPr="00F43CD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09</w:t>
      </w:r>
      <w:r w:rsidR="006414B4" w:rsidRPr="00F43CD0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="006414B4" w:rsidRPr="00F43CD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2022թ</w:t>
      </w:r>
      <w:r w:rsidR="006414B4" w:rsidRPr="00F43CD0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="006414B4" w:rsidRPr="00F43CD0">
        <w:rPr>
          <w:rFonts w:ascii="GHEA Grapalat" w:hAnsi="GHEA Grapalat"/>
          <w:color w:val="000000"/>
          <w:sz w:val="24"/>
          <w:szCs w:val="24"/>
          <w:lang w:val="hy-AM" w:eastAsia="en-GB"/>
        </w:rPr>
        <w:t>)։</w:t>
      </w:r>
    </w:p>
    <w:p w14:paraId="164E77A5" w14:textId="30AB841D" w:rsidR="00C36650" w:rsidRPr="00F43CD0" w:rsidRDefault="00266069" w:rsidP="00F43CD0">
      <w:pPr>
        <w:spacing w:after="0" w:line="24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43CD0">
        <w:rPr>
          <w:rFonts w:ascii="GHEA Grapalat" w:hAnsi="GHEA Grapalat"/>
          <w:color w:val="000000"/>
          <w:sz w:val="24"/>
          <w:szCs w:val="24"/>
          <w:lang w:val="hy-AM" w:eastAsia="en-GB"/>
        </w:rPr>
        <w:t>15</w:t>
      </w:r>
      <w:r w:rsidRPr="00F43CD0">
        <w:rPr>
          <w:rFonts w:ascii="Cambria Math" w:hAnsi="Cambria Math" w:cs="Cambria Math"/>
          <w:color w:val="000000"/>
          <w:sz w:val="24"/>
          <w:szCs w:val="24"/>
          <w:lang w:val="hy-AM" w:eastAsia="en-GB"/>
        </w:rPr>
        <w:t>․</w:t>
      </w:r>
      <w:r w:rsidRPr="00F43CD0">
        <w:rPr>
          <w:rFonts w:ascii="GHEA Grapalat" w:hAnsi="GHEA Grapalat"/>
          <w:color w:val="000000"/>
          <w:sz w:val="24"/>
          <w:szCs w:val="24"/>
          <w:lang w:val="hy-AM" w:eastAsia="en-GB"/>
        </w:rPr>
        <w:t>09</w:t>
      </w:r>
      <w:r w:rsidRPr="00F43CD0">
        <w:rPr>
          <w:rFonts w:ascii="Cambria Math" w:hAnsi="Cambria Math" w:cs="Cambria Math"/>
          <w:color w:val="000000"/>
          <w:sz w:val="24"/>
          <w:szCs w:val="24"/>
          <w:lang w:val="hy-AM" w:eastAsia="en-GB"/>
        </w:rPr>
        <w:t>․</w:t>
      </w:r>
      <w:r w:rsidRPr="00F43CD0">
        <w:rPr>
          <w:rFonts w:ascii="GHEA Grapalat" w:hAnsi="GHEA Grapalat"/>
          <w:color w:val="000000"/>
          <w:sz w:val="24"/>
          <w:szCs w:val="24"/>
          <w:lang w:val="hy-AM" w:eastAsia="en-GB"/>
        </w:rPr>
        <w:t>2022 թ</w:t>
      </w:r>
      <w:r w:rsidRPr="00F43CD0">
        <w:rPr>
          <w:rFonts w:ascii="Cambria Math" w:hAnsi="Cambria Math" w:cs="Cambria Math"/>
          <w:color w:val="000000"/>
          <w:sz w:val="24"/>
          <w:szCs w:val="24"/>
          <w:lang w:val="hy-AM" w:eastAsia="en-GB"/>
        </w:rPr>
        <w:t>․</w:t>
      </w:r>
      <w:r w:rsidRPr="00F43CD0">
        <w:rPr>
          <w:rFonts w:ascii="GHEA Grapalat" w:hAnsi="GHEA Grapalat"/>
          <w:color w:val="000000"/>
          <w:sz w:val="24"/>
          <w:szCs w:val="24"/>
          <w:lang w:val="hy-AM" w:eastAsia="en-GB"/>
        </w:rPr>
        <w:t xml:space="preserve"> նախարությանն է դի</w:t>
      </w:r>
      <w:r w:rsidR="002E35A5" w:rsidRPr="00F43CD0">
        <w:rPr>
          <w:rFonts w:ascii="GHEA Grapalat" w:hAnsi="GHEA Grapalat"/>
          <w:color w:val="000000"/>
          <w:sz w:val="24"/>
          <w:szCs w:val="24"/>
          <w:lang w:val="hy-AM" w:eastAsia="en-GB"/>
        </w:rPr>
        <w:t xml:space="preserve">մել կապալառու՝ </w:t>
      </w:r>
      <w:r w:rsidR="002E35A5" w:rsidRPr="00F43CD0">
        <w:rPr>
          <w:rFonts w:ascii="GHEA Grapalat" w:hAnsi="GHEA Grapalat"/>
          <w:color w:val="000000"/>
          <w:sz w:val="24"/>
          <w:szCs w:val="24"/>
          <w:lang w:val="hy-AM"/>
        </w:rPr>
        <w:t>«Արհովշին» ՍՊԸ հայտնելով, որ 2022թ</w:t>
      </w:r>
      <w:r w:rsidR="002E35A5" w:rsidRPr="00F43CD0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="002E35A5" w:rsidRPr="00F43CD0">
        <w:rPr>
          <w:rFonts w:ascii="GHEA Grapalat" w:hAnsi="GHEA Grapalat"/>
          <w:color w:val="000000"/>
          <w:sz w:val="24"/>
          <w:szCs w:val="24"/>
          <w:lang w:val="hy-AM"/>
        </w:rPr>
        <w:t xml:space="preserve"> դեպտեմբեկ 13-ից 14-ը Ադրբեջանի սանձազերծած ռազմական գործողությունների հետևանքով, աշխատաքողների անվտանգությունն ապահովելու անհրաժեշտությամբ պայմանավորված  աշխատանքները ժամանակավորապես հնարավոր է չէ իրականացնել և ավարտել պայմանագրով սահմանված ժամկետում</w:t>
      </w:r>
      <w:r w:rsidR="0083274B" w:rsidRPr="00F43CD0">
        <w:rPr>
          <w:rFonts w:ascii="GHEA Grapalat" w:hAnsi="GHEA Grapalat"/>
          <w:color w:val="000000"/>
          <w:sz w:val="24"/>
          <w:szCs w:val="24"/>
          <w:lang w:val="hy-AM"/>
        </w:rPr>
        <w:t>։ Բացի այդ՝ կապալառուն նշել է, որ նորոգվող -ճանապարհի որոշ հատվածում մեկ այլ պետական գնման պայմանագրի շրջանակներում պետք է իրականացվեն ջրահեռացման,  փլուզված հատվածի , նստվածքների վերականգնման աշխատանքներ, որոնք դեռ չեն մեկնարկել ֆինանսական միջոցներ նախատեսելու մասին համաձայնագիրը կնքված չլինելու հիմքով</w:t>
      </w:r>
      <w:r w:rsidR="00C36650" w:rsidRPr="00F43CD0">
        <w:rPr>
          <w:rFonts w:ascii="GHEA Grapalat" w:hAnsi="GHEA Grapalat"/>
          <w:color w:val="000000"/>
          <w:sz w:val="24"/>
          <w:szCs w:val="24"/>
          <w:lang w:val="hy-AM"/>
        </w:rPr>
        <w:t>։ Հիմք ընդունելով նշված հանգամանքները՝ կապալառուն խնդրել է հավելյալ ժամկետ տրամադրել աշխատանքներն ավարտելու համար։</w:t>
      </w:r>
    </w:p>
    <w:p w14:paraId="4484823F" w14:textId="6D2BDDD4" w:rsidR="005A11C6" w:rsidRPr="00252E9D" w:rsidRDefault="005A11C6" w:rsidP="00252E9D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F43CD0">
        <w:rPr>
          <w:rFonts w:ascii="GHEA Grapalat" w:hAnsi="GHEA Grapalat"/>
          <w:color w:val="000000"/>
          <w:lang w:val="hy-AM" w:eastAsia="en-GB"/>
        </w:rPr>
        <w:t>Հաշվի առնելով նշված՝ կապալառուից անկախ հանգամանքները</w:t>
      </w:r>
      <w:r w:rsidR="00AC0FA6" w:rsidRPr="00F43CD0">
        <w:rPr>
          <w:rFonts w:ascii="GHEA Grapalat" w:hAnsi="GHEA Grapalat"/>
          <w:color w:val="000000"/>
          <w:lang w:val="hy-AM" w:eastAsia="en-GB"/>
        </w:rPr>
        <w:t>,</w:t>
      </w:r>
      <w:r w:rsidRPr="00F43CD0">
        <w:rPr>
          <w:rFonts w:ascii="GHEA Grapalat" w:hAnsi="GHEA Grapalat"/>
          <w:color w:val="000000"/>
          <w:lang w:val="hy-AM" w:eastAsia="en-GB"/>
        </w:rPr>
        <w:t xml:space="preserve"> նախագծով առաջակվում է </w:t>
      </w:r>
      <w:r w:rsidRPr="00F43CD0">
        <w:rPr>
          <w:rFonts w:ascii="GHEA Grapalat" w:hAnsi="GHEA Grapalat"/>
          <w:color w:val="000000"/>
          <w:lang w:val="hy-AM"/>
        </w:rPr>
        <w:t xml:space="preserve">թույլատրել նախարարությանը պայմանագրում կատարել փոփոխություն՝ պայմանագրի 3.1.2-րդ կետի պահանջներին համապատասխան աշխատանքների կատարման համար </w:t>
      </w:r>
      <w:r w:rsidR="00447BE0">
        <w:rPr>
          <w:rFonts w:ascii="GHEA Grapalat" w:hAnsi="GHEA Grapalat"/>
          <w:color w:val="000000"/>
          <w:lang w:val="hy-AM"/>
        </w:rPr>
        <w:t>2022 թվականի ընթա</w:t>
      </w:r>
      <w:r w:rsidR="009F4860">
        <w:rPr>
          <w:rFonts w:ascii="GHEA Grapalat" w:hAnsi="GHEA Grapalat"/>
          <w:color w:val="000000"/>
          <w:lang w:val="hy-AM"/>
        </w:rPr>
        <w:t>ց</w:t>
      </w:r>
      <w:r w:rsidR="00447BE0">
        <w:rPr>
          <w:rFonts w:ascii="GHEA Grapalat" w:hAnsi="GHEA Grapalat"/>
          <w:color w:val="000000"/>
          <w:lang w:val="hy-AM"/>
        </w:rPr>
        <w:t xml:space="preserve">քում </w:t>
      </w:r>
      <w:r w:rsidRPr="00F43CD0">
        <w:rPr>
          <w:rFonts w:ascii="GHEA Grapalat" w:hAnsi="GHEA Grapalat"/>
          <w:color w:val="000000"/>
          <w:lang w:val="hy-AM"/>
        </w:rPr>
        <w:t xml:space="preserve">սահմանելով նոր ժամկետ՝ 30 օր, աշխատանքների սկիզբը և ավարտը </w:t>
      </w:r>
      <w:r w:rsidRPr="00252E9D">
        <w:rPr>
          <w:rFonts w:ascii="GHEA Grapalat" w:hAnsi="GHEA Grapalat"/>
          <w:color w:val="000000"/>
          <w:lang w:val="hy-AM"/>
        </w:rPr>
        <w:t>հստակ սահմանելով կողմերի միջև կնքվող համաձայնագրով՝ չկիրառելով պայմանագրի 6.2-րդ կետի պահանջները.</w:t>
      </w:r>
    </w:p>
    <w:p w14:paraId="4D2E6A35" w14:textId="32A4B3A8" w:rsidR="00252E9D" w:rsidRPr="00252E9D" w:rsidRDefault="00252E9D" w:rsidP="00252E9D">
      <w:pPr>
        <w:pStyle w:val="NormalWeb"/>
        <w:tabs>
          <w:tab w:val="left" w:pos="851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lang w:val="hy-AM"/>
        </w:rPr>
        <w:tab/>
      </w:r>
      <w:r w:rsidRPr="00252E9D">
        <w:rPr>
          <w:rFonts w:ascii="GHEA Grapalat" w:hAnsi="GHEA Grapalat"/>
          <w:color w:val="000000"/>
          <w:lang w:val="hy-AM"/>
        </w:rPr>
        <w:t xml:space="preserve">Բացի այդ՝ </w:t>
      </w:r>
      <w:r w:rsidRPr="00252E9D">
        <w:rPr>
          <w:rFonts w:ascii="GHEA Grapalat" w:hAnsi="GHEA Grapalat" w:cstheme="minorHAnsi"/>
          <w:lang w:val="hy-AM"/>
        </w:rPr>
        <w:t xml:space="preserve">ՀՀ 2022 թվականի պետական բյուջեի «Ճանապարհային ցանցի բարելավում» ծրագրի 11001 </w:t>
      </w:r>
      <w:r w:rsidRPr="00252E9D">
        <w:rPr>
          <w:rFonts w:ascii="GHEA Grapalat" w:hAnsi="GHEA Grapalat"/>
          <w:shd w:val="clear" w:color="auto" w:fill="FFFFFF"/>
          <w:lang w:val="hy-AM"/>
        </w:rPr>
        <w:t>«</w:t>
      </w:r>
      <w:r w:rsidRPr="00252E9D">
        <w:rPr>
          <w:rFonts w:ascii="GHEA Grapalat" w:hAnsi="GHEA Grapalat"/>
          <w:color w:val="000000"/>
          <w:lang w:val="hy-AM" w:eastAsia="en-GB"/>
        </w:rPr>
        <w:t xml:space="preserve">Միջպետական և հանրապետական նշանակության ավտոճանապարհների պահպանման և անվտանգ երթևեկության ծառայություններ» միջոցառման «Պարբերական պահպանում (միջին նորոգում)» ենթահոդվածի կատարման գնման գործընթացի շրջանակներում  առաջացել </w:t>
      </w:r>
      <w:r w:rsidRPr="008B21D9">
        <w:rPr>
          <w:rFonts w:ascii="GHEA Grapalat" w:hAnsi="GHEA Grapalat"/>
          <w:color w:val="000000"/>
          <w:lang w:val="hy-AM" w:eastAsia="en-GB"/>
        </w:rPr>
        <w:t xml:space="preserve">է </w:t>
      </w:r>
      <w:r w:rsidRPr="008B21D9">
        <w:rPr>
          <w:rFonts w:ascii="GHEA Grapalat" w:hAnsi="GHEA Grapalat"/>
          <w:b/>
          <w:bCs/>
          <w:color w:val="000000"/>
          <w:lang w:val="hy-AM" w:eastAsia="en-GB"/>
        </w:rPr>
        <w:t>781</w:t>
      </w:r>
      <w:r w:rsidR="0096708C" w:rsidRPr="008B21D9">
        <w:rPr>
          <w:rFonts w:ascii="Sylfaen" w:hAnsi="Sylfaen" w:cs="Courier New"/>
          <w:b/>
          <w:bCs/>
          <w:color w:val="000000"/>
          <w:lang w:val="hy-AM" w:eastAsia="en-GB"/>
        </w:rPr>
        <w:t>,</w:t>
      </w:r>
      <w:r w:rsidRPr="008B21D9">
        <w:rPr>
          <w:rFonts w:ascii="GHEA Grapalat" w:hAnsi="GHEA Grapalat"/>
          <w:b/>
          <w:bCs/>
          <w:color w:val="000000"/>
          <w:lang w:val="hy-AM" w:eastAsia="en-GB"/>
        </w:rPr>
        <w:t>270</w:t>
      </w:r>
      <w:r w:rsidR="0096708C" w:rsidRPr="008B21D9">
        <w:rPr>
          <w:rFonts w:ascii="Tahoma" w:hAnsi="Tahoma" w:cs="Tahoma"/>
          <w:b/>
          <w:bCs/>
          <w:color w:val="000000"/>
          <w:lang w:val="hy-AM" w:eastAsia="en-GB"/>
        </w:rPr>
        <w:t>․</w:t>
      </w:r>
      <w:r w:rsidRPr="008B21D9">
        <w:rPr>
          <w:rFonts w:ascii="GHEA Grapalat" w:hAnsi="GHEA Grapalat"/>
          <w:b/>
          <w:bCs/>
          <w:color w:val="000000"/>
          <w:lang w:val="hy-AM" w:eastAsia="en-GB"/>
        </w:rPr>
        <w:t>9</w:t>
      </w:r>
      <w:r w:rsidR="00A466C2" w:rsidRPr="00A466C2">
        <w:rPr>
          <w:rFonts w:ascii="GHEA Grapalat" w:hAnsi="GHEA Grapalat"/>
          <w:b/>
          <w:bCs/>
          <w:color w:val="000000"/>
          <w:lang w:val="hy-AM" w:eastAsia="en-GB"/>
        </w:rPr>
        <w:t xml:space="preserve"> </w:t>
      </w:r>
      <w:r w:rsidR="0096708C" w:rsidRPr="008B21D9">
        <w:rPr>
          <w:rFonts w:ascii="GHEA Grapalat" w:hAnsi="GHEA Grapalat"/>
          <w:color w:val="000000"/>
          <w:lang w:val="hy-AM" w:eastAsia="en-GB"/>
        </w:rPr>
        <w:t>հազ</w:t>
      </w:r>
      <w:r w:rsidR="0096708C" w:rsidRPr="008B21D9">
        <w:rPr>
          <w:rFonts w:ascii="Tahoma" w:hAnsi="Tahoma" w:cs="Tahoma"/>
          <w:color w:val="000000"/>
          <w:lang w:val="hy-AM" w:eastAsia="en-GB"/>
        </w:rPr>
        <w:t>․</w:t>
      </w:r>
      <w:r w:rsidRPr="008B21D9">
        <w:rPr>
          <w:rFonts w:ascii="GHEA Grapalat" w:hAnsi="GHEA Grapalat"/>
          <w:color w:val="000000"/>
          <w:lang w:val="hy-AM" w:eastAsia="en-GB"/>
        </w:rPr>
        <w:t xml:space="preserve"> դրամի</w:t>
      </w:r>
      <w:r w:rsidRPr="00252E9D">
        <w:rPr>
          <w:rFonts w:ascii="GHEA Grapalat" w:hAnsi="GHEA Grapalat"/>
          <w:color w:val="000000"/>
          <w:lang w:val="hy-AM" w:eastAsia="en-GB"/>
        </w:rPr>
        <w:t xml:space="preserve"> չափով տնտեսում</w:t>
      </w:r>
      <w:r>
        <w:rPr>
          <w:rFonts w:ascii="GHEA Grapalat" w:hAnsi="GHEA Grapalat"/>
          <w:color w:val="000000"/>
          <w:lang w:val="hy-AM" w:eastAsia="en-GB"/>
        </w:rPr>
        <w:t xml:space="preserve"> (գնման գործընթացի ծածկագրերը կցվում են)։  Նախագծով առաջարկվում է տնտեսումներն ուղղել նույն ենթահոդվածի շրջանակներում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«Գնումների մասին» օրենքի 15-րդ հոդվածի 6-րդ մասով հայտարարված գնման գործընթացների շրջանակներում </w:t>
      </w:r>
      <w:r>
        <w:rPr>
          <w:rFonts w:ascii="GHEA Grapalat" w:hAnsi="GHEA Grapalat"/>
          <w:color w:val="000000"/>
          <w:lang w:val="hy-AM" w:eastAsia="en-GB"/>
        </w:rPr>
        <w:t xml:space="preserve">  իրականացվող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այլ  ճանապարհահատվածների միջին նորոգման աշխատանքների պայմանագրերի ֆինանսավորմանը (գնման ծածկագրերը կցվում են)։</w:t>
      </w:r>
    </w:p>
    <w:p w14:paraId="445C9C0B" w14:textId="2A857D4F" w:rsidR="005A11C6" w:rsidRPr="00F43CD0" w:rsidRDefault="005A11C6" w:rsidP="00F43CD0">
      <w:pPr>
        <w:spacing w:after="0" w:line="24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 w:eastAsia="en-GB"/>
        </w:rPr>
      </w:pPr>
    </w:p>
    <w:p w14:paraId="74C642C7" w14:textId="77777777" w:rsidR="005A11C6" w:rsidRPr="00F43CD0" w:rsidRDefault="005A11C6" w:rsidP="00F43CD0">
      <w:pPr>
        <w:spacing w:after="0" w:line="240" w:lineRule="auto"/>
        <w:jc w:val="both"/>
        <w:rPr>
          <w:rFonts w:ascii="GHEA Grapalat" w:hAnsi="GHEA Grapalat"/>
          <w:color w:val="000000"/>
          <w:sz w:val="24"/>
          <w:szCs w:val="24"/>
          <w:lang w:val="hy-AM" w:eastAsia="en-GB"/>
        </w:rPr>
      </w:pPr>
    </w:p>
    <w:p w14:paraId="0397DBA2" w14:textId="0A4237AB" w:rsidR="00453713" w:rsidRPr="002E3EDB" w:rsidRDefault="00453713" w:rsidP="00F43CD0">
      <w:pPr>
        <w:spacing w:after="0" w:line="240" w:lineRule="auto"/>
        <w:ind w:firstLine="709"/>
        <w:jc w:val="both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2E3ED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Լրացուցիչ ֆինանսական միջոցների անհրաժեշտության և</w:t>
      </w:r>
      <w:r w:rsidRPr="002E3EDB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2E3ED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պետական</w:t>
      </w:r>
      <w:r w:rsidRPr="002E3EDB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2E3ED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բյուջեի</w:t>
      </w:r>
      <w:r w:rsidRPr="002E3EDB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2E3ED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եկամուտներում և ծախսերում սպասվելիք փոփոխությունների</w:t>
      </w:r>
      <w:r w:rsidRPr="002E3EDB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2E3ED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մասին.</w:t>
      </w:r>
    </w:p>
    <w:p w14:paraId="295E483B" w14:textId="77777777" w:rsidR="00032B73" w:rsidRPr="002E3EDB" w:rsidRDefault="00032B73" w:rsidP="00F43CD0">
      <w:pPr>
        <w:spacing w:after="0" w:line="240" w:lineRule="auto"/>
        <w:ind w:firstLine="709"/>
        <w:jc w:val="both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14:paraId="47D35598" w14:textId="166629CF" w:rsidR="00453713" w:rsidRPr="002E3EDB" w:rsidRDefault="00453713" w:rsidP="00F43CD0">
      <w:pPr>
        <w:spacing w:after="0" w:line="240" w:lineRule="auto"/>
        <w:ind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E3EDB">
        <w:rPr>
          <w:rFonts w:ascii="GHEA Grapalat" w:hAnsi="GHEA Grapalat"/>
          <w:sz w:val="24"/>
          <w:szCs w:val="24"/>
          <w:lang w:val="hy-AM"/>
        </w:rPr>
        <w:t xml:space="preserve">Նախագիծը </w:t>
      </w:r>
      <w:r w:rsidRPr="002E3EDB">
        <w:rPr>
          <w:rFonts w:ascii="GHEA Grapalat" w:hAnsi="GHEA Grapalat"/>
          <w:spacing w:val="-8"/>
          <w:sz w:val="24"/>
          <w:szCs w:val="24"/>
          <w:lang w:val="hy-AM"/>
        </w:rPr>
        <w:t>2022 թվականի պետական բյուջեում լ</w:t>
      </w:r>
      <w:r w:rsidRPr="002E3ED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րացուցիչ ֆինանսական միջոցների անհրաժեշտություն</w:t>
      </w:r>
      <w:r w:rsidR="00606C38" w:rsidRPr="002E3ED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E3ED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Pr="002E3EDB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2E3ED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պետական</w:t>
      </w:r>
      <w:r w:rsidRPr="002E3EDB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2E3ED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բյուջեի</w:t>
      </w:r>
      <w:r w:rsidRPr="002E3EDB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2E3ED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եկամուտներում և ծախսերում</w:t>
      </w:r>
      <w:r w:rsidR="00606C38" w:rsidRPr="002E3ED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E3ED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փոփոխություններ չի առաջացնում:</w:t>
      </w:r>
    </w:p>
    <w:p w14:paraId="648B948D" w14:textId="77777777" w:rsidR="00501038" w:rsidRPr="002E3EDB" w:rsidRDefault="00501038" w:rsidP="00F43CD0">
      <w:pPr>
        <w:spacing w:after="0" w:line="24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11878103" w14:textId="77777777" w:rsidR="00453713" w:rsidRPr="002E3EDB" w:rsidRDefault="00453713" w:rsidP="00F43CD0">
      <w:pPr>
        <w:spacing w:after="0" w:line="240" w:lineRule="auto"/>
        <w:ind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2E3EDB">
        <w:rPr>
          <w:rFonts w:ascii="GHEA Grapalat" w:hAnsi="GHEA Grapalat"/>
          <w:b/>
          <w:bCs/>
          <w:sz w:val="24"/>
          <w:szCs w:val="24"/>
          <w:lang w:val="hy-AM"/>
        </w:rPr>
        <w:lastRenderedPageBreak/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ռազմավարություններ.</w:t>
      </w:r>
    </w:p>
    <w:p w14:paraId="1148440E" w14:textId="54F0A487" w:rsidR="008E28FB" w:rsidRPr="002E3EDB" w:rsidRDefault="00453713" w:rsidP="00F43CD0">
      <w:pPr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E3EDB">
        <w:rPr>
          <w:rFonts w:ascii="GHEA Grapalat" w:hAnsi="GHEA Grapalat"/>
          <w:sz w:val="24"/>
          <w:szCs w:val="24"/>
          <w:lang w:val="hy-AM"/>
        </w:rPr>
        <w:t>Սույն նախագծի ընդունումը կնպաստի ՀՀ կառավարության 2021-2026թթ. ծրագրի</w:t>
      </w:r>
      <w:r w:rsidRPr="002E3EDB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2E3EDB">
        <w:rPr>
          <w:rFonts w:ascii="GHEA Grapalat" w:hAnsi="GHEA Grapalat"/>
          <w:sz w:val="24"/>
          <w:szCs w:val="24"/>
          <w:lang w:val="hy-AM"/>
        </w:rPr>
        <w:t>3-րդ բաժնի 3</w:t>
      </w:r>
      <w:r w:rsidRPr="002E3EDB">
        <w:rPr>
          <w:rFonts w:ascii="Cambria Math" w:hAnsi="Cambria Math" w:cs="Cambria Math"/>
          <w:sz w:val="24"/>
          <w:szCs w:val="24"/>
          <w:lang w:val="hy-AM"/>
        </w:rPr>
        <w:t>․</w:t>
      </w:r>
      <w:r w:rsidRPr="002E3EDB">
        <w:rPr>
          <w:rFonts w:ascii="GHEA Grapalat" w:hAnsi="GHEA Grapalat"/>
          <w:sz w:val="24"/>
          <w:szCs w:val="24"/>
          <w:lang w:val="hy-AM"/>
        </w:rPr>
        <w:t>2 կետով նախատեսված ճանապարհաշինության զարգացման ոլորտում ՀՀ կառավարության հետևյալ ռազմավարական խնդիրների իրագործմանը</w:t>
      </w:r>
      <w:r w:rsidR="00606C38" w:rsidRPr="002E3EDB">
        <w:rPr>
          <w:rFonts w:ascii="GHEA Grapalat" w:hAnsi="GHEA Grapalat"/>
          <w:sz w:val="24"/>
          <w:szCs w:val="24"/>
          <w:lang w:val="hy-AM"/>
        </w:rPr>
        <w:t>՝</w:t>
      </w:r>
      <w:r w:rsidRPr="002E3EDB">
        <w:rPr>
          <w:rFonts w:ascii="GHEA Grapalat" w:hAnsi="GHEA Grapalat"/>
          <w:sz w:val="24"/>
          <w:szCs w:val="24"/>
          <w:lang w:val="hy-AM"/>
        </w:rPr>
        <w:t xml:space="preserve"> այն է հանրապետական նշանակության ավտոմոբիլային ճանապարհային ցանցի նորոգում,</w:t>
      </w:r>
      <w:r w:rsidR="00132DF6" w:rsidRPr="002E3ED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3EDB">
        <w:rPr>
          <w:rFonts w:ascii="GHEA Grapalat" w:hAnsi="GHEA Grapalat"/>
          <w:sz w:val="24"/>
          <w:szCs w:val="24"/>
          <w:lang w:val="hy-AM"/>
        </w:rPr>
        <w:t xml:space="preserve"> </w:t>
      </w:r>
      <w:r w:rsidR="00132DF6" w:rsidRPr="002E3EDB">
        <w:rPr>
          <w:rFonts w:ascii="GHEA Grapalat" w:hAnsi="GHEA Grapalat"/>
          <w:sz w:val="24"/>
          <w:szCs w:val="24"/>
          <w:lang w:val="hy-AM"/>
        </w:rPr>
        <w:t>հիմնանորոգում և որակի շարունակական բարձրացում, ինչի շնորհիվ</w:t>
      </w:r>
      <w:r w:rsidR="00132DF6" w:rsidRPr="002E3EDB">
        <w:rPr>
          <w:rFonts w:ascii="Calibri" w:hAnsi="Calibri" w:cs="Calibri"/>
          <w:sz w:val="24"/>
          <w:szCs w:val="24"/>
          <w:lang w:val="hy-AM"/>
        </w:rPr>
        <w:t> </w:t>
      </w:r>
      <w:r w:rsidR="00132DF6" w:rsidRPr="002E3EDB">
        <w:rPr>
          <w:rFonts w:ascii="GHEA Grapalat" w:hAnsi="GHEA Grapalat"/>
          <w:sz w:val="24"/>
          <w:szCs w:val="24"/>
          <w:lang w:val="hy-AM"/>
        </w:rPr>
        <w:t xml:space="preserve"> տարեկան կունենանք շուրջ 500 կմ</w:t>
      </w:r>
      <w:r w:rsidR="00132DF6" w:rsidRPr="002E3EDB">
        <w:rPr>
          <w:rFonts w:ascii="Calibri" w:hAnsi="Calibri" w:cs="Calibri"/>
          <w:sz w:val="24"/>
          <w:szCs w:val="24"/>
          <w:lang w:val="hy-AM"/>
        </w:rPr>
        <w:t> </w:t>
      </w:r>
      <w:r w:rsidR="00132DF6" w:rsidRPr="002E3EDB">
        <w:rPr>
          <w:rFonts w:ascii="GHEA Grapalat" w:hAnsi="GHEA Grapalat"/>
          <w:sz w:val="24"/>
          <w:szCs w:val="24"/>
          <w:lang w:val="hy-AM"/>
        </w:rPr>
        <w:t xml:space="preserve"> վերանորոգված ճանապարհ։</w:t>
      </w:r>
    </w:p>
    <w:p w14:paraId="2EE4B0FA" w14:textId="77777777" w:rsidR="00501038" w:rsidRPr="002E3EDB" w:rsidRDefault="00501038" w:rsidP="00F43CD0">
      <w:pPr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50A9D5C4" w14:textId="5783C36B" w:rsidR="00285BA3" w:rsidRPr="002E3EDB" w:rsidRDefault="00556D4D" w:rsidP="00F43CD0">
      <w:pPr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2E3EDB">
        <w:rPr>
          <w:rFonts w:ascii="GHEA Grapalat" w:hAnsi="GHEA Grapalat"/>
          <w:b/>
          <w:spacing w:val="-8"/>
          <w:sz w:val="24"/>
          <w:szCs w:val="24"/>
          <w:lang w:val="hy-AM"/>
        </w:rPr>
        <w:t xml:space="preserve">  </w:t>
      </w:r>
      <w:r w:rsidR="00285BA3" w:rsidRPr="002E3EDB">
        <w:rPr>
          <w:rFonts w:ascii="GHEA Grapalat" w:hAnsi="GHEA Grapalat" w:cs="Sylfaen"/>
          <w:b/>
          <w:sz w:val="24"/>
          <w:szCs w:val="24"/>
          <w:lang w:val="hy-AM"/>
        </w:rPr>
        <w:t>Իրավական ակտի կիրարկման դեպքում ակնկալվող արդյունքը</w:t>
      </w:r>
      <w:r w:rsidR="00285BA3" w:rsidRPr="002E3EDB">
        <w:rPr>
          <w:rFonts w:ascii="GHEA Grapalat" w:hAnsi="GHEA Grapalat" w:cs="Sylfaen"/>
          <w:b/>
          <w:sz w:val="24"/>
          <w:szCs w:val="24"/>
          <w:lang w:val="af-ZA"/>
        </w:rPr>
        <w:t>.</w:t>
      </w:r>
      <w:r w:rsidR="00285BA3" w:rsidRPr="002E3EDB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14:paraId="06AA079C" w14:textId="593516C3" w:rsidR="008F03AA" w:rsidRPr="002E3EDB" w:rsidRDefault="003B157C" w:rsidP="00F43CD0">
      <w:pPr>
        <w:spacing w:after="0" w:line="24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E3EDB">
        <w:rPr>
          <w:rFonts w:ascii="GHEA Grapalat" w:hAnsi="GHEA Grapalat" w:cs="Sylfaen"/>
          <w:sz w:val="24"/>
          <w:szCs w:val="24"/>
          <w:lang w:val="hy-AM"/>
        </w:rPr>
        <w:t>Սույն որոշման ընդունման արդյունքում</w:t>
      </w:r>
      <w:r w:rsidR="00FF3A36" w:rsidRPr="002E3ED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1BAB">
        <w:rPr>
          <w:rFonts w:ascii="GHEA Grapalat" w:hAnsi="GHEA Grapalat" w:cs="Sylfaen"/>
          <w:sz w:val="24"/>
          <w:szCs w:val="24"/>
          <w:lang w:val="hy-AM"/>
        </w:rPr>
        <w:t>կնորոգվեն</w:t>
      </w:r>
      <w:r w:rsidR="0037091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6722D" w:rsidRPr="002E3EDB">
        <w:rPr>
          <w:rFonts w:ascii="GHEA Grapalat" w:hAnsi="GHEA Grapalat" w:cs="Sylfaen"/>
          <w:sz w:val="24"/>
          <w:szCs w:val="24"/>
          <w:lang w:val="hy-AM"/>
        </w:rPr>
        <w:t xml:space="preserve">միջպետական, հանրապետական </w:t>
      </w:r>
      <w:r w:rsidR="00BB2F6A" w:rsidRPr="002E3EDB">
        <w:rPr>
          <w:rFonts w:ascii="GHEA Grapalat" w:hAnsi="GHEA Grapalat" w:cs="Sylfaen"/>
          <w:sz w:val="24"/>
          <w:szCs w:val="24"/>
          <w:lang w:val="hy-AM"/>
        </w:rPr>
        <w:t xml:space="preserve">նշանակության </w:t>
      </w:r>
      <w:r w:rsidR="006D5A99" w:rsidRPr="002E3EDB">
        <w:rPr>
          <w:rFonts w:ascii="GHEA Grapalat" w:hAnsi="GHEA Grapalat" w:cs="Sylfaen"/>
          <w:sz w:val="24"/>
          <w:szCs w:val="24"/>
          <w:lang w:val="hy-AM"/>
        </w:rPr>
        <w:t xml:space="preserve">ավտոմոբիլային </w:t>
      </w:r>
      <w:r w:rsidR="00245692" w:rsidRPr="002E3EDB">
        <w:rPr>
          <w:rFonts w:ascii="GHEA Grapalat" w:hAnsi="GHEA Grapalat" w:cs="Sylfaen"/>
          <w:sz w:val="24"/>
          <w:szCs w:val="24"/>
          <w:lang w:val="hy-AM"/>
        </w:rPr>
        <w:t xml:space="preserve">ճանապարհի </w:t>
      </w:r>
      <w:r w:rsidR="00FB5ECD" w:rsidRPr="002E3EDB">
        <w:rPr>
          <w:rFonts w:ascii="GHEA Grapalat" w:hAnsi="GHEA Grapalat" w:cs="Sylfaen"/>
          <w:sz w:val="24"/>
          <w:szCs w:val="24"/>
          <w:lang w:val="hy-AM"/>
        </w:rPr>
        <w:t>որոշ հատվածներ</w:t>
      </w:r>
      <w:r w:rsidR="00A7742B" w:rsidRPr="002E3EDB">
        <w:rPr>
          <w:rFonts w:ascii="GHEA Grapalat" w:hAnsi="GHEA Grapalat" w:cs="Sylfaen"/>
          <w:sz w:val="24"/>
          <w:szCs w:val="24"/>
          <w:lang w:val="hy-AM"/>
        </w:rPr>
        <w:t xml:space="preserve">՝ ապահովելով </w:t>
      </w:r>
      <w:r w:rsidR="00A7742B" w:rsidRPr="002E3ED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ավտոմոբիլային</w:t>
      </w:r>
      <w:r w:rsidR="00A7742B" w:rsidRPr="002E3ED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A7742B" w:rsidRPr="002E3ED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ճանապարհ</w:t>
      </w:r>
      <w:r w:rsidR="00A7742B" w:rsidRPr="002E3ED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ների երկարակեցությունը։ </w:t>
      </w:r>
    </w:p>
    <w:p w14:paraId="4F2EF6B3" w14:textId="57BB065F" w:rsidR="008F03AA" w:rsidRPr="002E3EDB" w:rsidRDefault="008F03AA" w:rsidP="00F43CD0">
      <w:pPr>
        <w:spacing w:after="0"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CF04015" w14:textId="67D729BD" w:rsidR="008F03AA" w:rsidRPr="002E3EDB" w:rsidRDefault="008F03AA" w:rsidP="00F43CD0">
      <w:pPr>
        <w:spacing w:after="0"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46915C5" w14:textId="0E7505CE" w:rsidR="008F03AA" w:rsidRPr="002E3EDB" w:rsidRDefault="008F03AA" w:rsidP="00F43CD0">
      <w:pPr>
        <w:spacing w:after="0"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A6C5E24" w14:textId="6A646EA8" w:rsidR="008F03AA" w:rsidRPr="002E3EDB" w:rsidRDefault="008F03AA" w:rsidP="00F43CD0">
      <w:pPr>
        <w:spacing w:after="0"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D11F067" w14:textId="77777777" w:rsidR="008F03AA" w:rsidRPr="002E3EDB" w:rsidRDefault="008F03AA" w:rsidP="00F43CD0">
      <w:pPr>
        <w:spacing w:after="0"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737B549" w14:textId="2F32B731" w:rsidR="007A3943" w:rsidRPr="002E3EDB" w:rsidRDefault="007A3943" w:rsidP="00F43CD0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ACC5CFC" w14:textId="0D182F3A" w:rsidR="007A3943" w:rsidRPr="002E3EDB" w:rsidRDefault="007A3943" w:rsidP="002E3EDB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7187640" w14:textId="107D5C6E" w:rsidR="00B3317C" w:rsidRPr="002E3EDB" w:rsidRDefault="00B3317C" w:rsidP="002E3EDB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44FA002" w14:textId="6DBA4178" w:rsidR="00B3317C" w:rsidRPr="002E3EDB" w:rsidRDefault="00B3317C" w:rsidP="002E3EDB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D6E8325" w14:textId="33A9E14F" w:rsidR="00B3317C" w:rsidRPr="002E3EDB" w:rsidRDefault="00B3317C" w:rsidP="002E3EDB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7355663" w14:textId="743FE0C3" w:rsidR="00B3317C" w:rsidRPr="002E3EDB" w:rsidRDefault="00B3317C" w:rsidP="002E3EDB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19EA002" w14:textId="4D6D60A4" w:rsidR="00B3317C" w:rsidRPr="002E3EDB" w:rsidRDefault="00B3317C" w:rsidP="002E3EDB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8214D57" w14:textId="77777777" w:rsidR="00B3317C" w:rsidRPr="002E3EDB" w:rsidRDefault="00B3317C" w:rsidP="002E3EDB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07AE8E69" w14:textId="4E9A0B64" w:rsidR="007A3943" w:rsidRPr="002E3EDB" w:rsidRDefault="007A3943" w:rsidP="002E3EDB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06B3CC7B" w14:textId="3AB8334C" w:rsidR="007A3943" w:rsidRPr="002E3EDB" w:rsidRDefault="007A3943" w:rsidP="002E3EDB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794AF52" w14:textId="2E16A5EC" w:rsidR="007A3943" w:rsidRPr="002E3EDB" w:rsidRDefault="007A3943" w:rsidP="002E3EDB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5E80D00" w14:textId="224790AB" w:rsidR="007A3943" w:rsidRPr="002E3EDB" w:rsidRDefault="007A3943" w:rsidP="002E3EDB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E85B787" w14:textId="5ADE93DA" w:rsidR="007A3943" w:rsidRPr="002E3EDB" w:rsidRDefault="007A3943" w:rsidP="002E3EDB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7DAFBEC" w14:textId="16FF4B87" w:rsidR="007A3943" w:rsidRPr="002E3EDB" w:rsidRDefault="007A3943" w:rsidP="002E3EDB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B0135C2" w14:textId="58784AC3" w:rsidR="007A3943" w:rsidRPr="002E3EDB" w:rsidRDefault="007A3943" w:rsidP="002E3EDB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9D8FB46" w14:textId="77777777" w:rsidR="007A3943" w:rsidRPr="002E3EDB" w:rsidRDefault="007A3943" w:rsidP="002E3EDB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09E3587" w14:textId="77777777" w:rsidR="00E23292" w:rsidRPr="002E3EDB" w:rsidRDefault="00E23292" w:rsidP="002E3EDB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13FBAE6" w14:textId="43E4E1CC" w:rsidR="00A96811" w:rsidRPr="002E3EDB" w:rsidRDefault="00A96811" w:rsidP="002E3EDB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EB73935" w14:textId="161A87E3" w:rsidR="005F4356" w:rsidRPr="002E3EDB" w:rsidRDefault="005F4356" w:rsidP="002E3EDB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2DBDCF2" w14:textId="17B7DC59" w:rsidR="005F4356" w:rsidRPr="002E3EDB" w:rsidRDefault="005F4356" w:rsidP="002E3EDB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038D1129" w14:textId="55D808AB" w:rsidR="005F4356" w:rsidRPr="002E3EDB" w:rsidRDefault="005F4356" w:rsidP="002E3EDB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BD1597E" w14:textId="09631AA8" w:rsidR="005F4356" w:rsidRPr="002E3EDB" w:rsidRDefault="005F4356" w:rsidP="002E3EDB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69AC03E" w14:textId="77777777" w:rsidR="007B1240" w:rsidRPr="002E3EDB" w:rsidRDefault="007B1240" w:rsidP="002E3EDB">
      <w:pPr>
        <w:spacing w:line="360" w:lineRule="auto"/>
        <w:rPr>
          <w:rFonts w:ascii="GHEA Grapalat" w:hAnsi="GHEA Grapalat"/>
          <w:sz w:val="24"/>
          <w:szCs w:val="24"/>
          <w:lang w:val="pt-BR"/>
        </w:rPr>
      </w:pPr>
    </w:p>
    <w:sectPr w:rsidR="007B1240" w:rsidRPr="002E3EDB" w:rsidSect="00863219">
      <w:pgSz w:w="11906" w:h="16838" w:code="9"/>
      <w:pgMar w:top="851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207" w:usb1="00000000" w:usb2="00000000" w:usb3="00000000" w:csb0="0000008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478C7"/>
    <w:multiLevelType w:val="multilevel"/>
    <w:tmpl w:val="9D0A2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EB4918"/>
    <w:multiLevelType w:val="hybridMultilevel"/>
    <w:tmpl w:val="481CE220"/>
    <w:lvl w:ilvl="0" w:tplc="0D4EB1FA">
      <w:start w:val="53"/>
      <w:numFmt w:val="bullet"/>
      <w:lvlText w:val="-"/>
      <w:lvlJc w:val="left"/>
      <w:pPr>
        <w:ind w:left="1080" w:hanging="360"/>
      </w:pPr>
      <w:rPr>
        <w:rFonts w:ascii="inherit" w:eastAsia="Times New Roman" w:hAnsi="inherit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284462"/>
    <w:multiLevelType w:val="hybridMultilevel"/>
    <w:tmpl w:val="71F07AAA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DA28D8"/>
    <w:multiLevelType w:val="hybridMultilevel"/>
    <w:tmpl w:val="54F2554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7F760B"/>
    <w:multiLevelType w:val="hybridMultilevel"/>
    <w:tmpl w:val="6A16649A"/>
    <w:lvl w:ilvl="0" w:tplc="48EAA1D8">
      <w:numFmt w:val="bullet"/>
      <w:lvlText w:val="-"/>
      <w:lvlJc w:val="left"/>
      <w:pPr>
        <w:ind w:left="1068" w:hanging="360"/>
      </w:pPr>
      <w:rPr>
        <w:rFonts w:ascii="Cambria Math" w:eastAsia="Times New Roman" w:hAnsi="Cambria Math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B7E59CA"/>
    <w:multiLevelType w:val="hybridMultilevel"/>
    <w:tmpl w:val="DF5AFC22"/>
    <w:lvl w:ilvl="0" w:tplc="A1A83E92">
      <w:start w:val="53"/>
      <w:numFmt w:val="bullet"/>
      <w:lvlText w:val="-"/>
      <w:lvlJc w:val="left"/>
      <w:pPr>
        <w:ind w:left="1440" w:hanging="360"/>
      </w:pPr>
      <w:rPr>
        <w:rFonts w:ascii="Cambria Math" w:eastAsia="Times New Roman" w:hAnsi="Cambria Math" w:cs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D9E"/>
    <w:rsid w:val="00000A34"/>
    <w:rsid w:val="00016088"/>
    <w:rsid w:val="000200D2"/>
    <w:rsid w:val="0002099A"/>
    <w:rsid w:val="0002154A"/>
    <w:rsid w:val="0003108E"/>
    <w:rsid w:val="00032B73"/>
    <w:rsid w:val="00033CE2"/>
    <w:rsid w:val="00035D77"/>
    <w:rsid w:val="00041DB3"/>
    <w:rsid w:val="0004391B"/>
    <w:rsid w:val="000478C3"/>
    <w:rsid w:val="00055648"/>
    <w:rsid w:val="00056A36"/>
    <w:rsid w:val="00056D41"/>
    <w:rsid w:val="000602AA"/>
    <w:rsid w:val="000606E1"/>
    <w:rsid w:val="00061900"/>
    <w:rsid w:val="000619AD"/>
    <w:rsid w:val="000633EE"/>
    <w:rsid w:val="000643D0"/>
    <w:rsid w:val="000661C0"/>
    <w:rsid w:val="00066EF8"/>
    <w:rsid w:val="0006711D"/>
    <w:rsid w:val="00067D77"/>
    <w:rsid w:val="0008091B"/>
    <w:rsid w:val="0008306A"/>
    <w:rsid w:val="00092007"/>
    <w:rsid w:val="00094D0C"/>
    <w:rsid w:val="000A239A"/>
    <w:rsid w:val="000A25DF"/>
    <w:rsid w:val="000A62FC"/>
    <w:rsid w:val="000B354F"/>
    <w:rsid w:val="000C1C25"/>
    <w:rsid w:val="000C2B55"/>
    <w:rsid w:val="000C61DF"/>
    <w:rsid w:val="000C68D8"/>
    <w:rsid w:val="000D24F6"/>
    <w:rsid w:val="000D5937"/>
    <w:rsid w:val="000F220F"/>
    <w:rsid w:val="000F3D7D"/>
    <w:rsid w:val="000F5978"/>
    <w:rsid w:val="000F7AE1"/>
    <w:rsid w:val="001016E0"/>
    <w:rsid w:val="00114772"/>
    <w:rsid w:val="00116D0C"/>
    <w:rsid w:val="00126575"/>
    <w:rsid w:val="00127793"/>
    <w:rsid w:val="00132DF6"/>
    <w:rsid w:val="00134ECE"/>
    <w:rsid w:val="00134F27"/>
    <w:rsid w:val="00136227"/>
    <w:rsid w:val="0013653E"/>
    <w:rsid w:val="0013682B"/>
    <w:rsid w:val="00140019"/>
    <w:rsid w:val="00141627"/>
    <w:rsid w:val="00146D7D"/>
    <w:rsid w:val="001534B9"/>
    <w:rsid w:val="00162279"/>
    <w:rsid w:val="00162EE8"/>
    <w:rsid w:val="00165C86"/>
    <w:rsid w:val="0016696E"/>
    <w:rsid w:val="00167A8C"/>
    <w:rsid w:val="0017771D"/>
    <w:rsid w:val="00180B5E"/>
    <w:rsid w:val="00180F90"/>
    <w:rsid w:val="00181B9D"/>
    <w:rsid w:val="00181FFB"/>
    <w:rsid w:val="00196BCC"/>
    <w:rsid w:val="00197B57"/>
    <w:rsid w:val="001B026E"/>
    <w:rsid w:val="001B24B8"/>
    <w:rsid w:val="001B2D09"/>
    <w:rsid w:val="001B71AF"/>
    <w:rsid w:val="001C100B"/>
    <w:rsid w:val="001C3C18"/>
    <w:rsid w:val="001C549E"/>
    <w:rsid w:val="001D5C8F"/>
    <w:rsid w:val="001D6484"/>
    <w:rsid w:val="001D650C"/>
    <w:rsid w:val="001E0763"/>
    <w:rsid w:val="001E2477"/>
    <w:rsid w:val="001E3128"/>
    <w:rsid w:val="001E3F02"/>
    <w:rsid w:val="001F009F"/>
    <w:rsid w:val="001F0E99"/>
    <w:rsid w:val="001F13F0"/>
    <w:rsid w:val="001F2764"/>
    <w:rsid w:val="001F6524"/>
    <w:rsid w:val="001F7C23"/>
    <w:rsid w:val="0020108E"/>
    <w:rsid w:val="002014F2"/>
    <w:rsid w:val="00205691"/>
    <w:rsid w:val="00206C97"/>
    <w:rsid w:val="00214385"/>
    <w:rsid w:val="00215AF8"/>
    <w:rsid w:val="00220A5F"/>
    <w:rsid w:val="00223741"/>
    <w:rsid w:val="0022531A"/>
    <w:rsid w:val="00225AC5"/>
    <w:rsid w:val="00227A7C"/>
    <w:rsid w:val="00227BEE"/>
    <w:rsid w:val="00231B99"/>
    <w:rsid w:val="00234CAE"/>
    <w:rsid w:val="0024296B"/>
    <w:rsid w:val="00245692"/>
    <w:rsid w:val="00246BD0"/>
    <w:rsid w:val="002470C7"/>
    <w:rsid w:val="00252E9D"/>
    <w:rsid w:val="00253B7F"/>
    <w:rsid w:val="0025432E"/>
    <w:rsid w:val="0026559E"/>
    <w:rsid w:val="00266069"/>
    <w:rsid w:val="002668AF"/>
    <w:rsid w:val="00266C36"/>
    <w:rsid w:val="002706C0"/>
    <w:rsid w:val="0027201F"/>
    <w:rsid w:val="00282942"/>
    <w:rsid w:val="00285BA3"/>
    <w:rsid w:val="002939DA"/>
    <w:rsid w:val="002964F4"/>
    <w:rsid w:val="002A64B4"/>
    <w:rsid w:val="002A6809"/>
    <w:rsid w:val="002A7E1A"/>
    <w:rsid w:val="002B457B"/>
    <w:rsid w:val="002B5C5C"/>
    <w:rsid w:val="002B6D5D"/>
    <w:rsid w:val="002C7339"/>
    <w:rsid w:val="002D191A"/>
    <w:rsid w:val="002D1DA6"/>
    <w:rsid w:val="002D4D9D"/>
    <w:rsid w:val="002E104E"/>
    <w:rsid w:val="002E35A5"/>
    <w:rsid w:val="002E3EDB"/>
    <w:rsid w:val="002E4752"/>
    <w:rsid w:val="002E6056"/>
    <w:rsid w:val="002F23E6"/>
    <w:rsid w:val="002F4165"/>
    <w:rsid w:val="002F4663"/>
    <w:rsid w:val="002F54D9"/>
    <w:rsid w:val="003012EE"/>
    <w:rsid w:val="00302F22"/>
    <w:rsid w:val="00305364"/>
    <w:rsid w:val="003067B1"/>
    <w:rsid w:val="003071E2"/>
    <w:rsid w:val="003075A1"/>
    <w:rsid w:val="00311AF2"/>
    <w:rsid w:val="003146C3"/>
    <w:rsid w:val="003217DB"/>
    <w:rsid w:val="003218BD"/>
    <w:rsid w:val="00321A0C"/>
    <w:rsid w:val="00326F8B"/>
    <w:rsid w:val="0033299D"/>
    <w:rsid w:val="003369A1"/>
    <w:rsid w:val="00342B8A"/>
    <w:rsid w:val="00346385"/>
    <w:rsid w:val="003500B9"/>
    <w:rsid w:val="00350E4E"/>
    <w:rsid w:val="00352A59"/>
    <w:rsid w:val="00352AD1"/>
    <w:rsid w:val="003531E1"/>
    <w:rsid w:val="00353CB7"/>
    <w:rsid w:val="003543C0"/>
    <w:rsid w:val="00357DBB"/>
    <w:rsid w:val="003608F0"/>
    <w:rsid w:val="00362D75"/>
    <w:rsid w:val="00366C2F"/>
    <w:rsid w:val="00366EA9"/>
    <w:rsid w:val="0037091E"/>
    <w:rsid w:val="0037644C"/>
    <w:rsid w:val="0038020C"/>
    <w:rsid w:val="00382BAA"/>
    <w:rsid w:val="00383E5C"/>
    <w:rsid w:val="00384A54"/>
    <w:rsid w:val="0038546A"/>
    <w:rsid w:val="00387987"/>
    <w:rsid w:val="003955CD"/>
    <w:rsid w:val="003A0161"/>
    <w:rsid w:val="003A31E0"/>
    <w:rsid w:val="003A41B9"/>
    <w:rsid w:val="003B0154"/>
    <w:rsid w:val="003B116A"/>
    <w:rsid w:val="003B157C"/>
    <w:rsid w:val="003B5779"/>
    <w:rsid w:val="003B6003"/>
    <w:rsid w:val="003C3382"/>
    <w:rsid w:val="003C5CC7"/>
    <w:rsid w:val="003C6C08"/>
    <w:rsid w:val="003D143B"/>
    <w:rsid w:val="003D1F52"/>
    <w:rsid w:val="003D3DF6"/>
    <w:rsid w:val="003D7305"/>
    <w:rsid w:val="003E1C1E"/>
    <w:rsid w:val="003E1E40"/>
    <w:rsid w:val="003E29BE"/>
    <w:rsid w:val="003E46E9"/>
    <w:rsid w:val="003E74D0"/>
    <w:rsid w:val="003E7DE6"/>
    <w:rsid w:val="003F63B2"/>
    <w:rsid w:val="003F6B62"/>
    <w:rsid w:val="00406718"/>
    <w:rsid w:val="004133C7"/>
    <w:rsid w:val="00413985"/>
    <w:rsid w:val="00415C50"/>
    <w:rsid w:val="00420428"/>
    <w:rsid w:val="00420823"/>
    <w:rsid w:val="004241A8"/>
    <w:rsid w:val="0042428A"/>
    <w:rsid w:val="004330F5"/>
    <w:rsid w:val="00433BAF"/>
    <w:rsid w:val="00444B07"/>
    <w:rsid w:val="00447BE0"/>
    <w:rsid w:val="004509A7"/>
    <w:rsid w:val="00453713"/>
    <w:rsid w:val="004573EB"/>
    <w:rsid w:val="0046055B"/>
    <w:rsid w:val="00460E5C"/>
    <w:rsid w:val="004622FD"/>
    <w:rsid w:val="00467FDE"/>
    <w:rsid w:val="00470A4E"/>
    <w:rsid w:val="0048588E"/>
    <w:rsid w:val="00487A88"/>
    <w:rsid w:val="00494488"/>
    <w:rsid w:val="00494D74"/>
    <w:rsid w:val="00497A41"/>
    <w:rsid w:val="004A703D"/>
    <w:rsid w:val="004B6F4E"/>
    <w:rsid w:val="004C0CCB"/>
    <w:rsid w:val="004C11B0"/>
    <w:rsid w:val="004C41DD"/>
    <w:rsid w:val="004C5790"/>
    <w:rsid w:val="004D1269"/>
    <w:rsid w:val="004D7B1B"/>
    <w:rsid w:val="004E4B3B"/>
    <w:rsid w:val="004E55F1"/>
    <w:rsid w:val="004E56BC"/>
    <w:rsid w:val="004E6968"/>
    <w:rsid w:val="004F4869"/>
    <w:rsid w:val="004F54E4"/>
    <w:rsid w:val="004F6849"/>
    <w:rsid w:val="004F6F17"/>
    <w:rsid w:val="00501038"/>
    <w:rsid w:val="0050193E"/>
    <w:rsid w:val="00510639"/>
    <w:rsid w:val="005144F0"/>
    <w:rsid w:val="00517699"/>
    <w:rsid w:val="00517FB8"/>
    <w:rsid w:val="00522451"/>
    <w:rsid w:val="00524B6B"/>
    <w:rsid w:val="00527E69"/>
    <w:rsid w:val="00530913"/>
    <w:rsid w:val="00540CD5"/>
    <w:rsid w:val="00541E5B"/>
    <w:rsid w:val="00543F97"/>
    <w:rsid w:val="00544B7A"/>
    <w:rsid w:val="00546B4C"/>
    <w:rsid w:val="0055036B"/>
    <w:rsid w:val="00551779"/>
    <w:rsid w:val="00552D1C"/>
    <w:rsid w:val="00553401"/>
    <w:rsid w:val="00556D4D"/>
    <w:rsid w:val="005577ED"/>
    <w:rsid w:val="005608E8"/>
    <w:rsid w:val="00563DEF"/>
    <w:rsid w:val="00564F34"/>
    <w:rsid w:val="00567C8F"/>
    <w:rsid w:val="0057010F"/>
    <w:rsid w:val="00572F48"/>
    <w:rsid w:val="00583FFF"/>
    <w:rsid w:val="00584373"/>
    <w:rsid w:val="00587D14"/>
    <w:rsid w:val="005921C3"/>
    <w:rsid w:val="00593383"/>
    <w:rsid w:val="005A11C6"/>
    <w:rsid w:val="005A265A"/>
    <w:rsid w:val="005A362D"/>
    <w:rsid w:val="005B2A61"/>
    <w:rsid w:val="005B7C1A"/>
    <w:rsid w:val="005C10C8"/>
    <w:rsid w:val="005C4059"/>
    <w:rsid w:val="005C62D5"/>
    <w:rsid w:val="005D2CA8"/>
    <w:rsid w:val="005D5D7C"/>
    <w:rsid w:val="005D689A"/>
    <w:rsid w:val="005E040D"/>
    <w:rsid w:val="005E2423"/>
    <w:rsid w:val="005E2A55"/>
    <w:rsid w:val="005E65CD"/>
    <w:rsid w:val="005F4356"/>
    <w:rsid w:val="005F4907"/>
    <w:rsid w:val="005F5277"/>
    <w:rsid w:val="005F6FE1"/>
    <w:rsid w:val="00602294"/>
    <w:rsid w:val="00602EA7"/>
    <w:rsid w:val="00603644"/>
    <w:rsid w:val="0060393E"/>
    <w:rsid w:val="006067F4"/>
    <w:rsid w:val="00606C38"/>
    <w:rsid w:val="006070AF"/>
    <w:rsid w:val="0061019A"/>
    <w:rsid w:val="00611869"/>
    <w:rsid w:val="00616E66"/>
    <w:rsid w:val="00616F8B"/>
    <w:rsid w:val="0062010C"/>
    <w:rsid w:val="00621142"/>
    <w:rsid w:val="00622B9A"/>
    <w:rsid w:val="00623C21"/>
    <w:rsid w:val="00626105"/>
    <w:rsid w:val="0062739B"/>
    <w:rsid w:val="006276AC"/>
    <w:rsid w:val="00627CD5"/>
    <w:rsid w:val="00631763"/>
    <w:rsid w:val="00633F31"/>
    <w:rsid w:val="006352AA"/>
    <w:rsid w:val="00636F12"/>
    <w:rsid w:val="006414B4"/>
    <w:rsid w:val="00644DE4"/>
    <w:rsid w:val="00644ED6"/>
    <w:rsid w:val="0065064B"/>
    <w:rsid w:val="00651207"/>
    <w:rsid w:val="00661ADA"/>
    <w:rsid w:val="006728C3"/>
    <w:rsid w:val="0067514D"/>
    <w:rsid w:val="006837C4"/>
    <w:rsid w:val="00686D22"/>
    <w:rsid w:val="00691CD8"/>
    <w:rsid w:val="0069219A"/>
    <w:rsid w:val="00695CA8"/>
    <w:rsid w:val="00696A8E"/>
    <w:rsid w:val="006B17D3"/>
    <w:rsid w:val="006B285E"/>
    <w:rsid w:val="006B5F24"/>
    <w:rsid w:val="006B7FB4"/>
    <w:rsid w:val="006C6189"/>
    <w:rsid w:val="006C6CD5"/>
    <w:rsid w:val="006D3387"/>
    <w:rsid w:val="006D3B62"/>
    <w:rsid w:val="006D5A99"/>
    <w:rsid w:val="006E001A"/>
    <w:rsid w:val="006E0207"/>
    <w:rsid w:val="006E0C67"/>
    <w:rsid w:val="006E253A"/>
    <w:rsid w:val="006E6721"/>
    <w:rsid w:val="006E7A8C"/>
    <w:rsid w:val="006F0343"/>
    <w:rsid w:val="006F1A76"/>
    <w:rsid w:val="006F5FB5"/>
    <w:rsid w:val="006F7E70"/>
    <w:rsid w:val="007057C8"/>
    <w:rsid w:val="00707BEF"/>
    <w:rsid w:val="00715A58"/>
    <w:rsid w:val="007161CD"/>
    <w:rsid w:val="0071720B"/>
    <w:rsid w:val="00721381"/>
    <w:rsid w:val="00725C43"/>
    <w:rsid w:val="00725EE9"/>
    <w:rsid w:val="00727206"/>
    <w:rsid w:val="00734B58"/>
    <w:rsid w:val="00747D4C"/>
    <w:rsid w:val="00751497"/>
    <w:rsid w:val="007530CE"/>
    <w:rsid w:val="00753B3C"/>
    <w:rsid w:val="0075798D"/>
    <w:rsid w:val="00760EA3"/>
    <w:rsid w:val="00761B53"/>
    <w:rsid w:val="00763EA9"/>
    <w:rsid w:val="0076778A"/>
    <w:rsid w:val="00767D3F"/>
    <w:rsid w:val="00771832"/>
    <w:rsid w:val="007733E0"/>
    <w:rsid w:val="00781981"/>
    <w:rsid w:val="00782872"/>
    <w:rsid w:val="00787ED9"/>
    <w:rsid w:val="00795E94"/>
    <w:rsid w:val="007A1527"/>
    <w:rsid w:val="007A3943"/>
    <w:rsid w:val="007A6ED2"/>
    <w:rsid w:val="007B1240"/>
    <w:rsid w:val="007B17E5"/>
    <w:rsid w:val="007B571D"/>
    <w:rsid w:val="007C0E81"/>
    <w:rsid w:val="007C1BAB"/>
    <w:rsid w:val="007C6CBA"/>
    <w:rsid w:val="007D1CFF"/>
    <w:rsid w:val="007D2198"/>
    <w:rsid w:val="007E326C"/>
    <w:rsid w:val="007F42A4"/>
    <w:rsid w:val="007F64BD"/>
    <w:rsid w:val="007F694A"/>
    <w:rsid w:val="0080383D"/>
    <w:rsid w:val="00807A8D"/>
    <w:rsid w:val="0081270B"/>
    <w:rsid w:val="008135FB"/>
    <w:rsid w:val="008148EA"/>
    <w:rsid w:val="008157D7"/>
    <w:rsid w:val="00816595"/>
    <w:rsid w:val="00822891"/>
    <w:rsid w:val="00823FF9"/>
    <w:rsid w:val="008309C5"/>
    <w:rsid w:val="0083274B"/>
    <w:rsid w:val="008339CF"/>
    <w:rsid w:val="00835E0E"/>
    <w:rsid w:val="00841E2F"/>
    <w:rsid w:val="0084248F"/>
    <w:rsid w:val="008500C2"/>
    <w:rsid w:val="00850606"/>
    <w:rsid w:val="00850DE6"/>
    <w:rsid w:val="0085326A"/>
    <w:rsid w:val="008603ED"/>
    <w:rsid w:val="00863219"/>
    <w:rsid w:val="00863302"/>
    <w:rsid w:val="00864985"/>
    <w:rsid w:val="0087792F"/>
    <w:rsid w:val="00881466"/>
    <w:rsid w:val="008838EF"/>
    <w:rsid w:val="00887883"/>
    <w:rsid w:val="0089343B"/>
    <w:rsid w:val="0089599F"/>
    <w:rsid w:val="00896B7D"/>
    <w:rsid w:val="008A0684"/>
    <w:rsid w:val="008A4E29"/>
    <w:rsid w:val="008B21D9"/>
    <w:rsid w:val="008B4DF2"/>
    <w:rsid w:val="008C241C"/>
    <w:rsid w:val="008C2AC2"/>
    <w:rsid w:val="008C6670"/>
    <w:rsid w:val="008D1A78"/>
    <w:rsid w:val="008D29CE"/>
    <w:rsid w:val="008D33F7"/>
    <w:rsid w:val="008D76A7"/>
    <w:rsid w:val="008E28FB"/>
    <w:rsid w:val="008E46DC"/>
    <w:rsid w:val="008E74AD"/>
    <w:rsid w:val="008F03AA"/>
    <w:rsid w:val="008F10EF"/>
    <w:rsid w:val="008F1856"/>
    <w:rsid w:val="008F2480"/>
    <w:rsid w:val="008F4F1C"/>
    <w:rsid w:val="0090135D"/>
    <w:rsid w:val="0090137F"/>
    <w:rsid w:val="0090316D"/>
    <w:rsid w:val="00903EDA"/>
    <w:rsid w:val="00904DA3"/>
    <w:rsid w:val="00905846"/>
    <w:rsid w:val="00907D6F"/>
    <w:rsid w:val="00911C61"/>
    <w:rsid w:val="00911F98"/>
    <w:rsid w:val="0091332B"/>
    <w:rsid w:val="00921310"/>
    <w:rsid w:val="0092404F"/>
    <w:rsid w:val="00925147"/>
    <w:rsid w:val="00927402"/>
    <w:rsid w:val="00940DE9"/>
    <w:rsid w:val="00943F26"/>
    <w:rsid w:val="009440E8"/>
    <w:rsid w:val="00947963"/>
    <w:rsid w:val="00951458"/>
    <w:rsid w:val="009552C6"/>
    <w:rsid w:val="00965C57"/>
    <w:rsid w:val="0096708C"/>
    <w:rsid w:val="00970F3F"/>
    <w:rsid w:val="009736EE"/>
    <w:rsid w:val="0097378A"/>
    <w:rsid w:val="009749A9"/>
    <w:rsid w:val="00976182"/>
    <w:rsid w:val="00984AA7"/>
    <w:rsid w:val="00992A58"/>
    <w:rsid w:val="009955F8"/>
    <w:rsid w:val="00997A16"/>
    <w:rsid w:val="009A10D9"/>
    <w:rsid w:val="009A2893"/>
    <w:rsid w:val="009A2AAE"/>
    <w:rsid w:val="009A5F31"/>
    <w:rsid w:val="009A5F3F"/>
    <w:rsid w:val="009A649D"/>
    <w:rsid w:val="009A7A00"/>
    <w:rsid w:val="009B6A67"/>
    <w:rsid w:val="009D1238"/>
    <w:rsid w:val="009D1D5B"/>
    <w:rsid w:val="009D2B65"/>
    <w:rsid w:val="009D3F20"/>
    <w:rsid w:val="009D56AC"/>
    <w:rsid w:val="009D77E4"/>
    <w:rsid w:val="009D7AB5"/>
    <w:rsid w:val="009E0D05"/>
    <w:rsid w:val="009E67FE"/>
    <w:rsid w:val="009E7522"/>
    <w:rsid w:val="009F256D"/>
    <w:rsid w:val="009F2AD8"/>
    <w:rsid w:val="009F2E80"/>
    <w:rsid w:val="009F4860"/>
    <w:rsid w:val="009F58FF"/>
    <w:rsid w:val="00A02210"/>
    <w:rsid w:val="00A06507"/>
    <w:rsid w:val="00A10642"/>
    <w:rsid w:val="00A13945"/>
    <w:rsid w:val="00A17DF8"/>
    <w:rsid w:val="00A235DD"/>
    <w:rsid w:val="00A30618"/>
    <w:rsid w:val="00A314E7"/>
    <w:rsid w:val="00A31EC9"/>
    <w:rsid w:val="00A33716"/>
    <w:rsid w:val="00A3644F"/>
    <w:rsid w:val="00A37AB2"/>
    <w:rsid w:val="00A466C2"/>
    <w:rsid w:val="00A56B32"/>
    <w:rsid w:val="00A57AAB"/>
    <w:rsid w:val="00A631FA"/>
    <w:rsid w:val="00A63491"/>
    <w:rsid w:val="00A6722D"/>
    <w:rsid w:val="00A71243"/>
    <w:rsid w:val="00A731AA"/>
    <w:rsid w:val="00A76048"/>
    <w:rsid w:val="00A76183"/>
    <w:rsid w:val="00A7742B"/>
    <w:rsid w:val="00A85D67"/>
    <w:rsid w:val="00A91712"/>
    <w:rsid w:val="00A95CB9"/>
    <w:rsid w:val="00A96811"/>
    <w:rsid w:val="00AB2F16"/>
    <w:rsid w:val="00AC0392"/>
    <w:rsid w:val="00AC0FA6"/>
    <w:rsid w:val="00AC385B"/>
    <w:rsid w:val="00AC53A5"/>
    <w:rsid w:val="00AD06AF"/>
    <w:rsid w:val="00AD1471"/>
    <w:rsid w:val="00AD1CEE"/>
    <w:rsid w:val="00AD55E2"/>
    <w:rsid w:val="00AD79B8"/>
    <w:rsid w:val="00AE4EAE"/>
    <w:rsid w:val="00AE61F9"/>
    <w:rsid w:val="00AF11D6"/>
    <w:rsid w:val="00AF2382"/>
    <w:rsid w:val="00AF499C"/>
    <w:rsid w:val="00B02C36"/>
    <w:rsid w:val="00B03BEE"/>
    <w:rsid w:val="00B06749"/>
    <w:rsid w:val="00B0723A"/>
    <w:rsid w:val="00B10CAB"/>
    <w:rsid w:val="00B12BB3"/>
    <w:rsid w:val="00B13A0A"/>
    <w:rsid w:val="00B27EB1"/>
    <w:rsid w:val="00B3178E"/>
    <w:rsid w:val="00B31794"/>
    <w:rsid w:val="00B32630"/>
    <w:rsid w:val="00B3317C"/>
    <w:rsid w:val="00B3372D"/>
    <w:rsid w:val="00B33985"/>
    <w:rsid w:val="00B3399B"/>
    <w:rsid w:val="00B358F8"/>
    <w:rsid w:val="00B37BFD"/>
    <w:rsid w:val="00B40B10"/>
    <w:rsid w:val="00B440D4"/>
    <w:rsid w:val="00B47AC1"/>
    <w:rsid w:val="00B51DE2"/>
    <w:rsid w:val="00B5270D"/>
    <w:rsid w:val="00B52F3B"/>
    <w:rsid w:val="00B62976"/>
    <w:rsid w:val="00B64C8B"/>
    <w:rsid w:val="00B72232"/>
    <w:rsid w:val="00B764F6"/>
    <w:rsid w:val="00B77ADB"/>
    <w:rsid w:val="00B865C5"/>
    <w:rsid w:val="00B94B65"/>
    <w:rsid w:val="00B97F77"/>
    <w:rsid w:val="00BA1CCE"/>
    <w:rsid w:val="00BA31AE"/>
    <w:rsid w:val="00BA4561"/>
    <w:rsid w:val="00BA4867"/>
    <w:rsid w:val="00BA6071"/>
    <w:rsid w:val="00BB205F"/>
    <w:rsid w:val="00BB279B"/>
    <w:rsid w:val="00BB2F6A"/>
    <w:rsid w:val="00BB507D"/>
    <w:rsid w:val="00BB5380"/>
    <w:rsid w:val="00BC1634"/>
    <w:rsid w:val="00BC238A"/>
    <w:rsid w:val="00BC3C93"/>
    <w:rsid w:val="00BD1716"/>
    <w:rsid w:val="00BD5526"/>
    <w:rsid w:val="00BD5F7A"/>
    <w:rsid w:val="00BD68D7"/>
    <w:rsid w:val="00BD7ADB"/>
    <w:rsid w:val="00BE7F32"/>
    <w:rsid w:val="00BF1400"/>
    <w:rsid w:val="00BF4E8A"/>
    <w:rsid w:val="00BF6F52"/>
    <w:rsid w:val="00C01C19"/>
    <w:rsid w:val="00C028CC"/>
    <w:rsid w:val="00C033BC"/>
    <w:rsid w:val="00C122D4"/>
    <w:rsid w:val="00C13144"/>
    <w:rsid w:val="00C17522"/>
    <w:rsid w:val="00C20338"/>
    <w:rsid w:val="00C21B2B"/>
    <w:rsid w:val="00C30A7D"/>
    <w:rsid w:val="00C319AA"/>
    <w:rsid w:val="00C33AE5"/>
    <w:rsid w:val="00C35B99"/>
    <w:rsid w:val="00C36650"/>
    <w:rsid w:val="00C4191B"/>
    <w:rsid w:val="00C43D47"/>
    <w:rsid w:val="00C43F80"/>
    <w:rsid w:val="00C51721"/>
    <w:rsid w:val="00C51AE1"/>
    <w:rsid w:val="00C51F15"/>
    <w:rsid w:val="00C5371C"/>
    <w:rsid w:val="00C60C78"/>
    <w:rsid w:val="00C6164C"/>
    <w:rsid w:val="00C61CEC"/>
    <w:rsid w:val="00C627B4"/>
    <w:rsid w:val="00C6436E"/>
    <w:rsid w:val="00C653C4"/>
    <w:rsid w:val="00C720B7"/>
    <w:rsid w:val="00C7638A"/>
    <w:rsid w:val="00C771B0"/>
    <w:rsid w:val="00C807E2"/>
    <w:rsid w:val="00C81C34"/>
    <w:rsid w:val="00C8282C"/>
    <w:rsid w:val="00C83995"/>
    <w:rsid w:val="00C9088E"/>
    <w:rsid w:val="00C90E81"/>
    <w:rsid w:val="00C976B6"/>
    <w:rsid w:val="00CA0313"/>
    <w:rsid w:val="00CA2D6A"/>
    <w:rsid w:val="00CA5FBF"/>
    <w:rsid w:val="00CB46DB"/>
    <w:rsid w:val="00CB6EEC"/>
    <w:rsid w:val="00CB774E"/>
    <w:rsid w:val="00CB7E20"/>
    <w:rsid w:val="00CC3DCF"/>
    <w:rsid w:val="00CC45EB"/>
    <w:rsid w:val="00CD2C94"/>
    <w:rsid w:val="00CD2D9E"/>
    <w:rsid w:val="00CD6E7E"/>
    <w:rsid w:val="00CD6ECB"/>
    <w:rsid w:val="00CE0BCD"/>
    <w:rsid w:val="00CE3014"/>
    <w:rsid w:val="00CE3494"/>
    <w:rsid w:val="00CE4C63"/>
    <w:rsid w:val="00CF327F"/>
    <w:rsid w:val="00CF50CD"/>
    <w:rsid w:val="00D014B6"/>
    <w:rsid w:val="00D02C8F"/>
    <w:rsid w:val="00D0315C"/>
    <w:rsid w:val="00D033E7"/>
    <w:rsid w:val="00D056CA"/>
    <w:rsid w:val="00D06C1E"/>
    <w:rsid w:val="00D102DC"/>
    <w:rsid w:val="00D118E5"/>
    <w:rsid w:val="00D20E89"/>
    <w:rsid w:val="00D21321"/>
    <w:rsid w:val="00D23AE8"/>
    <w:rsid w:val="00D255B0"/>
    <w:rsid w:val="00D31AEC"/>
    <w:rsid w:val="00D335C2"/>
    <w:rsid w:val="00D37330"/>
    <w:rsid w:val="00D40FDF"/>
    <w:rsid w:val="00D42DBD"/>
    <w:rsid w:val="00D42DE9"/>
    <w:rsid w:val="00D4575E"/>
    <w:rsid w:val="00D47421"/>
    <w:rsid w:val="00D5317B"/>
    <w:rsid w:val="00D53D22"/>
    <w:rsid w:val="00D55815"/>
    <w:rsid w:val="00D61DF7"/>
    <w:rsid w:val="00D62019"/>
    <w:rsid w:val="00D65B41"/>
    <w:rsid w:val="00D65F30"/>
    <w:rsid w:val="00D67419"/>
    <w:rsid w:val="00D7492E"/>
    <w:rsid w:val="00D7610D"/>
    <w:rsid w:val="00D76375"/>
    <w:rsid w:val="00D76C87"/>
    <w:rsid w:val="00D87B98"/>
    <w:rsid w:val="00D937AE"/>
    <w:rsid w:val="00D940D5"/>
    <w:rsid w:val="00D950E5"/>
    <w:rsid w:val="00D9642D"/>
    <w:rsid w:val="00D965E1"/>
    <w:rsid w:val="00DA2D14"/>
    <w:rsid w:val="00DA7E40"/>
    <w:rsid w:val="00DC4D82"/>
    <w:rsid w:val="00DD0FBA"/>
    <w:rsid w:val="00DD195F"/>
    <w:rsid w:val="00DD4681"/>
    <w:rsid w:val="00DD47FE"/>
    <w:rsid w:val="00DD7EED"/>
    <w:rsid w:val="00DE0C54"/>
    <w:rsid w:val="00DE2503"/>
    <w:rsid w:val="00DE344F"/>
    <w:rsid w:val="00DE402E"/>
    <w:rsid w:val="00DE5091"/>
    <w:rsid w:val="00DE5D50"/>
    <w:rsid w:val="00DE67E5"/>
    <w:rsid w:val="00DF001E"/>
    <w:rsid w:val="00E000A9"/>
    <w:rsid w:val="00E00E04"/>
    <w:rsid w:val="00E01EF1"/>
    <w:rsid w:val="00E1443B"/>
    <w:rsid w:val="00E14C32"/>
    <w:rsid w:val="00E23292"/>
    <w:rsid w:val="00E26D83"/>
    <w:rsid w:val="00E33800"/>
    <w:rsid w:val="00E359B4"/>
    <w:rsid w:val="00E40567"/>
    <w:rsid w:val="00E44525"/>
    <w:rsid w:val="00E460FE"/>
    <w:rsid w:val="00E47AF8"/>
    <w:rsid w:val="00E53694"/>
    <w:rsid w:val="00E56502"/>
    <w:rsid w:val="00E60D7B"/>
    <w:rsid w:val="00E66622"/>
    <w:rsid w:val="00E6734C"/>
    <w:rsid w:val="00E7112A"/>
    <w:rsid w:val="00E71803"/>
    <w:rsid w:val="00E77A3C"/>
    <w:rsid w:val="00E85B9C"/>
    <w:rsid w:val="00E867CB"/>
    <w:rsid w:val="00E87C2E"/>
    <w:rsid w:val="00E914FB"/>
    <w:rsid w:val="00E919B6"/>
    <w:rsid w:val="00E92D2A"/>
    <w:rsid w:val="00E94378"/>
    <w:rsid w:val="00E9616F"/>
    <w:rsid w:val="00E96625"/>
    <w:rsid w:val="00EA0BAB"/>
    <w:rsid w:val="00EA4861"/>
    <w:rsid w:val="00EA4BA9"/>
    <w:rsid w:val="00EB0773"/>
    <w:rsid w:val="00EB5046"/>
    <w:rsid w:val="00EC2847"/>
    <w:rsid w:val="00EC421F"/>
    <w:rsid w:val="00EC5936"/>
    <w:rsid w:val="00EC71EA"/>
    <w:rsid w:val="00ED02CD"/>
    <w:rsid w:val="00ED4D95"/>
    <w:rsid w:val="00EE010C"/>
    <w:rsid w:val="00EE59A0"/>
    <w:rsid w:val="00EF640B"/>
    <w:rsid w:val="00F0617E"/>
    <w:rsid w:val="00F07778"/>
    <w:rsid w:val="00F07C09"/>
    <w:rsid w:val="00F12720"/>
    <w:rsid w:val="00F1670D"/>
    <w:rsid w:val="00F17B3B"/>
    <w:rsid w:val="00F219FD"/>
    <w:rsid w:val="00F22B2A"/>
    <w:rsid w:val="00F257A3"/>
    <w:rsid w:val="00F27B46"/>
    <w:rsid w:val="00F310C7"/>
    <w:rsid w:val="00F33715"/>
    <w:rsid w:val="00F338E2"/>
    <w:rsid w:val="00F35763"/>
    <w:rsid w:val="00F40C37"/>
    <w:rsid w:val="00F42696"/>
    <w:rsid w:val="00F42F84"/>
    <w:rsid w:val="00F43CD0"/>
    <w:rsid w:val="00F445F3"/>
    <w:rsid w:val="00F50E8E"/>
    <w:rsid w:val="00F513E5"/>
    <w:rsid w:val="00F54EB4"/>
    <w:rsid w:val="00F56FF7"/>
    <w:rsid w:val="00F57316"/>
    <w:rsid w:val="00F61278"/>
    <w:rsid w:val="00F66920"/>
    <w:rsid w:val="00F712AA"/>
    <w:rsid w:val="00F74ECC"/>
    <w:rsid w:val="00F77725"/>
    <w:rsid w:val="00F815A7"/>
    <w:rsid w:val="00F81CD7"/>
    <w:rsid w:val="00F82F37"/>
    <w:rsid w:val="00F847E5"/>
    <w:rsid w:val="00F8676D"/>
    <w:rsid w:val="00F90979"/>
    <w:rsid w:val="00F9515E"/>
    <w:rsid w:val="00FA0D63"/>
    <w:rsid w:val="00FB0335"/>
    <w:rsid w:val="00FB09E9"/>
    <w:rsid w:val="00FB5ECD"/>
    <w:rsid w:val="00FB7D45"/>
    <w:rsid w:val="00FC1BFB"/>
    <w:rsid w:val="00FC26C2"/>
    <w:rsid w:val="00FC790B"/>
    <w:rsid w:val="00FC7A95"/>
    <w:rsid w:val="00FD19AD"/>
    <w:rsid w:val="00FD2787"/>
    <w:rsid w:val="00FD5E34"/>
    <w:rsid w:val="00FE00E8"/>
    <w:rsid w:val="00FE3AE4"/>
    <w:rsid w:val="00FE3D89"/>
    <w:rsid w:val="00FF0288"/>
    <w:rsid w:val="00FF06DF"/>
    <w:rsid w:val="00FF3A0E"/>
    <w:rsid w:val="00FF3A3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3C0E2"/>
  <w15:docId w15:val="{C188E136-DDFB-45F9-A61D-3E276EA9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29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3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Table no. List Paragraph,List Paragraph1,Numbered List Paragraph,Bullet paras,Liste 1,Colorful List - Accent 11,List Paragraph 1,List_Paragraph,Multilevel para_II,Akapit z listą BS,Bullet1,Bullets,References,List Paragraph (numbered (a))"/>
    <w:basedOn w:val="Normal"/>
    <w:link w:val="ListParagraphChar"/>
    <w:uiPriority w:val="34"/>
    <w:qFormat/>
    <w:rsid w:val="00E23292"/>
    <w:pPr>
      <w:spacing w:after="0" w:line="240" w:lineRule="auto"/>
      <w:ind w:left="720"/>
      <w:contextualSpacing/>
    </w:pPr>
    <w:rPr>
      <w:lang w:val="en-GB"/>
    </w:rPr>
  </w:style>
  <w:style w:type="character" w:styleId="Strong">
    <w:name w:val="Strong"/>
    <w:basedOn w:val="DefaultParagraphFont"/>
    <w:uiPriority w:val="22"/>
    <w:qFormat/>
    <w:rsid w:val="00E23292"/>
    <w:rPr>
      <w:b/>
      <w:bCs/>
    </w:rPr>
  </w:style>
  <w:style w:type="character" w:customStyle="1" w:styleId="mechtex">
    <w:name w:val="mechtex Знак"/>
    <w:link w:val="mechtex0"/>
    <w:locked/>
    <w:rsid w:val="00C83995"/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mechtex0">
    <w:name w:val="mechtex"/>
    <w:basedOn w:val="Normal"/>
    <w:link w:val="mechtex"/>
    <w:qFormat/>
    <w:rsid w:val="00C83995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paragraph" w:styleId="BodyTextIndent">
    <w:name w:val="Body Text Indent"/>
    <w:basedOn w:val="Normal"/>
    <w:link w:val="BodyTextIndentChar"/>
    <w:rsid w:val="00F1670D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F1670D"/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styleId="Hyperlink">
    <w:name w:val="Hyperlink"/>
    <w:uiPriority w:val="99"/>
    <w:unhideWhenUsed/>
    <w:rsid w:val="00F1670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167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1670D"/>
    <w:rPr>
      <w:rFonts w:ascii="Courier New" w:eastAsia="Times New Roman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03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3C3382"/>
    <w:rPr>
      <w:rFonts w:ascii="GHEA Grapalat" w:hAnsi="GHEA Grapalat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D4575E"/>
    <w:pPr>
      <w:spacing w:before="200" w:after="160"/>
      <w:ind w:left="864" w:right="864"/>
      <w:jc w:val="center"/>
    </w:pPr>
    <w:rPr>
      <w:rFonts w:ascii="Calibri" w:eastAsiaTheme="minorEastAsia" w:hAnsi="Calibri" w:cs="Times New Roman"/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D4575E"/>
    <w:rPr>
      <w:rFonts w:ascii="Calibri" w:eastAsiaTheme="minorEastAsia" w:hAnsi="Calibri" w:cs="Times New Roman"/>
      <w:i/>
      <w:iCs/>
      <w:color w:val="404040"/>
      <w:lang w:val="en-US"/>
    </w:rPr>
  </w:style>
  <w:style w:type="character" w:customStyle="1" w:styleId="ListParagraphChar">
    <w:name w:val="List Paragraph Char"/>
    <w:aliases w:val="Table no. List Paragraph Char,List Paragraph1 Char,Numbered List Paragraph Char,Bullet paras Char,Liste 1 Char,Colorful List - Accent 11 Char,List Paragraph 1 Char,List_Paragraph Char,Multilevel para_II Char,Akapit z listą BS Char"/>
    <w:basedOn w:val="DefaultParagraphFont"/>
    <w:link w:val="ListParagraph"/>
    <w:uiPriority w:val="34"/>
    <w:locked/>
    <w:rsid w:val="00453713"/>
  </w:style>
  <w:style w:type="paragraph" w:styleId="Revision">
    <w:name w:val="Revision"/>
    <w:hidden/>
    <w:uiPriority w:val="99"/>
    <w:semiHidden/>
    <w:rsid w:val="00BC238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7C5B9-E86B-4413-8E88-D130E9C44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5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</dc:creator>
  <cp:keywords/>
  <dc:description/>
  <cp:lastModifiedBy>Gayane Badalyan</cp:lastModifiedBy>
  <cp:revision>237</cp:revision>
  <dcterms:created xsi:type="dcterms:W3CDTF">2022-06-20T13:09:00Z</dcterms:created>
  <dcterms:modified xsi:type="dcterms:W3CDTF">2022-11-09T05:22:00Z</dcterms:modified>
</cp:coreProperties>
</file>