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AC741B" w14:textId="77777777" w:rsidR="00DC2E1A" w:rsidRPr="00816A1F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bookmarkStart w:id="0" w:name="_GoBack"/>
      <w:r w:rsidRPr="00816A1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bookmarkEnd w:id="0"/>
    <w:p w14:paraId="47EF1D6E" w14:textId="77777777" w:rsidR="00DC2E1A" w:rsidRPr="00C80BEC" w:rsidRDefault="00DC2E1A" w:rsidP="008773B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18"/>
          <w:szCs w:val="18"/>
        </w:rPr>
      </w:pPr>
      <w:r w:rsidRPr="00C80BEC">
        <w:rPr>
          <w:rFonts w:ascii="Courier New" w:eastAsia="Times New Roman" w:hAnsi="Courier New" w:cs="Courier New"/>
          <w:b/>
          <w:color w:val="000000"/>
          <w:sz w:val="18"/>
          <w:szCs w:val="18"/>
        </w:rPr>
        <w:t>  </w:t>
      </w:r>
    </w:p>
    <w:p w14:paraId="5E1C53DC" w14:textId="01B70420" w:rsidR="008773B3" w:rsidRPr="000334FC" w:rsidRDefault="000334FC" w:rsidP="006C7D95">
      <w:pPr>
        <w:pStyle w:val="Heading3"/>
        <w:spacing w:before="0" w:beforeAutospacing="0" w:after="0" w:afterAutospacing="0"/>
        <w:jc w:val="center"/>
        <w:rPr>
          <w:rFonts w:ascii="GHEA Grapalat" w:hAnsi="GHEA Grapalat" w:cs="Arial Armenian"/>
          <w:b w:val="0"/>
          <w:bCs w:val="0"/>
          <w:sz w:val="18"/>
          <w:szCs w:val="18"/>
          <w:lang w:val="hy-AM"/>
        </w:rPr>
      </w:pPr>
      <w:bookmarkStart w:id="1" w:name="_Hlk68192596"/>
      <w:r w:rsidRPr="000334FC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>«ԱՂԲԱՀԱՆՈՒԹՅԱՆ ԵՎ ՍԱՆԻՏԱՐԱԿԱՆ ՄԱՔՐՄԱՆ ՄԱՍԻՆ» ՀԱՅԱՍՏԱՆԻ ՀԱՆՐԱՊԵՏՈՒԹՅԱՆ ՕՐԵՆՔՈՒՄ ՓՈՓՈԽՈՒԹՅՈՒՆՆԵՐ ԵՎ ԼՐԱՑՈՒՄՆԵՐ ԿԱՏԱՐԵԼՈՒ ՄԱՍԻՆ» ԵՎ «ՎԱՐՉԱԿԱՆ ԻՐԱՎԱԽԱԽՏՈՒՄՆԵՐԻ ՎԵՐԱԲԵՐՅԱԼ ՀԱՅԱՍՏԱՆԻ ՀԱՆՐԱՊԵՏՈՒԹՅԱՆ ՕՐԵՆՍԳՐՔՈՒՄ ԼՐԱՑՈՒՄՆԵՐ ԵՎ ՓՈՓՈԽՈՒԹՅՈՒՆՆԵՐ ԿԱՏԱՐԵԼՈՒ ՄԱՍԻՆ» ՀԱՅԱՍՏԱՆԻ ՀԱՆՐԱՊԵՏՈՒԹՅԱՆ</w:t>
      </w:r>
      <w:r w:rsidRPr="000334FC">
        <w:rPr>
          <w:rStyle w:val="Strong"/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124F10">
        <w:rPr>
          <w:rFonts w:ascii="GHEA Grapalat" w:hAnsi="GHEA Grapalat" w:cs="Arial Armenian"/>
          <w:bCs w:val="0"/>
          <w:sz w:val="24"/>
          <w:szCs w:val="24"/>
          <w:lang w:val="hy-AM"/>
        </w:rPr>
        <w:t>ՕՐԵՆՔՆԵՐԻ ՆԱԽԱԳԾԵՐԻ</w:t>
      </w:r>
      <w:r w:rsidR="008773B3" w:rsidRPr="000334FC">
        <w:rPr>
          <w:rFonts w:ascii="GHEA Grapalat" w:hAnsi="GHEA Grapalat" w:cs="Arial Armenian"/>
          <w:b w:val="0"/>
          <w:bCs w:val="0"/>
          <w:sz w:val="18"/>
          <w:szCs w:val="18"/>
          <w:lang w:val="hy-AM"/>
        </w:rPr>
        <w:t xml:space="preserve"> </w:t>
      </w:r>
      <w:bookmarkEnd w:id="1"/>
    </w:p>
    <w:p w14:paraId="7419E158" w14:textId="5BA01E3C" w:rsidR="00DC2E1A" w:rsidRPr="00C80BEC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C80BEC">
        <w:rPr>
          <w:rFonts w:ascii="Calibri" w:eastAsia="Times New Roman" w:hAnsi="Calibri" w:cs="Calibri"/>
          <w:b/>
          <w:color w:val="000000"/>
          <w:sz w:val="20"/>
          <w:szCs w:val="20"/>
          <w:lang w:val="hy-AM"/>
        </w:rPr>
        <w:t>  </w:t>
      </w:r>
      <w:r w:rsidRPr="00C80BEC"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  <w:t xml:space="preserve"> </w:t>
      </w:r>
      <w:r w:rsidRPr="00C80BEC">
        <w:rPr>
          <w:rFonts w:ascii="Calibri" w:eastAsia="Times New Roman" w:hAnsi="Calibri" w:cs="Calibri"/>
          <w:b/>
          <w:color w:val="000000"/>
          <w:sz w:val="20"/>
          <w:szCs w:val="20"/>
          <w:lang w:val="hy-AM"/>
        </w:rPr>
        <w:t> </w:t>
      </w:r>
    </w:p>
    <w:tbl>
      <w:tblPr>
        <w:tblW w:w="1586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1"/>
        <w:gridCol w:w="6237"/>
      </w:tblGrid>
      <w:tr w:rsidR="003D4B29" w:rsidRPr="00C80BEC" w14:paraId="65CD8388" w14:textId="77777777" w:rsidTr="00955488">
        <w:trPr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2C699E" w14:textId="0F10B614" w:rsidR="003D4B29" w:rsidRPr="00C80BEC" w:rsidRDefault="003D4B29" w:rsidP="008B0141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       </w:t>
            </w:r>
            <w:r w:rsidR="007B4B24" w:rsidRPr="00C80BE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1</w:t>
            </w:r>
            <w:r w:rsidR="007B4B24" w:rsidRPr="00C80BEC">
              <w:rPr>
                <w:rFonts w:ascii="Cambria Math" w:eastAsia="Times New Roman" w:hAnsi="Cambria Math" w:cs="Cambria Math"/>
                <w:b/>
                <w:bCs/>
                <w:color w:val="000000"/>
                <w:sz w:val="20"/>
                <w:szCs w:val="20"/>
                <w:lang w:val="hy-AM"/>
              </w:rPr>
              <w:t>․</w:t>
            </w:r>
            <w:r w:rsidRPr="00C80BE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  ՀՀ</w:t>
            </w:r>
            <w:r w:rsidR="008B0141" w:rsidRPr="00C80BE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 վարչապետի աշխատակազմի իրավաբանական վարչություն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DCC710" w14:textId="284FF113" w:rsidR="003D4B29" w:rsidRPr="00C80BEC" w:rsidRDefault="008B0141" w:rsidP="008B014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>20</w:t>
            </w:r>
            <w:r w:rsidR="003D4B29" w:rsidRPr="00C80BEC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>01</w:t>
            </w:r>
            <w:r w:rsidR="003D4B29"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>.202</w:t>
            </w:r>
            <w:r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>2</w:t>
            </w:r>
            <w:r w:rsidR="003D4B29"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>թ.</w:t>
            </w:r>
          </w:p>
        </w:tc>
      </w:tr>
      <w:tr w:rsidR="003D4B29" w:rsidRPr="00C80BEC" w14:paraId="49D6A599" w14:textId="77777777" w:rsidTr="00955488">
        <w:trPr>
          <w:tblCellSpacing w:w="0" w:type="dxa"/>
          <w:jc w:val="center"/>
        </w:trPr>
        <w:tc>
          <w:tcPr>
            <w:tcW w:w="96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BE6A1" w14:textId="77777777" w:rsidR="003D4B29" w:rsidRPr="00C80BEC" w:rsidRDefault="003D4B29" w:rsidP="00955488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D0B6962" w14:textId="0670E41F" w:rsidR="003D4B29" w:rsidRPr="00C80BEC" w:rsidRDefault="003D4B2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N </w:t>
            </w:r>
            <w:r w:rsidR="008B0141"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>02/12.8/1245-2022</w:t>
            </w:r>
          </w:p>
        </w:tc>
      </w:tr>
      <w:tr w:rsidR="003D4B29" w:rsidRPr="00C80BEC" w14:paraId="172ED795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0FB92B" w14:textId="77777777" w:rsidR="008B0141" w:rsidRPr="00C80BEC" w:rsidRDefault="008B0141" w:rsidP="008B0141">
            <w:pPr>
              <w:pStyle w:val="NormalWeb"/>
              <w:spacing w:before="0" w:beforeAutospacing="0" w:after="0" w:afterAutospacing="0"/>
              <w:ind w:left="119" w:right="126" w:firstLine="450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1. Նախագծի 5-րդ հոդվածով և 12-րդ հոդվածով նախատեսված է, որ </w:t>
            </w:r>
            <w:r w:rsidRPr="00C80BEC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կառավարության կողմից պետք է հաստատվեն ենթաօրենսդրական իրավական ակտեր, սակայն նախագծի անցումային </w:t>
            </w:r>
            <w:proofErr w:type="spellStart"/>
            <w:r w:rsidRPr="00C80BEC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դրույթներում</w:t>
            </w:r>
            <w:proofErr w:type="spellEnd"/>
            <w:r w:rsidRPr="00C80BEC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 սահմանված չէ ենթաօրենսդրական նորմատիվ իրավական ակտի ընդունման նախատեսվող ժամկետը, ինչը հակասում է «Նորմատիվ իրավական ակտերի մասին» օրենքի 13-րդ հոդվածի 5-րդ մասի դրույթներին:</w:t>
            </w:r>
          </w:p>
          <w:p w14:paraId="5A3F84A8" w14:textId="77777777" w:rsidR="008B0141" w:rsidRPr="00C80BEC" w:rsidRDefault="008B0141" w:rsidP="008B0141">
            <w:pPr>
              <w:pStyle w:val="NormalWeb"/>
              <w:spacing w:before="0" w:beforeAutospacing="0" w:after="0" w:afterAutospacing="0"/>
              <w:ind w:left="119" w:right="126" w:firstLine="45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Նույն նկատառումը վերաբերում է նախագծի 6-րդ հոդվածով նախատեսված աղբահանության և սանիտարական մաքրման ոլորտի պետական կառավարման լիազորված մարմնի կողմից հաստատման ենթակա իրավական </w:t>
            </w:r>
            <w:proofErr w:type="spellStart"/>
            <w:r w:rsidRPr="00C80BEC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ակտին</w:t>
            </w:r>
            <w:proofErr w:type="spellEnd"/>
            <w:r w:rsidRPr="00C80BEC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:</w:t>
            </w:r>
          </w:p>
          <w:p w14:paraId="51D0F94C" w14:textId="77777777" w:rsidR="008B0141" w:rsidRPr="00C80BEC" w:rsidRDefault="008B0141" w:rsidP="008B0141">
            <w:pPr>
              <w:pStyle w:val="NormalWeb"/>
              <w:spacing w:before="0" w:beforeAutospacing="0" w:after="0" w:afterAutospacing="0"/>
              <w:ind w:left="119" w:right="126" w:firstLine="450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2. Նախագծի 15-րդ հոդվածով լրացվող 19.2-րդ հոդվածի 2-րդ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մասի 1-ին կետով նշվում է, որ աղբահանության ոլորտում  տնտեսական խթանները ներառում են արտոնություններ, ինչը որոշակիության սկզբունքի տեսանկյունից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խնդրահարույց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է, քանի որ հասկանալի չէ, թե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ի՞նչ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արտոնությունների մասին է խոսքը և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ո՞վ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այդ արտոնությունները կիրառելու իրավասություն ունեցող սուբյեկտը:</w:t>
            </w:r>
          </w:p>
          <w:p w14:paraId="58F8B166" w14:textId="77777777" w:rsidR="008B0141" w:rsidRPr="00C80BEC" w:rsidRDefault="008B0141" w:rsidP="008B0141">
            <w:pPr>
              <w:pStyle w:val="NormalWeb"/>
              <w:spacing w:before="0" w:beforeAutospacing="0" w:after="0" w:afterAutospacing="0"/>
              <w:ind w:left="119" w:right="126" w:firstLine="45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Բացի այդ,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նույն հոդվածի նույն </w:t>
            </w:r>
            <w:r w:rsidRPr="00C80BEC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մասով սահմանվում է, որ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աղբահանության ոլորտում  կիրառվում են տնտեսական խթաններ, մասնավորապես՝ ֆիզիկական և իրավաբանական անձանց համար սույն Օրենքի 19.2 հոդվածում ամրագրված վճարների նվազեցում,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սակայն հարկ է նշել, որ 19.2-րդ հոդվածում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որևէ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վճար ամրագրված չէ:</w:t>
            </w:r>
          </w:p>
          <w:p w14:paraId="57BA7942" w14:textId="77777777" w:rsidR="008B0141" w:rsidRPr="00C80BEC" w:rsidRDefault="008B0141" w:rsidP="008B0141">
            <w:pPr>
              <w:pStyle w:val="NormalWeb"/>
              <w:spacing w:before="0" w:beforeAutospacing="0" w:after="0" w:afterAutospacing="0"/>
              <w:ind w:left="119" w:right="126" w:firstLine="45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3. Նախագծով սահմանվում են մի շարք արգելող/սահմանափակող նորմեր և պարտավորություններ, մասնավորապես՝ նախագծի 7-րդ, 10-րդ և 12-րդ հոդվածներով, մինչդեռ պարզ չէ «Վարչական իրավախախտումների վերաբերյալ» օրենսգրքում դրանց համար պատասխանատվության միջոցներ նախատեսված են, թե ոչ:</w:t>
            </w:r>
          </w:p>
          <w:p w14:paraId="4F06EB44" w14:textId="77777777" w:rsidR="001C0470" w:rsidRPr="00C80BEC" w:rsidRDefault="001C0470" w:rsidP="008B0141">
            <w:pPr>
              <w:pStyle w:val="NormalWeb"/>
              <w:spacing w:before="0" w:beforeAutospacing="0" w:after="0" w:afterAutospacing="0"/>
              <w:ind w:left="119" w:right="126" w:firstLine="450"/>
              <w:jc w:val="both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</w:p>
          <w:p w14:paraId="27CAC5B3" w14:textId="77777777" w:rsidR="008B0141" w:rsidRPr="00C80BEC" w:rsidRDefault="008B0141" w:rsidP="008B0141">
            <w:pPr>
              <w:pStyle w:val="NormalWeb"/>
              <w:tabs>
                <w:tab w:val="left" w:pos="1605"/>
              </w:tabs>
              <w:spacing w:before="0" w:beforeAutospacing="0" w:after="0" w:afterAutospacing="0"/>
              <w:ind w:left="119" w:right="126" w:firstLine="45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4. Նախագծի 2-րդ հոդվածով նախատեսված 3-րդ հոդվածի նոր խմբագրության մեջ բացակայում է «աղբ»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եզրույթի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հասկացությունը, ինչը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ամփոփաթերթում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բացատրվում է նրանով, որ ՀՀ օրենսդրության մեջ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կրկնություններից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խուսափելու համար հղում է տրվել «Թափոնների մասին» ՀՀ օրենքի սահմանմանը, մինչդեռ անհրաժեշտ է նշել, որ «Թափոնների մասին» ՀՀ օրենքը նույնպես «աղբ»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եզրույթի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հասկացությունը չի սահմանում:</w:t>
            </w:r>
          </w:p>
          <w:p w14:paraId="3F0AB29E" w14:textId="08EE19C4" w:rsidR="003D4B29" w:rsidRPr="00C80BEC" w:rsidRDefault="008B0141" w:rsidP="00BE738D">
            <w:pPr>
              <w:pStyle w:val="NormalWeb"/>
              <w:tabs>
                <w:tab w:val="left" w:pos="1605"/>
              </w:tabs>
              <w:spacing w:before="0" w:beforeAutospacing="0" w:after="0" w:afterAutospacing="0"/>
              <w:ind w:left="119" w:right="126" w:firstLine="450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Բացի այդ, անհրաժեշտ է ապահովել նախագծի մի շարք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եզրույթների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միատեսակ կիրառումը, օրինակ՝ նույն հոդվածի 1-ին մասի 22-րդ կետով որպես աղբի սեփականատեր նշված «անհատ ձեռներեց» և «անհատ ձեռնարկատեր» սահմանումները: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2AB9D6D" w14:textId="77777777" w:rsidR="001C0470" w:rsidRPr="00C80BEC" w:rsidRDefault="0084768D" w:rsidP="0026333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lastRenderedPageBreak/>
              <w:t xml:space="preserve">Ընդունվել է։ </w:t>
            </w:r>
            <w:r w:rsidR="001C047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14:paraId="3D0FAFE0" w14:textId="2CC320D6" w:rsidR="003D4B29" w:rsidRPr="00C80BEC" w:rsidRDefault="001C0470" w:rsidP="0026333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Նախագիծը լրացվել է համապատասխան դրույթով։ </w:t>
            </w:r>
          </w:p>
          <w:p w14:paraId="1DDB0689" w14:textId="77777777" w:rsidR="0084768D" w:rsidRPr="00C80BEC" w:rsidRDefault="0084768D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696674B" w14:textId="77777777" w:rsidR="0084768D" w:rsidRPr="00C80BEC" w:rsidRDefault="0084768D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305AAED" w14:textId="77777777" w:rsidR="0084768D" w:rsidRPr="00C80BEC" w:rsidRDefault="0084768D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CC6F913" w14:textId="77777777" w:rsidR="0084768D" w:rsidRPr="00C80BEC" w:rsidRDefault="0084768D" w:rsidP="0026333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Ընդունվել է։</w:t>
            </w:r>
          </w:p>
          <w:p w14:paraId="6CE85B40" w14:textId="77777777" w:rsidR="0026333B" w:rsidRPr="00C80BEC" w:rsidRDefault="0026333B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2901A016" w14:textId="77777777" w:rsidR="0026333B" w:rsidRPr="00C80BEC" w:rsidRDefault="0026333B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9281FBB" w14:textId="77777777" w:rsidR="00F10377" w:rsidRPr="00C80BEC" w:rsidRDefault="00640101" w:rsidP="00640101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Ընդունվել է։</w:t>
            </w:r>
            <w:r w:rsidR="001C047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14:paraId="2EF00992" w14:textId="135647B7" w:rsidR="00640101" w:rsidRPr="00C80BEC" w:rsidRDefault="001C0470" w:rsidP="00640101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Դրույթը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խմբագրվել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է։ </w:t>
            </w:r>
          </w:p>
          <w:p w14:paraId="173478FD" w14:textId="77777777" w:rsidR="0026333B" w:rsidRPr="00C80BEC" w:rsidRDefault="0026333B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53124E69" w14:textId="77777777" w:rsidR="0026333B" w:rsidRPr="00C80BEC" w:rsidRDefault="0026333B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056FD72" w14:textId="77777777" w:rsidR="0026333B" w:rsidRPr="00C80BEC" w:rsidRDefault="0026333B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E4BCD82" w14:textId="044EC99D" w:rsidR="0026333B" w:rsidRPr="00C80BEC" w:rsidRDefault="0026333B" w:rsidP="0026333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Ընդունվել է։</w:t>
            </w:r>
            <w:r w:rsidR="001C047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1C047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Խմբագրվել</w:t>
            </w:r>
            <w:proofErr w:type="spellEnd"/>
            <w:r w:rsidR="001C047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է։</w:t>
            </w:r>
          </w:p>
          <w:p w14:paraId="09F465CD" w14:textId="77777777" w:rsidR="00640101" w:rsidRPr="00C80BEC" w:rsidRDefault="00640101" w:rsidP="0026333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DC83A83" w14:textId="77777777" w:rsidR="00640101" w:rsidRPr="00C80BEC" w:rsidRDefault="00640101" w:rsidP="0026333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15798544" w14:textId="77777777" w:rsidR="00640101" w:rsidRPr="00C80BEC" w:rsidRDefault="00640101" w:rsidP="0026333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26C5B829" w14:textId="2BAFB60A" w:rsidR="00640101" w:rsidRPr="00C80BEC" w:rsidRDefault="00640101" w:rsidP="001C0470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Ընդունվել է։ </w:t>
            </w:r>
            <w:r w:rsidR="001C047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Օրենսդրական փաթեթում ներառվել է նաև «Վարչական իրավախախտումների մասին ՀՀ օրենսգրքում փոփ</w:t>
            </w:r>
            <w:r w:rsidR="0099780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ո</w:t>
            </w:r>
            <w:r w:rsidR="00F1037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խությու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ններ և լրացումներ կատարելու մասին» օրենքի նախագիծը</w:t>
            </w:r>
            <w:r w:rsidR="0099780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։</w:t>
            </w:r>
          </w:p>
          <w:p w14:paraId="484D334E" w14:textId="77777777" w:rsidR="00640101" w:rsidRPr="00C80BEC" w:rsidRDefault="00640101" w:rsidP="00640101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1FC3DC44" w14:textId="77777777" w:rsidR="00640101" w:rsidRPr="00C80BEC" w:rsidRDefault="00640101" w:rsidP="00640101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Ընդունվել է։</w:t>
            </w:r>
            <w:r w:rsidR="001C047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14:paraId="577C74C8" w14:textId="615EA937" w:rsidR="001C0470" w:rsidRPr="00C80BEC" w:rsidRDefault="001C0470" w:rsidP="00640101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Լրացվել է հ</w:t>
            </w:r>
            <w:r w:rsidR="00821F53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սկացությունը։</w:t>
            </w:r>
          </w:p>
          <w:p w14:paraId="65B30496" w14:textId="77777777" w:rsidR="00640101" w:rsidRPr="00C80BEC" w:rsidRDefault="00640101" w:rsidP="00640101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1FA34BA" w14:textId="77777777" w:rsidR="00640101" w:rsidRPr="00C80BEC" w:rsidRDefault="00640101" w:rsidP="0026333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FF227A9" w14:textId="77777777" w:rsidR="00640101" w:rsidRPr="00C80BEC" w:rsidRDefault="00640101" w:rsidP="0026333B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78E9D31" w14:textId="77777777" w:rsidR="00821F53" w:rsidRPr="00C80BEC" w:rsidRDefault="00640101" w:rsidP="00640101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Ընդունվել է։</w:t>
            </w:r>
          </w:p>
          <w:p w14:paraId="187337C2" w14:textId="028C238E" w:rsidR="0084768D" w:rsidRPr="00C80BEC" w:rsidRDefault="00821F53" w:rsidP="00821F5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Խ</w:t>
            </w:r>
            <w:r w:rsidR="001C047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մբագրվել</w:t>
            </w:r>
            <w:proofErr w:type="spellEnd"/>
            <w:r w:rsidR="001C047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է։</w:t>
            </w:r>
          </w:p>
        </w:tc>
      </w:tr>
      <w:tr w:rsidR="008B0141" w:rsidRPr="00C80BEC" w14:paraId="2BD44824" w14:textId="77777777" w:rsidTr="00955488">
        <w:trPr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3109A2" w14:textId="5C98F7C5" w:rsidR="008B0141" w:rsidRPr="00C80BEC" w:rsidRDefault="008B0141" w:rsidP="00BE738D">
            <w:pPr>
              <w:pStyle w:val="CommentText"/>
              <w:spacing w:line="312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</w:pPr>
            <w:r w:rsidRPr="00C80BEC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 w:eastAsia="en-US"/>
              </w:rPr>
              <w:lastRenderedPageBreak/>
              <w:t>2 ՀՀ վարչապետի աշխատակազմի Կարգավորման ազդեցության գնահատման վարչություն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4B53A1" w14:textId="2EFB6F70" w:rsidR="008B0141" w:rsidRPr="00C80BEC" w:rsidRDefault="008B0141" w:rsidP="008B0141">
            <w:pPr>
              <w:spacing w:after="0" w:line="240" w:lineRule="auto"/>
              <w:ind w:left="121" w:right="126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>20</w:t>
            </w:r>
            <w:r w:rsidRPr="00C80BEC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>01.2022թ.</w:t>
            </w:r>
          </w:p>
        </w:tc>
      </w:tr>
      <w:tr w:rsidR="008B0141" w:rsidRPr="00C80BEC" w14:paraId="6E483529" w14:textId="77777777" w:rsidTr="00955488">
        <w:trPr>
          <w:tblCellSpacing w:w="0" w:type="dxa"/>
          <w:jc w:val="center"/>
        </w:trPr>
        <w:tc>
          <w:tcPr>
            <w:tcW w:w="96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E06246" w14:textId="77777777" w:rsidR="008B0141" w:rsidRPr="00C80BEC" w:rsidRDefault="008B0141" w:rsidP="008B0141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026DF11" w14:textId="2D2C11CC" w:rsidR="008B0141" w:rsidRPr="00C80BEC" w:rsidRDefault="008B0141" w:rsidP="008B014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>N 02/12.8/1245-2022</w:t>
            </w:r>
          </w:p>
        </w:tc>
      </w:tr>
      <w:tr w:rsidR="003D4B29" w:rsidRPr="000334FC" w14:paraId="6603B358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2BD918" w14:textId="77777777" w:rsidR="008B0141" w:rsidRPr="00C80BEC" w:rsidRDefault="008B0141" w:rsidP="00BE738D">
            <w:pPr>
              <w:pStyle w:val="ListParagraph"/>
              <w:numPr>
                <w:ilvl w:val="0"/>
                <w:numId w:val="25"/>
              </w:numPr>
              <w:spacing w:line="288" w:lineRule="auto"/>
              <w:ind w:left="119" w:right="126" w:firstLine="425"/>
              <w:jc w:val="both"/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Համաձայն Նախագծի 7-րդ հոդվածի՝ </w:t>
            </w:r>
            <w:r w:rsidRPr="00C80BEC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 xml:space="preserve">«Աղբահանության և սանիտարական մաքրման մասին» ՀՀ օրենքը (այսուհետ՝ Օրենք)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նախատեսում է լրացնել 4.4 հոդվածով, ըստ որի՝ «</w:t>
            </w:r>
            <w:r w:rsidRPr="00C80BEC"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  <w:t xml:space="preserve">կոշտ կենցաղային աղբի առաջացումը կանխելու և դրանց քանակը նվազեցնելու նպատակով իրականացվում են համապարփակ </w:t>
            </w:r>
            <w:proofErr w:type="spellStart"/>
            <w:r w:rsidRPr="00C80BEC"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  <w:t>հետևյալ</w:t>
            </w:r>
            <w:proofErr w:type="spellEnd"/>
            <w:r w:rsidRPr="00C80BEC"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  <w:t xml:space="preserve"> միջոցառումները՝</w:t>
            </w:r>
          </w:p>
          <w:p w14:paraId="79343E6A" w14:textId="77777777" w:rsidR="008B0141" w:rsidRPr="00C80BEC" w:rsidRDefault="008B0141" w:rsidP="00BE738D">
            <w:pPr>
              <w:spacing w:after="0" w:line="288" w:lineRule="auto"/>
              <w:ind w:left="119" w:right="126" w:firstLine="425"/>
              <w:jc w:val="both"/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  <w:t xml:space="preserve">1) </w:t>
            </w:r>
            <w:proofErr w:type="spellStart"/>
            <w:r w:rsidRPr="00C80BEC"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  <w:t>սակավաթափոն</w:t>
            </w:r>
            <w:proofErr w:type="spellEnd"/>
            <w:r w:rsidRPr="00C80BEC"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  <w:t xml:space="preserve"> և  աղբ չառաջացնող միջոցառումների և տեխնոլոգիաների կիրառում.</w:t>
            </w:r>
          </w:p>
          <w:p w14:paraId="644B5A66" w14:textId="77777777" w:rsidR="008B0141" w:rsidRPr="00C80BEC" w:rsidRDefault="008B0141" w:rsidP="00BE738D">
            <w:pPr>
              <w:spacing w:after="0" w:line="288" w:lineRule="auto"/>
              <w:ind w:left="119" w:right="126" w:firstLine="425"/>
              <w:jc w:val="both"/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  <w:t xml:space="preserve">2) առաջացող աղբի առավելագույնս </w:t>
            </w:r>
            <w:proofErr w:type="spellStart"/>
            <w:r w:rsidRPr="00C80BEC"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  <w:t>օգտահանում</w:t>
            </w:r>
            <w:proofErr w:type="spellEnd"/>
            <w:r w:rsidRPr="00C80BEC"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  <w:t>.</w:t>
            </w:r>
          </w:p>
          <w:p w14:paraId="39D7D87E" w14:textId="77777777" w:rsidR="008B0141" w:rsidRPr="00C80BEC" w:rsidRDefault="008B0141" w:rsidP="00BE738D">
            <w:pPr>
              <w:spacing w:after="0" w:line="288" w:lineRule="auto"/>
              <w:ind w:left="119" w:right="126" w:firstLine="425"/>
              <w:jc w:val="both"/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  <w:t>3)  աղբի տեսակավորված հավաքման համար տեղական ինքնակառավարման մարմինների կողմից համապատասխան պայմանների և ենթակառուցվածքների ստեղծում:»:</w:t>
            </w:r>
          </w:p>
          <w:p w14:paraId="289920A8" w14:textId="77777777" w:rsidR="008B0141" w:rsidRPr="00C80BEC" w:rsidRDefault="008B0141" w:rsidP="00BE738D">
            <w:pPr>
              <w:autoSpaceDE w:val="0"/>
              <w:autoSpaceDN w:val="0"/>
              <w:adjustRightInd w:val="0"/>
              <w:spacing w:after="0"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 w:cs="CIDFont+F3"/>
                <w:sz w:val="20"/>
                <w:szCs w:val="20"/>
                <w:lang w:val="hy-AM"/>
              </w:rPr>
              <w:t>Սակայն պարզ չէ օրենքում միջոցառումների թվարկման նպատակահարմարությունը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, ինչպես նաև անհասկանալի է, թե ում կողմից կամ ինչ ժամկետներում են իրականացվելու սահմանված միջոցառումները:</w:t>
            </w:r>
          </w:p>
          <w:p w14:paraId="1586A06E" w14:textId="77777777" w:rsidR="008B0141" w:rsidRPr="00C80BEC" w:rsidRDefault="008B0141" w:rsidP="00BE738D">
            <w:pPr>
              <w:pStyle w:val="ListParagraph"/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Համաձայն Նախագծի 10-րդ և 12-րդ հոդվածների՝</w:t>
            </w:r>
          </w:p>
          <w:p w14:paraId="68C555CE" w14:textId="77777777" w:rsidR="008B0141" w:rsidRPr="00C80BEC" w:rsidRDefault="008B0141" w:rsidP="00BE738D">
            <w:pPr>
              <w:pStyle w:val="ListParagraph"/>
              <w:numPr>
                <w:ilvl w:val="0"/>
                <w:numId w:val="24"/>
              </w:numPr>
              <w:spacing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Աղբամաններում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արգելվում է  տեղադրել կամ պահել հատուկ աղբը, այրվող, շիկացած կամ տաք ու խոշոր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եզրաչափերով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աղբը,  բժշկական թափոնները,  ձյունը և սառույցը, ինչպես նաև այլ թափոններ, որոնք կարող են վնաս հասցնել աղբ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հեռացնող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անձանց կյանքին և առողջությանը:</w:t>
            </w:r>
          </w:p>
          <w:p w14:paraId="7579A25D" w14:textId="36AC96AD" w:rsidR="008B0141" w:rsidRPr="00C80BEC" w:rsidRDefault="008B0141" w:rsidP="00BE738D">
            <w:pPr>
              <w:pStyle w:val="ListParagraph"/>
              <w:numPr>
                <w:ilvl w:val="0"/>
                <w:numId w:val="24"/>
              </w:numPr>
              <w:spacing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 w:eastAsia="en-US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Արգելվում է հեղուկ աղբի, ինչպես նաև պայթուցիկ, դյուրավառ, բժշկական,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 w:eastAsia="en-US"/>
              </w:rPr>
              <w:t>սպանդանոցներից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 w:eastAsia="en-US"/>
              </w:rPr>
              <w:t xml:space="preserve"> և  այլ կենսաբանական աղբի տեղադրումը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 w:eastAsia="en-US"/>
              </w:rPr>
              <w:t>աղբավայրերում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 w:eastAsia="en-US"/>
              </w:rPr>
              <w:t>։</w:t>
            </w:r>
          </w:p>
          <w:p w14:paraId="5656C484" w14:textId="77777777" w:rsidR="008B0141" w:rsidRPr="00C80BEC" w:rsidRDefault="008B0141" w:rsidP="00BE738D">
            <w:pPr>
              <w:pStyle w:val="ListParagraph"/>
              <w:numPr>
                <w:ilvl w:val="0"/>
                <w:numId w:val="24"/>
              </w:numPr>
              <w:spacing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Արգելվում է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թափոնների բաց եղանակով այրումը։ </w:t>
            </w:r>
          </w:p>
          <w:p w14:paraId="59BDEA2C" w14:textId="77777777" w:rsidR="008B0141" w:rsidRPr="00C80BEC" w:rsidRDefault="008B0141" w:rsidP="00BE738D">
            <w:pPr>
              <w:spacing w:after="0"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Սակայն նշված նորմերը խախտելու համար պատասխանատվություն չի նախատեսվում:</w:t>
            </w:r>
          </w:p>
          <w:p w14:paraId="65CD7B3D" w14:textId="77777777" w:rsidR="008B0141" w:rsidRPr="00C80BEC" w:rsidRDefault="008B0141" w:rsidP="00BE738D">
            <w:pPr>
              <w:pStyle w:val="ListParagraph"/>
              <w:numPr>
                <w:ilvl w:val="0"/>
                <w:numId w:val="25"/>
              </w:numPr>
              <w:spacing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Համաձայն Նախագծի 12-րդ հոդվածի՝ սահմանափակվում է 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կենսաքայքայվող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աղբի տեղադրումը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աղբավայրերում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: Պարզ չէ, թե ինչ է իրենից ենթադրում «սահմանափակումը», ում կողմից և ինչպես է սահմանափակվելու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կենսաքայքայվող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աղբի տեղադրումը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աղբավայրերում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14:paraId="1B5AF6B7" w14:textId="77777777" w:rsidR="001C0470" w:rsidRPr="00C80BEC" w:rsidRDefault="001C0470" w:rsidP="001C0470">
            <w:pPr>
              <w:spacing w:line="288" w:lineRule="auto"/>
              <w:ind w:right="12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0D3C757" w14:textId="77777777" w:rsidR="001C0470" w:rsidRPr="00C80BEC" w:rsidRDefault="001C0470" w:rsidP="001C0470">
            <w:pPr>
              <w:spacing w:line="288" w:lineRule="auto"/>
              <w:ind w:right="12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7932659" w14:textId="77777777" w:rsidR="001C0470" w:rsidRPr="00C80BEC" w:rsidRDefault="001C0470" w:rsidP="001C0470">
            <w:pPr>
              <w:spacing w:line="288" w:lineRule="auto"/>
              <w:ind w:right="12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08A9CF70" w14:textId="77777777" w:rsidR="001C0470" w:rsidRPr="00C80BEC" w:rsidRDefault="001C0470" w:rsidP="001C0470">
            <w:pPr>
              <w:spacing w:line="288" w:lineRule="auto"/>
              <w:ind w:right="12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6FDCA86" w14:textId="3F1F0FB3" w:rsidR="008B0141" w:rsidRPr="00C80BEC" w:rsidRDefault="001C0470" w:rsidP="00BE738D">
            <w:pPr>
              <w:pStyle w:val="ListParagraph"/>
              <w:numPr>
                <w:ilvl w:val="0"/>
                <w:numId w:val="25"/>
              </w:numPr>
              <w:spacing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lastRenderedPageBreak/>
              <w:t>Հ</w:t>
            </w:r>
            <w:r w:rsidR="008B0141" w:rsidRPr="00C80BEC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 xml:space="preserve">ամաձայն Նախագծի 15-րդ հոդվածի՝ Օրենքն առաջարկվում է լրացնել 19.1 հոդվածով, ըստ որի՝ 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աղբի հետ գործածության ոլորտում գործում են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հետևյալ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դրույքաչափերը.</w:t>
            </w:r>
          </w:p>
          <w:p w14:paraId="214F37B8" w14:textId="77777777" w:rsidR="008B0141" w:rsidRPr="00C80BEC" w:rsidRDefault="008B0141" w:rsidP="00BE738D">
            <w:pPr>
              <w:spacing w:after="0"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>)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օպերատորի ծառայությունների դիմաց դրույքաչափ.</w:t>
            </w:r>
          </w:p>
          <w:p w14:paraId="77195ACB" w14:textId="77777777" w:rsidR="008B0141" w:rsidRPr="00C80BEC" w:rsidRDefault="008B0141" w:rsidP="00BE738D">
            <w:pPr>
              <w:spacing w:after="0"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>)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կոշտ կենցաղային աղբի վնասազերծման դրույքաչափ.</w:t>
            </w:r>
          </w:p>
          <w:p w14:paraId="22BD0C7E" w14:textId="77777777" w:rsidR="008B0141" w:rsidRPr="00C80BEC" w:rsidRDefault="008B0141" w:rsidP="00BE738D">
            <w:pPr>
              <w:spacing w:after="0"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>)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կոշտ կենցաղային աղբի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օգտահանման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վերամշակման դրույքաչափ.</w:t>
            </w:r>
          </w:p>
          <w:p w14:paraId="4995033B" w14:textId="77777777" w:rsidR="008B0141" w:rsidRPr="00C80BEC" w:rsidRDefault="008B0141" w:rsidP="00BE738D">
            <w:pPr>
              <w:spacing w:after="0"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)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կոշտ կենցաղային աղբից էներգիայի վերականգնման դրույքաչափ.</w:t>
            </w:r>
          </w:p>
          <w:p w14:paraId="74A9D6E1" w14:textId="77777777" w:rsidR="008B0141" w:rsidRPr="00C80BEC" w:rsidRDefault="008B0141" w:rsidP="00BE738D">
            <w:pPr>
              <w:spacing w:after="0"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5) կոշտ կենցաղային աղբի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տեղադրելու դրույքաչափ:»:</w:t>
            </w:r>
          </w:p>
          <w:p w14:paraId="32A57DE2" w14:textId="77777777" w:rsidR="008B0141" w:rsidRPr="00C80BEC" w:rsidRDefault="008B0141" w:rsidP="00BE738D">
            <w:pPr>
              <w:spacing w:after="0"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Այսպիսով, նախ Նախագծով սահմանվում են ոչ թե դրույքաչափեր, այլ անվանումներ,  բացի այդ պարզ չէ, թե ով է դրանք սահմանելու:</w:t>
            </w:r>
          </w:p>
          <w:p w14:paraId="11DB2298" w14:textId="77777777" w:rsidR="008B0141" w:rsidRPr="00C80BEC" w:rsidRDefault="008B0141" w:rsidP="00BE738D">
            <w:pPr>
              <w:pStyle w:val="ListParagraph"/>
              <w:numPr>
                <w:ilvl w:val="0"/>
                <w:numId w:val="25"/>
              </w:numPr>
              <w:spacing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Theme="minorHAnsi" w:hAnsi="GHEA Grapalat"/>
                <w:sz w:val="20"/>
                <w:szCs w:val="20"/>
                <w:lang w:val="hy-AM"/>
              </w:rPr>
              <w:t xml:space="preserve">Համաձայն Նախագծի 15-րդ հոդվածի՝ Օրենքը առաջարկվում է լրացնել նաև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19.2 հոդվածով, ըստ որի՝ «աղբահանության ոլորտում ՀՀ օրենսդրությամբ սահմանված կարգով կիրառվում են տնտեսական խթաններ, որոնք ներառում են՝ </w:t>
            </w:r>
          </w:p>
          <w:p w14:paraId="1ECACC61" w14:textId="77777777" w:rsidR="008B0141" w:rsidRPr="00C80BEC" w:rsidRDefault="008B0141" w:rsidP="00BE738D">
            <w:pPr>
              <w:tabs>
                <w:tab w:val="left" w:pos="993"/>
                <w:tab w:val="left" w:pos="1276"/>
              </w:tabs>
              <w:spacing w:after="0"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1) արտոնություններ՝ ֆիզիկական և իրավաբանական անձանց կողմից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ռեսուրսախնայող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սակավաթափոն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անթափոն տեխնոլոգիաների ներդրման դեպքում.</w:t>
            </w:r>
          </w:p>
          <w:p w14:paraId="650F70B0" w14:textId="77777777" w:rsidR="008B0141" w:rsidRPr="00C80BEC" w:rsidRDefault="008B0141" w:rsidP="00BE738D">
            <w:pPr>
              <w:spacing w:after="0"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2) ֆիզիկական և իրավաբանական անձանց համար սույն Օրենքի 19.2 հոդվածում ամրագրված վճարների նվազեցում՝ լավագույն հասանելի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ռեսուրսախնայող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, անթափոն կամ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սակավաթափոն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տեխնոլոգիաներ կիրառելու դեպքում։»։</w:t>
            </w:r>
          </w:p>
          <w:p w14:paraId="1C630CC5" w14:textId="77777777" w:rsidR="008B0141" w:rsidRPr="00C80BEC" w:rsidRDefault="008B0141" w:rsidP="00BE738D">
            <w:pPr>
              <w:spacing w:after="0" w:line="288" w:lineRule="auto"/>
              <w:ind w:left="119" w:right="126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Անհասկանալի է,  թե  ինչ արտոնություններ են կիրառվելու, ում կողմից, որ դեպքում  և ինչ բովանդակության կամ ծավալի, ինչ վճարների նվազեցման մասին է խոսք գնում:</w:t>
            </w:r>
          </w:p>
          <w:p w14:paraId="509979E7" w14:textId="51BE430B" w:rsidR="003D4B29" w:rsidRPr="00C80BEC" w:rsidRDefault="008B0141" w:rsidP="001C0470">
            <w:pPr>
              <w:spacing w:after="0" w:line="288" w:lineRule="auto"/>
              <w:ind w:left="119" w:right="126" w:firstLine="425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Calibri" w:hAnsi="GHEA Grapalat" w:cs="Sylfaen"/>
                <w:sz w:val="20"/>
                <w:szCs w:val="20"/>
                <w:lang w:val="hy-AM"/>
              </w:rPr>
              <w:t>Հաշվի առնելով վերը նշվածը, գտնում ենք որ Նախագիծը ենթակա է լրամշակման: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E3F7CC1" w14:textId="74A1E74E" w:rsidR="001C0470" w:rsidRPr="00C80BEC" w:rsidRDefault="001C0470" w:rsidP="001C0470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lastRenderedPageBreak/>
              <w:t xml:space="preserve">Օրենքի նախագծով առաջարկվում է ամրագրել աղբահանության ոլորտում երկրի որդեգրած 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ռազնավարական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քաղաքականությունը, ուղղությունները, մոտեցումները, որոնք  ներառվել են նախագծի մեջ հաշվի առնելով միջազգային փորձի ուսումնասիրության արդյունքները, այլ երկրների օրենքների մեջ ներառումը։ Դրա հետ մեկտեղ,  նշված քաղաքականության դրույթների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ամրագրման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ներառման համար նաև հիմք է հանդիսացել  պետության կողմից ստանձնած միջազգային պարտավորությունների ապահովումը։</w:t>
            </w:r>
          </w:p>
          <w:p w14:paraId="33C905EC" w14:textId="77777777" w:rsidR="00640101" w:rsidRPr="00C80BEC" w:rsidRDefault="00640101" w:rsidP="0064010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1F4EB20" w14:textId="77777777" w:rsidR="00640101" w:rsidRPr="00C80BEC" w:rsidRDefault="00640101" w:rsidP="0064010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6BED13E6" w14:textId="77777777" w:rsidR="00640101" w:rsidRPr="00C80BEC" w:rsidRDefault="00640101" w:rsidP="0064010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1214044" w14:textId="77777777" w:rsidR="00640101" w:rsidRPr="00C80BEC" w:rsidRDefault="00640101" w:rsidP="0064010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1556FE6A" w14:textId="77777777" w:rsidR="00F0295C" w:rsidRPr="00C80BEC" w:rsidRDefault="00F0295C" w:rsidP="0064010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56AEFD7" w14:textId="77777777" w:rsidR="00F0295C" w:rsidRDefault="00F0295C" w:rsidP="0064010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3B8A13A" w14:textId="77777777" w:rsidR="00195E89" w:rsidRPr="00C80BEC" w:rsidRDefault="00195E89" w:rsidP="0064010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F900BBC" w14:textId="592688E5" w:rsidR="00F0295C" w:rsidRPr="00C80BEC" w:rsidRDefault="001C0470" w:rsidP="001C0470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</w:t>
            </w:r>
            <w:r w:rsidR="00640101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նդունվել է։ </w:t>
            </w:r>
          </w:p>
          <w:p w14:paraId="616E2E67" w14:textId="0124503F" w:rsidR="00640101" w:rsidRPr="00C80BEC" w:rsidRDefault="001C0470" w:rsidP="001C0470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Տես՝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իրավաբ․վարչության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կարծիքի 3-րդ կետի վերաբերյալ մեկնաբանությունները։</w:t>
            </w:r>
          </w:p>
          <w:p w14:paraId="64D814D3" w14:textId="77777777" w:rsidR="001C0470" w:rsidRPr="00C80BEC" w:rsidRDefault="001C0470" w:rsidP="0064010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50A3DFDB" w14:textId="77777777" w:rsidR="001C0470" w:rsidRPr="00C80BEC" w:rsidRDefault="001C0470" w:rsidP="0064010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39CFC267" w14:textId="77777777" w:rsidR="001C0470" w:rsidRPr="00C80BEC" w:rsidRDefault="001C0470" w:rsidP="0064010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261CE32" w14:textId="77777777" w:rsidR="001C0470" w:rsidRPr="00C80BEC" w:rsidRDefault="001C0470" w:rsidP="0064010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69272E97" w14:textId="77777777" w:rsidR="001C0470" w:rsidRPr="00C80BEC" w:rsidRDefault="001C0470" w:rsidP="0064010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67F3ADDB" w14:textId="77777777" w:rsidR="00C80BEC" w:rsidRDefault="00C80BEC" w:rsidP="001C0470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1D2C7A53" w14:textId="0C66A0E5" w:rsidR="00F0295C" w:rsidRPr="00C80BEC" w:rsidRDefault="001C0470" w:rsidP="001C0470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Օրենքի նախագծով առաջարկվում է ամրագրել աղբահանության ոլորտում երկրի որդեգրած 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ռազնավարական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քաղաքականությունը, ուղղությունները, մոտեցումները, որոնք  ներառվել են նախագծի մեջ հաշվի առնելով միջազգային փորձի ուսումնասիրության արդյունքները, այլ երկրների օրենքների մեջ ներառումը։ Դրա հետ մեկտեղ,  նշված քաղաքականության դրույթների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ամրագրման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ներառման համար նաև հիմք է հանդիսացել  պետության կողմից ստանձնած միջազգային պարտավորությունների ապահովումը</w:t>
            </w:r>
          </w:p>
          <w:p w14:paraId="56ABE41C" w14:textId="77777777" w:rsidR="001C0470" w:rsidRDefault="001C0470" w:rsidP="001C0470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A61A7EB" w14:textId="77777777" w:rsidR="00C80BEC" w:rsidRPr="00C80BEC" w:rsidRDefault="00C80BEC" w:rsidP="001C0470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E5D85AA" w14:textId="200DA52F" w:rsidR="00F0295C" w:rsidRPr="00C80BEC" w:rsidRDefault="00F0295C" w:rsidP="001C0470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Օրենքի նախագծով առաջարկվում է ամրագրել օրենքով աղբի հետ գործածության դրույքաչափերի կազմը, ինչը հիմք կհանդիսանա օրենքով սահմանված դրույքաչափեր հաշվարկող և  սահմանող իրավասություն ունեցող անձանց  համար։ Ինչպես նաև  նշված դրույթի ներառման համար հաշվի են առնվել միջազգային փորձի ուսումնասիրությունները, մասնավորապես, որ նշված դրույթը ամրագրված է տարբեր երկրների օրենսդրության մեջ և նաև բխում է պետության ստանձնած միջազգային պարտավորություններից։</w:t>
            </w:r>
          </w:p>
          <w:p w14:paraId="74DD977B" w14:textId="77777777" w:rsidR="00F0295C" w:rsidRPr="00C80BEC" w:rsidRDefault="00F0295C" w:rsidP="001C0470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40949E2" w14:textId="77777777" w:rsidR="00F0295C" w:rsidRPr="00C80BEC" w:rsidRDefault="00F0295C" w:rsidP="00F0295C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48E276E" w14:textId="3BD484DC" w:rsidR="00F0295C" w:rsidRPr="00C80BEC" w:rsidRDefault="00F0295C" w:rsidP="001C0470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Ընդունվել է։ </w:t>
            </w:r>
            <w:r w:rsidR="001C047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1C047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Խմբագրվել</w:t>
            </w:r>
            <w:proofErr w:type="spellEnd"/>
            <w:r w:rsidR="001C047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է։ </w:t>
            </w:r>
          </w:p>
          <w:p w14:paraId="62F9C72F" w14:textId="77777777" w:rsidR="001C0470" w:rsidRPr="00C80BEC" w:rsidRDefault="001C0470" w:rsidP="001C0470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235B390E" w14:textId="77777777" w:rsidR="001C0470" w:rsidRPr="00C80BEC" w:rsidRDefault="001C0470" w:rsidP="001C0470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DA8A5E6" w14:textId="77777777" w:rsidR="001C0470" w:rsidRPr="00C80BEC" w:rsidRDefault="001C0470" w:rsidP="001C0470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9F16443" w14:textId="77777777" w:rsidR="001C0470" w:rsidRPr="00C80BEC" w:rsidRDefault="001C0470" w:rsidP="001C0470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CA033FC" w14:textId="77777777" w:rsidR="001C0470" w:rsidRPr="00C80BEC" w:rsidRDefault="001C0470" w:rsidP="001C0470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38F715A0" w14:textId="77777777" w:rsidR="001C0470" w:rsidRPr="00C80BEC" w:rsidRDefault="001C0470" w:rsidP="001C0470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A05751C" w14:textId="77777777" w:rsidR="001C0470" w:rsidRPr="00C80BEC" w:rsidRDefault="001C0470" w:rsidP="001C0470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3E6AB925" w14:textId="77777777" w:rsidR="001C0470" w:rsidRPr="00C80BEC" w:rsidRDefault="001C0470" w:rsidP="001C0470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079DC17" w14:textId="77777777" w:rsidR="001C0470" w:rsidRPr="00C80BEC" w:rsidRDefault="001C0470" w:rsidP="001C0470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2AE6742D" w14:textId="5D0DD7F4" w:rsidR="001C0470" w:rsidRPr="00C80BEC" w:rsidRDefault="001C0470" w:rsidP="00195E89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Ընդ</w:t>
            </w:r>
            <w:r w:rsid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ու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նվել է,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լրամշակվել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է։</w:t>
            </w:r>
          </w:p>
        </w:tc>
      </w:tr>
      <w:tr w:rsidR="008B0141" w:rsidRPr="00C80BEC" w14:paraId="3A3B9FCD" w14:textId="77777777" w:rsidTr="00955488">
        <w:trPr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B7483C" w14:textId="40FC1CD2" w:rsidR="008B0141" w:rsidRPr="00C80BEC" w:rsidRDefault="008B0141" w:rsidP="00D111B5">
            <w:pPr>
              <w:spacing w:line="24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lastRenderedPageBreak/>
              <w:t xml:space="preserve">     3</w:t>
            </w:r>
            <w:r w:rsidRPr="00C80BEC">
              <w:rPr>
                <w:rFonts w:ascii="Cambria Math" w:eastAsia="Times New Roman" w:hAnsi="Cambria Math" w:cs="Cambria Math"/>
                <w:b/>
                <w:bCs/>
                <w:color w:val="000000"/>
                <w:sz w:val="20"/>
                <w:szCs w:val="20"/>
                <w:lang w:val="hy-AM"/>
              </w:rPr>
              <w:t>․</w:t>
            </w:r>
            <w:r w:rsidRPr="00C80BE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 xml:space="preserve">  ՀՀ վարչապետի աշխատակազմի տեսչական մարմինների աշ</w:t>
            </w:r>
            <w:r w:rsidR="00D111B5" w:rsidRPr="00C80BE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խ</w:t>
            </w:r>
            <w:r w:rsidRPr="00C80BEC">
              <w:rPr>
                <w:rFonts w:ascii="GHEA Grapalat" w:eastAsia="Times New Roman" w:hAnsi="GHEA Grapalat" w:cs="Times New Roman"/>
                <w:b/>
                <w:bCs/>
                <w:color w:val="000000"/>
                <w:sz w:val="20"/>
                <w:szCs w:val="20"/>
                <w:lang w:val="hy-AM"/>
              </w:rPr>
              <w:t>ատանքների համակարգման գրասենյակ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5B0E2D" w14:textId="5E1FC7D7" w:rsidR="008B0141" w:rsidRPr="00C80BEC" w:rsidRDefault="008B0141" w:rsidP="008B014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>20</w:t>
            </w:r>
            <w:r w:rsidRPr="00C80BEC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>01.2022թ.</w:t>
            </w:r>
          </w:p>
        </w:tc>
      </w:tr>
      <w:tr w:rsidR="008B0141" w:rsidRPr="00C80BEC" w14:paraId="71C0FB9B" w14:textId="77777777" w:rsidTr="00955488">
        <w:trPr>
          <w:tblCellSpacing w:w="0" w:type="dxa"/>
          <w:jc w:val="center"/>
        </w:trPr>
        <w:tc>
          <w:tcPr>
            <w:tcW w:w="96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6E51F1" w14:textId="77777777" w:rsidR="008B0141" w:rsidRPr="00C80BEC" w:rsidRDefault="008B0141" w:rsidP="008B0141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F4A558E" w14:textId="022533E2" w:rsidR="008B0141" w:rsidRPr="00C80BEC" w:rsidRDefault="008B0141" w:rsidP="008B014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>N 02/12.8/1245-2022</w:t>
            </w:r>
          </w:p>
        </w:tc>
      </w:tr>
      <w:tr w:rsidR="000014C6" w:rsidRPr="000334FC" w14:paraId="566DFE01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F0E3FD" w14:textId="2D191565" w:rsidR="008B0141" w:rsidRPr="00C80BEC" w:rsidRDefault="001C0470" w:rsidP="001C0470">
            <w:pPr>
              <w:spacing w:line="288" w:lineRule="auto"/>
              <w:ind w:right="26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 1․ 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2-րդ հոդվածով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խմբագրվող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օրենքի 3-րդ հոդվածի 1-ին մասի 4-րդ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առաջարկում եմ հստակեցնել «առանձնահատուկ միջոցառում»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ձևակերպումը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՝ իրավական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որոշակիությունն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ապահովելու նպատակով:</w:t>
            </w:r>
          </w:p>
          <w:p w14:paraId="56D18C62" w14:textId="77777777" w:rsidR="000A270B" w:rsidRPr="00195E89" w:rsidRDefault="000A270B" w:rsidP="000A270B">
            <w:pPr>
              <w:spacing w:line="288" w:lineRule="auto"/>
              <w:ind w:right="268"/>
              <w:jc w:val="both"/>
              <w:rPr>
                <w:rFonts w:ascii="GHEA Grapalat" w:hAnsi="GHEA Grapalat"/>
                <w:sz w:val="6"/>
                <w:szCs w:val="6"/>
                <w:lang w:val="hy-AM"/>
              </w:rPr>
            </w:pPr>
          </w:p>
          <w:p w14:paraId="2D69172E" w14:textId="77777777" w:rsidR="0069216E" w:rsidRPr="00C80BEC" w:rsidRDefault="001C0470" w:rsidP="001C0470">
            <w:pPr>
              <w:spacing w:line="288" w:lineRule="auto"/>
              <w:ind w:right="26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2․ 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Նախագծով տարանջատվում են կոշտ կենցաղային և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կենսաքայքայվող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/օրգանական/ աղբի տեսակները և տրվում են վերջիններիս սահմանումները: Միաժամանակ, Նախագծի 2-րդ հոդվածով սահմանվում են «աղբաման», «աղբամուղ», «աղբահավաք խուց» և «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աղբամանների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հարթակ» հասկացությունները, որոնք բնորոշվում են որպես միայն կոշտ կենցաղային աղբի համար նախատեսված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տարողություններ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տարածքներ: Նույնը վերաբերում է նաև «աղբի հեռացման» հասկացությանը: 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ab/>
              <w:t xml:space="preserve">Հաշվի առնելով վերոգրյալը՝ առաջարկում եմ սահմանել 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համապատասխան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ընթացակարգեր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նաև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կենսաքայքայվող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/օրգանական/ աղբի վերաբերյալ, քանի որ վերջինս  դուրս է մնում Նախագծի կարգավորման շրջանակից: Նույնը վերաբերում է նաև  Նախագծի 7-րդ հոդվածով լրացվող 4.4-րդ հոդվածով սահմանվող դրույթներին, որոնք վերաբերում են  միայն </w:t>
            </w:r>
            <w:r w:rsidR="008B0141"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կոշտ կենցաղային աղբի առաջացման կանխարգելման և դրանց քանակի նվազեցման ընդհանուր պահանջներին: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Վերոգրյալի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համատեքստում, կարծում եմ, լրացուցիչ քննարկման կարիք ունի նաև </w:t>
            </w:r>
            <w:proofErr w:type="spellStart"/>
            <w:r w:rsidR="008B0141"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կենսաքայքայվող</w:t>
            </w:r>
            <w:proofErr w:type="spellEnd"/>
            <w:r w:rsidR="008B0141"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/օրգանական/ աղբի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վերաբերյալ նույնաբովանդակ կարգավորում նախատեսելու անհրաժեշտությունը: </w:t>
            </w:r>
          </w:p>
          <w:p w14:paraId="4FB02AE6" w14:textId="77777777" w:rsidR="0069216E" w:rsidRPr="00C80BEC" w:rsidRDefault="008B0141" w:rsidP="0069216E">
            <w:pPr>
              <w:spacing w:line="288" w:lineRule="auto"/>
              <w:ind w:right="26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Միաժամանակ, նշված հոդվածով սահմանվում են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կարգավորումներ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՝ </w:t>
            </w:r>
            <w:proofErr w:type="spellStart"/>
            <w:r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>սակավաթափոն</w:t>
            </w:r>
            <w:proofErr w:type="spellEnd"/>
            <w:r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և  աղբ չառաջացնող միջոցառումների և տեխնոլոգիաների կիրառման և առաջացող աղբի առավելագույնս </w:t>
            </w:r>
            <w:proofErr w:type="spellStart"/>
            <w:r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>օգտահանման</w:t>
            </w:r>
            <w:proofErr w:type="spellEnd"/>
            <w:r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վերաբերյալ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, սակայն Նախագծից պարզ չէ, թե ում կողմից պետք է ապահովվեն նշված պահանջները, ում կողմից է վերահսկվելու դրանց պահպանումը, իսկ չպահպանման պարագայում՝ ինչ իրավական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հետևանքներ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 առաջանալու:</w:t>
            </w:r>
            <w:r w:rsidR="0069216E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</w:p>
          <w:p w14:paraId="49D48968" w14:textId="346AA933" w:rsidR="008B0141" w:rsidRPr="00C80BEC" w:rsidRDefault="0069216E" w:rsidP="0069216E">
            <w:pPr>
              <w:spacing w:line="288" w:lineRule="auto"/>
              <w:ind w:right="268"/>
              <w:jc w:val="both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 3․ 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2-րդ հոդվածի 19-րդ և 20-րդ կետերում տրվում են համապատասխանաբար աղբի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օգտահանման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աղբի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վերաօգտագործման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սահմանումները, սակայն 19-րդ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օգտագործվում է «</w:t>
            </w:r>
            <w:r w:rsidR="008B0141"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աղբի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օգտագործում», իսկ 20-րդ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՝ «</w:t>
            </w:r>
            <w:r w:rsidR="008B0141"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թափոնների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օգտագործում»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եզրույթները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: Իրավական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որոշակիությունն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ապահովելու և գործնականում հնարավոր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տարընթերցումներից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խուսափելու նպատակով առաջարկում եմ ապահովել միատեսակ մոտեցում՝ հիմք ընդունելով «Նորմատիվ</w:t>
            </w:r>
            <w:r w:rsidR="008B0141"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իրավական ակտերի մասին»</w:t>
            </w:r>
            <w:r w:rsidR="008B0141"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="008B0141" w:rsidRPr="00C80BEC">
              <w:rPr>
                <w:rFonts w:ascii="GHEA Grapalat" w:hAnsi="GHEA Grapalat" w:cs="Calibri"/>
                <w:sz w:val="20"/>
                <w:szCs w:val="20"/>
                <w:lang w:val="hy-AM"/>
              </w:rPr>
              <w:t>օրենքի 15-րդ հոդվածի 2-րդ մասը,</w:t>
            </w:r>
            <w:r w:rsidR="008B0141" w:rsidRPr="00C80BEC">
              <w:rPr>
                <w:rFonts w:ascii="GHEA Grapalat" w:hAnsi="GHEA Grapalat" w:cs="Calibri"/>
                <w:i/>
                <w:sz w:val="20"/>
                <w:szCs w:val="20"/>
                <w:lang w:val="hy-AM"/>
              </w:rPr>
              <w:t xml:space="preserve"> որի համաձայն </w:t>
            </w:r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>նորմատիվ</w:t>
            </w:r>
            <w:r w:rsidR="008B0141" w:rsidRPr="00C80BEC">
              <w:rPr>
                <w:rFonts w:cs="Calibri"/>
                <w:i/>
                <w:sz w:val="20"/>
                <w:szCs w:val="20"/>
                <w:lang w:val="hy-AM"/>
              </w:rPr>
              <w:t> </w:t>
            </w:r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իրավական ակտում </w:t>
            </w:r>
            <w:proofErr w:type="spellStart"/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միևնույն</w:t>
            </w:r>
            <w:proofErr w:type="spellEnd"/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միտքն արտահայտելիս կիրառվում են </w:t>
            </w:r>
            <w:proofErr w:type="spellStart"/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>միևնույն</w:t>
            </w:r>
            <w:proofErr w:type="spellEnd"/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բառերը, տերմինները կամ բառակապակցությունները:</w:t>
            </w:r>
          </w:p>
          <w:p w14:paraId="79A82D80" w14:textId="3FCE1042" w:rsidR="008B0141" w:rsidRPr="00C80BEC" w:rsidRDefault="0069216E" w:rsidP="0069216E">
            <w:pPr>
              <w:spacing w:line="288" w:lineRule="auto"/>
              <w:ind w:right="268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4․ 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2-րդ հոդվածի 22-րդ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առաջարկում եմ հանել «անհատ ձեռներեց» բառերը՝ հիմք ընդունելով </w:t>
            </w:r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>Քաղաքացիական օրենսգիրքը և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>«</w:t>
            </w:r>
            <w:r w:rsidR="008B0141" w:rsidRPr="00C80BEC">
              <w:rPr>
                <w:rFonts w:ascii="GHEA Grapalat" w:hAnsi="GHEA Grapalat"/>
                <w:bCs/>
                <w:i/>
                <w:sz w:val="20"/>
                <w:szCs w:val="20"/>
                <w:lang w:val="hy-AM"/>
              </w:rPr>
              <w:t>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</w:t>
            </w:r>
            <w:r w:rsidR="008B0141" w:rsidRPr="00C80BEC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օրենքը, որոնցով նման հասկացություն նախատեսված չէ:</w:t>
            </w:r>
          </w:p>
          <w:p w14:paraId="43E675B8" w14:textId="14B4DCE1" w:rsidR="008B0141" w:rsidRPr="00C80BEC" w:rsidRDefault="00256A81" w:rsidP="00256A81">
            <w:pPr>
              <w:spacing w:line="288" w:lineRule="auto"/>
              <w:ind w:right="26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 5</w:t>
            </w:r>
            <w:r w:rsidRPr="00C80BEC">
              <w:rPr>
                <w:rFonts w:ascii="Cambria Math" w:hAnsi="Cambria Math" w:cs="Cambria Math"/>
                <w:bCs/>
                <w:sz w:val="20"/>
                <w:szCs w:val="20"/>
                <w:lang w:val="hy-AM"/>
              </w:rPr>
              <w:t>․</w:t>
            </w:r>
            <w:r w:rsidRPr="00C80BEC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2-րդ հոդվածով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խմբագրվող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օրենքի 3-րդ հոդվածի 1-ին մասի </w:t>
            </w:r>
            <w:r w:rsidR="008B0141" w:rsidRPr="00C80BEC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14-րդ կետի համաձայն՝ </w:t>
            </w:r>
            <w:proofErr w:type="spellStart"/>
            <w:r w:rsidR="008B0141" w:rsidRPr="00C80BEC">
              <w:rPr>
                <w:rFonts w:ascii="GHEA Grapalat" w:hAnsi="GHEA Grapalat" w:cs="GHEA Grapalat"/>
                <w:sz w:val="20"/>
                <w:szCs w:val="20"/>
                <w:lang w:val="hy-AM"/>
              </w:rPr>
              <w:t>աղբավայրը</w:t>
            </w:r>
            <w:proofErr w:type="spellEnd"/>
            <w:r w:rsidR="008B0141" w:rsidRPr="00C80BEC">
              <w:rPr>
                <w:rFonts w:ascii="GHEA Grapalat" w:hAnsi="GHEA Grapalat" w:cs="GHEA Grapalat"/>
                <w:sz w:val="20"/>
                <w:szCs w:val="20"/>
                <w:lang w:val="hy-AM"/>
              </w:rPr>
              <w:t xml:space="preserve"> </w:t>
            </w:r>
            <w:r w:rsidR="008B0141" w:rsidRPr="00C80BEC">
              <w:rPr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  <w:t>բնապահպանական, քաղաքաշինական և սանիտարական նորմերին համապատասխան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հատուկ ինժեներական կառույցների համակարգ է, որ նախատեսված է աղբի անվնաս տեղադրման, մեկուսացման և չեզոքացման համար: Միաժամանակ, Նախագծի 12-րդ հոդվածով Օրենքի 12-րդ հոդվածի 1-ին մասում կատարվող փոփոխությունների համաձայն՝ աղբը 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տեղադրվում է </w:t>
            </w:r>
            <w:r w:rsidR="008B0141" w:rsidRPr="00C80BEC">
              <w:rPr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  <w:t xml:space="preserve">բնապահպանական, սանիտարական և քաղաքաշինական նորմերին համապատասխանող </w:t>
            </w:r>
            <w:proofErr w:type="spellStart"/>
            <w:r w:rsidR="008B0141" w:rsidRPr="00C80BEC">
              <w:rPr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  <w:t>աղբավայրերում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ենթարկվում է վերամշակման:</w:t>
            </w:r>
          </w:p>
          <w:p w14:paraId="7B3EF52C" w14:textId="77777777" w:rsidR="008B0141" w:rsidRPr="00C80BEC" w:rsidRDefault="008B0141" w:rsidP="00BE738D">
            <w:pPr>
              <w:pStyle w:val="ListParagraph"/>
              <w:tabs>
                <w:tab w:val="left" w:pos="993"/>
              </w:tabs>
              <w:spacing w:line="288" w:lineRule="auto"/>
              <w:ind w:left="119" w:right="268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Օրենսդրական վերոհիշյալ փոփոխությունների արդյունքում կարող են առաջանալ օրենքի ոչ միանշանակ մեկնաբանման և աղբահանության կազմակերպման բնականոն գործընթացը խոչընդոտող մի շարք խնդիրներ, մասնավորապես.         </w:t>
            </w:r>
          </w:p>
          <w:p w14:paraId="39509750" w14:textId="77777777" w:rsidR="008B0141" w:rsidRPr="00C80BEC" w:rsidRDefault="008B0141" w:rsidP="00BE738D">
            <w:pPr>
              <w:pStyle w:val="ListParagraph"/>
              <w:tabs>
                <w:tab w:val="left" w:pos="993"/>
              </w:tabs>
              <w:spacing w:line="288" w:lineRule="auto"/>
              <w:ind w:left="119" w:right="268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օրենսդրության համաձայն՝ բնապահպանական օրենսդրության կատարման ապահովման նկատմամբ աղբահանության, թափոնների կառավարման ոլորտներում վերահսկողություն են իրականցնում տեղական ինքնակառավարման մարմինները և Բնապահպանության և ընդերքի տեսչական մարմինը: Նշվածի համատեքստում կարելի է դիտարկել այն դեպքը, երբ վերոհիշյալ մարմինների կողմից հայտնաբերվում են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աղբավայրերում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բնապահպանական օրենսդրությամբ սահմանված նորմերի, օրինակ` պետական փորձաքննական եզրակացությամբ սահմանված պահանջների խախտումներ, որոնց մասով  օրենսդրության սահմանված կարգով տրվում են այդ թերությունները վերացնելու վերաբերյալ համապատասխան հանձնարարականներ: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14:paraId="63C9BB7E" w14:textId="77777777" w:rsidR="008B0141" w:rsidRPr="00C80BEC" w:rsidRDefault="008B0141" w:rsidP="00BE738D">
            <w:pPr>
              <w:pStyle w:val="ListParagraph"/>
              <w:tabs>
                <w:tab w:val="left" w:pos="993"/>
              </w:tabs>
              <w:spacing w:line="288" w:lineRule="auto"/>
              <w:ind w:left="119" w:right="268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Այսպիսով, գործնականում կարող է առաջանալ մի իրավիճակ, երբ աղբ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տեղադրողը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տեղյալ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չլինի վերոգրյալ թերությունների առկայության վերաբերյալ և տեղադրի աղբը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, ինչը, Նախագծով սահմանվող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կարգավորումների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շրջանակում արդեն իսկ համարվելու է խախտում: Նշվածի համատեքստում պարզ չէ, թե որն է լինելու այն գործիքը, որի միջոցով աղբի տեղափոխումը իրականացնող անձինք հնավորություն են ունենալու տեղեկանալ այս կամ այն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ընթացիկ կարգավիճակի կամ դրա փոփոխության մասին: </w:t>
            </w:r>
          </w:p>
          <w:p w14:paraId="4D2AAC09" w14:textId="77777777" w:rsidR="008B0141" w:rsidRPr="00C80BEC" w:rsidRDefault="008B0141" w:rsidP="00BE738D">
            <w:pPr>
              <w:pStyle w:val="ListParagraph"/>
              <w:tabs>
                <w:tab w:val="left" w:pos="993"/>
              </w:tabs>
              <w:spacing w:line="288" w:lineRule="auto"/>
              <w:ind w:left="119" w:right="268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Հարցին լուծում տալու նպատակով առաջարկում եմ Նախագծի 13-րդ հոդվածով նոր խմբագրությամբ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շարադրվող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Օրենքի 13-րդ հոդվածում նախատեսել լրացուցիչ դրույթ առ այն, որ աղբը պետք է տեղափոխվի  միայն աղբահանության և սանիտարական մաքրման սխեմաներում նշված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աղբավայրեր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, իսկ Նախագծի ամբողջ տեքստում «բնապահպանական, սանիտարական և քաղաքաշինական նորմերին համապատասխանող» բառերը փոխարինել «աղբահանության և սանիտարական մաքրման սխեմաներում նշված» բառերով՝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միևնույն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ժամանակ Նախագծով նախատեսելով առանձին կարգավորում առ այն, որ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աղբավայրերը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պետք է համապատասխանեն բնապահպանական, սանիտարական և քաղաքաշինական նորմերին, ինչը թույլ կտա համապատասխան իրավասու մարմիններին օրենսդրությամբ սահմանված պարբերականությամբ և ընթացակարգով իրականացնել իրենց վերապահված վերահսկողական գործառույթները՝ բացառելով լրացուցիչ ռիսկերը:</w:t>
            </w:r>
          </w:p>
          <w:p w14:paraId="7916B83F" w14:textId="602FBF41" w:rsidR="008B0141" w:rsidRPr="00C80BEC" w:rsidRDefault="00256A81" w:rsidP="00256A81">
            <w:pPr>
              <w:spacing w:line="288" w:lineRule="auto"/>
              <w:ind w:right="268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   6․ </w:t>
            </w:r>
            <w:r w:rsidR="008B0141" w:rsidRPr="00C80BEC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Նախագծի 6-րդ հոդվածով լրացվող 4.1-րդ կետով որպես աղբահանության և սանիտարական մաքրման ոլորտի պետական կառավարման լիազոր մարմնի իրավասություններ սահմանվում են` </w:t>
            </w:r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lastRenderedPageBreak/>
              <w:t xml:space="preserve">աղբահանության և  սանիտարական մաքրման ոլորտը կարգավորող նորմերի ու կարգերի հաստատումը, այդ թվում՝ </w:t>
            </w:r>
            <w:proofErr w:type="spellStart"/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>աղբավայրերի</w:t>
            </w:r>
            <w:proofErr w:type="spellEnd"/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նախագծման, կառուցման, շահագործման ու փակման նորմերն ու կարգերը, աղբի տարբեր տեսակների հավաքման, տեղափոխման, պահման ու հեռացման </w:t>
            </w:r>
            <w:proofErr w:type="spellStart"/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>ընթակարգերը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։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Վերոգրյալի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համատեքստում անհրաժեշտ է հստակեցնել, </w:t>
            </w:r>
            <w:r w:rsidR="008B0141"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թե որ մարմնի կողմից է իրականացվելու նշված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նորմերի ու կարգերի, ինչպես նաև աղբի տարբեր տեսակների հավաքման, տեղափոխման, պահման ու հեռացման </w:t>
            </w:r>
            <w:proofErr w:type="spellStart"/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>ընթակարգերի</w:t>
            </w:r>
            <w:proofErr w:type="spellEnd"/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 xml:space="preserve"> նկատմամբ </w:t>
            </w:r>
            <w:r w:rsidR="008B0141"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վերահսկողությունը և ինչ ընթացակարգով։</w:t>
            </w:r>
          </w:p>
          <w:p w14:paraId="77A74710" w14:textId="777B7015" w:rsidR="008B0141" w:rsidRPr="00C80BEC" w:rsidRDefault="00FC3B17" w:rsidP="00FC3B17">
            <w:pPr>
              <w:spacing w:line="288" w:lineRule="auto"/>
              <w:ind w:right="26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  <w:t xml:space="preserve">   7․ </w:t>
            </w:r>
            <w:r w:rsidR="008B0141" w:rsidRPr="00C80BEC"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  <w:t xml:space="preserve">Նախագծի 10-րդ հոդվածի 1-ին մասով սահմանվում է դրույթ առ այն, որ 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կոշտ կենցաղային աղբի հավաքումը կարող է կատարվել նաև անմիջապես աղբ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գոյացնողից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հեռացվել անմիջապես աղբատար մեքենա՝ առանց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աղբամաններում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կուտակելու: Վերոգրյալ մոտեցումը համարելով ընդունելի, այնուամենայնիվ կարծում եմ, որ Նախագծով հստակեցման կարիք ունի այն հանգամանքը, թե գործնականում ինչպես է այն իրագործվելու, ինչի հիման վրա </w:t>
            </w:r>
            <w:r w:rsidR="008B0141" w:rsidRPr="00C80BEC">
              <w:rPr>
                <w:rFonts w:ascii="GHEA Grapalat" w:hAnsi="GHEA Grapalat"/>
                <w:i/>
                <w:sz w:val="20"/>
                <w:szCs w:val="20"/>
                <w:lang w:val="hy-AM"/>
              </w:rPr>
              <w:t>/օրինակ՝ լիազոր մարմնի կողմից սահմանվող կարգին համապատասխան, կամ պայմանագրի հիման վրա և այլն/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 և ինչ ընթացակարգով: Իրավական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որոշակիությունն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ապահովելու նպատակով առաջարկում եմ անդրադառնալ նաև նշված հարցին:</w:t>
            </w:r>
          </w:p>
          <w:p w14:paraId="675E2C84" w14:textId="519B19A1" w:rsidR="008B0141" w:rsidRPr="00C80BEC" w:rsidRDefault="00FC3B17" w:rsidP="00FC3B17">
            <w:pPr>
              <w:spacing w:line="288" w:lineRule="auto"/>
              <w:ind w:right="26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  8․ 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10-րդ հոդվածի 4.1-րդ մասի համաձայն՝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աղբամաններում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արգելվում է  տեղադրել կամ պահել հատուկ աղբը, այրվող, շիկացած կամ տաք ու խոշոր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եզրաչափերով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աղբը,  բժշկական թափոնները,  ձյունը և սառույցը, ինչպես նաև այլ թափոններ, որոնք կարող են վնաս հասցնել աղբ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հեռացնող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անձանց կյանքին և առողջությանը: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Վերոգրյալի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վերաբերյալ լրացուցիչ հիմնավորման կարիք ունի, թե ում կողմից է վերահսկվելու նշված պահանջի պահպանումը, իսկ վերջինիս խախտման պարագայում ինչ իրավական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հետևանքներ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 առաջանալու: Նույնը վերաբերում է նաև 12-րդ հոդվածի 2-րդ մասով լրացվող 2.2-րդ  և 2.3-րդ կետերին, որոնցով սահմանվում են դրույթներ առ այն, որ արգելվում է հեղուկ աղբի, ինչպես նաև պայթուցիկ, դյուրավառ, բժշկական,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սպանդանոցներից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այլ կենսաբանական աղբի տեղադրումը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աղբավայրերում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, ինչպես նաև սահմանափակվում է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կենսաքայքայվող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աղբի տեղադրումը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աղբավայրերում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14:paraId="22DEBFF6" w14:textId="3B971B80" w:rsidR="008B0141" w:rsidRPr="00C80BEC" w:rsidRDefault="00997807" w:rsidP="00997807">
            <w:pPr>
              <w:spacing w:line="288" w:lineRule="auto"/>
              <w:ind w:right="268"/>
              <w:jc w:val="both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 9</w:t>
            </w:r>
            <w:r w:rsidRPr="00C80BEC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15-րդ հոդվածով սահմանվում է «Աղբի հետ գործածության ոլորտում դրույքաչափեր» վերտառությամբ 19.1-րդ հոդված, սակայն նշված հոդվածում, ըստ էության,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որևէ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դրույքաչափ չի սահմանվում: Հիմք ընդունելով վերոգրյալը՝ առաջարկում եմ հոդվածի վերնագիրը և բովանդակությունը համապատասխանեցնել միմյանց:  </w:t>
            </w:r>
          </w:p>
          <w:p w14:paraId="56770B72" w14:textId="4B3F6D7B" w:rsidR="008B0141" w:rsidRPr="00C80BEC" w:rsidRDefault="00997807" w:rsidP="00997807">
            <w:pPr>
              <w:spacing w:line="288" w:lineRule="auto"/>
              <w:ind w:right="268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  10․ 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Միաժամանակ, ներկայումս գործող օրենսդրության համաձայն՝ </w:t>
            </w:r>
          </w:p>
          <w:p w14:paraId="2FFEEE67" w14:textId="77777777" w:rsidR="008B0141" w:rsidRPr="00C80BEC" w:rsidRDefault="008B0141" w:rsidP="00BE738D">
            <w:pPr>
              <w:numPr>
                <w:ilvl w:val="0"/>
                <w:numId w:val="28"/>
              </w:numPr>
              <w:spacing w:after="0" w:line="288" w:lineRule="auto"/>
              <w:ind w:left="119" w:right="268" w:firstLine="425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իրավաբանական անձը կամ անհատ ձեռնարկատերը, համայնքի ավագանու սահմանած պահանջներին համապատասխան, կարող է իրականացնել շինարարական</w:t>
            </w:r>
            <w:r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խոշոր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եզրաչափի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աղբի հավաքումը</w:t>
            </w:r>
            <w:r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փոխադրումը` աղբի հավաքման</w:t>
            </w:r>
            <w:r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փոխադրման թույլտվության հիման վրա, </w:t>
            </w:r>
          </w:p>
          <w:p w14:paraId="620CC506" w14:textId="77777777" w:rsidR="008B0141" w:rsidRPr="00C80BEC" w:rsidRDefault="008B0141" w:rsidP="00BE738D">
            <w:pPr>
              <w:numPr>
                <w:ilvl w:val="0"/>
                <w:numId w:val="28"/>
              </w:numPr>
              <w:spacing w:after="0" w:line="288" w:lineRule="auto"/>
              <w:ind w:left="119" w:right="268" w:firstLine="425"/>
              <w:contextualSpacing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աղբի հավաքման</w:t>
            </w:r>
            <w:r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փոխադրման թույլտվություններ կարող են տրամադրվել նաև</w:t>
            </w:r>
            <w:r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շինարարական</w:t>
            </w:r>
            <w:r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խոշոր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եզրաչափի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աղբի</w:t>
            </w:r>
            <w:r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աղբահանության</w:t>
            </w:r>
            <w:r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վճար վճարողներին՝ աղբն ինքնուրույն հավաքելու</w:t>
            </w:r>
            <w:r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և</w:t>
            </w:r>
            <w:r w:rsidRPr="00C80BEC">
              <w:rPr>
                <w:rFonts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փոխադրելու համար: </w:t>
            </w:r>
          </w:p>
          <w:p w14:paraId="1EEF6EB1" w14:textId="77777777" w:rsidR="008B0141" w:rsidRPr="00C80BEC" w:rsidRDefault="008B0141" w:rsidP="00BE738D">
            <w:pPr>
              <w:spacing w:after="0" w:line="288" w:lineRule="auto"/>
              <w:ind w:left="119" w:right="268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Սահմանված է նաև աղբահանության և սանիտարական մաքրման կանոնները խախտելու, չսահմանված վայրերում սպառման թափոններ թափելու, այդ թվում՝  շինարարական աղբը համայնքի ղեկավարի սահմանած երթուղով չտեղափոխելու կամ սահմանված կարգով հատկացված վայրում այն չտեղադրելու համար վարչական պատասխանատվություն:</w:t>
            </w:r>
          </w:p>
          <w:p w14:paraId="6B9394A2" w14:textId="77777777" w:rsidR="00195E89" w:rsidRDefault="008B0141" w:rsidP="00BE738D">
            <w:pPr>
              <w:spacing w:after="0" w:line="288" w:lineRule="auto"/>
              <w:ind w:left="119" w:right="268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Այնուամենայնիվ, ինչպես փաստում է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իրավակիրառ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պրակտիկան, վերոգրյալ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կարգավորումները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բավարար չեն գործնականում շրջակա միջավայրի պահպանության ոլորտում, այդ թվում՝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կառուցապատողների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կողմից քաղաքաշինական գործունեության ընթացքում առաջացող թափոնների հեռացումը պատշաճ կարգով կատարելու նկատմամբ արդյունավետ վերահսկողության իրականացնելու համար: Արդյունքում շինարարական գործունեության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հետևանքով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առաջացած շինարարական աղբը շրջակա միջավայրի վրա ունենում է վնասակար ներգործություն, իսկ գործող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կարգավորումները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բավարար չեն վերջինիս կանխման համար: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</w:p>
          <w:p w14:paraId="6F32A780" w14:textId="17B9FA93" w:rsidR="008B0141" w:rsidRPr="00C80BEC" w:rsidRDefault="008B0141" w:rsidP="00BE738D">
            <w:pPr>
              <w:spacing w:after="0" w:line="288" w:lineRule="auto"/>
              <w:ind w:left="119" w:right="268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Հաշվի առնելով վերոգրյալը՝ առաջարկում եմ Նախագծով ստեղծել նաև օրենսդրական հիմքեր, որոնք հնարավորություն կտան հնարավորինս նվազեցնել շինարարական գործունեության վնասակար ազդեցությունը շրջակա միջավայրի վրա, մասնավորապես՝ սահմանել.</w:t>
            </w:r>
          </w:p>
          <w:p w14:paraId="0550C8FF" w14:textId="77777777" w:rsidR="008B0141" w:rsidRPr="00C80BEC" w:rsidRDefault="008B0141" w:rsidP="00BE738D">
            <w:pPr>
              <w:numPr>
                <w:ilvl w:val="0"/>
                <w:numId w:val="27"/>
              </w:numPr>
              <w:spacing w:after="0" w:line="288" w:lineRule="auto"/>
              <w:ind w:left="119" w:right="268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կառուցապատողների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 շինարարական թույլտվություն ստանալուց հետո աղբի հավաքման և փոխադրման թույլտվություն ստանալու համար 1 ամսյա ժամկետում դիմելու կամ նման թույլտվություն ունեցող անձի հետ պայմանագիր կնքելու պարտականություն՝ շինարարական աղբի տեղափոխման գործընթացը կազմակերպելու նպատակով, </w:t>
            </w:r>
          </w:p>
          <w:p w14:paraId="073B9CE8" w14:textId="77777777" w:rsidR="008B0141" w:rsidRPr="00C80BEC" w:rsidRDefault="008B0141" w:rsidP="00BE738D">
            <w:pPr>
              <w:numPr>
                <w:ilvl w:val="0"/>
                <w:numId w:val="27"/>
              </w:numPr>
              <w:spacing w:after="0" w:line="288" w:lineRule="auto"/>
              <w:ind w:left="119" w:right="268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կառուցապատողների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կողմից աղբի հավաքման և փոխադրման թույլտվություն ստանալու կամ նման թույլտվություն ունեցող անձի հետ պայմանագիր կնքելու վերաբերյալ տեղեկատվությունը թույլտվություն ստանալու կամ պայմանագիր կնքելու օրվանից հետո՝ 3 աշխատանքային օրվա ընթացքում շրջակա միջավայրի պահպանության ոլորտում վերահսկողություն իրականացնող տեսչական մարմնին տրամադրելու պարտավորություն,</w:t>
            </w:r>
          </w:p>
          <w:p w14:paraId="09D406EC" w14:textId="0AE6FFE6" w:rsidR="000014C6" w:rsidRPr="00C80BEC" w:rsidRDefault="008B0141" w:rsidP="00C80BEC">
            <w:pPr>
              <w:numPr>
                <w:ilvl w:val="0"/>
                <w:numId w:val="27"/>
              </w:numPr>
              <w:spacing w:after="0" w:line="288" w:lineRule="auto"/>
              <w:ind w:left="119" w:right="268" w:firstLine="425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համայնքի ղեկավարի կողմից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կառուցապատողին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շինարարական թույլտվություն տալուց հետո 3 աշխատանքային օրվա ընթացքում այդ մասին շրջակա միջավայրի պահպանության ոլորտում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վերահսկողություն իրականացնող տեսչական մարմնին տեղեկատվություն տրամադրելու պահանջ՝ վերջինիս կողմից պատշաճ վերահսկողությունն ապահովելու նպատակով: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ab/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Վերոգրյալի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համատեքստում առաջարկում եմ նաև Նախագծի փաթեթում ներառել Վարչական իրավախախտումների վերաբերյալ ՀՀ օրենսգրքում փոփոխություն նախատեսող իրավական ակտի նախագիծ՝ սահմանելով վարչական պատասխանատվություն՝ վերոգրյալ դրույթները խախտելու համար: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7A5EA39" w14:textId="315C994F" w:rsidR="000014C6" w:rsidRPr="00C80BEC" w:rsidRDefault="000A270B" w:rsidP="001C0470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lastRenderedPageBreak/>
              <w:t>Նշված դրույթը վ</w:t>
            </w:r>
            <w:r w:rsidR="001C047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երաբերում է 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հատուկ աղբին, որի հետ գործածության միջոցառումները նախատեսվում է սահմանել ենթաօրենսդրական ակտերով, քանի որ դրանց ցանկը մեծ է և հնարավոր չէ յուրաքանչյուրի մասով գործածության միջոցառումները ամրագրել օրենքով։ </w:t>
            </w:r>
          </w:p>
          <w:p w14:paraId="031736E5" w14:textId="77777777" w:rsidR="00FF5A6B" w:rsidRPr="00195E89" w:rsidRDefault="00FF5A6B" w:rsidP="000A270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6"/>
                <w:szCs w:val="6"/>
                <w:lang w:val="hy-AM"/>
              </w:rPr>
            </w:pPr>
          </w:p>
          <w:p w14:paraId="0E2C1D9D" w14:textId="194955B1" w:rsidR="00FF5A6B" w:rsidRPr="00C80BEC" w:rsidRDefault="0069216E" w:rsidP="0069216E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Կենսաքայքայվող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աղբը՝ կոշտ կենցաղային աղբի մաս է կազմում, և կարգավորումից դուրս չի մնում, օրենքով աղբահանության բոլոր կարգավորող դրույթները վերաբերում են նաև դրանց։  Միաժամանակ կոշտ կենցաղային թափոնների տարբեր հոսքերի ընթացակարգերը՝ /միտված դրանց վերամշակման/, այդ թվում՝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օրգանիկ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աղբի,  ն</w:t>
            </w:r>
            <w:r w:rsidR="00FF5A6B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ախատեսվում է սահմանել ենթաօրենսդրական ակտերով՝ համաձայն «Աղբահանության ոլորտի </w:t>
            </w:r>
            <w:r w:rsidR="00FF5A6B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lastRenderedPageBreak/>
              <w:t xml:space="preserve">ռազմավարության և ռազմավարության </w:t>
            </w:r>
            <w:proofErr w:type="spellStart"/>
            <w:r w:rsidR="00FF5A6B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կիրարկումն</w:t>
            </w:r>
            <w:proofErr w:type="spellEnd"/>
            <w:r w:rsidR="00FF5A6B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ապահովող միջոցառումների»։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 </w:t>
            </w:r>
          </w:p>
          <w:p w14:paraId="4D78C695" w14:textId="77777777" w:rsidR="00FF5A6B" w:rsidRPr="00C80BEC" w:rsidRDefault="00FF5A6B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2D6724F6" w14:textId="77777777" w:rsidR="00FF5A6B" w:rsidRPr="00C80BEC" w:rsidRDefault="00FF5A6B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6901BB3F" w14:textId="77777777" w:rsidR="00FF5A6B" w:rsidRPr="00C80BEC" w:rsidRDefault="00FF5A6B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2793D7A" w14:textId="77777777" w:rsidR="00FF5A6B" w:rsidRPr="00C80BEC" w:rsidRDefault="00FF5A6B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0381FC8" w14:textId="77777777" w:rsidR="00FF5A6B" w:rsidRDefault="00FF5A6B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7229A15" w14:textId="77777777" w:rsidR="00195E89" w:rsidRPr="00C80BEC" w:rsidRDefault="00195E89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427E074" w14:textId="77777777" w:rsidR="00FF5A6B" w:rsidRDefault="00FF5A6B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C356AEF" w14:textId="77777777" w:rsidR="00E95191" w:rsidRPr="00C80BEC" w:rsidRDefault="00E95191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664A35E" w14:textId="32625C6C" w:rsidR="0069216E" w:rsidRPr="00C80BEC" w:rsidRDefault="0069216E" w:rsidP="0069216E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Տես՝ ԿԱԳ վարչության 1-ին կետով ներկայացված կարծիքի վերաբերյալ մեկնաբանությունը։ </w:t>
            </w:r>
          </w:p>
          <w:p w14:paraId="0EB17B2B" w14:textId="77777777" w:rsidR="0069216E" w:rsidRPr="00C80BEC" w:rsidRDefault="0069216E" w:rsidP="0069216E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9CEDEE3" w14:textId="77777777" w:rsidR="0069216E" w:rsidRPr="00C80BEC" w:rsidRDefault="0069216E" w:rsidP="0069216E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20498222" w14:textId="77777777" w:rsidR="0069216E" w:rsidRPr="00C80BEC" w:rsidRDefault="0069216E" w:rsidP="0069216E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2806D49" w14:textId="77777777" w:rsidR="0069216E" w:rsidRPr="00C80BEC" w:rsidRDefault="0069216E" w:rsidP="0069216E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79010D5" w14:textId="77777777" w:rsidR="00C80BEC" w:rsidRDefault="00C80BEC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614FEF2F" w14:textId="77777777" w:rsidR="0069216E" w:rsidRPr="00C80BEC" w:rsidRDefault="0069216E" w:rsidP="0069216E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Ընդունվել է։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Խմբագրվել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է։ </w:t>
            </w:r>
          </w:p>
          <w:p w14:paraId="24A4D915" w14:textId="77777777" w:rsidR="0069216E" w:rsidRPr="00C80BEC" w:rsidRDefault="0069216E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6328C4A8" w14:textId="77777777" w:rsidR="0069216E" w:rsidRPr="00C80BEC" w:rsidRDefault="0069216E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2E0D4C8E" w14:textId="77777777" w:rsidR="0069216E" w:rsidRPr="00C80BEC" w:rsidRDefault="0069216E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F3EB029" w14:textId="77777777" w:rsidR="0069216E" w:rsidRPr="00C80BEC" w:rsidRDefault="0069216E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32F90729" w14:textId="77777777" w:rsidR="0069216E" w:rsidRPr="00C80BEC" w:rsidRDefault="0069216E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169489D0" w14:textId="77777777" w:rsidR="0069216E" w:rsidRPr="00C80BEC" w:rsidRDefault="0069216E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5B77A2D7" w14:textId="77777777" w:rsidR="0069216E" w:rsidRPr="00C80BEC" w:rsidRDefault="0069216E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17AEE760" w14:textId="77777777" w:rsidR="0069216E" w:rsidRDefault="0069216E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57E0DCB" w14:textId="77777777" w:rsidR="00195E89" w:rsidRPr="00C80BEC" w:rsidRDefault="00195E89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2BEF1C7A" w14:textId="77777777" w:rsidR="0069216E" w:rsidRPr="00C80BEC" w:rsidRDefault="0069216E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F243C8E" w14:textId="7C84F4F2" w:rsidR="0069216E" w:rsidRPr="00C80BEC" w:rsidRDefault="00256A81" w:rsidP="00256A81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Ընդունվել է։ </w:t>
            </w:r>
          </w:p>
          <w:p w14:paraId="13B5EC9D" w14:textId="77777777" w:rsidR="00256A81" w:rsidRPr="00C80BEC" w:rsidRDefault="00256A81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38EBA3BD" w14:textId="77777777" w:rsidR="00256A81" w:rsidRPr="00C80BEC" w:rsidRDefault="00256A81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2F56A3E" w14:textId="77777777" w:rsidR="00256A81" w:rsidRPr="00C80BEC" w:rsidRDefault="00256A81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5BF9AB88" w14:textId="77777777" w:rsidR="00256A81" w:rsidRPr="00C80BEC" w:rsidRDefault="00256A81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14366689" w14:textId="77777777" w:rsidR="00256A81" w:rsidRPr="00C80BEC" w:rsidRDefault="00256A81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30D29F57" w14:textId="23C58B19" w:rsidR="00DA0CEC" w:rsidRPr="00C80BEC" w:rsidRDefault="00DA0CEC" w:rsidP="00256A81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Ընդունվել է</w:t>
            </w:r>
            <w:r w:rsidR="00256A81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մասնակի։ </w:t>
            </w:r>
          </w:p>
          <w:p w14:paraId="6C75F467" w14:textId="2C882903" w:rsidR="00256A81" w:rsidRPr="00C80BEC" w:rsidRDefault="00256A81" w:rsidP="00256A81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Նախագծի 12-րդ հոդվածի 1-ին մասը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խմբագրվել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է։</w:t>
            </w:r>
          </w:p>
          <w:p w14:paraId="7E9A2A5C" w14:textId="0EF7B64E" w:rsidR="00256A81" w:rsidRPr="00C80BEC" w:rsidRDefault="00256A81" w:rsidP="00256A81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Ներկայացված դեպքերը, ինչպես նաև այլ դեպքերը առաջարկվում է կարգավորել  ենթաօրենսդրական ակտերով, մասնավորապես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աղբավայրերի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շահագործման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նվազագոււյն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lastRenderedPageBreak/>
              <w:t>նորմերի</w:t>
            </w:r>
            <w:r w:rsidR="00747DF5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որը նախատեսվում է հաստատել անմիջապես օրենքի ընդունումից հետո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, ինչպես նաև շրջանառվող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աղբավայրերի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մշտադիտարկման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կանոնների դրույթներով և վարչական իրավախախտումների մասին օրենսգրքում նախատեսվող լրացվող դրույթներով։ </w:t>
            </w:r>
          </w:p>
          <w:p w14:paraId="3C9DE744" w14:textId="50198EEC" w:rsidR="00DA0CEC" w:rsidRPr="00C80BEC" w:rsidRDefault="00256A81" w:rsidP="00256A81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Միաժամանակ, օրենքով  խիստ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սահմափակումներ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դնել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աղբավայրերի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մասով՝ այս պահին գտնում ենք ոչ նպատակահարմար, քանի որ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հանրպաետությունում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չի գործում նորմերին համապատասխան ՇՄԱԳ անցած ոչ մի աղբավայր։ Այս պարագայում ներկայումս բոլորը փակել և արգելել՝ դա կբերի մեծ աղետի, իսկ նորմերին համապատասխան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աղբավայրերի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կառուցումը մեծ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ֆինասնական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միջոցներ է պահանջում, և չենք կարող համայնքներին պարտադրել։ Օրինակ հանրապետությունում  առաջին սանիտարական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աղբավայրի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մասով ՝ սկսվել է 2016 թվականից, շինարարությունը 2020թ-ից, իսկ ավարտը՝ 2022-ին արժեքը ՝ 4</w:t>
            </w:r>
            <w:r w:rsidR="00E95191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,5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մլն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եվրո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/։</w:t>
            </w:r>
          </w:p>
          <w:p w14:paraId="5BE22592" w14:textId="77777777" w:rsidR="00256A81" w:rsidRPr="00C80BEC" w:rsidRDefault="00256A81" w:rsidP="00256A81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10BDE8CF" w14:textId="77777777" w:rsidR="00DA0CEC" w:rsidRPr="00C80BEC" w:rsidRDefault="00DA0CEC" w:rsidP="00256A81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6098FD27" w14:textId="77777777" w:rsidR="00DA0CEC" w:rsidRPr="00C80BEC" w:rsidRDefault="00DA0CEC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6834A498" w14:textId="77777777" w:rsidR="00DA0CEC" w:rsidRPr="00C80BEC" w:rsidRDefault="00DA0CEC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469B5CD8" w14:textId="77777777" w:rsidR="00DA0CEC" w:rsidRPr="00C80BEC" w:rsidRDefault="00DA0CEC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5145AD73" w14:textId="77777777" w:rsidR="00DA0CEC" w:rsidRPr="00C80BEC" w:rsidRDefault="00DA0CEC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791BEC97" w14:textId="77777777" w:rsidR="00DA0CEC" w:rsidRPr="00C80BEC" w:rsidRDefault="00DA0CEC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3F505890" w14:textId="77777777" w:rsidR="00DA0CEC" w:rsidRDefault="00DA0CEC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56701178" w14:textId="77777777" w:rsidR="00C80BEC" w:rsidRDefault="00C80BEC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086261F6" w14:textId="77777777" w:rsidR="00DA0CEC" w:rsidRPr="00C80BEC" w:rsidRDefault="00DA0CEC" w:rsidP="00256A81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02582BF5" w14:textId="77777777" w:rsidR="00256A81" w:rsidRPr="00C80BEC" w:rsidRDefault="00256A81" w:rsidP="00256A81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Առաջարկվող դրույթի կիրառումը կբերի գործունեությունների սահմանափակումների։ Մասնավորապես</w:t>
            </w:r>
            <w:r w:rsidRPr="00C80BEC">
              <w:rPr>
                <w:rFonts w:ascii="Cambria Math" w:eastAsia="Times New Roman" w:hAnsi="Cambria Math" w:cs="Cambria Math"/>
                <w:bCs/>
                <w:color w:val="000000"/>
                <w:sz w:val="20"/>
                <w:szCs w:val="20"/>
                <w:lang w:val="hy-AM"/>
              </w:rPr>
              <w:t>․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աղբավայր շահագործող հնարավոր մասնավոր ընկերությունը կարող է աղբ ընդունել այլ աղբ արտադրողներից՝ համապատասխան մուտքի վճարի կիրառմամբ, ինչը կարող է չներառվել տվյալ բնակավայրի աղբահանության սխեմայում և այլ դեպքեր կարող են լինել։ </w:t>
            </w:r>
          </w:p>
          <w:p w14:paraId="4154BF15" w14:textId="77777777" w:rsidR="00DA0CEC" w:rsidRPr="00C80BEC" w:rsidRDefault="00DA0CEC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6B33629E" w14:textId="77777777" w:rsidR="00DA0CEC" w:rsidRPr="00C80BEC" w:rsidRDefault="00DA0CEC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0B9B09DC" w14:textId="77777777" w:rsidR="00256A81" w:rsidRPr="00C80BEC" w:rsidRDefault="00256A81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55D5E4B6" w14:textId="77777777" w:rsidR="00256A81" w:rsidRPr="00C80BEC" w:rsidRDefault="00256A81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09B3F5E6" w14:textId="77777777" w:rsidR="00256A81" w:rsidRDefault="00256A81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4FE3E974" w14:textId="77777777" w:rsidR="00195E89" w:rsidRPr="00C80BEC" w:rsidRDefault="00195E89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57ED304D" w14:textId="77777777" w:rsidR="00256A81" w:rsidRPr="00C80BEC" w:rsidRDefault="00256A81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147C6D44" w14:textId="4F6BF729" w:rsidR="00256A81" w:rsidRPr="00C80BEC" w:rsidRDefault="00FC3B17" w:rsidP="00FC3B17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lastRenderedPageBreak/>
              <w:t>Նշված դրույթները նախատեսվում է սահմանել «Վարչական իրավախախտումների մասին» օրենսգրքում, ինչպես նաև հենց նույն ե</w:t>
            </w:r>
            <w:r w:rsidR="00256A81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նթաօրենսդրական ակտեր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ում ու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նորմերում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։ </w:t>
            </w:r>
          </w:p>
          <w:p w14:paraId="04787E15" w14:textId="77777777" w:rsidR="00256A81" w:rsidRPr="00C80BEC" w:rsidRDefault="00256A81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7BF5CE30" w14:textId="77777777" w:rsidR="00FC3B17" w:rsidRPr="00C80BEC" w:rsidRDefault="00FC3B17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1FF3EFAA" w14:textId="77777777" w:rsidR="00FC3B17" w:rsidRPr="00C80BEC" w:rsidRDefault="00FC3B17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6C3E19B5" w14:textId="77777777" w:rsidR="00FC3B17" w:rsidRPr="00C80BEC" w:rsidRDefault="00FC3B17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256D2380" w14:textId="77777777" w:rsidR="00FC3B17" w:rsidRPr="00C80BEC" w:rsidRDefault="00FC3B17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66F7AAF5" w14:textId="77777777" w:rsidR="00FC3B17" w:rsidRPr="00C80BEC" w:rsidRDefault="00FC3B17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1D899DD5" w14:textId="77777777" w:rsidR="00256A81" w:rsidRPr="00C80BEC" w:rsidRDefault="00256A81" w:rsidP="00FF5A6B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4EDAB03F" w14:textId="77777777" w:rsidR="00DC3E23" w:rsidRPr="00C80BEC" w:rsidRDefault="00DC3E23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36A82DFD" w14:textId="7E48C312" w:rsidR="00DC3E23" w:rsidRPr="00C80BEC" w:rsidRDefault="00DC3E23" w:rsidP="00FC3B17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Աղբահավաքության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նշված տարբերակը շատ տարածված տարբերակ է</w:t>
            </w:r>
            <w:r w:rsidR="00FC3B1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, այդ թվում՝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եվրոպական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FC3B1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զարգացած 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երկրներում նույնպես․ կիրառվում է այն քաղաքներում որտեղ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աղբամանների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տեղադրումը ոչ նպատակահարմար է, կիրառվում է գյուղական բնակավայրերում՝ որտեղ 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աղբամանների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քանակը բավարար չեն։ Հստակ ժամանակացույցով աղբատար մեքենան հավաքում է աղբը հենց անմիջապես աղբ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գոյացնողից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։ Այս պարագայում լիազոր մարմինը գործ չունի, կա համայնք, օպերատոր և աղբ գոյացնող։ </w:t>
            </w:r>
          </w:p>
          <w:p w14:paraId="1AAE5D2D" w14:textId="77777777" w:rsidR="00DC3E23" w:rsidRDefault="00DC3E23" w:rsidP="00FC3B17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57FF6A2" w14:textId="77777777" w:rsidR="00195E89" w:rsidRPr="00C80BEC" w:rsidRDefault="00195E89" w:rsidP="00FC3B17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67726137" w14:textId="61808D78" w:rsidR="00DC3E23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Ընդունվել է։ </w:t>
            </w:r>
          </w:p>
          <w:p w14:paraId="04BF9193" w14:textId="0FF98426" w:rsidR="00997807" w:rsidRPr="00C80BEC" w:rsidRDefault="0099780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Տ</w:t>
            </w:r>
            <w:r w:rsidR="00195E89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ե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ս ՝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իրավաբ</w:t>
            </w:r>
            <w:r w:rsidRPr="00C80BEC">
              <w:rPr>
                <w:rFonts w:ascii="Cambria Math" w:eastAsia="Times New Roman" w:hAnsi="Cambria Math" w:cs="Cambria Math"/>
                <w:bCs/>
                <w:color w:val="000000"/>
                <w:sz w:val="20"/>
                <w:szCs w:val="20"/>
                <w:lang w:val="hy-AM"/>
              </w:rPr>
              <w:t>․</w:t>
            </w:r>
            <w:r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վարչության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կարծիքի 3-րդ կետի վերաբերյալ մեկնաբանությունները</w:t>
            </w:r>
          </w:p>
          <w:p w14:paraId="1BC01853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36676E98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390A9689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663DCD06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6BEF556A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57ACB579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17BAC770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381DD6A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58182185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30CAC874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6E78DB83" w14:textId="26632EFE" w:rsidR="00FD3AB7" w:rsidRPr="00C80BEC" w:rsidRDefault="0099780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Ընդունվել է։ </w:t>
            </w:r>
          </w:p>
          <w:p w14:paraId="5B57F048" w14:textId="2C5612CA" w:rsidR="00997807" w:rsidRPr="00C80BEC" w:rsidRDefault="0099780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Խմբագրվել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է։ </w:t>
            </w:r>
          </w:p>
          <w:p w14:paraId="460E9267" w14:textId="77777777" w:rsidR="00997807" w:rsidRPr="00C80BEC" w:rsidRDefault="0099780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55D2FAA7" w14:textId="77777777" w:rsidR="00997807" w:rsidRPr="00C80BEC" w:rsidRDefault="0099780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19E6AF10" w14:textId="77777777" w:rsidR="00997807" w:rsidRPr="00C80BEC" w:rsidRDefault="0099780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1D6BCD9" w14:textId="77777777" w:rsidR="00997807" w:rsidRPr="00C80BEC" w:rsidRDefault="0099780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6617A7F9" w14:textId="77777777" w:rsidR="00997807" w:rsidRPr="00C80BEC" w:rsidRDefault="0099780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2D8A1479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5C574071" w14:textId="77777777" w:rsidR="00CD67B0" w:rsidRPr="00C80BEC" w:rsidRDefault="00CD67B0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1A502358" w14:textId="77777777" w:rsidR="00CD67B0" w:rsidRPr="00C80BEC" w:rsidRDefault="00CD67B0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F6896DA" w14:textId="77777777" w:rsidR="00CD67B0" w:rsidRPr="00C80BEC" w:rsidRDefault="00CD67B0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3A6FDF4B" w14:textId="77777777" w:rsidR="00CD67B0" w:rsidRPr="00C80BEC" w:rsidRDefault="00CD67B0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0D61FA1" w14:textId="77777777" w:rsidR="00CD67B0" w:rsidRPr="00C80BEC" w:rsidRDefault="00CD67B0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61884618" w14:textId="77777777" w:rsidR="00CD67B0" w:rsidRPr="00C80BEC" w:rsidRDefault="00CD67B0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3F5E20E" w14:textId="77777777" w:rsidR="00CD67B0" w:rsidRPr="00C80BEC" w:rsidRDefault="00CD67B0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AEE1D09" w14:textId="77777777" w:rsidR="00CD67B0" w:rsidRPr="00C80BEC" w:rsidRDefault="00CD67B0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2BDCB5F7" w14:textId="77777777" w:rsidR="00CD67B0" w:rsidRPr="00C80BEC" w:rsidRDefault="00CD67B0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D3D9A73" w14:textId="77777777" w:rsidR="00CD67B0" w:rsidRPr="00C80BEC" w:rsidRDefault="00CD67B0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5134294D" w14:textId="77777777" w:rsidR="00CD67B0" w:rsidRPr="00C80BEC" w:rsidRDefault="00CD67B0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25401E61" w14:textId="36E19DCA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Աղբահանության բնագավառում առկա  են նշվող դեպքերի համար օրենսդրական 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կարգավորումները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, ինչ վերաբերում է դրանց </w:t>
            </w: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կիրարկմանը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, դա արդեն այլ հարց է։ </w:t>
            </w:r>
          </w:p>
          <w:p w14:paraId="27DA4076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AE7C4CF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28762027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56BC41D2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F360456" w14:textId="77777777" w:rsidR="00FD3AB7" w:rsidRPr="00C80BEC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26511210" w14:textId="77777777" w:rsidR="00FD3AB7" w:rsidRDefault="00FD3AB7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54CE8649" w14:textId="77777777" w:rsidR="00195E89" w:rsidRDefault="00195E89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120270CB" w14:textId="77777777" w:rsidR="00195E89" w:rsidRPr="00C80BEC" w:rsidRDefault="00195E89" w:rsidP="00DC3E23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195CD29" w14:textId="0CA5D4E7" w:rsidR="00D111B5" w:rsidRPr="00C80BEC" w:rsidRDefault="00C80BEC" w:rsidP="00CD67B0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 </w:t>
            </w:r>
            <w:r w:rsidR="00FD3AB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Ներկայացված դրույթները բազ</w:t>
            </w:r>
            <w:r w:rsidR="004752C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մ</w:t>
            </w:r>
            <w:r w:rsidR="00FD3AB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իցս քննարկվել են, և ներկայումս նույնպես առաջարկում ենք նշված </w:t>
            </w:r>
            <w:proofErr w:type="spellStart"/>
            <w:r w:rsidR="00FD3AB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կարգավորումները</w:t>
            </w:r>
            <w:proofErr w:type="spellEnd"/>
            <w:r w:rsidR="00FD3AB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իրականացնել քաղաքաշինական </w:t>
            </w:r>
            <w:r w:rsidR="00CD67B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ոլորտի </w:t>
            </w:r>
            <w:r w:rsidR="00FD3AB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օրենսդրությամբ, </w:t>
            </w:r>
            <w:r w:rsidR="00CD67B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քանի որ հարցը վերաբերում է զուտ կառուցապատման քաղաքաշինական գործընթացին</w:t>
            </w:r>
            <w:r w:rsidR="00D111B5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, </w:t>
            </w:r>
            <w:r w:rsidR="004752C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այդ թվում՝ կառուցապատման  </w:t>
            </w:r>
            <w:proofErr w:type="spellStart"/>
            <w:r w:rsidR="004752C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թույլտվությունների</w:t>
            </w:r>
            <w:proofErr w:type="spellEnd"/>
            <w:r w:rsidR="004752C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տրամադրման </w:t>
            </w:r>
            <w:proofErr w:type="spellStart"/>
            <w:r w:rsidR="00D111B5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ընթացակարգերին</w:t>
            </w:r>
            <w:proofErr w:type="spellEnd"/>
            <w:r w:rsidR="00D111B5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CD67B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/596-Ն</w:t>
            </w:r>
            <w:r w:rsidR="00D111B5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որոշում</w:t>
            </w:r>
            <w:r w:rsidR="00CD67B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և </w:t>
            </w:r>
            <w:r w:rsidR="00D111B5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</w:t>
            </w:r>
            <w:r w:rsidR="00CD67B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յլն/</w:t>
            </w:r>
            <w:r w:rsidR="004752C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։ Միաժամանակ, եթե մեկ տեսակի աղբի համար օրենքով սահմանենք բոլոր ընթացակարգերը, անհրաժեշտ կլինի նաև աղբի մյուս բազմազան հոսքերի համար նույնպես </w:t>
            </w:r>
            <w:proofErr w:type="spellStart"/>
            <w:r w:rsidR="004752C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սահամանել</w:t>
            </w:r>
            <w:proofErr w:type="spellEnd"/>
            <w:r w:rsidR="004752C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, որոնք ոչ պակաս և ավել վնասակար են շրջակա միջավայրի համար։ </w:t>
            </w:r>
          </w:p>
          <w:p w14:paraId="77E8B573" w14:textId="70371822" w:rsidR="00DA0CEC" w:rsidRPr="00C80BEC" w:rsidRDefault="00C80BEC" w:rsidP="00D111B5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  </w:t>
            </w:r>
            <w:r w:rsidR="004752C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Այդ իսկ պատճառով աղբահանության ռազմավարությամբ, ինչպես նաև սույն նախագծով</w:t>
            </w:r>
            <w:r w:rsidR="00D111B5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՝ 6-րդ հոդվածով, </w:t>
            </w:r>
            <w:r w:rsidR="004752C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առաջարկվում է</w:t>
            </w:r>
            <w:r w:rsidR="00CD67B0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4752C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lastRenderedPageBreak/>
              <w:t xml:space="preserve">աղբի  տարբեր տեսակի հոսքերի համար </w:t>
            </w:r>
            <w:proofErr w:type="spellStart"/>
            <w:r w:rsidR="004752C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կարգավո</w:t>
            </w:r>
            <w:r w:rsidR="00D111B5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ր</w:t>
            </w:r>
            <w:r w:rsidR="004752C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ումների</w:t>
            </w:r>
            <w:proofErr w:type="spellEnd"/>
            <w:r w:rsidR="004752C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մշակում և հաստատում</w:t>
            </w:r>
            <w:r w:rsidR="00D111B5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, այդ թվում շինարարական աղբի հավաքման, տեղափոխման և հնարավոր վերամշակման</w:t>
            </w:r>
            <w:r w:rsidR="004752C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։ </w:t>
            </w:r>
          </w:p>
          <w:p w14:paraId="4E5D66A1" w14:textId="77777777" w:rsidR="00C80BEC" w:rsidRPr="00C80BEC" w:rsidRDefault="00C80BEC" w:rsidP="000E6E27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10"/>
                <w:szCs w:val="10"/>
                <w:lang w:val="hy-AM"/>
              </w:rPr>
            </w:pPr>
          </w:p>
          <w:p w14:paraId="261A34F2" w14:textId="50E561D5" w:rsidR="00DA0CEC" w:rsidRPr="00C80BEC" w:rsidRDefault="00C80BEC" w:rsidP="000E6E27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 </w:t>
            </w:r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Միաժամանակ հարկ է նշել, որ 2018-2019 թթ լրացումներ են կատարվել ՎԻՎՕ-ում և 43</w:t>
            </w:r>
            <w:r w:rsidR="000E6E27" w:rsidRPr="00C80BEC">
              <w:rPr>
                <w:rFonts w:ascii="Cambria Math" w:eastAsia="Times New Roman" w:hAnsi="Cambria Math" w:cs="Cambria Math"/>
                <w:bCs/>
                <w:color w:val="000000"/>
                <w:sz w:val="20"/>
                <w:szCs w:val="20"/>
                <w:lang w:val="hy-AM"/>
              </w:rPr>
              <w:t>․</w:t>
            </w:r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1 </w:t>
            </w:r>
            <w:r w:rsidR="000E6E27"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հոդվածի</w:t>
            </w:r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3</w:t>
            </w:r>
            <w:r w:rsidR="000E6E27" w:rsidRPr="00C80BEC">
              <w:rPr>
                <w:rFonts w:ascii="Cambria Math" w:eastAsia="Times New Roman" w:hAnsi="Cambria Math" w:cs="Cambria Math"/>
                <w:bCs/>
                <w:color w:val="000000"/>
                <w:sz w:val="20"/>
                <w:szCs w:val="20"/>
                <w:lang w:val="hy-AM"/>
              </w:rPr>
              <w:t>․</w:t>
            </w:r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8, 3</w:t>
            </w:r>
            <w:r w:rsidR="000E6E27" w:rsidRPr="00C80BEC">
              <w:rPr>
                <w:rFonts w:ascii="Cambria Math" w:eastAsia="Times New Roman" w:hAnsi="Cambria Math" w:cs="Cambria Math"/>
                <w:bCs/>
                <w:color w:val="000000"/>
                <w:sz w:val="20"/>
                <w:szCs w:val="20"/>
                <w:lang w:val="hy-AM"/>
              </w:rPr>
              <w:t>․</w:t>
            </w:r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9 , 5 </w:t>
            </w:r>
            <w:r w:rsidR="000E6E27"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և</w:t>
            </w:r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6-</w:t>
            </w:r>
            <w:r w:rsidR="000E6E27"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րդ</w:t>
            </w:r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0E6E27"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մասերը</w:t>
            </w:r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0E6E27"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կարգավորում</w:t>
            </w:r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0E6E27"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են</w:t>
            </w:r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0E6E27"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շինարարաիկան</w:t>
            </w:r>
            <w:proofErr w:type="spellEnd"/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0E6E27"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աղբի</w:t>
            </w:r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հավաքմանն</w:t>
            </w:r>
            <w:proofErr w:type="spellEnd"/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ու </w:t>
            </w:r>
            <w:proofErr w:type="spellStart"/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փոխադրմանն</w:t>
            </w:r>
            <w:proofErr w:type="spellEnd"/>
            <w:r w:rsidR="000E6E2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առնչվող դրույթները։</w:t>
            </w:r>
          </w:p>
        </w:tc>
      </w:tr>
      <w:tr w:rsidR="008B0141" w:rsidRPr="00C80BEC" w14:paraId="4E802610" w14:textId="77777777" w:rsidTr="00955488">
        <w:trPr>
          <w:tblCellSpacing w:w="0" w:type="dxa"/>
          <w:jc w:val="center"/>
        </w:trPr>
        <w:tc>
          <w:tcPr>
            <w:tcW w:w="963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08841F" w14:textId="381341E0" w:rsidR="008B0141" w:rsidRPr="00C80BEC" w:rsidRDefault="008B0141" w:rsidP="00BE738D">
            <w:pPr>
              <w:pStyle w:val="ListParagraph"/>
              <w:spacing w:line="276" w:lineRule="auto"/>
              <w:jc w:val="center"/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b/>
                <w:bCs/>
                <w:color w:val="000000"/>
                <w:sz w:val="20"/>
                <w:szCs w:val="20"/>
                <w:lang w:val="hy-AM"/>
              </w:rPr>
              <w:lastRenderedPageBreak/>
              <w:t>ՀՀ վարչապետի աշխատակազմի տարածքային զարգացման և շրջակա միջավայրի հարցերի վարչություն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C1810A" w14:textId="7212435A" w:rsidR="008B0141" w:rsidRPr="00C80BEC" w:rsidRDefault="008B0141" w:rsidP="008B014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>20</w:t>
            </w:r>
            <w:r w:rsidRPr="00C80BEC">
              <w:rPr>
                <w:rFonts w:ascii="Cambria Math" w:hAnsi="Cambria Math" w:cs="Cambria Math"/>
                <w:sz w:val="20"/>
                <w:szCs w:val="20"/>
                <w:lang w:val="hy-AM"/>
              </w:rPr>
              <w:t>․</w:t>
            </w:r>
            <w:r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>01.2022թ.</w:t>
            </w:r>
          </w:p>
        </w:tc>
      </w:tr>
      <w:tr w:rsidR="008B0141" w:rsidRPr="00C80BEC" w14:paraId="48AF378F" w14:textId="77777777" w:rsidTr="00955488">
        <w:trPr>
          <w:tblCellSpacing w:w="0" w:type="dxa"/>
          <w:jc w:val="center"/>
        </w:trPr>
        <w:tc>
          <w:tcPr>
            <w:tcW w:w="963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410DF4" w14:textId="77777777" w:rsidR="008B0141" w:rsidRPr="00C80BEC" w:rsidRDefault="008B0141" w:rsidP="008B0141">
            <w:pPr>
              <w:spacing w:line="240" w:lineRule="auto"/>
              <w:ind w:left="125" w:right="130" w:firstLine="1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BC110D2" w14:textId="6B404D82" w:rsidR="008B0141" w:rsidRPr="00C80BEC" w:rsidRDefault="008B0141" w:rsidP="008B0141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 w:cs="Sylfaen"/>
                <w:sz w:val="20"/>
                <w:szCs w:val="20"/>
                <w:lang w:val="hy-AM"/>
              </w:rPr>
              <w:t>N 02/12.8/1245-2022</w:t>
            </w:r>
          </w:p>
        </w:tc>
      </w:tr>
      <w:tr w:rsidR="000014C6" w:rsidRPr="00C80BEC" w14:paraId="5ED54E8B" w14:textId="77777777" w:rsidTr="00A71E21">
        <w:trPr>
          <w:tblCellSpacing w:w="0" w:type="dxa"/>
          <w:jc w:val="center"/>
        </w:trPr>
        <w:tc>
          <w:tcPr>
            <w:tcW w:w="9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4F27D4" w14:textId="77777777" w:rsidR="008B0141" w:rsidRPr="00C80BEC" w:rsidRDefault="008B0141" w:rsidP="00BE738D">
            <w:pPr>
              <w:pStyle w:val="ListParagraph"/>
              <w:numPr>
                <w:ilvl w:val="0"/>
                <w:numId w:val="29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Նախագծով սահմանվում է, որ ՀՀ աղբահանության և սանիտարական մաքրման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գոտիավորված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սխեման, ա</w:t>
            </w:r>
            <w:r w:rsidRPr="00C80BEC"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  <w:t xml:space="preserve">ղբահանության ծառայությունների մատուցման պայմանագրերի տիպային </w:t>
            </w:r>
            <w:proofErr w:type="spellStart"/>
            <w:r w:rsidRPr="00C80BEC"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  <w:t>ձևը</w:t>
            </w:r>
            <w:proofErr w:type="spellEnd"/>
            <w:r w:rsidRPr="00C80BEC">
              <w:rPr>
                <w:rFonts w:ascii="GHEA Grapalat" w:hAnsi="GHEA Grapalat" w:cs="Arial"/>
                <w:spacing w:val="2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աղբավայրերի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շահագործման կարգը, ինչպես նաև գործող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աղբավայրերի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բարեկարգման նվազագույն նորմերը և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հսկողության կարգը հաստատում և սահմանում է ՀՀ կառավարությունը, սակայն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չի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սահմանվում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կառավարության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կողմից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սույն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որոշ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ում</w:t>
            </w:r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ն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երի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ընդունման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ժամկ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ե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տը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որը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չի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բխում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 «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Նորմատիվ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իրավական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ակտերի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մասին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»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օրենքի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 13-րդ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հոդվածի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 xml:space="preserve"> 5-րդ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af-ZA"/>
              </w:rPr>
              <w:t>մասի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պահանջներից:</w:t>
            </w:r>
          </w:p>
          <w:p w14:paraId="7FB7C67B" w14:textId="77777777" w:rsidR="008B0141" w:rsidRPr="00C80BEC" w:rsidRDefault="008B0141" w:rsidP="00BE738D">
            <w:pPr>
              <w:pStyle w:val="ListParagraph"/>
              <w:numPr>
                <w:ilvl w:val="0"/>
                <w:numId w:val="29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2-րդ հոդվածով «Աղբահանության և սանիտարական մաքրման մասին» ՀՀ օրենքի (այսուհետ՝ Օրենք) նոր խմբագրությամբ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շարադրվող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3-րդ հոդվածի 1-ին մասի՝ </w:t>
            </w:r>
          </w:p>
          <w:p w14:paraId="48464E0D" w14:textId="77777777" w:rsidR="008B0141" w:rsidRPr="00C80BEC" w:rsidRDefault="008B0141" w:rsidP="00BE738D">
            <w:pPr>
              <w:tabs>
                <w:tab w:val="left" w:pos="970"/>
              </w:tabs>
              <w:spacing w:after="0"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ա. համաձայն՝ հստակ սահմանվում են կոշտ կենցաղային աղբի համար նախատեսված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տարողություններ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տարածքներ, որոնք բացակայում են այլ տեսակի աղբի (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կենսաքայքայվող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օրգանական, հատուկ, արտադրական, շինարարական, խոշոր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եզրաչափի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աղբ) պարագայում: Առաջարկում ենք սահմանել համապատասխան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ընթացակարգեր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Նախագծի կարգավորման շրջանակից դուրս մնացած աղբի համար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ևս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՝ նախատեսելով նաև դրանց առաջացման կանխարգելման և քանակի նվազեցման հստակ պահանջներ: </w:t>
            </w:r>
          </w:p>
          <w:p w14:paraId="4C2D1BD1" w14:textId="77777777" w:rsidR="008B0141" w:rsidRPr="00C80BEC" w:rsidRDefault="008B0141" w:rsidP="00BE738D">
            <w:pPr>
              <w:tabs>
                <w:tab w:val="left" w:pos="970"/>
              </w:tabs>
              <w:spacing w:after="0"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բ. 16-րդ կետի համաձայն՝ 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>օ</w:t>
            </w:r>
            <w:r w:rsidRPr="00C80BEC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պերատորը</w:t>
            </w:r>
            <w:r w:rsidRPr="00C80BEC">
              <w:rPr>
                <w:rFonts w:ascii="Calibri" w:hAnsi="Calibri" w:cs="Calibri"/>
                <w:sz w:val="20"/>
                <w:szCs w:val="20"/>
                <w:lang w:val="hy-AM"/>
              </w:rPr>
              <w:t> </w:t>
            </w:r>
            <w:r w:rsidRPr="00C80BEC">
              <w:rPr>
                <w:rFonts w:ascii="GHEA Grapalat" w:hAnsi="GHEA Grapalat" w:cs="Arial Unicode"/>
                <w:sz w:val="20"/>
                <w:szCs w:val="20"/>
                <w:lang w:val="hy-AM"/>
              </w:rPr>
              <w:t>համայնքին/կամ համայնքներին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80BEC">
              <w:rPr>
                <w:rFonts w:ascii="GHEA Grapalat" w:hAnsi="GHEA Grapalat" w:cs="Arial Unicode"/>
                <w:sz w:val="20"/>
                <w:szCs w:val="20"/>
                <w:lang w:val="hy-AM"/>
              </w:rPr>
              <w:t>աղբահանության՝ այդ թվում աղբի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հավաքման, փոխադրման,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տեղադրման </w:t>
            </w:r>
            <w:r w:rsidRPr="00C80BEC">
              <w:rPr>
                <w:rFonts w:ascii="GHEA Grapalat" w:hAnsi="GHEA Grapalat" w:cs="Arial Unicode"/>
                <w:sz w:val="20"/>
                <w:szCs w:val="20"/>
                <w:lang w:val="hy-AM"/>
              </w:rPr>
              <w:t>և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C80BEC">
              <w:rPr>
                <w:rFonts w:ascii="GHEA Grapalat" w:hAnsi="GHEA Grapalat" w:cs="Arial Unicode"/>
                <w:sz w:val="20"/>
                <w:szCs w:val="20"/>
                <w:lang w:val="hy-AM"/>
              </w:rPr>
              <w:t>կամ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) վերամշակման,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օգտահանման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, վնասազերծման, </w:t>
            </w:r>
            <w:r w:rsidRPr="00C80BEC">
              <w:rPr>
                <w:rFonts w:ascii="GHEA Grapalat" w:hAnsi="GHEA Grapalat" w:cs="Arial Unicode"/>
                <w:sz w:val="20"/>
                <w:szCs w:val="20"/>
                <w:lang w:val="hy-AM"/>
              </w:rPr>
              <w:t>և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(</w:t>
            </w:r>
            <w:r w:rsidRPr="00C80BEC">
              <w:rPr>
                <w:rFonts w:ascii="GHEA Grapalat" w:hAnsi="GHEA Grapalat" w:cs="Arial Unicode"/>
                <w:sz w:val="20"/>
                <w:szCs w:val="20"/>
                <w:lang w:val="hy-AM"/>
              </w:rPr>
              <w:t>կամ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) </w:t>
            </w:r>
            <w:r w:rsidRPr="00C80BEC">
              <w:rPr>
                <w:rFonts w:ascii="GHEA Grapalat" w:hAnsi="GHEA Grapalat" w:cs="Arial Unicode"/>
                <w:sz w:val="20"/>
                <w:szCs w:val="20"/>
                <w:lang w:val="hy-AM"/>
              </w:rPr>
              <w:t>սանիտարական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80BEC">
              <w:rPr>
                <w:rFonts w:ascii="GHEA Grapalat" w:hAnsi="GHEA Grapalat" w:cs="Arial Unicode"/>
                <w:sz w:val="20"/>
                <w:szCs w:val="20"/>
                <w:lang w:val="hy-AM"/>
              </w:rPr>
              <w:t>մաքրման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80BEC">
              <w:rPr>
                <w:rFonts w:ascii="GHEA Grapalat" w:hAnsi="GHEA Grapalat" w:cs="Arial Unicode"/>
                <w:b/>
                <w:sz w:val="20"/>
                <w:szCs w:val="20"/>
                <w:lang w:val="hy-AM"/>
              </w:rPr>
              <w:t>ծառայություններ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C80BEC">
              <w:rPr>
                <w:rFonts w:ascii="GHEA Grapalat" w:hAnsi="GHEA Grapalat" w:cs="Arial Unicode"/>
                <w:b/>
                <w:sz w:val="20"/>
                <w:szCs w:val="20"/>
                <w:lang w:val="hy-AM"/>
              </w:rPr>
              <w:t>մատուցող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C80BEC">
              <w:rPr>
                <w:rFonts w:ascii="GHEA Grapalat" w:hAnsi="GHEA Grapalat" w:cs="Arial Unicode"/>
                <w:b/>
                <w:sz w:val="20"/>
                <w:szCs w:val="20"/>
                <w:lang w:val="hy-AM"/>
              </w:rPr>
              <w:t>կազմակերպություն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(</w:t>
            </w:r>
            <w:r w:rsidRPr="00C80BEC">
              <w:rPr>
                <w:rFonts w:ascii="GHEA Grapalat" w:hAnsi="GHEA Grapalat" w:cs="Arial Unicode"/>
                <w:b/>
                <w:sz w:val="20"/>
                <w:szCs w:val="20"/>
                <w:lang w:val="hy-AM"/>
              </w:rPr>
              <w:t>կազմակերպություններ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) </w:t>
            </w:r>
            <w:r w:rsidRPr="00C80BEC">
              <w:rPr>
                <w:rFonts w:ascii="GHEA Grapalat" w:hAnsi="GHEA Grapalat" w:cs="Arial Unicode"/>
                <w:b/>
                <w:sz w:val="20"/>
                <w:szCs w:val="20"/>
                <w:lang w:val="hy-AM"/>
              </w:rPr>
              <w:t>կամ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Pr="00C80BEC">
              <w:rPr>
                <w:rFonts w:ascii="GHEA Grapalat" w:hAnsi="GHEA Grapalat" w:cs="Arial Unicode"/>
                <w:b/>
                <w:sz w:val="20"/>
                <w:szCs w:val="20"/>
                <w:lang w:val="hy-AM"/>
              </w:rPr>
              <w:t>անհատ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ձեռնարկատեր (անհատ ձեռնարկատերեր)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է, իսկ Նախագծի 10-րդ հոդվածով Օրենքի 10-րդ հոդվածում լրացվող 3.1 մասի համաձայն՝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Օգտահանման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վերամշակման ենթակա աղբը (թղթե, ապակե, պլաստիկ և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կենսաքայքայվող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աղբ) հավաքվում է համայնքի, </w:t>
            </w:r>
            <w:r w:rsidRPr="00C80BEC">
              <w:rPr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  <w:t>օպերատորի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կամ սույն </w:t>
            </w:r>
            <w:r w:rsidRPr="00C80BEC">
              <w:rPr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  <w:t>օրենքի 8-րդ հոդվածի 3-րդ մասով նախատեսված անձանց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(որոնք են 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իրավաբանական անձը կամ անհատ ձեռնարկատերը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) կողմից տրամադրված առանձնացված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աղբամաններում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կամ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կոնտեյներներում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: Սույն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կարգավորումներից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կարելի է ենթադրել, որ Օրենքում հանդես են գալիս 2 տիպի 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իրավաբանական անձ կամ անհատ ձեռնարկատեր,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որոնց մասով տրվում են նույնաբովանդակ կամ տարբեր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կարգավորումներ</w:t>
            </w:r>
            <w:proofErr w:type="spellEnd"/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: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Վերոգրյալի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հաշվառմամբ՝ կիրառվող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ձևակերպումների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հստակեցման անհրաժեշտություն է առաջանում:</w:t>
            </w:r>
          </w:p>
          <w:p w14:paraId="79910B9F" w14:textId="77777777" w:rsidR="008B0141" w:rsidRPr="00C80BEC" w:rsidRDefault="008B0141" w:rsidP="00BE738D">
            <w:pPr>
              <w:pStyle w:val="ListParagraph"/>
              <w:numPr>
                <w:ilvl w:val="0"/>
                <w:numId w:val="29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Համաձայն Նախագծի 7-րդ հոդվածի՝ նախատեսում է Օրենքը լրացնել 4.4 հոդվածով, ըստ որի՝ կոշտ կենցաղային աղբի առաջացումը կանխելու և դրանց քանակը նվազեցնելու նպատակով թվարկվում են համապարփակ միջոցառումներ, սակայն պարզ չէ օրենքում միջոցառումների թվարկման նպատակահարմարությունը, ինչպես նաև անհասկանալի է, թե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ու՞մ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կողմից կամ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ի՞նչ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ժամկետներում են իրականացվելու սահմանված միջոցառումները,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ու՞մ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կողմից է վերահսկվելու դրանց պահպանումը, իսկ չպահպանման պարագայում՝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ի՞նչ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իրավական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հետևանքներ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են առաջանալու:</w:t>
            </w:r>
          </w:p>
          <w:p w14:paraId="4C77C5C7" w14:textId="77777777" w:rsidR="008B0141" w:rsidRPr="00C80BEC" w:rsidRDefault="008B0141" w:rsidP="00BE738D">
            <w:pPr>
              <w:pStyle w:val="ListParagraph"/>
              <w:numPr>
                <w:ilvl w:val="0"/>
                <w:numId w:val="29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8-րդ հոդվածով նոր խմբագրությամբ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շարադրվող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Օրենքի 5-րդ հոդվածի 4-րդ մասով սահմանվում է, որ աղբահանության վճարի դրույքաչափի տեսակի  հետ անհամաձայնության դեպքում, ինչպես նաև լրացուցիչ ծառայությունների մատուցման անհրաժեշտության դեպքում՝ աղբահանության ծառայություն մատուցող ու ստացող կողմերի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միջև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կնքվում է պայմանագիր՝ սահմանելով դրույքաչափը, աղբահանության ծառայությունների մատուցման կարգն ու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ձևը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, մինչդեռ, նույն հոդվածի 1-ին մասով սահմանվում է, որ 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աղբահանության վճարը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օրենքով սահմանված դրույքաչափերի սահմաններում համայնքի ավագանու կողմից սահմանված չափով 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համայնքի բյուջե գանձվող պարտադիր գանձույթ է: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Սույն կարգավորումը լրացուցիչ քննարկման կարիք ունի՝ հաշվի առնելով այն հանգամանքը, որ հասկանալի չէ, թե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ինչպե՞ս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սույն դեպքում կարգավորվելու աղբահանության վճարի գանձումը դրույքաչափերի անհամապատասխանության դեպքում:</w:t>
            </w:r>
          </w:p>
          <w:p w14:paraId="29EB363E" w14:textId="77777777" w:rsidR="008B0141" w:rsidRDefault="008B0141" w:rsidP="00BE738D">
            <w:pPr>
              <w:pStyle w:val="ListParagraph"/>
              <w:numPr>
                <w:ilvl w:val="0"/>
                <w:numId w:val="29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10-րդ հոդվածով նոր խմբագրությամբ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շարադրվող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Օրենքի 10-րդ հոդվածի 1-ին մասի՝ </w:t>
            </w:r>
          </w:p>
          <w:p w14:paraId="3F8C9EEC" w14:textId="77777777" w:rsidR="008B0141" w:rsidRPr="00C80BEC" w:rsidRDefault="008B0141" w:rsidP="00BE738D">
            <w:pPr>
              <w:tabs>
                <w:tab w:val="left" w:pos="970"/>
              </w:tabs>
              <w:spacing w:after="0"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ա. 1-ին կետի համաձայն՝ </w:t>
            </w:r>
            <w:r w:rsidRPr="00C80BEC">
              <w:rPr>
                <w:rFonts w:ascii="GHEA Grapalat" w:eastAsia="Times New Roman" w:hAnsi="GHEA Grapalat" w:cs="Arial"/>
                <w:spacing w:val="2"/>
                <w:sz w:val="20"/>
                <w:szCs w:val="20"/>
                <w:lang w:val="hy-AM" w:eastAsia="ru-RU"/>
              </w:rPr>
              <w:t xml:space="preserve">սահմանվում է, որ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կոշտ կենցաղային աղբի հավաքումը կարող է կատարվել նաև անմիջապես աղբ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գոյացնողից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հեռացվել անմիջապես աղբատար մեքենա՝ առանց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աղբամաններում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կուտակելու:</w:t>
            </w:r>
          </w:p>
          <w:p w14:paraId="10B998A2" w14:textId="77777777" w:rsidR="008B0141" w:rsidRPr="00C80BEC" w:rsidRDefault="008B0141" w:rsidP="00BE738D">
            <w:pPr>
              <w:tabs>
                <w:tab w:val="left" w:pos="970"/>
              </w:tabs>
              <w:spacing w:after="0"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Սույն մասով լրացուցիչ քննարկման կարիք ունի, թե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ինչպե՞ս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այն իրագործվելու, ինչի՞ հիման վրա և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ի՞նչ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ընթացակարգերով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, կարիք կլինի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արդյո՞ք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կնքել առանձին պայմանագիր, թե՞ ոչ: </w:t>
            </w:r>
          </w:p>
          <w:p w14:paraId="3B212A9C" w14:textId="77777777" w:rsidR="008B0141" w:rsidRPr="00C80BEC" w:rsidRDefault="008B0141" w:rsidP="00BE738D">
            <w:pPr>
              <w:tabs>
                <w:tab w:val="left" w:pos="970"/>
              </w:tabs>
              <w:spacing w:after="0"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բ. 3-րդ կետի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ձևակերպումը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շարահյուսորեն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անհրաժեշտ է համապատասխանեցնել 1-ին մասի հետ: </w:t>
            </w:r>
          </w:p>
          <w:p w14:paraId="026C7F83" w14:textId="77777777" w:rsidR="008B0141" w:rsidRPr="00C80BEC" w:rsidRDefault="008B0141" w:rsidP="00BE738D">
            <w:pPr>
              <w:pStyle w:val="ListParagraph"/>
              <w:numPr>
                <w:ilvl w:val="0"/>
                <w:numId w:val="29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11-րդ հոդվածով Օրենքի 11-րդ հոդվածում լրացվող 2-րդ մասի համաձայն՝ աղբի փոխադրումն իրականացվում է դրա համար նախատեսված հատուկ մասնագիտացված տեխնիկայի և 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lastRenderedPageBreak/>
              <w:t>մասնագիտացված անձնակազմի միջոցով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, սակայն հստակեցված չէ, թե ինչպես է ապահովվելու անձնակազմի համապատասխան մասնագիտացումը:</w:t>
            </w:r>
          </w:p>
          <w:p w14:paraId="17647A17" w14:textId="77777777" w:rsidR="008B0141" w:rsidRPr="00C80BEC" w:rsidRDefault="008B0141" w:rsidP="00BE738D">
            <w:pPr>
              <w:pStyle w:val="ListParagraph"/>
              <w:numPr>
                <w:ilvl w:val="0"/>
                <w:numId w:val="29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Նախագծի՝</w:t>
            </w:r>
          </w:p>
          <w:p w14:paraId="04AC925D" w14:textId="77777777" w:rsidR="008B0141" w:rsidRPr="00C80BEC" w:rsidRDefault="008B0141" w:rsidP="00BE738D">
            <w:pPr>
              <w:pStyle w:val="ListParagraph"/>
              <w:numPr>
                <w:ilvl w:val="0"/>
                <w:numId w:val="30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6-րդ հոդվածով լրացվող 4.3-րդ հոդվածի 4-րդ մասով սահմանվում է, որ «Հողամասերի սեփականատերերը կամ օգտագործողները, որոնց տարածքում </w:t>
            </w:r>
            <w:r w:rsidRPr="00C80BEC">
              <w:rPr>
                <w:rFonts w:ascii="GHEA Grapalat" w:hAnsi="GHEA Grapalat"/>
                <w:sz w:val="20"/>
                <w:szCs w:val="20"/>
                <w:u w:val="single"/>
                <w:lang w:val="hy-AM"/>
              </w:rPr>
              <w:t xml:space="preserve">հայտնաբերվել են իրենց չպատկանող աղբ, </w:t>
            </w:r>
            <w:r w:rsidRPr="00C80BEC">
              <w:rPr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  <w:t>պարտավոր են այդ մասին տեղեկացնել տեղական ինքնակառավարման մարմնին</w:t>
            </w:r>
            <w:r w:rsidRPr="00C80BEC">
              <w:rPr>
                <w:rFonts w:ascii="GHEA Grapalat" w:hAnsi="GHEA Grapalat"/>
                <w:sz w:val="20"/>
                <w:szCs w:val="20"/>
                <w:u w:val="single"/>
                <w:lang w:val="hy-AM"/>
              </w:rPr>
              <w:t xml:space="preserve"> հայտնաբերելուց </w:t>
            </w:r>
            <w:r w:rsidRPr="00C80BEC">
              <w:rPr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  <w:t>ոչ ուշ քան 24 ժամվա ընթացքում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: </w:t>
            </w:r>
            <w:r w:rsidRPr="00C80BEC">
              <w:rPr>
                <w:rFonts w:ascii="GHEA Grapalat" w:hAnsi="GHEA Grapalat"/>
                <w:b/>
                <w:sz w:val="20"/>
                <w:szCs w:val="20"/>
                <w:u w:val="single"/>
                <w:lang w:val="hy-AM"/>
              </w:rPr>
              <w:t>Տեղական ինքնակառավարման մարմինն էլ իր հերթին պարտավոր է</w:t>
            </w:r>
            <w:r w:rsidRPr="00C80BEC">
              <w:rPr>
                <w:rFonts w:ascii="GHEA Grapalat" w:hAnsi="GHEA Grapalat"/>
                <w:sz w:val="20"/>
                <w:szCs w:val="20"/>
                <w:u w:val="single"/>
                <w:lang w:val="hy-AM"/>
              </w:rPr>
              <w:t xml:space="preserve"> միջոցներ ձեռնարկել աղբի սեփականատիրոջ որոշման և դրա հետ գործածության մասով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՝ տեղեկացվելուց հետ եռօրյա ժամկետում:</w:t>
            </w:r>
          </w:p>
          <w:p w14:paraId="6B77A145" w14:textId="77777777" w:rsidR="008B0141" w:rsidRPr="00C80BEC" w:rsidRDefault="008B0141" w:rsidP="00BE738D">
            <w:pPr>
              <w:pStyle w:val="ListParagraph"/>
              <w:numPr>
                <w:ilvl w:val="0"/>
                <w:numId w:val="30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10-րդ հոդվածի 3-րդ մասով լրացվող 4.1-ին մասով առաջարկվում է 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արգելել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աղբամաններում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տեղադրել կամ պահել հատուկ աղբը, այրվող, շիկացած կամ տաք ու խոշոր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եզրաչափերով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աղբը,  բժշկական թափոնները,  ձյունը և սառույցը, ինչպես նաև այլ թափոններ, որոնք կարող են վնաս հասցնել աղբ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հեռացնող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անձանց կյանքին և առողջությանը:</w:t>
            </w:r>
          </w:p>
          <w:p w14:paraId="6772C9B4" w14:textId="77777777" w:rsidR="008B0141" w:rsidRPr="00C80BEC" w:rsidRDefault="008B0141" w:rsidP="00BE738D">
            <w:pPr>
              <w:pStyle w:val="ListParagraph"/>
              <w:numPr>
                <w:ilvl w:val="0"/>
                <w:numId w:val="30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12-րդ հոդվածի 2-րդ մասով լրացվող՝</w:t>
            </w:r>
          </w:p>
          <w:p w14:paraId="39B0DF20" w14:textId="77777777" w:rsidR="008B0141" w:rsidRPr="00C80BEC" w:rsidRDefault="008B0141" w:rsidP="00BE738D">
            <w:pPr>
              <w:pStyle w:val="ListParagraph"/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ա. 2.2-րդ մասով նախատեսվում է 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արգելել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հեղուկ աղբի, ինչպես նաև  պայթուցիկ, դյուրավառ, բժշկական,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սպանդանոցներից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 այլ կենսաբանական աղբի տեղադրումը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աղբավայրերում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:</w:t>
            </w:r>
          </w:p>
          <w:p w14:paraId="516C9535" w14:textId="77777777" w:rsidR="008B0141" w:rsidRPr="00C80BEC" w:rsidRDefault="008B0141" w:rsidP="00BE738D">
            <w:pPr>
              <w:pStyle w:val="ListParagraph"/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բ. 2.4-րդ մասով նախատեսվում է 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արգելել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թափոնների բաց եղանակով այրումը:</w:t>
            </w:r>
          </w:p>
          <w:p w14:paraId="4DA4F023" w14:textId="77777777" w:rsidR="008B0141" w:rsidRPr="00C80BEC" w:rsidRDefault="008B0141" w:rsidP="00BE738D">
            <w:pPr>
              <w:pStyle w:val="ListParagraph"/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գ. 3.1-ին մասով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աղբավայրերը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շահագործող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օպերատորների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 նախատեսվում է պարտավորություն շրջակա միջավայրի վրա վնասակար ազդեցության բացահայտման և կանխարգելման նպատակով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հսկողության, ինչպես նաև թափոնների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ինքնայրումը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կանխելու համար հակահրդեհային միջոցառումների իրականացման նպատակով:</w:t>
            </w:r>
          </w:p>
          <w:p w14:paraId="10FCE9D3" w14:textId="77777777" w:rsidR="003052FB" w:rsidRDefault="008B0141" w:rsidP="00BE738D">
            <w:pPr>
              <w:pStyle w:val="ListParagraph"/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Սակայն վերոգրյալ պարտավորություններից և ոչ մեկի չկատարման դեպքում պատասխանատվության միջոց չի սահմանվում: Լրացուցիչ հիմնավորման կարիք ունի նաև, թե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ու՞մ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կողմից է վերահսկվելու նշված պահանջների պահպանումը:  </w:t>
            </w:r>
          </w:p>
          <w:p w14:paraId="6F61F9D0" w14:textId="51A2FBC6" w:rsidR="008B0141" w:rsidRPr="00C80BEC" w:rsidRDefault="003052FB" w:rsidP="00BE738D">
            <w:pPr>
              <w:pStyle w:val="ListParagraph"/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Մ</w:t>
            </w:r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իաժամանակ, լրացվող 2.3-րդ մասի համաձայն՝ սահմանափակվում է 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կենսաքայքայվող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աղբի տեղադրումը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աղբավայրերում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: Պարզ չէ, թե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ի՞նչ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իրենից ենթադրում «սահմանափակումը»,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ու՞մ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կողմից և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ինչպե՞ս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սահմանափակվելու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կենսաքայքայվող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աղբի տեղադրումը </w:t>
            </w:r>
            <w:proofErr w:type="spellStart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>աղբավայրերում</w:t>
            </w:r>
            <w:proofErr w:type="spellEnd"/>
            <w:r w:rsidR="008B014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: </w:t>
            </w:r>
          </w:p>
          <w:p w14:paraId="1CB98305" w14:textId="77777777" w:rsidR="008B0141" w:rsidRPr="00C80BEC" w:rsidRDefault="008B0141" w:rsidP="00BE738D">
            <w:pPr>
              <w:pStyle w:val="ListParagraph"/>
              <w:numPr>
                <w:ilvl w:val="0"/>
                <w:numId w:val="29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13-րդ հոդվածով նոր խմբագրությամբ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շարադրվող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Օրենքի 13-րդ հոդվածի 3-րդ մասի 6-րդ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«վնասազերծման» բառից հետո անհրաժեշտ է լրացել «օբյեկտներ» բառը:</w:t>
            </w:r>
          </w:p>
          <w:p w14:paraId="13E4245F" w14:textId="77777777" w:rsidR="008B0141" w:rsidRPr="00C80BEC" w:rsidRDefault="008B0141" w:rsidP="00BE738D">
            <w:pPr>
              <w:pStyle w:val="ListParagraph"/>
              <w:numPr>
                <w:ilvl w:val="0"/>
                <w:numId w:val="29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14-րդ հոդվածով նոր խմբագրությամբ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շարադրվող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Օրենքի 14-րդ հոդվածի 3.1-ին մասով սահմանվում է, որ ոչ բնակելի շենք-շինությունների ու  տարածքների սեփականատերը սահմանված դրույքաչափերի հետ անհամաձայնության վերաբերյալ գրավոր ներկայացնում է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համապատասխան 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համայնքի ղեկավարին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կամ Օրենքի 8-րդ հոդվածի 3-րդ մասով սահմանված անձանց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, որոնք մատուցում են աղբահանության ծառայություններ: Սույն մասով հարկ է նշել, որ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հետևյալ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ձևակերպմամբ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կարգավորումից բաց է թողնվում 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>օպերատորը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, որը համաձայն Օրենքի՝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ևս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աղբահանության ծառայություն մատուցող է:</w:t>
            </w:r>
          </w:p>
          <w:p w14:paraId="325403EA" w14:textId="77777777" w:rsidR="008B0141" w:rsidRPr="00C80BEC" w:rsidRDefault="008B0141" w:rsidP="00BE738D">
            <w:pPr>
              <w:pStyle w:val="ListParagraph"/>
              <w:numPr>
                <w:ilvl w:val="0"/>
                <w:numId w:val="29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Նախագծի 15-րդ հոդվածով լրացվող՝</w:t>
            </w:r>
          </w:p>
          <w:p w14:paraId="5C26F2B6" w14:textId="77777777" w:rsidR="008B0141" w:rsidRPr="00C80BEC" w:rsidRDefault="008B0141" w:rsidP="00BE738D">
            <w:pPr>
              <w:pStyle w:val="ListParagraph"/>
              <w:numPr>
                <w:ilvl w:val="0"/>
                <w:numId w:val="31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19.1-ին հոդվածի՝ </w:t>
            </w:r>
          </w:p>
          <w:p w14:paraId="5D3A0DA0" w14:textId="77777777" w:rsidR="008B0141" w:rsidRPr="00C80BEC" w:rsidRDefault="008B0141" w:rsidP="00BE738D">
            <w:pPr>
              <w:pStyle w:val="ListParagraph"/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ա. 1-ին մասով սահմանվում են աղբի հետ գործածության ոլորտում 5 դրույքաչափեր: </w:t>
            </w:r>
          </w:p>
          <w:p w14:paraId="1729A757" w14:textId="77777777" w:rsidR="008B0141" w:rsidRPr="00C80BEC" w:rsidRDefault="008B0141" w:rsidP="00BE738D">
            <w:pPr>
              <w:pStyle w:val="ListParagraph"/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Սույն մասով հարկ է նշել, ըստ էության,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որևէ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դրույքաչափ չի սահմանվում, այլ միայն անվանումներ, բացի այդ պարզ չէ, թե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ո՞վ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է դրանք սահմանելու:</w:t>
            </w:r>
          </w:p>
          <w:p w14:paraId="340583E1" w14:textId="77777777" w:rsidR="008B0141" w:rsidRPr="00C80BEC" w:rsidRDefault="008B0141" w:rsidP="00BE738D">
            <w:pPr>
              <w:pStyle w:val="ListParagraph"/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բ. 1-ին մասի 4-րդ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կիրառվող «էներգիայի </w:t>
            </w:r>
            <w:r w:rsidRPr="00C80BEC">
              <w:rPr>
                <w:rFonts w:ascii="GHEA Grapalat" w:hAnsi="GHEA Grapalat"/>
                <w:b/>
                <w:sz w:val="20"/>
                <w:szCs w:val="20"/>
                <w:lang w:val="hy-AM"/>
              </w:rPr>
              <w:t>վերականգնում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ձևակերպումը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լրացուցիչ քննարկման անհրաժեշտություն ունի:</w:t>
            </w:r>
          </w:p>
          <w:p w14:paraId="52A12F52" w14:textId="77777777" w:rsidR="008B0141" w:rsidRPr="00C80BEC" w:rsidRDefault="008B0141" w:rsidP="00BE738D">
            <w:pPr>
              <w:pStyle w:val="ListParagraph"/>
              <w:numPr>
                <w:ilvl w:val="0"/>
                <w:numId w:val="31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19.2-րդ հոդվածի 2-րդ մասի՝ </w:t>
            </w:r>
          </w:p>
          <w:p w14:paraId="0CA13BCD" w14:textId="77777777" w:rsidR="008B0141" w:rsidRPr="00C80BEC" w:rsidRDefault="008B0141" w:rsidP="00BE738D">
            <w:pPr>
              <w:pStyle w:val="ListParagraph"/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ա. 1-ին կետի համաձայն՝ ֆիզիկական և իրավաբանական անձանց կողմից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ռեսուրսախնայող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սակավաթափոն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անթափոն տեխնոլոգիաների ներդրման դեպքում կիրառվելու են արտոնություններ, սակայն հստակեցված չէ,  թե 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ի՞նչպիսի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արտոնություններ են կիրառվելու,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ու՞մ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կողմից և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ի՞նչ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ծավալի:</w:t>
            </w:r>
          </w:p>
          <w:p w14:paraId="207FE73D" w14:textId="77777777" w:rsidR="008B0141" w:rsidRPr="00C80BEC" w:rsidRDefault="008B0141" w:rsidP="00BE738D">
            <w:pPr>
              <w:pStyle w:val="ListParagraph"/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բ. 2-րդ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կետում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տրվող հղումը խմբագրման կարիք ունի, քանի որ 19.2-րդ հոդվածով վճարներ ամրագրված չեն:</w:t>
            </w:r>
          </w:p>
          <w:p w14:paraId="65D6D8BD" w14:textId="77777777" w:rsidR="008B0141" w:rsidRPr="00C80BEC" w:rsidRDefault="008B0141" w:rsidP="00BE738D">
            <w:pPr>
              <w:pStyle w:val="ListParagraph"/>
              <w:numPr>
                <w:ilvl w:val="0"/>
                <w:numId w:val="29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Շինարարական գործունեության վնասակար ազդեցությունը շրջակա միջավայրի վրա նվազեցնելու նպատակով՝ առաջարկում ենք քննարկել </w:t>
            </w:r>
            <w:proofErr w:type="spellStart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կառուցապատողների</w:t>
            </w:r>
            <w:proofErr w:type="spellEnd"/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համար շինարարական թույլտվություն ստանալուց հետո աղբի հավաքման և փոխադրման թույլտվություն ստանալու համար հստակ ժամկետում դիմելու կամ նման թույլտվություն ունեցող անձի հետ պայմանագիր կնքելու պարտականություն սահմանելու անհրաժեշտության հարցը՝ շինարարական աղբի տեղափոխման գործընթացը կազմակերպելու նպատակով:</w:t>
            </w:r>
          </w:p>
          <w:p w14:paraId="37D1118D" w14:textId="723AA006" w:rsidR="000014C6" w:rsidRPr="00C80BEC" w:rsidRDefault="008B0141" w:rsidP="005D559A">
            <w:pPr>
              <w:pStyle w:val="ListParagraph"/>
              <w:numPr>
                <w:ilvl w:val="0"/>
                <w:numId w:val="29"/>
              </w:numPr>
              <w:tabs>
                <w:tab w:val="left" w:pos="970"/>
              </w:tabs>
              <w:spacing w:line="288" w:lineRule="auto"/>
              <w:ind w:left="119" w:right="125" w:firstLine="425"/>
              <w:jc w:val="both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Նախագծի համարակալումը շտկման կարիք ունի: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3C6B504" w14:textId="4975F46E" w:rsidR="00D111B5" w:rsidRPr="00C80BEC" w:rsidRDefault="00D111B5" w:rsidP="00D111B5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lastRenderedPageBreak/>
              <w:t>Տես՝ իրավաբ</w:t>
            </w:r>
            <w:r w:rsidR="00F1037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անական </w:t>
            </w:r>
            <w:r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վարչության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կարծիքի 1-ին կետի վերաբերյալ մեկնաբանությունը։</w:t>
            </w:r>
          </w:p>
          <w:p w14:paraId="566589D6" w14:textId="77777777" w:rsidR="00C009E9" w:rsidRPr="00C80BEC" w:rsidRDefault="00C009E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1065BADA" w14:textId="77777777" w:rsidR="00C009E9" w:rsidRPr="00C80BEC" w:rsidRDefault="00C009E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29BDFB16" w14:textId="77777777" w:rsidR="00C009E9" w:rsidRPr="00C80BEC" w:rsidRDefault="00C009E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7856562D" w14:textId="77777777" w:rsidR="00C009E9" w:rsidRPr="00C80BEC" w:rsidRDefault="00C009E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2334FEBA" w14:textId="77777777" w:rsidR="00C009E9" w:rsidRPr="00C80BEC" w:rsidRDefault="00C009E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431CDB25" w14:textId="77777777" w:rsidR="00C009E9" w:rsidRPr="00C80BEC" w:rsidRDefault="00C009E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52FAC9D4" w14:textId="77777777" w:rsidR="00D111B5" w:rsidRPr="00C80BEC" w:rsidRDefault="00D111B5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6D8E96F9" w14:textId="77777777" w:rsidR="00313328" w:rsidRPr="00C80BEC" w:rsidRDefault="00313328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4E19FB84" w14:textId="77777777" w:rsidR="005D559A" w:rsidRPr="00C80BEC" w:rsidRDefault="005D559A" w:rsidP="00950364">
            <w:pPr>
              <w:spacing w:after="0" w:line="240" w:lineRule="auto"/>
              <w:ind w:left="121" w:right="126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D751E25" w14:textId="5719D03B" w:rsidR="00D111B5" w:rsidRPr="00C80BEC" w:rsidRDefault="00D111B5" w:rsidP="00FD0B06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Տ</w:t>
            </w:r>
            <w:r w:rsidR="00C80BEC">
              <w:rPr>
                <w:rFonts w:ascii="GHEA Grapalat" w:hAnsi="GHEA Grapalat"/>
                <w:sz w:val="20"/>
                <w:szCs w:val="20"/>
                <w:lang w:val="hy-AM"/>
              </w:rPr>
              <w:t>ե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ս՝ </w:t>
            </w:r>
            <w:r w:rsidR="00FD0B06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Տեսչական ՄԱՀԳ –ի 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կարծիքի 1-ին կետի վերաբերյալ մեկնաբանությունը։</w:t>
            </w:r>
          </w:p>
          <w:p w14:paraId="38106F3D" w14:textId="0396F6ED" w:rsidR="00F30191" w:rsidRPr="00C80BEC" w:rsidRDefault="00D111B5" w:rsidP="00D111B5">
            <w:pPr>
              <w:spacing w:after="0" w:line="240" w:lineRule="auto"/>
              <w:ind w:left="121" w:right="12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Միաժամանակ, </w:t>
            </w:r>
            <w:r w:rsidR="0001740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2-րդ հոդվածով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>սահմ</w:t>
            </w:r>
            <w:r w:rsidR="00017401" w:rsidRPr="00C80BEC">
              <w:rPr>
                <w:rFonts w:ascii="GHEA Grapalat" w:hAnsi="GHEA Grapalat"/>
                <w:sz w:val="20"/>
                <w:szCs w:val="20"/>
                <w:lang w:val="hy-AM"/>
              </w:rPr>
              <w:t>անվում են սույն օրենքի իմաստով սույն օ</w:t>
            </w:r>
            <w:r w:rsidR="00313328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րենքում </w:t>
            </w:r>
            <w:r w:rsidR="00017401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օգտագործվող հիմնական հասկացությունները։  </w:t>
            </w:r>
            <w:r w:rsidR="00313328"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Հարկ է նշել, որ նախագծով ամրագրվում է տարբեր տեսակի հոսքերի համար ընթացակարգերի սահմանում։ </w:t>
            </w:r>
          </w:p>
          <w:p w14:paraId="24B92586" w14:textId="77777777" w:rsidR="00313328" w:rsidRPr="00C80BEC" w:rsidRDefault="00313328" w:rsidP="00D111B5">
            <w:pPr>
              <w:spacing w:after="0" w:line="240" w:lineRule="auto"/>
              <w:ind w:left="121" w:right="126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665ADAA" w14:textId="09334CCD" w:rsidR="00313328" w:rsidRPr="00C80BEC" w:rsidRDefault="00313328" w:rsidP="00B46AB6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Օրենքի նախագծով  հասկացությունների մեջ սահմ</w:t>
            </w:r>
            <w:r w:rsidR="00B46AB6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նվում է աղբահանության «օպերատորի» հասկացությունը՝ որը իրականացնում է աղբահանությունը</w:t>
            </w:r>
            <w:r w:rsidR="00B46AB6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, ի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սկ  10-րդ հոդվածում նշված գործառույթները օրենքով չի ս</w:t>
            </w:r>
            <w:r w:rsidR="00B46AB6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հմանափակում, և այն կարող է իրականացնել այլ ցանկացած իրավաբանական անձ կամ անհատ ձեռնարկատեր</w:t>
            </w:r>
            <w:r w:rsidR="00E121B9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՝ 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համայնքի ղեկավարի թույլտվությամբ։</w:t>
            </w:r>
          </w:p>
          <w:p w14:paraId="35C43D62" w14:textId="77777777" w:rsidR="00313328" w:rsidRPr="00C80BEC" w:rsidRDefault="00313328" w:rsidP="00B46AB6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69885BA3" w14:textId="77777777" w:rsidR="00F30191" w:rsidRPr="00C80BEC" w:rsidRDefault="00F30191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2F306C4F" w14:textId="77777777" w:rsidR="00F30191" w:rsidRPr="00C80BEC" w:rsidRDefault="00F30191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6BFC2B03" w14:textId="77777777" w:rsidR="00E121B9" w:rsidRPr="00C80BEC" w:rsidRDefault="00E121B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440AFEE3" w14:textId="77777777" w:rsidR="00E121B9" w:rsidRPr="00C80BEC" w:rsidRDefault="00E121B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74E11A69" w14:textId="77777777" w:rsidR="00E121B9" w:rsidRPr="00C80BEC" w:rsidRDefault="00E121B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7ABF2713" w14:textId="77777777" w:rsidR="00E121B9" w:rsidRPr="00C80BEC" w:rsidRDefault="00E121B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124B0AB4" w14:textId="77777777" w:rsidR="00E121B9" w:rsidRPr="00C80BEC" w:rsidRDefault="00E121B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12BB5F66" w14:textId="0E4A00B4" w:rsidR="00E121B9" w:rsidRPr="00C80BEC" w:rsidRDefault="00871889" w:rsidP="00871889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Տես՝ ԿԱԳ </w:t>
            </w:r>
            <w:r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վարչության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կարծիքի 1-ին կետի վերաբերյալ մեկնաբանությունը։  </w:t>
            </w:r>
          </w:p>
          <w:p w14:paraId="6FB7E258" w14:textId="77777777" w:rsidR="00F30191" w:rsidRPr="00C80BEC" w:rsidRDefault="00F30191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7C734D64" w14:textId="77777777" w:rsidR="00F30191" w:rsidRPr="00C80BEC" w:rsidRDefault="00F30191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4809BB54" w14:textId="77777777" w:rsidR="00871889" w:rsidRPr="00C80BEC" w:rsidRDefault="0087188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3864595C" w14:textId="77777777" w:rsidR="00871889" w:rsidRDefault="0087188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02ADE029" w14:textId="77777777" w:rsidR="00195E89" w:rsidRPr="00C80BEC" w:rsidRDefault="00195E8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7CC50213" w14:textId="77777777" w:rsidR="00871889" w:rsidRPr="00C80BEC" w:rsidRDefault="00871889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6E6CE63E" w14:textId="49959F32" w:rsidR="00F30191" w:rsidRPr="00C80BEC" w:rsidRDefault="00E121B9" w:rsidP="00871889">
            <w:pPr>
              <w:spacing w:after="0" w:line="240" w:lineRule="auto"/>
              <w:ind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 Հարցը բազմիցս քննարկվել է համայնքների, այդ </w:t>
            </w:r>
            <w:r w:rsidR="00461988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թվում </w:t>
            </w:r>
            <w:proofErr w:type="spellStart"/>
            <w:r w:rsidR="00461988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Երևանի</w:t>
            </w:r>
            <w:proofErr w:type="spellEnd"/>
            <w:r w:rsidR="00461988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քաղաքապետարանի հետ, ի դեպ համայնքների առաջարկությամբ է փոփո</w:t>
            </w:r>
            <w:r w:rsidR="00871889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խ</w:t>
            </w:r>
            <w:r w:rsidR="00461988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ությունը կատարվում։ Աղբահանության վճարը տեղական վճար է, և պարտադիր պետք է վճարվի, իսկ վճարի չափի մասով՝ օրենքով բացառելով սահմանափակումները, հնարավորություն է </w:t>
            </w:r>
            <w:proofErr w:type="spellStart"/>
            <w:r w:rsidR="00461988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ընձեռվում</w:t>
            </w:r>
            <w:proofErr w:type="spellEnd"/>
            <w:r w:rsidR="00461988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այլընտրանքային վճարի, ըստ ծավալի, քաշի, կամ անձերի թվի։ </w:t>
            </w:r>
            <w:r w:rsidR="00871889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Օ</w:t>
            </w:r>
            <w:r w:rsidR="00461988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րենքով կարգավորվում է նշված </w:t>
            </w:r>
            <w:proofErr w:type="spellStart"/>
            <w:r w:rsidR="00461988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դրույթը,</w:t>
            </w:r>
            <w:r w:rsidR="00871889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այդ</w:t>
            </w:r>
            <w:proofErr w:type="spellEnd"/>
            <w:r w:rsidR="00871889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թվում՝ </w:t>
            </w:r>
            <w:r w:rsidR="00461988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կարգավորված են նաև  </w:t>
            </w:r>
            <w:proofErr w:type="spellStart"/>
            <w:r w:rsidR="00461988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նաև</w:t>
            </w:r>
            <w:proofErr w:type="spellEnd"/>
            <w:r w:rsidR="00461988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«</w:t>
            </w:r>
            <w:r w:rsidR="00871889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Վ</w:t>
            </w:r>
            <w:r w:rsidR="00461988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արչական իրավախախտումների մասին « օրենսգրքով։</w:t>
            </w:r>
            <w:r w:rsidR="00E95191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14:paraId="5113F2A6" w14:textId="77777777" w:rsidR="00461988" w:rsidRPr="00C80BEC" w:rsidRDefault="0046198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0550A93E" w14:textId="77777777" w:rsidR="00461988" w:rsidRDefault="0046198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54F9D0EB" w14:textId="77777777" w:rsidR="00195E89" w:rsidRDefault="00195E89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0ED0B48C" w14:textId="77777777" w:rsidR="00195E89" w:rsidRDefault="00195E89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77AB04EB" w14:textId="77777777" w:rsidR="00195E89" w:rsidRDefault="00195E89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76E8B60F" w14:textId="77777777" w:rsidR="00195E89" w:rsidRDefault="00195E89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589D660B" w14:textId="77777777" w:rsidR="00195E89" w:rsidRPr="00C80BEC" w:rsidRDefault="00195E89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249DB9BF" w14:textId="6DBD6B4A" w:rsidR="00461988" w:rsidRPr="00C80BEC" w:rsidRDefault="00871889" w:rsidP="00461988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Տես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՝  Տեսչական ՄԱՀԳ –ի 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կարծիքի 7-րդ կետի վերաբերյալ մեկնաբանություն</w:t>
            </w:r>
            <w:r w:rsidR="005D559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։ </w:t>
            </w:r>
          </w:p>
          <w:p w14:paraId="57C1A61D" w14:textId="77777777" w:rsidR="00461988" w:rsidRPr="00C80BEC" w:rsidRDefault="0046198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3B0E7FFE" w14:textId="77777777" w:rsidR="00461988" w:rsidRPr="00C80BEC" w:rsidRDefault="0046198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070E3BBD" w14:textId="77777777" w:rsidR="00871889" w:rsidRPr="00C80BEC" w:rsidRDefault="00871889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481670A4" w14:textId="77777777" w:rsidR="00871889" w:rsidRPr="00C80BEC" w:rsidRDefault="00871889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3650F92F" w14:textId="58B148E6" w:rsidR="00461988" w:rsidRPr="00C80BEC" w:rsidRDefault="0046198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Ընդունվել է։</w:t>
            </w:r>
          </w:p>
          <w:p w14:paraId="04C31C74" w14:textId="77777777" w:rsidR="00B97C2B" w:rsidRPr="00C80BEC" w:rsidRDefault="00B97C2B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4C272F7C" w14:textId="7FF86F0F" w:rsidR="00B97C2B" w:rsidRPr="00C80BEC" w:rsidRDefault="00E95191" w:rsidP="00871889">
            <w:pPr>
              <w:spacing w:after="0" w:line="240" w:lineRule="auto"/>
              <w:ind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lastRenderedPageBreak/>
              <w:t xml:space="preserve">Ընդունվել է , </w:t>
            </w:r>
            <w:proofErr w:type="spellStart"/>
            <w:r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խմբագրվել</w:t>
            </w:r>
            <w:proofErr w:type="spellEnd"/>
            <w:r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է։ </w:t>
            </w:r>
            <w:r w:rsidR="00B97C2B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  <w:r w:rsidR="00A16118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Հարկ է նշել, որ մ</w:t>
            </w:r>
            <w:r w:rsidR="00B97C2B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շակվ</w:t>
            </w:r>
            <w:r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ել են</w:t>
            </w:r>
            <w:r w:rsidR="00B97C2B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նաև աղբի հավաքման ու փոխադրման կազմակ</w:t>
            </w:r>
            <w:r w:rsidR="00871889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ե</w:t>
            </w:r>
            <w:r w:rsidR="00B97C2B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րպությունների համար </w:t>
            </w:r>
            <w:r w:rsidR="00A16118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անհրաժեշտ </w:t>
            </w:r>
            <w:r w:rsidR="00B97C2B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պահանջները։ </w:t>
            </w:r>
          </w:p>
          <w:p w14:paraId="5C37FD96" w14:textId="77777777" w:rsidR="00B97C2B" w:rsidRDefault="00B97C2B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78C98815" w14:textId="77777777" w:rsidR="00E95191" w:rsidRDefault="00E95191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667694B9" w14:textId="77777777" w:rsidR="00E95191" w:rsidRPr="00C80BEC" w:rsidRDefault="00E95191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419B7DA5" w14:textId="77777777" w:rsidR="003052FB" w:rsidRDefault="003052FB" w:rsidP="00F10377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4055498E" w14:textId="5B9B762E" w:rsidR="00F10377" w:rsidRPr="00C80BEC" w:rsidRDefault="00F10377" w:rsidP="00F10377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Տես ՝ իրավաբանական վ</w:t>
            </w:r>
            <w:r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արչության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կարծիքի 3-րդ կետի վերաբերյալ մեկնաբանությունները։</w:t>
            </w:r>
          </w:p>
          <w:p w14:paraId="6B084DAA" w14:textId="330752F3" w:rsidR="00B97C2B" w:rsidRPr="00C80BEC" w:rsidRDefault="00B97C2B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3B05F95D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6F3C2A64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723334B6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317A2A05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36AADE0E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54158990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594B4848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3820CC5F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5D4D26A9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73D10C8A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35DB0098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2DB2A7CE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39DC427C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51EF4ECF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64AF4B24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33E28C28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15279979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2B37809D" w14:textId="77777777" w:rsidR="00A16118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05300A7F" w14:textId="77777777" w:rsidR="003052FB" w:rsidRDefault="003052FB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1F0F5EAA" w14:textId="77777777" w:rsidR="003052FB" w:rsidRDefault="003052FB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2BAF5FE6" w14:textId="77777777" w:rsidR="003052FB" w:rsidRDefault="003052FB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01FEC09E" w14:textId="77777777" w:rsidR="003052FB" w:rsidRDefault="003052FB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25301A82" w14:textId="77777777" w:rsidR="003052FB" w:rsidRPr="00C80BEC" w:rsidRDefault="003052FB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0B4DCFB8" w14:textId="77777777" w:rsidR="00A16118" w:rsidRPr="00C80BEC" w:rsidRDefault="00A1611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79032AA4" w14:textId="4A79E4DE" w:rsidR="00A16118" w:rsidRPr="00C80BEC" w:rsidRDefault="00F10377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Տես՝ ԿԱԳ </w:t>
            </w:r>
            <w:r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վարչության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կարծիքի 3-րդ կետի վերաբերյալ մեկնաբանությունը</w:t>
            </w:r>
            <w:r w:rsidRPr="00C80BEC"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։</w:t>
            </w:r>
          </w:p>
          <w:p w14:paraId="38985B5C" w14:textId="77777777" w:rsidR="00B97C2B" w:rsidRPr="00C80BEC" w:rsidRDefault="00B97C2B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4175AE0B" w14:textId="77777777" w:rsidR="003052FB" w:rsidRDefault="003052FB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2446921F" w14:textId="76C2C35B" w:rsidR="00461988" w:rsidRPr="00C80BEC" w:rsidRDefault="004975B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Ընդունվել է</w:t>
            </w:r>
            <w:r w:rsidR="00F1037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։</w:t>
            </w:r>
          </w:p>
          <w:p w14:paraId="4502C3D0" w14:textId="77777777" w:rsidR="004975B8" w:rsidRPr="00C80BEC" w:rsidRDefault="004975B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D05E749" w14:textId="77777777" w:rsidR="00AC4D69" w:rsidRDefault="00AC4D69" w:rsidP="001C0470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2A7BC3A" w14:textId="77777777" w:rsidR="00F10377" w:rsidRPr="00C80BEC" w:rsidRDefault="001C0470" w:rsidP="001C0470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Ընդունվել է</w:t>
            </w:r>
            <w:r w:rsidR="00F10377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։</w:t>
            </w:r>
          </w:p>
          <w:p w14:paraId="32AB3DE5" w14:textId="4CF32B68" w:rsidR="001C0470" w:rsidRPr="00C80BEC" w:rsidRDefault="00F10377" w:rsidP="001C0470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proofErr w:type="spellStart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Խմբագրվել</w:t>
            </w:r>
            <w:proofErr w:type="spellEnd"/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է։</w:t>
            </w:r>
          </w:p>
          <w:p w14:paraId="0C096474" w14:textId="77777777" w:rsidR="004975B8" w:rsidRPr="00C80BEC" w:rsidRDefault="004975B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42607EB0" w14:textId="77777777" w:rsidR="00461988" w:rsidRPr="00C80BEC" w:rsidRDefault="0046198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0AE8EE19" w14:textId="77777777" w:rsidR="00461988" w:rsidRPr="00C80BEC" w:rsidRDefault="0046198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5B74459B" w14:textId="77777777" w:rsidR="00461988" w:rsidRPr="00C80BEC" w:rsidRDefault="0046198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169F3ABB" w14:textId="77777777" w:rsidR="00461988" w:rsidRPr="00C80BEC" w:rsidRDefault="0046198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759CCF3A" w14:textId="77777777" w:rsidR="00461988" w:rsidRPr="00C80BEC" w:rsidRDefault="0046198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1BC6E639" w14:textId="77777777" w:rsidR="00461988" w:rsidRDefault="00461988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6400349B" w14:textId="77777777" w:rsidR="00AC4D69" w:rsidRPr="00C80BEC" w:rsidRDefault="00AC4D69" w:rsidP="00E121B9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07732AC1" w14:textId="5F2FCE29" w:rsidR="00F10377" w:rsidRPr="00C80BEC" w:rsidRDefault="00F10377" w:rsidP="00F10377">
            <w:pPr>
              <w:spacing w:after="0" w:line="240" w:lineRule="auto"/>
              <w:ind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Տես՝ ԿԱԳ </w:t>
            </w:r>
            <w:r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վարչության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կարծիքի 4-րդ կետի վերաբերյալ մեկնաբանությունը</w:t>
            </w:r>
            <w:r w:rsidRPr="00C80BEC"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>։</w:t>
            </w:r>
          </w:p>
          <w:p w14:paraId="73053AE7" w14:textId="22ADFA97" w:rsidR="00F30191" w:rsidRPr="00C80BEC" w:rsidRDefault="001C0470" w:rsidP="00F10377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14:paraId="5AA2AB0B" w14:textId="77777777" w:rsidR="003052FB" w:rsidRDefault="003052FB" w:rsidP="00F10377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A1C0673" w14:textId="55D2E22D" w:rsidR="001C0470" w:rsidRPr="00C80BEC" w:rsidRDefault="001C0470" w:rsidP="00F10377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Պատրաստ ենք քննարկման</w:t>
            </w:r>
            <w:r w:rsidR="005D559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։</w:t>
            </w:r>
          </w:p>
          <w:p w14:paraId="4804DF39" w14:textId="77777777" w:rsidR="00F10377" w:rsidRPr="00C80BEC" w:rsidRDefault="00F10377" w:rsidP="00F10377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76EF1BE3" w14:textId="77777777" w:rsidR="00AC4D69" w:rsidRPr="00C80BEC" w:rsidRDefault="00AC4D69" w:rsidP="00F10377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640BF58" w14:textId="3FD1ABD0" w:rsidR="001C0470" w:rsidRDefault="00F10377" w:rsidP="00F10377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Տես՝ իրավաբանական </w:t>
            </w:r>
            <w:r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վարչության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կարծիքի 2-րդ կետի վերաբերյալ մեկնաբանությունը</w:t>
            </w:r>
            <w:r w:rsidRPr="00C80BEC"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14:paraId="20D47729" w14:textId="77777777" w:rsidR="005D559A" w:rsidRDefault="001C0470" w:rsidP="005D559A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Ընդունվել է</w:t>
            </w:r>
            <w:r w:rsidR="005D559A"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։  </w:t>
            </w:r>
          </w:p>
          <w:p w14:paraId="69D20A11" w14:textId="77777777" w:rsidR="00E95191" w:rsidRPr="00C80BEC" w:rsidRDefault="00E95191" w:rsidP="005D559A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</w:p>
          <w:p w14:paraId="0C29209A" w14:textId="11EC10C0" w:rsidR="005D559A" w:rsidRPr="00C80BEC" w:rsidRDefault="005D559A" w:rsidP="005D559A">
            <w:pPr>
              <w:spacing w:after="0" w:line="240" w:lineRule="auto"/>
              <w:ind w:left="121" w:right="126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Տես՝ իրավաբանական </w:t>
            </w:r>
            <w:r w:rsidRPr="00C80BEC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hy-AM"/>
              </w:rPr>
              <w:t>վարչության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 կարծիքի 2-րդ կետի վերաբերյալ մեկնաբանությունը</w:t>
            </w:r>
            <w:r w:rsidRPr="00C80BEC"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  <w:t xml:space="preserve"> </w:t>
            </w:r>
          </w:p>
          <w:p w14:paraId="36BD621A" w14:textId="7E928053" w:rsidR="005D559A" w:rsidRPr="00C80BEC" w:rsidRDefault="005D559A" w:rsidP="005D559A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Տես </w:t>
            </w:r>
            <w:r w:rsidRPr="00C80BEC">
              <w:rPr>
                <w:rFonts w:ascii="GHEA Grapalat" w:hAnsi="GHEA Grapalat"/>
                <w:sz w:val="20"/>
                <w:szCs w:val="20"/>
                <w:lang w:val="hy-AM"/>
              </w:rPr>
              <w:t xml:space="preserve">՝  Տեսչական ՄԱՀԳ –ի </w:t>
            </w: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 xml:space="preserve">կարծիքի 10-րդ կետի վերաբերյալ մեկնաբանությունը։ </w:t>
            </w:r>
          </w:p>
          <w:p w14:paraId="5551FEBD" w14:textId="77777777" w:rsidR="005D559A" w:rsidRDefault="005D559A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39D92217" w14:textId="77777777" w:rsidR="00E95191" w:rsidRPr="00C80BEC" w:rsidRDefault="00E95191" w:rsidP="00950364">
            <w:pPr>
              <w:spacing w:after="0" w:line="24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</w:p>
          <w:p w14:paraId="6A9B31E0" w14:textId="41303A55" w:rsidR="001C0470" w:rsidRPr="00C80BEC" w:rsidRDefault="005D559A" w:rsidP="005D559A">
            <w:pPr>
              <w:spacing w:after="0" w:line="240" w:lineRule="auto"/>
              <w:ind w:left="121" w:right="126"/>
              <w:rPr>
                <w:rFonts w:ascii="GHEA Grapalat" w:eastAsia="Times New Roman" w:hAnsi="GHEA Grapalat" w:cs="Sylfaen"/>
                <w:b/>
                <w:bCs/>
                <w:color w:val="000000"/>
                <w:sz w:val="20"/>
                <w:szCs w:val="20"/>
                <w:lang w:val="hy-AM"/>
              </w:rPr>
            </w:pPr>
            <w:r w:rsidRPr="00C80BEC">
              <w:rPr>
                <w:rFonts w:ascii="GHEA Grapalat" w:eastAsia="Times New Roman" w:hAnsi="GHEA Grapalat" w:cs="Sylfaen"/>
                <w:bCs/>
                <w:color w:val="000000"/>
                <w:sz w:val="20"/>
                <w:szCs w:val="20"/>
                <w:lang w:val="hy-AM"/>
              </w:rPr>
              <w:t>Ընդունվել է։</w:t>
            </w:r>
          </w:p>
        </w:tc>
      </w:tr>
    </w:tbl>
    <w:p w14:paraId="57D226AE" w14:textId="77777777" w:rsidR="00BC166E" w:rsidRPr="00C80BEC" w:rsidRDefault="00BC166E">
      <w:pPr>
        <w:rPr>
          <w:rFonts w:ascii="GHEA Grapalat" w:hAnsi="GHEA Grapalat"/>
          <w:sz w:val="20"/>
          <w:szCs w:val="20"/>
          <w:lang w:val="hy-AM"/>
        </w:rPr>
      </w:pPr>
    </w:p>
    <w:sectPr w:rsidR="00BC166E" w:rsidRPr="00C80BEC" w:rsidSect="00AD2830">
      <w:pgSz w:w="16839" w:h="11907" w:orient="landscape" w:code="9"/>
      <w:pgMar w:top="540" w:right="1440" w:bottom="45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41472"/>
    <w:multiLevelType w:val="hybridMultilevel"/>
    <w:tmpl w:val="2FB47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15DF9"/>
    <w:multiLevelType w:val="hybridMultilevel"/>
    <w:tmpl w:val="9EBAE366"/>
    <w:lvl w:ilvl="0" w:tplc="42981270">
      <w:start w:val="1"/>
      <w:numFmt w:val="decimal"/>
      <w:lvlText w:val="%1."/>
      <w:lvlJc w:val="left"/>
      <w:pPr>
        <w:ind w:left="643" w:hanging="360"/>
      </w:pPr>
      <w:rPr>
        <w:rFonts w:ascii="GHEA Grapalat" w:eastAsia="NSimSun" w:hAnsi="GHEA Grapalat" w:cs="Lucida Sans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5505EA7"/>
    <w:multiLevelType w:val="hybridMultilevel"/>
    <w:tmpl w:val="BEAC62E8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C202948"/>
    <w:multiLevelType w:val="hybridMultilevel"/>
    <w:tmpl w:val="2736BC98"/>
    <w:lvl w:ilvl="0" w:tplc="FB6019B2">
      <w:start w:val="1"/>
      <w:numFmt w:val="decimal"/>
      <w:lvlText w:val="%1)"/>
      <w:lvlJc w:val="left"/>
      <w:pPr>
        <w:ind w:left="1009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7" w15:restartNumberingAfterBreak="0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05241F8"/>
    <w:multiLevelType w:val="hybridMultilevel"/>
    <w:tmpl w:val="0FC2F86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488648E"/>
    <w:multiLevelType w:val="hybridMultilevel"/>
    <w:tmpl w:val="0F56B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184294"/>
    <w:multiLevelType w:val="hybridMultilevel"/>
    <w:tmpl w:val="F536C858"/>
    <w:lvl w:ilvl="0" w:tplc="71203D9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04010F"/>
    <w:multiLevelType w:val="hybridMultilevel"/>
    <w:tmpl w:val="98069C0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480133"/>
    <w:multiLevelType w:val="hybridMultilevel"/>
    <w:tmpl w:val="652EF4F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1063A55"/>
    <w:multiLevelType w:val="hybridMultilevel"/>
    <w:tmpl w:val="4ED6CE32"/>
    <w:lvl w:ilvl="0" w:tplc="D58E34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19E1834"/>
    <w:multiLevelType w:val="hybridMultilevel"/>
    <w:tmpl w:val="5E229F5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D90458B"/>
    <w:multiLevelType w:val="hybridMultilevel"/>
    <w:tmpl w:val="7730F68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FFB1796"/>
    <w:multiLevelType w:val="hybridMultilevel"/>
    <w:tmpl w:val="6470B222"/>
    <w:lvl w:ilvl="0" w:tplc="08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3"/>
  </w:num>
  <w:num w:numId="3">
    <w:abstractNumId w:val="7"/>
  </w:num>
  <w:num w:numId="4">
    <w:abstractNumId w:val="9"/>
  </w:num>
  <w:num w:numId="5">
    <w:abstractNumId w:val="2"/>
  </w:num>
  <w:num w:numId="6">
    <w:abstractNumId w:val="5"/>
  </w:num>
  <w:num w:numId="7">
    <w:abstractNumId w:val="11"/>
  </w:num>
  <w:num w:numId="8">
    <w:abstractNumId w:val="19"/>
  </w:num>
  <w:num w:numId="9">
    <w:abstractNumId w:val="18"/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4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7"/>
  </w:num>
  <w:num w:numId="17">
    <w:abstractNumId w:val="26"/>
  </w:num>
  <w:num w:numId="18">
    <w:abstractNumId w:val="12"/>
  </w:num>
  <w:num w:numId="19">
    <w:abstractNumId w:val="1"/>
  </w:num>
  <w:num w:numId="20">
    <w:abstractNumId w:val="15"/>
  </w:num>
  <w:num w:numId="21">
    <w:abstractNumId w:val="3"/>
  </w:num>
  <w:num w:numId="22">
    <w:abstractNumId w:val="20"/>
  </w:num>
  <w:num w:numId="23">
    <w:abstractNumId w:val="6"/>
  </w:num>
  <w:num w:numId="24">
    <w:abstractNumId w:val="14"/>
  </w:num>
  <w:num w:numId="25">
    <w:abstractNumId w:val="0"/>
  </w:num>
  <w:num w:numId="26">
    <w:abstractNumId w:val="27"/>
  </w:num>
  <w:num w:numId="27">
    <w:abstractNumId w:val="28"/>
  </w:num>
  <w:num w:numId="28">
    <w:abstractNumId w:val="16"/>
  </w:num>
  <w:num w:numId="29">
    <w:abstractNumId w:val="21"/>
  </w:num>
  <w:num w:numId="30">
    <w:abstractNumId w:val="22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14C6"/>
    <w:rsid w:val="000016CF"/>
    <w:rsid w:val="000050A0"/>
    <w:rsid w:val="00007879"/>
    <w:rsid w:val="00007F09"/>
    <w:rsid w:val="0001367C"/>
    <w:rsid w:val="000139D7"/>
    <w:rsid w:val="000150A4"/>
    <w:rsid w:val="00017401"/>
    <w:rsid w:val="000177E7"/>
    <w:rsid w:val="00030C73"/>
    <w:rsid w:val="000334FC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163E"/>
    <w:rsid w:val="00092441"/>
    <w:rsid w:val="00092769"/>
    <w:rsid w:val="000A1BBB"/>
    <w:rsid w:val="000A270B"/>
    <w:rsid w:val="000B60CB"/>
    <w:rsid w:val="000B710C"/>
    <w:rsid w:val="000C5E06"/>
    <w:rsid w:val="000C7ABD"/>
    <w:rsid w:val="000D1EBB"/>
    <w:rsid w:val="000D2BE6"/>
    <w:rsid w:val="000D4C4D"/>
    <w:rsid w:val="000D57CA"/>
    <w:rsid w:val="000D6110"/>
    <w:rsid w:val="000D6A24"/>
    <w:rsid w:val="000E1520"/>
    <w:rsid w:val="000E2522"/>
    <w:rsid w:val="000E50BA"/>
    <w:rsid w:val="000E6E27"/>
    <w:rsid w:val="000F3273"/>
    <w:rsid w:val="000F4328"/>
    <w:rsid w:val="000F5783"/>
    <w:rsid w:val="000F7E27"/>
    <w:rsid w:val="00107250"/>
    <w:rsid w:val="001205C0"/>
    <w:rsid w:val="001241E8"/>
    <w:rsid w:val="00124344"/>
    <w:rsid w:val="00124F10"/>
    <w:rsid w:val="00125095"/>
    <w:rsid w:val="00125D06"/>
    <w:rsid w:val="00127DA9"/>
    <w:rsid w:val="00141FA7"/>
    <w:rsid w:val="00143102"/>
    <w:rsid w:val="001457D2"/>
    <w:rsid w:val="001465F8"/>
    <w:rsid w:val="001472BE"/>
    <w:rsid w:val="00157BCC"/>
    <w:rsid w:val="001607DA"/>
    <w:rsid w:val="00161BCE"/>
    <w:rsid w:val="001667B7"/>
    <w:rsid w:val="00171BEF"/>
    <w:rsid w:val="0018395D"/>
    <w:rsid w:val="00184E0E"/>
    <w:rsid w:val="0018602A"/>
    <w:rsid w:val="00186134"/>
    <w:rsid w:val="0019029E"/>
    <w:rsid w:val="00195E89"/>
    <w:rsid w:val="00197CBE"/>
    <w:rsid w:val="00197D9F"/>
    <w:rsid w:val="001A0AC3"/>
    <w:rsid w:val="001A4509"/>
    <w:rsid w:val="001A4BB0"/>
    <w:rsid w:val="001B426A"/>
    <w:rsid w:val="001C0470"/>
    <w:rsid w:val="001C2AF3"/>
    <w:rsid w:val="001C64E6"/>
    <w:rsid w:val="001F1074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234"/>
    <w:rsid w:val="002266A8"/>
    <w:rsid w:val="00230456"/>
    <w:rsid w:val="00230D48"/>
    <w:rsid w:val="002322FF"/>
    <w:rsid w:val="00235040"/>
    <w:rsid w:val="00240490"/>
    <w:rsid w:val="00247704"/>
    <w:rsid w:val="00247AFF"/>
    <w:rsid w:val="00252394"/>
    <w:rsid w:val="00256A81"/>
    <w:rsid w:val="0026333B"/>
    <w:rsid w:val="00263581"/>
    <w:rsid w:val="002710AE"/>
    <w:rsid w:val="002761BA"/>
    <w:rsid w:val="002808FD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0CE6"/>
    <w:rsid w:val="00301D0B"/>
    <w:rsid w:val="003052FB"/>
    <w:rsid w:val="003105E9"/>
    <w:rsid w:val="00313032"/>
    <w:rsid w:val="00313328"/>
    <w:rsid w:val="00314232"/>
    <w:rsid w:val="003160E2"/>
    <w:rsid w:val="00316A69"/>
    <w:rsid w:val="0031737E"/>
    <w:rsid w:val="003219E4"/>
    <w:rsid w:val="003223F4"/>
    <w:rsid w:val="0032511B"/>
    <w:rsid w:val="00325D41"/>
    <w:rsid w:val="00332F82"/>
    <w:rsid w:val="00333BE6"/>
    <w:rsid w:val="00337951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78D0"/>
    <w:rsid w:val="00385478"/>
    <w:rsid w:val="00392D1C"/>
    <w:rsid w:val="00394529"/>
    <w:rsid w:val="003A2774"/>
    <w:rsid w:val="003A341D"/>
    <w:rsid w:val="003A4FB8"/>
    <w:rsid w:val="003B2E0F"/>
    <w:rsid w:val="003B34BF"/>
    <w:rsid w:val="003C11E4"/>
    <w:rsid w:val="003C166D"/>
    <w:rsid w:val="003C44FB"/>
    <w:rsid w:val="003C530E"/>
    <w:rsid w:val="003C5CCF"/>
    <w:rsid w:val="003C69A1"/>
    <w:rsid w:val="003D4B29"/>
    <w:rsid w:val="003E3854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46853"/>
    <w:rsid w:val="00461988"/>
    <w:rsid w:val="00464916"/>
    <w:rsid w:val="00465DA3"/>
    <w:rsid w:val="00467BA1"/>
    <w:rsid w:val="004727C5"/>
    <w:rsid w:val="004752CA"/>
    <w:rsid w:val="0049529F"/>
    <w:rsid w:val="004975B8"/>
    <w:rsid w:val="00497B52"/>
    <w:rsid w:val="004A226A"/>
    <w:rsid w:val="004B0730"/>
    <w:rsid w:val="004B4B3E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76CAD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1F35"/>
    <w:rsid w:val="005B23D9"/>
    <w:rsid w:val="005B751B"/>
    <w:rsid w:val="005C051A"/>
    <w:rsid w:val="005C6224"/>
    <w:rsid w:val="005D0E19"/>
    <w:rsid w:val="005D18F0"/>
    <w:rsid w:val="005D2E32"/>
    <w:rsid w:val="005D559A"/>
    <w:rsid w:val="005F645A"/>
    <w:rsid w:val="005F6B04"/>
    <w:rsid w:val="005F7812"/>
    <w:rsid w:val="00600313"/>
    <w:rsid w:val="00600D7B"/>
    <w:rsid w:val="0061002A"/>
    <w:rsid w:val="00612920"/>
    <w:rsid w:val="00621798"/>
    <w:rsid w:val="00626257"/>
    <w:rsid w:val="00626EED"/>
    <w:rsid w:val="00632BDF"/>
    <w:rsid w:val="00636852"/>
    <w:rsid w:val="00640101"/>
    <w:rsid w:val="00642976"/>
    <w:rsid w:val="00644616"/>
    <w:rsid w:val="00646676"/>
    <w:rsid w:val="006531AA"/>
    <w:rsid w:val="00655435"/>
    <w:rsid w:val="00663481"/>
    <w:rsid w:val="006759A1"/>
    <w:rsid w:val="00681CF7"/>
    <w:rsid w:val="00685BD7"/>
    <w:rsid w:val="00690095"/>
    <w:rsid w:val="0069216E"/>
    <w:rsid w:val="00695BA9"/>
    <w:rsid w:val="006976DE"/>
    <w:rsid w:val="006A714F"/>
    <w:rsid w:val="006B1158"/>
    <w:rsid w:val="006B143E"/>
    <w:rsid w:val="006B151A"/>
    <w:rsid w:val="006B3337"/>
    <w:rsid w:val="006C12C0"/>
    <w:rsid w:val="006C1E50"/>
    <w:rsid w:val="006C7D95"/>
    <w:rsid w:val="006D4063"/>
    <w:rsid w:val="006E1707"/>
    <w:rsid w:val="006E1F5A"/>
    <w:rsid w:val="006E494B"/>
    <w:rsid w:val="006F09AB"/>
    <w:rsid w:val="006F2A4B"/>
    <w:rsid w:val="006F2EA7"/>
    <w:rsid w:val="006F3812"/>
    <w:rsid w:val="006F6D4D"/>
    <w:rsid w:val="00710F95"/>
    <w:rsid w:val="00711613"/>
    <w:rsid w:val="00726FED"/>
    <w:rsid w:val="00727FBE"/>
    <w:rsid w:val="00737D5B"/>
    <w:rsid w:val="00745764"/>
    <w:rsid w:val="007460B8"/>
    <w:rsid w:val="00747DF5"/>
    <w:rsid w:val="0075113B"/>
    <w:rsid w:val="00753295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4B24"/>
    <w:rsid w:val="007B624D"/>
    <w:rsid w:val="007B78BB"/>
    <w:rsid w:val="007B7ED2"/>
    <w:rsid w:val="007C66DC"/>
    <w:rsid w:val="007D2D0D"/>
    <w:rsid w:val="007D3C84"/>
    <w:rsid w:val="007D4F17"/>
    <w:rsid w:val="007D6706"/>
    <w:rsid w:val="007D7059"/>
    <w:rsid w:val="007E1274"/>
    <w:rsid w:val="007E48C1"/>
    <w:rsid w:val="007E6B82"/>
    <w:rsid w:val="007E7CFC"/>
    <w:rsid w:val="007F3CAD"/>
    <w:rsid w:val="007F7EEF"/>
    <w:rsid w:val="0080263A"/>
    <w:rsid w:val="0080402C"/>
    <w:rsid w:val="008068CE"/>
    <w:rsid w:val="00806B08"/>
    <w:rsid w:val="00807D6F"/>
    <w:rsid w:val="00813E82"/>
    <w:rsid w:val="00816161"/>
    <w:rsid w:val="00816A1F"/>
    <w:rsid w:val="00817165"/>
    <w:rsid w:val="0081794A"/>
    <w:rsid w:val="00821F53"/>
    <w:rsid w:val="00823010"/>
    <w:rsid w:val="00823882"/>
    <w:rsid w:val="0083023A"/>
    <w:rsid w:val="0083122B"/>
    <w:rsid w:val="008316D0"/>
    <w:rsid w:val="00832F9B"/>
    <w:rsid w:val="008412A4"/>
    <w:rsid w:val="00841482"/>
    <w:rsid w:val="0084768D"/>
    <w:rsid w:val="008617F4"/>
    <w:rsid w:val="00863152"/>
    <w:rsid w:val="00865014"/>
    <w:rsid w:val="00867028"/>
    <w:rsid w:val="00871889"/>
    <w:rsid w:val="00875AFE"/>
    <w:rsid w:val="008773B3"/>
    <w:rsid w:val="00880AE0"/>
    <w:rsid w:val="00880CBC"/>
    <w:rsid w:val="008848A8"/>
    <w:rsid w:val="00886140"/>
    <w:rsid w:val="00894A78"/>
    <w:rsid w:val="00895E67"/>
    <w:rsid w:val="008A0870"/>
    <w:rsid w:val="008A12FF"/>
    <w:rsid w:val="008A184B"/>
    <w:rsid w:val="008A2759"/>
    <w:rsid w:val="008A341A"/>
    <w:rsid w:val="008B0141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527A"/>
    <w:rsid w:val="00917F40"/>
    <w:rsid w:val="0092068B"/>
    <w:rsid w:val="0092617A"/>
    <w:rsid w:val="00930012"/>
    <w:rsid w:val="00931109"/>
    <w:rsid w:val="00950364"/>
    <w:rsid w:val="0095184A"/>
    <w:rsid w:val="00955488"/>
    <w:rsid w:val="00957450"/>
    <w:rsid w:val="00960C1A"/>
    <w:rsid w:val="00962B2B"/>
    <w:rsid w:val="00965289"/>
    <w:rsid w:val="0097276B"/>
    <w:rsid w:val="00973EFB"/>
    <w:rsid w:val="0097607B"/>
    <w:rsid w:val="009771BD"/>
    <w:rsid w:val="00984089"/>
    <w:rsid w:val="009863A4"/>
    <w:rsid w:val="00987F41"/>
    <w:rsid w:val="00997807"/>
    <w:rsid w:val="009B15FF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118"/>
    <w:rsid w:val="00A16452"/>
    <w:rsid w:val="00A16F80"/>
    <w:rsid w:val="00A265C4"/>
    <w:rsid w:val="00A30737"/>
    <w:rsid w:val="00A31EC6"/>
    <w:rsid w:val="00A3575D"/>
    <w:rsid w:val="00A35AC4"/>
    <w:rsid w:val="00A44111"/>
    <w:rsid w:val="00A47B98"/>
    <w:rsid w:val="00A47BC5"/>
    <w:rsid w:val="00A56114"/>
    <w:rsid w:val="00A71E21"/>
    <w:rsid w:val="00A7398B"/>
    <w:rsid w:val="00A827D1"/>
    <w:rsid w:val="00A873DA"/>
    <w:rsid w:val="00A91B53"/>
    <w:rsid w:val="00A9775F"/>
    <w:rsid w:val="00AA07C0"/>
    <w:rsid w:val="00AA119B"/>
    <w:rsid w:val="00AA53DF"/>
    <w:rsid w:val="00AB1102"/>
    <w:rsid w:val="00AB31D5"/>
    <w:rsid w:val="00AB38E6"/>
    <w:rsid w:val="00AB4EC8"/>
    <w:rsid w:val="00AB6992"/>
    <w:rsid w:val="00AC1EB1"/>
    <w:rsid w:val="00AC4D69"/>
    <w:rsid w:val="00AC6FDB"/>
    <w:rsid w:val="00AD2830"/>
    <w:rsid w:val="00AD4004"/>
    <w:rsid w:val="00AE1864"/>
    <w:rsid w:val="00AE33B4"/>
    <w:rsid w:val="00AF09A0"/>
    <w:rsid w:val="00B06F1B"/>
    <w:rsid w:val="00B07A77"/>
    <w:rsid w:val="00B25DDB"/>
    <w:rsid w:val="00B3396D"/>
    <w:rsid w:val="00B34BFE"/>
    <w:rsid w:val="00B36CC0"/>
    <w:rsid w:val="00B423AA"/>
    <w:rsid w:val="00B42CBE"/>
    <w:rsid w:val="00B453EE"/>
    <w:rsid w:val="00B46AB6"/>
    <w:rsid w:val="00B53DBA"/>
    <w:rsid w:val="00B545C7"/>
    <w:rsid w:val="00B54BAA"/>
    <w:rsid w:val="00B66919"/>
    <w:rsid w:val="00B66E37"/>
    <w:rsid w:val="00B86DAE"/>
    <w:rsid w:val="00B86EBF"/>
    <w:rsid w:val="00B9354B"/>
    <w:rsid w:val="00B93C8E"/>
    <w:rsid w:val="00B94480"/>
    <w:rsid w:val="00B97C2B"/>
    <w:rsid w:val="00BA339E"/>
    <w:rsid w:val="00BA4731"/>
    <w:rsid w:val="00BA55BE"/>
    <w:rsid w:val="00BA6208"/>
    <w:rsid w:val="00BC166E"/>
    <w:rsid w:val="00BC6860"/>
    <w:rsid w:val="00BC720C"/>
    <w:rsid w:val="00BD18ED"/>
    <w:rsid w:val="00BE738D"/>
    <w:rsid w:val="00BE76A9"/>
    <w:rsid w:val="00BF19B6"/>
    <w:rsid w:val="00C009E9"/>
    <w:rsid w:val="00C033EF"/>
    <w:rsid w:val="00C07B5E"/>
    <w:rsid w:val="00C11218"/>
    <w:rsid w:val="00C11EA5"/>
    <w:rsid w:val="00C13CB6"/>
    <w:rsid w:val="00C15855"/>
    <w:rsid w:val="00C158A0"/>
    <w:rsid w:val="00C164F1"/>
    <w:rsid w:val="00C16548"/>
    <w:rsid w:val="00C209C5"/>
    <w:rsid w:val="00C224E3"/>
    <w:rsid w:val="00C23DB1"/>
    <w:rsid w:val="00C30ED6"/>
    <w:rsid w:val="00C33196"/>
    <w:rsid w:val="00C34D47"/>
    <w:rsid w:val="00C405E1"/>
    <w:rsid w:val="00C47D27"/>
    <w:rsid w:val="00C57572"/>
    <w:rsid w:val="00C61231"/>
    <w:rsid w:val="00C634EA"/>
    <w:rsid w:val="00C76997"/>
    <w:rsid w:val="00C80BEC"/>
    <w:rsid w:val="00C83A25"/>
    <w:rsid w:val="00C86700"/>
    <w:rsid w:val="00C905E1"/>
    <w:rsid w:val="00C9209C"/>
    <w:rsid w:val="00C973DB"/>
    <w:rsid w:val="00CA4D98"/>
    <w:rsid w:val="00CB054A"/>
    <w:rsid w:val="00CB0D92"/>
    <w:rsid w:val="00CB13CF"/>
    <w:rsid w:val="00CD41BA"/>
    <w:rsid w:val="00CD67B0"/>
    <w:rsid w:val="00D111B5"/>
    <w:rsid w:val="00D13C2B"/>
    <w:rsid w:val="00D2067C"/>
    <w:rsid w:val="00D22189"/>
    <w:rsid w:val="00D24E3F"/>
    <w:rsid w:val="00D32B0B"/>
    <w:rsid w:val="00D34894"/>
    <w:rsid w:val="00D37495"/>
    <w:rsid w:val="00D4489E"/>
    <w:rsid w:val="00D470CB"/>
    <w:rsid w:val="00D50E9E"/>
    <w:rsid w:val="00D516FA"/>
    <w:rsid w:val="00D55A27"/>
    <w:rsid w:val="00D6240B"/>
    <w:rsid w:val="00D64C43"/>
    <w:rsid w:val="00D705B6"/>
    <w:rsid w:val="00D714A4"/>
    <w:rsid w:val="00D71EFA"/>
    <w:rsid w:val="00D73B3F"/>
    <w:rsid w:val="00D73F98"/>
    <w:rsid w:val="00D73FF8"/>
    <w:rsid w:val="00D778F2"/>
    <w:rsid w:val="00D77C1A"/>
    <w:rsid w:val="00D81F6B"/>
    <w:rsid w:val="00D84999"/>
    <w:rsid w:val="00D87029"/>
    <w:rsid w:val="00D90903"/>
    <w:rsid w:val="00D92DFE"/>
    <w:rsid w:val="00D9378E"/>
    <w:rsid w:val="00D96BAA"/>
    <w:rsid w:val="00DA086B"/>
    <w:rsid w:val="00DA0CEC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D26"/>
    <w:rsid w:val="00DC3E23"/>
    <w:rsid w:val="00DD027D"/>
    <w:rsid w:val="00DD10F3"/>
    <w:rsid w:val="00DD1DAD"/>
    <w:rsid w:val="00DD26B8"/>
    <w:rsid w:val="00DF191A"/>
    <w:rsid w:val="00DF3B4B"/>
    <w:rsid w:val="00DF5E23"/>
    <w:rsid w:val="00DF6827"/>
    <w:rsid w:val="00DF76D9"/>
    <w:rsid w:val="00DF7BA5"/>
    <w:rsid w:val="00E00331"/>
    <w:rsid w:val="00E01D80"/>
    <w:rsid w:val="00E02364"/>
    <w:rsid w:val="00E121B9"/>
    <w:rsid w:val="00E126B5"/>
    <w:rsid w:val="00E319E3"/>
    <w:rsid w:val="00E34535"/>
    <w:rsid w:val="00E372B7"/>
    <w:rsid w:val="00E4148D"/>
    <w:rsid w:val="00E459B0"/>
    <w:rsid w:val="00E5256C"/>
    <w:rsid w:val="00E52C7A"/>
    <w:rsid w:val="00E56892"/>
    <w:rsid w:val="00E61B70"/>
    <w:rsid w:val="00E66F9F"/>
    <w:rsid w:val="00E7004F"/>
    <w:rsid w:val="00E713CD"/>
    <w:rsid w:val="00E714B2"/>
    <w:rsid w:val="00E73E94"/>
    <w:rsid w:val="00E76C93"/>
    <w:rsid w:val="00E81F71"/>
    <w:rsid w:val="00E82546"/>
    <w:rsid w:val="00E8278C"/>
    <w:rsid w:val="00E82C65"/>
    <w:rsid w:val="00E92464"/>
    <w:rsid w:val="00E92C14"/>
    <w:rsid w:val="00E941C9"/>
    <w:rsid w:val="00E95191"/>
    <w:rsid w:val="00EA7EE1"/>
    <w:rsid w:val="00EA7F09"/>
    <w:rsid w:val="00EB57BB"/>
    <w:rsid w:val="00EC3E70"/>
    <w:rsid w:val="00EC51C7"/>
    <w:rsid w:val="00EE0511"/>
    <w:rsid w:val="00EE05AF"/>
    <w:rsid w:val="00EE5DAF"/>
    <w:rsid w:val="00EF0214"/>
    <w:rsid w:val="00EF37B7"/>
    <w:rsid w:val="00F0295C"/>
    <w:rsid w:val="00F03C24"/>
    <w:rsid w:val="00F057E3"/>
    <w:rsid w:val="00F05824"/>
    <w:rsid w:val="00F07024"/>
    <w:rsid w:val="00F10377"/>
    <w:rsid w:val="00F120DE"/>
    <w:rsid w:val="00F14AAC"/>
    <w:rsid w:val="00F16A47"/>
    <w:rsid w:val="00F173C4"/>
    <w:rsid w:val="00F30191"/>
    <w:rsid w:val="00F30D95"/>
    <w:rsid w:val="00F33253"/>
    <w:rsid w:val="00F347DC"/>
    <w:rsid w:val="00F37850"/>
    <w:rsid w:val="00F4521F"/>
    <w:rsid w:val="00F45D9C"/>
    <w:rsid w:val="00F4697F"/>
    <w:rsid w:val="00F53348"/>
    <w:rsid w:val="00F53B7D"/>
    <w:rsid w:val="00F55F99"/>
    <w:rsid w:val="00F608DA"/>
    <w:rsid w:val="00F63A40"/>
    <w:rsid w:val="00F63C70"/>
    <w:rsid w:val="00F67DA2"/>
    <w:rsid w:val="00F71D75"/>
    <w:rsid w:val="00F71E0E"/>
    <w:rsid w:val="00F72F60"/>
    <w:rsid w:val="00F74EE9"/>
    <w:rsid w:val="00F82F62"/>
    <w:rsid w:val="00F94E60"/>
    <w:rsid w:val="00F95552"/>
    <w:rsid w:val="00F955FC"/>
    <w:rsid w:val="00F960A6"/>
    <w:rsid w:val="00FC227F"/>
    <w:rsid w:val="00FC3708"/>
    <w:rsid w:val="00FC3B17"/>
    <w:rsid w:val="00FC4DAD"/>
    <w:rsid w:val="00FC6DD9"/>
    <w:rsid w:val="00FD0B06"/>
    <w:rsid w:val="00FD3AB7"/>
    <w:rsid w:val="00FD3F1A"/>
    <w:rsid w:val="00FD50D9"/>
    <w:rsid w:val="00FE2A2C"/>
    <w:rsid w:val="00FF152E"/>
    <w:rsid w:val="00FF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5FF"/>
  </w:style>
  <w:style w:type="paragraph" w:styleId="Heading3">
    <w:name w:val="heading 3"/>
    <w:basedOn w:val="Normal"/>
    <w:link w:val="Heading3Char"/>
    <w:qFormat/>
    <w:rsid w:val="006C7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qFormat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3Char">
    <w:name w:val="Heading 3 Char"/>
    <w:basedOn w:val="DefaultParagraphFont"/>
    <w:link w:val="Heading3"/>
    <w:rsid w:val="006C7D9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6C7D95"/>
    <w:rPr>
      <w:b/>
      <w:bCs/>
    </w:rPr>
  </w:style>
  <w:style w:type="character" w:styleId="Emphasis">
    <w:name w:val="Emphasis"/>
    <w:basedOn w:val="DefaultParagraphFont"/>
    <w:uiPriority w:val="20"/>
    <w:qFormat/>
    <w:rsid w:val="008A0870"/>
    <w:rPr>
      <w:i/>
      <w:iCs/>
    </w:rPr>
  </w:style>
  <w:style w:type="paragraph" w:styleId="NormalWeb">
    <w:name w:val="Normal (Web)"/>
    <w:aliases w:val="webb"/>
    <w:basedOn w:val="Normal"/>
    <w:uiPriority w:val="99"/>
    <w:unhideWhenUsed/>
    <w:qFormat/>
    <w:rsid w:val="008B0141"/>
    <w:pPr>
      <w:spacing w:before="100" w:beforeAutospacing="1" w:after="100" w:afterAutospacing="1" w:line="240" w:lineRule="auto"/>
    </w:pPr>
    <w:rPr>
      <w:rFonts w:ascii="Times New Roman" w:eastAsia="MS Mincho" w:hAnsi="Times New Roman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8B0141"/>
    <w:pPr>
      <w:spacing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0141"/>
    <w:rPr>
      <w:rFonts w:eastAsiaTheme="minorEastAsia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7D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D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4682</Words>
  <Characters>26692</Characters>
  <Application>Microsoft Office Word</Application>
  <DocSecurity>0</DocSecurity>
  <Lines>222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31312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https:/mul2.gov.am/tasks/667358/oneclick/6_Ampopatert_varch_ashkatakazmi.docx?token=ca65347b5c28e79ccb6eba7ff4aaa6f1</cp:keywords>
  <dc:description/>
  <cp:lastModifiedBy>Astghik Melkonyan</cp:lastModifiedBy>
  <cp:revision>5</cp:revision>
  <cp:lastPrinted>2022-03-03T09:34:00Z</cp:lastPrinted>
  <dcterms:created xsi:type="dcterms:W3CDTF">2022-09-05T05:43:00Z</dcterms:created>
  <dcterms:modified xsi:type="dcterms:W3CDTF">2022-11-08T06:09:00Z</dcterms:modified>
</cp:coreProperties>
</file>