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247C5" w14:textId="6E0FED7F" w:rsidR="00C73C2C" w:rsidRPr="00250799" w:rsidRDefault="00C73C2C" w:rsidP="009322E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</w:rPr>
      </w:pPr>
      <w:r w:rsidRPr="00250799">
        <w:rPr>
          <w:rFonts w:ascii="GHEA Grapalat" w:hAnsi="GHEA Grapalat" w:cs="AK Courier"/>
          <w:b/>
          <w:sz w:val="24"/>
          <w:szCs w:val="24"/>
        </w:rPr>
        <w:t>ՏԵՂԵԿԱՆՔ-ՀԻՄՆԱՎՈՐՈՒՄ</w:t>
      </w:r>
    </w:p>
    <w:p w14:paraId="2AE8454E" w14:textId="62C9D1E7" w:rsidR="00C73C2C" w:rsidRPr="00250799" w:rsidRDefault="001367C5" w:rsidP="009322E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1367C5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756250">
        <w:rPr>
          <w:rFonts w:ascii="GHEA Grapalat" w:hAnsi="GHEA Grapalat" w:cs="AK Courier"/>
          <w:b/>
          <w:sz w:val="24"/>
          <w:szCs w:val="24"/>
          <w:lang w:val="hy-AM"/>
        </w:rPr>
        <w:t>Գույք</w:t>
      </w:r>
      <w:r w:rsidR="00A90A0D" w:rsidRPr="00A90A0D">
        <w:rPr>
          <w:rFonts w:ascii="GHEA Grapalat" w:hAnsi="GHEA Grapalat" w:cs="AK Courier"/>
          <w:b/>
          <w:sz w:val="24"/>
          <w:szCs w:val="24"/>
          <w:lang w:val="hy-AM"/>
        </w:rPr>
        <w:t xml:space="preserve"> հետ վերցնելու </w:t>
      </w:r>
      <w:r w:rsidR="00BD7C67">
        <w:rPr>
          <w:rFonts w:ascii="GHEA Grapalat" w:hAnsi="GHEA Grapalat" w:cs="AK Courier"/>
          <w:b/>
          <w:sz w:val="24"/>
          <w:szCs w:val="24"/>
          <w:lang w:val="hy-AM"/>
        </w:rPr>
        <w:t>և</w:t>
      </w:r>
      <w:r w:rsidR="00A90A0D" w:rsidRPr="00A90A0D">
        <w:rPr>
          <w:rFonts w:ascii="GHEA Grapalat" w:hAnsi="GHEA Grapalat" w:cs="AK Courier"/>
          <w:b/>
          <w:sz w:val="24"/>
          <w:szCs w:val="24"/>
          <w:lang w:val="hy-AM"/>
        </w:rPr>
        <w:t xml:space="preserve"> անհատույց օգտագործման իրավունքով տրամադրելու </w:t>
      </w:r>
      <w:r w:rsidR="00A90A0D" w:rsidRPr="001367C5">
        <w:rPr>
          <w:rFonts w:ascii="GHEA Grapalat" w:hAnsi="GHEA Grapalat" w:cs="AK Courier"/>
          <w:b/>
          <w:sz w:val="24"/>
          <w:szCs w:val="24"/>
          <w:lang w:val="hy-AM"/>
        </w:rPr>
        <w:t>մասին» կառավարության որոշման</w:t>
      </w:r>
      <w:r w:rsidR="00A90A0D" w:rsidRPr="00250799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 </w:t>
      </w:r>
      <w:r w:rsidR="00C73C2C" w:rsidRPr="00250799">
        <w:rPr>
          <w:rFonts w:ascii="GHEA Grapalat" w:hAnsi="GHEA Grapalat" w:cs="AK Courier"/>
          <w:b/>
          <w:sz w:val="24"/>
          <w:szCs w:val="24"/>
          <w:lang w:val="hy-AM"/>
        </w:rPr>
        <w:t>ընդունման</w:t>
      </w:r>
    </w:p>
    <w:p w14:paraId="639B03AB" w14:textId="77777777" w:rsidR="00ED7651" w:rsidRPr="00250799" w:rsidRDefault="00ED7651" w:rsidP="006830E4">
      <w:pPr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</w:p>
    <w:p w14:paraId="1D7CCB13" w14:textId="5FBE66E6" w:rsidR="00C73C2C" w:rsidRPr="00250799" w:rsidRDefault="001367C5" w:rsidP="00250799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1</w:t>
      </w:r>
      <w:r w:rsidR="00C73C2C" w:rsidRPr="00250799">
        <w:rPr>
          <w:rFonts w:ascii="GHEA Grapalat" w:hAnsi="GHEA Grapalat" w:cs="AK Courier"/>
          <w:b/>
          <w:sz w:val="24"/>
          <w:szCs w:val="24"/>
          <w:lang w:val="hy-AM"/>
        </w:rPr>
        <w:t xml:space="preserve">. </w:t>
      </w:r>
      <w:r w:rsidRPr="001367C5">
        <w:rPr>
          <w:rFonts w:ascii="GHEA Grapalat" w:hAnsi="GHEA Grapalat" w:cs="AK Courier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7A058947" w14:textId="66992FA0" w:rsidR="001367C5" w:rsidRPr="001367C5" w:rsidRDefault="001367C5" w:rsidP="001367C5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1367C5">
        <w:rPr>
          <w:rFonts w:ascii="GHEA Grapalat" w:hAnsi="GHEA Grapalat" w:cs="AK Courier"/>
          <w:sz w:val="24"/>
          <w:szCs w:val="24"/>
          <w:lang w:val="hy-AM"/>
        </w:rPr>
        <w:t>ՀՀ պաշտպանության նախարարության վարչական համալիրի, ինչպես նաև ՀՀ ԶՈՒ-ի ռազմավարական նշանակության ենթակառուցվածքների (ՊԱՀՀ ՎՀ մասնաշենք, Բաբայան 6, 8 հասցեներ) շուրջ 65 հազ մ/ք շենք-շինությունների և շուրջ 33 հա մակերեսով տարածքի շահագործման, սպասարկման և բարեկարգման ծառայություններ մատուցելու նպատակով</w:t>
      </w:r>
      <w:r w:rsidR="009C449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1367C5">
        <w:rPr>
          <w:rFonts w:ascii="GHEA Grapalat" w:hAnsi="GHEA Grapalat" w:cs="AK Courier"/>
          <w:sz w:val="24"/>
          <w:szCs w:val="24"/>
          <w:lang w:val="hy-AM"/>
        </w:rPr>
        <w:t>որոշմամբ գնումների մասին օրենսդրության համաձայն, ծառայություն մատուցելու իրավասությունը վերապահվել է 100 տոկոս պետական մասնակցություն ունեցող «Զինառ» փակ բաժնետիրական ընկերությանը:</w:t>
      </w:r>
    </w:p>
    <w:p w14:paraId="27B5EEAF" w14:textId="290ADECE" w:rsidR="00993C14" w:rsidRPr="00250799" w:rsidRDefault="001367C5" w:rsidP="001367C5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1367C5">
        <w:rPr>
          <w:rFonts w:ascii="GHEA Grapalat" w:hAnsi="GHEA Grapalat" w:cs="AK Courier"/>
          <w:sz w:val="24"/>
          <w:szCs w:val="24"/>
          <w:lang w:val="hy-AM"/>
        </w:rPr>
        <w:t>«Զինառ» ՓԲԸ–ի կողմից ամենօրյա ռեժիմով իրականացվու</w:t>
      </w:r>
      <w:r>
        <w:rPr>
          <w:rFonts w:ascii="GHEA Grapalat" w:hAnsi="GHEA Grapalat" w:cs="AK Courier"/>
          <w:sz w:val="24"/>
          <w:szCs w:val="24"/>
          <w:lang w:val="hy-AM"/>
        </w:rPr>
        <w:t>մ</w:t>
      </w:r>
      <w:r w:rsidRPr="001367C5">
        <w:rPr>
          <w:rFonts w:ascii="GHEA Grapalat" w:hAnsi="GHEA Grapalat" w:cs="AK Courier"/>
          <w:sz w:val="24"/>
          <w:szCs w:val="24"/>
          <w:lang w:val="hy-AM"/>
        </w:rPr>
        <w:t xml:space="preserve"> են կաթսայատների, պոմպերի, ջրատաքացուցիչների, դիզել-գեներատորների, վերելակների, բարձր լարման ցանցերի, ինչպես նաև էլեկտրական սարքավորումների անխափան աշխատանքի ապահովման և ամենօրյա տեխնիկական սպասարկման ծառայություններ, ջրամատակարարման, ջրահեռացման, կոյուղու, ոռոգման և օդափոխության համակարգերի անխափան աշխատանքի ապահովման և ամենօրյա տեխնիկական սպասարկման ծառայություններ, կանաչապատման, ձյունմաքրման, բարեկարգման, կոսմետիկ վերանորոգման, փայտե և մետաղական ապրանքների նորոգման, բանվորական, եռակցման, խառատի, հյուսնի, ֆրեզերագործի, մարդատար, բեռնատար, հատուկ տրանսպորտային միջոցներ և կցորդիչներ վարելու ծառայություններ, ինչպես նաև վթարավերականգնողական և հիշատակված ծառայություններից բխող կամ անմիջականորեն դրանց առնչվող կազմակերպչական բնույթի այլ ծառայություններ:</w:t>
      </w:r>
    </w:p>
    <w:p w14:paraId="099286A5" w14:textId="77777777" w:rsidR="00993C14" w:rsidRPr="00250799" w:rsidRDefault="00993C14" w:rsidP="00250799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01152F5C" w14:textId="1C9EA3AA" w:rsidR="00C73C2C" w:rsidRPr="00250799" w:rsidRDefault="001367C5" w:rsidP="00250799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="00C73C2C" w:rsidRPr="0025079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. </w:t>
      </w:r>
      <w:r w:rsidRPr="001367C5">
        <w:rPr>
          <w:rFonts w:ascii="GHEA Grapalat" w:hAnsi="GHEA Grapalat" w:cs="AK Courier"/>
          <w:b/>
          <w:sz w:val="24"/>
          <w:szCs w:val="24"/>
          <w:lang w:val="hy-AM"/>
        </w:rPr>
        <w:t>Առաջարկվող կարգավորման բնույթը</w:t>
      </w:r>
    </w:p>
    <w:p w14:paraId="29D6C82E" w14:textId="25BE0973" w:rsidR="005A0C3F" w:rsidRDefault="001367C5" w:rsidP="001367C5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1367C5">
        <w:rPr>
          <w:rFonts w:ascii="GHEA Grapalat" w:hAnsi="GHEA Grapalat" w:cs="AK Courier"/>
          <w:sz w:val="24"/>
          <w:szCs w:val="24"/>
          <w:lang w:val="hy-AM"/>
        </w:rPr>
        <w:t xml:space="preserve">Նկատի ունենալով աշխատանքների ծավալներն ու դրանց պատշաճ իրականացման տեխնիկական ապահովվածության անհրաժեշտությունը, նախագծով առաջարկվում է ՀՀ պաշտպանության նախարարությանն ամրացված և հիշյալ աշխատանքների համար նախատեսված տրանսպորտային և տեխնիկական միջոցները անհատույց օգտագործման իրավունքով հատկացնել «Զինառ» </w:t>
      </w:r>
      <w:r w:rsidR="007C7E55" w:rsidRPr="001367C5">
        <w:rPr>
          <w:rFonts w:ascii="GHEA Grapalat" w:hAnsi="GHEA Grapalat" w:cs="AK Courier"/>
          <w:sz w:val="24"/>
          <w:szCs w:val="24"/>
          <w:lang w:val="hy-AM"/>
        </w:rPr>
        <w:t>փակ բաժնետիրական ընկերությանը</w:t>
      </w:r>
      <w:r w:rsidRPr="001367C5">
        <w:rPr>
          <w:rFonts w:ascii="GHEA Grapalat" w:hAnsi="GHEA Grapalat" w:cs="AK Courier"/>
          <w:sz w:val="24"/>
          <w:szCs w:val="24"/>
          <w:lang w:val="hy-AM"/>
        </w:rPr>
        <w:t>:</w:t>
      </w:r>
    </w:p>
    <w:p w14:paraId="7386813A" w14:textId="7F16BFC6" w:rsidR="00756250" w:rsidRPr="00756250" w:rsidRDefault="00756250" w:rsidP="001367C5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bookmarkStart w:id="0" w:name="_GoBack"/>
      <w:bookmarkEnd w:id="0"/>
      <w:r w:rsidRPr="00DB1843">
        <w:rPr>
          <w:rFonts w:ascii="GHEA Grapalat" w:hAnsi="GHEA Grapalat" w:cs="AK Courier"/>
          <w:sz w:val="24"/>
          <w:szCs w:val="24"/>
          <w:lang w:val="hy-AM"/>
        </w:rPr>
        <w:lastRenderedPageBreak/>
        <w:t>ՀՀ պաշտպանության նախարարության և «Զինառ» փակ բաժնետիրական ընկերության միջև 12.08.2022թ. կնքված թիվ ՄԱԾՁԲ-22-8-4 ծածկագրով պայմանագրի շրջանակներում տեխնիկական և տրանսպորտային միջոցների շահագործման համար անհրաժեշտ ՎՔ նյութերի տրամադրումը կիրականացվի ՀՀ պաշտպանության նախարարության կողմից, իսկ տեխնիկական և տրանսպորտային միջոցների ընթացիկ սպասարկումը կիրականացվի «Զինառ» փակ բաժնետիրական ընկերության միջոցներով։</w:t>
      </w:r>
    </w:p>
    <w:p w14:paraId="0A188702" w14:textId="77777777" w:rsidR="00756250" w:rsidRDefault="00756250" w:rsidP="001367C5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0780BE99" w14:textId="3FD0E492" w:rsidR="001367C5" w:rsidRPr="003C6C8C" w:rsidRDefault="003C6C8C" w:rsidP="001367C5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 w:rsidRPr="003C6C8C">
        <w:rPr>
          <w:rFonts w:ascii="GHEA Grapalat" w:hAnsi="GHEA Grapalat" w:cs="AK Courier"/>
          <w:b/>
          <w:sz w:val="24"/>
          <w:szCs w:val="24"/>
          <w:lang w:val="hy-AM"/>
        </w:rPr>
        <w:t>3</w:t>
      </w:r>
      <w:r w:rsidRPr="00250799">
        <w:rPr>
          <w:rFonts w:ascii="GHEA Grapalat" w:hAnsi="GHEA Grapalat" w:cs="AK Courier"/>
          <w:b/>
          <w:sz w:val="24"/>
          <w:szCs w:val="24"/>
          <w:lang w:val="hy-AM"/>
        </w:rPr>
        <w:t>.</w:t>
      </w:r>
      <w:r w:rsidRPr="003C6C8C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 մշակման գործընթացում ներգրավված ինստիտուտները, անձինք</w:t>
      </w:r>
    </w:p>
    <w:p w14:paraId="5C8A9EBD" w14:textId="308F851C" w:rsidR="003C6C8C" w:rsidRDefault="003C6C8C" w:rsidP="001367C5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C7E55">
        <w:rPr>
          <w:rFonts w:ascii="GHEA Grapalat" w:hAnsi="GHEA Grapalat" w:cs="AK Courier"/>
          <w:sz w:val="24"/>
          <w:szCs w:val="24"/>
          <w:lang w:val="hy-AM"/>
        </w:rPr>
        <w:t>Նախագիծը մշակվել է Հայասատանի Հանրապետության պաշտպանության նախարարության կողմից:</w:t>
      </w:r>
    </w:p>
    <w:p w14:paraId="6EAF5DD3" w14:textId="77777777" w:rsidR="003C6C8C" w:rsidRDefault="003C6C8C" w:rsidP="001367C5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58AF5618" w14:textId="0073ACAB" w:rsidR="003C6C8C" w:rsidRPr="003C6C8C" w:rsidRDefault="003C6C8C" w:rsidP="001367C5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 w:rsidRPr="00250799">
        <w:rPr>
          <w:rFonts w:ascii="GHEA Grapalat" w:hAnsi="GHEA Grapalat" w:cs="AK Courier"/>
          <w:b/>
          <w:sz w:val="24"/>
          <w:szCs w:val="24"/>
          <w:lang w:val="hy-AM"/>
        </w:rPr>
        <w:t>4.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3C6C8C">
        <w:rPr>
          <w:rFonts w:ascii="GHEA Grapalat" w:hAnsi="GHEA Grapalat" w:cs="AK Courier"/>
          <w:b/>
          <w:sz w:val="24"/>
          <w:szCs w:val="24"/>
          <w:lang w:val="hy-AM"/>
        </w:rPr>
        <w:t>Ակնկալվող արդյունքը</w:t>
      </w:r>
    </w:p>
    <w:p w14:paraId="4BDD976B" w14:textId="56685FCE" w:rsidR="003C6C8C" w:rsidRDefault="008B5950" w:rsidP="001367C5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C7E55">
        <w:rPr>
          <w:rFonts w:ascii="GHEA Grapalat" w:hAnsi="GHEA Grapalat" w:cs="AK Courier"/>
          <w:sz w:val="24"/>
          <w:szCs w:val="24"/>
          <w:lang w:val="hy-AM"/>
        </w:rPr>
        <w:t>Ո</w:t>
      </w:r>
      <w:r w:rsidR="003C6C8C" w:rsidRPr="007C7E55">
        <w:rPr>
          <w:rFonts w:ascii="GHEA Grapalat" w:hAnsi="GHEA Grapalat" w:cs="AK Courier"/>
          <w:sz w:val="24"/>
          <w:szCs w:val="24"/>
          <w:lang w:val="hy-AM"/>
        </w:rPr>
        <w:t>րոշման ընդունմա</w:t>
      </w:r>
      <w:r w:rsidR="009C4491">
        <w:rPr>
          <w:rFonts w:ascii="GHEA Grapalat" w:hAnsi="GHEA Grapalat" w:cs="AK Courier"/>
          <w:sz w:val="24"/>
          <w:szCs w:val="24"/>
          <w:lang w:val="hy-AM"/>
        </w:rPr>
        <w:t>ն արդյունքում</w:t>
      </w:r>
      <w:r w:rsidR="007C7E55" w:rsidRPr="007C7E55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409A5">
        <w:rPr>
          <w:rFonts w:ascii="GHEA Grapalat" w:hAnsi="GHEA Grapalat" w:cs="AK Courier"/>
          <w:sz w:val="24"/>
          <w:szCs w:val="24"/>
          <w:lang w:val="hy-AM"/>
        </w:rPr>
        <w:t>նշված տեխնիկական և տրանսպորտային միջոցների</w:t>
      </w:r>
      <w:r w:rsidR="003409A5" w:rsidRPr="007C7E55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409A5">
        <w:rPr>
          <w:rFonts w:ascii="GHEA Grapalat" w:hAnsi="GHEA Grapalat" w:cs="AK Courier"/>
          <w:sz w:val="24"/>
          <w:szCs w:val="24"/>
          <w:lang w:val="hy-AM"/>
        </w:rPr>
        <w:t xml:space="preserve">օգտագործմամբ </w:t>
      </w:r>
      <w:r w:rsidR="003C6C8C" w:rsidRPr="007C7E55">
        <w:rPr>
          <w:rFonts w:ascii="GHEA Grapalat" w:hAnsi="GHEA Grapalat" w:cs="AK Courier"/>
          <w:sz w:val="24"/>
          <w:szCs w:val="24"/>
          <w:lang w:val="hy-AM"/>
        </w:rPr>
        <w:t xml:space="preserve">կապահովվի Հայաստանի Հանրապետության կառավարության </w:t>
      </w:r>
      <w:r w:rsidR="007C7E55" w:rsidRPr="007C7E55">
        <w:rPr>
          <w:rFonts w:ascii="GHEA Grapalat" w:hAnsi="GHEA Grapalat" w:cs="AK Courier"/>
          <w:sz w:val="24"/>
          <w:szCs w:val="24"/>
          <w:lang w:val="hy-AM"/>
        </w:rPr>
        <w:t>14.07.2022թ. թիվ 1083-ՆՀԳ</w:t>
      </w:r>
      <w:r w:rsidR="003C6C8C" w:rsidRPr="007C7E55">
        <w:rPr>
          <w:rFonts w:ascii="GHEA Grapalat" w:hAnsi="GHEA Grapalat" w:cs="AK Courier"/>
          <w:sz w:val="24"/>
          <w:szCs w:val="24"/>
          <w:lang w:val="hy-AM"/>
        </w:rPr>
        <w:t xml:space="preserve"> որոշման պահանջների պատշաճ կատարումը:</w:t>
      </w:r>
    </w:p>
    <w:p w14:paraId="70B3BDE9" w14:textId="77777777" w:rsidR="003C6C8C" w:rsidRPr="00250799" w:rsidRDefault="003C6C8C" w:rsidP="001367C5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6D7A7F88" w14:textId="67FDD7E9" w:rsidR="00C73C2C" w:rsidRPr="00250799" w:rsidRDefault="003C6C8C" w:rsidP="00250799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5</w:t>
      </w:r>
      <w:r w:rsidR="00C73C2C" w:rsidRPr="00250799">
        <w:rPr>
          <w:rFonts w:ascii="GHEA Grapalat" w:hAnsi="GHEA Grapalat" w:cs="AK Courier"/>
          <w:b/>
          <w:sz w:val="24"/>
          <w:szCs w:val="24"/>
          <w:lang w:val="hy-AM"/>
        </w:rPr>
        <w:t>. Լրացուցիչ ֆինանսական միջոցների անհրաժեշտությունը և պետական բյուջեի եկամուտներում ու ծախսերում սպասվելիք փոփոխությունները</w:t>
      </w:r>
    </w:p>
    <w:p w14:paraId="0BF36EB1" w14:textId="684BB333" w:rsidR="00C359C6" w:rsidRPr="00250799" w:rsidRDefault="00250799" w:rsidP="00250799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50799">
        <w:rPr>
          <w:rFonts w:ascii="GHEA Grapalat" w:hAnsi="GHEA Grapalat" w:cs="AK Courier"/>
          <w:sz w:val="24"/>
          <w:szCs w:val="24"/>
          <w:lang w:val="hy-AM"/>
        </w:rPr>
        <w:t>Լ</w:t>
      </w:r>
      <w:r w:rsidR="00DF6E65" w:rsidRPr="00250799">
        <w:rPr>
          <w:rFonts w:ascii="GHEA Grapalat" w:hAnsi="GHEA Grapalat" w:cs="AK Courier"/>
          <w:sz w:val="24"/>
          <w:szCs w:val="24"/>
          <w:lang w:val="hy-AM"/>
        </w:rPr>
        <w:t>րացուցիչ ֆինանսական միջոցների անհրաժեշտություն չի առաջանում։</w:t>
      </w:r>
    </w:p>
    <w:p w14:paraId="7A093680" w14:textId="77777777" w:rsidR="00C359C6" w:rsidRPr="00250799" w:rsidRDefault="00C359C6" w:rsidP="00250799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</w:p>
    <w:p w14:paraId="0E636FED" w14:textId="522A5E66" w:rsidR="00C73C2C" w:rsidRPr="00250799" w:rsidRDefault="008B5950" w:rsidP="00250799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6</w:t>
      </w:r>
      <w:r w:rsidR="00C73C2C" w:rsidRPr="00250799">
        <w:rPr>
          <w:rFonts w:ascii="GHEA Grapalat" w:hAnsi="GHEA Grapalat" w:cs="AK Courier"/>
          <w:b/>
          <w:sz w:val="24"/>
          <w:szCs w:val="24"/>
          <w:lang w:val="hy-AM"/>
        </w:rPr>
        <w:t>. Կապը ռազմավարական փաստաթղթերի հետ</w:t>
      </w:r>
      <w:r w:rsidR="003C6C8C">
        <w:rPr>
          <w:rFonts w:ascii="GHEA Grapalat" w:hAnsi="GHEA Grapalat" w:cs="AK Courier"/>
          <w:b/>
          <w:sz w:val="24"/>
          <w:szCs w:val="24"/>
          <w:lang w:val="hy-AM"/>
        </w:rPr>
        <w:t>.</w:t>
      </w:r>
    </w:p>
    <w:p w14:paraId="3E741894" w14:textId="02F4EC73" w:rsidR="003771F4" w:rsidRPr="00250799" w:rsidRDefault="00DF6E65" w:rsidP="003C6C8C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50799">
        <w:rPr>
          <w:rFonts w:ascii="GHEA Grapalat" w:hAnsi="GHEA Grapalat" w:cs="AK Courier"/>
          <w:sz w:val="24"/>
          <w:szCs w:val="24"/>
          <w:lang w:val="hy-AM"/>
        </w:rPr>
        <w:t xml:space="preserve">Որոշման ընդունման արդյունքային ցուցանիշները </w:t>
      </w:r>
      <w:r w:rsidR="003C6C8C">
        <w:rPr>
          <w:rFonts w:ascii="GHEA Grapalat" w:hAnsi="GHEA Grapalat" w:cs="AK Courier"/>
          <w:sz w:val="24"/>
          <w:szCs w:val="24"/>
          <w:lang w:val="hy-AM"/>
        </w:rPr>
        <w:t xml:space="preserve">չեն </w:t>
      </w:r>
      <w:r w:rsidRPr="00250799">
        <w:rPr>
          <w:rFonts w:ascii="GHEA Grapalat" w:hAnsi="GHEA Grapalat" w:cs="AK Courier"/>
          <w:sz w:val="24"/>
          <w:szCs w:val="24"/>
          <w:lang w:val="hy-AM"/>
        </w:rPr>
        <w:t xml:space="preserve">բխում </w:t>
      </w:r>
      <w:r w:rsidR="003C6C8C" w:rsidRPr="003C6C8C">
        <w:rPr>
          <w:rFonts w:ascii="GHEA Grapalat" w:hAnsi="GHEA Grapalat" w:cs="AK Courier"/>
          <w:sz w:val="24"/>
          <w:szCs w:val="24"/>
          <w:lang w:val="hy-AM"/>
        </w:rPr>
        <w:t>ռազմավարական փաստաթղթերից։</w:t>
      </w:r>
    </w:p>
    <w:p w14:paraId="06DFBEEF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50AC9025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0722B390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594F3FCD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504F86EB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15F7D158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5F26ECFE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735EA5CF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110BF8BA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1351BB3C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4188A119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31990DAE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57AE9EA2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61087F32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1E0492E8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30849DC8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6AA5D0C7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76475B4D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2A86803A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04F1F03D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509A0C5B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40D8E1BD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5B58F1F7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7E47768E" w14:textId="77777777" w:rsidR="003771F4" w:rsidRPr="00250799" w:rsidRDefault="003771F4" w:rsidP="005F04CA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131FA8D1" w14:textId="77777777" w:rsidR="003771F4" w:rsidRPr="00250799" w:rsidRDefault="003771F4" w:rsidP="003771F4">
      <w:pPr>
        <w:ind w:firstLine="708"/>
        <w:rPr>
          <w:rFonts w:ascii="GHEA Grapalat" w:hAnsi="GHEA Grapalat"/>
          <w:spacing w:val="20"/>
          <w:sz w:val="24"/>
          <w:szCs w:val="24"/>
          <w:lang w:val="af-ZA"/>
        </w:rPr>
      </w:pPr>
    </w:p>
    <w:p w14:paraId="409C2395" w14:textId="77777777" w:rsidR="003771F4" w:rsidRPr="00250799" w:rsidRDefault="003771F4" w:rsidP="003771F4">
      <w:pPr>
        <w:ind w:firstLine="708"/>
        <w:rPr>
          <w:rFonts w:ascii="GHEA Grapalat" w:hAnsi="GHEA Grapalat"/>
          <w:spacing w:val="20"/>
          <w:sz w:val="24"/>
          <w:szCs w:val="24"/>
          <w:lang w:val="af-ZA"/>
        </w:rPr>
      </w:pPr>
    </w:p>
    <w:p w14:paraId="410DD3CF" w14:textId="77777777" w:rsidR="003771F4" w:rsidRPr="00250799" w:rsidRDefault="003771F4" w:rsidP="003771F4">
      <w:pPr>
        <w:ind w:firstLine="708"/>
        <w:rPr>
          <w:rFonts w:ascii="GHEA Grapalat" w:hAnsi="GHEA Grapalat"/>
          <w:spacing w:val="20"/>
          <w:sz w:val="24"/>
          <w:szCs w:val="24"/>
          <w:lang w:val="af-ZA"/>
        </w:rPr>
      </w:pPr>
    </w:p>
    <w:p w14:paraId="66E478E6" w14:textId="77777777" w:rsidR="003771F4" w:rsidRPr="00250799" w:rsidRDefault="003771F4" w:rsidP="003771F4">
      <w:pPr>
        <w:spacing w:after="0"/>
        <w:ind w:firstLine="708"/>
        <w:rPr>
          <w:rFonts w:ascii="GHEA Grapalat" w:hAnsi="GHEA Grapalat"/>
          <w:spacing w:val="20"/>
          <w:sz w:val="24"/>
          <w:szCs w:val="24"/>
          <w:lang w:val="af-ZA"/>
        </w:rPr>
      </w:pPr>
    </w:p>
    <w:p w14:paraId="65FEFE26" w14:textId="77777777" w:rsidR="003771F4" w:rsidRPr="00250799" w:rsidRDefault="003771F4" w:rsidP="003771F4">
      <w:pPr>
        <w:spacing w:after="0"/>
        <w:ind w:firstLine="708"/>
        <w:rPr>
          <w:rFonts w:ascii="GHEA Grapalat" w:hAnsi="GHEA Grapalat"/>
          <w:spacing w:val="20"/>
          <w:sz w:val="24"/>
          <w:szCs w:val="24"/>
          <w:lang w:val="af-ZA"/>
        </w:rPr>
      </w:pPr>
    </w:p>
    <w:p w14:paraId="0268D58B" w14:textId="77777777" w:rsidR="003771F4" w:rsidRPr="00250799" w:rsidRDefault="003771F4" w:rsidP="003771F4">
      <w:pPr>
        <w:spacing w:after="0"/>
        <w:ind w:firstLine="708"/>
        <w:rPr>
          <w:rFonts w:ascii="GHEA Grapalat" w:hAnsi="GHEA Grapalat"/>
          <w:spacing w:val="20"/>
          <w:sz w:val="24"/>
          <w:szCs w:val="24"/>
          <w:lang w:val="af-ZA"/>
        </w:rPr>
      </w:pPr>
    </w:p>
    <w:p w14:paraId="78819D5B" w14:textId="77777777" w:rsidR="003771F4" w:rsidRPr="00250799" w:rsidRDefault="003771F4" w:rsidP="003771F4">
      <w:pPr>
        <w:spacing w:after="0"/>
        <w:ind w:firstLine="708"/>
        <w:rPr>
          <w:rFonts w:ascii="GHEA Grapalat" w:hAnsi="GHEA Grapalat"/>
          <w:spacing w:val="20"/>
          <w:sz w:val="24"/>
          <w:szCs w:val="24"/>
          <w:lang w:val="af-ZA"/>
        </w:rPr>
      </w:pPr>
    </w:p>
    <w:p w14:paraId="1BEF9B94" w14:textId="77777777" w:rsidR="00E44FD4" w:rsidRPr="00250799" w:rsidRDefault="00E44FD4" w:rsidP="003771F4">
      <w:pPr>
        <w:spacing w:after="0"/>
        <w:ind w:firstLine="708"/>
        <w:rPr>
          <w:rFonts w:ascii="GHEA Grapalat" w:hAnsi="GHEA Grapalat"/>
          <w:sz w:val="24"/>
          <w:szCs w:val="24"/>
          <w:lang w:val="af-ZA"/>
        </w:rPr>
      </w:pPr>
    </w:p>
    <w:p w14:paraId="52302F91" w14:textId="77777777" w:rsidR="00E44FD4" w:rsidRPr="00250799" w:rsidRDefault="00E44FD4" w:rsidP="003771F4">
      <w:pPr>
        <w:spacing w:after="0"/>
        <w:ind w:firstLine="708"/>
        <w:rPr>
          <w:rFonts w:ascii="GHEA Grapalat" w:hAnsi="GHEA Grapalat"/>
          <w:sz w:val="24"/>
          <w:szCs w:val="24"/>
          <w:lang w:val="af-ZA"/>
        </w:rPr>
      </w:pPr>
    </w:p>
    <w:p w14:paraId="19F5E4F5" w14:textId="77777777" w:rsidR="00250799" w:rsidRPr="00250799" w:rsidRDefault="00250799" w:rsidP="003771F4">
      <w:pPr>
        <w:spacing w:after="0"/>
        <w:ind w:firstLine="708"/>
        <w:rPr>
          <w:rFonts w:ascii="GHEA Grapalat" w:hAnsi="GHEA Grapalat"/>
          <w:sz w:val="24"/>
          <w:szCs w:val="24"/>
          <w:lang w:val="af-ZA"/>
        </w:rPr>
      </w:pPr>
    </w:p>
    <w:p w14:paraId="095D4F6B" w14:textId="77777777" w:rsidR="00250799" w:rsidRPr="00250799" w:rsidRDefault="00250799" w:rsidP="003771F4">
      <w:pPr>
        <w:spacing w:after="0"/>
        <w:ind w:firstLine="708"/>
        <w:rPr>
          <w:rFonts w:ascii="GHEA Grapalat" w:hAnsi="GHEA Grapalat"/>
          <w:sz w:val="24"/>
          <w:szCs w:val="24"/>
          <w:lang w:val="af-ZA"/>
        </w:rPr>
      </w:pPr>
    </w:p>
    <w:p w14:paraId="5BBC6920" w14:textId="77777777" w:rsidR="00250799" w:rsidRPr="00250799" w:rsidRDefault="00250799" w:rsidP="003771F4">
      <w:pPr>
        <w:spacing w:after="0"/>
        <w:ind w:firstLine="708"/>
        <w:rPr>
          <w:rFonts w:ascii="GHEA Grapalat" w:hAnsi="GHEA Grapalat"/>
          <w:sz w:val="24"/>
          <w:szCs w:val="24"/>
          <w:lang w:val="af-ZA"/>
        </w:rPr>
      </w:pPr>
    </w:p>
    <w:p w14:paraId="6619E5BC" w14:textId="77777777" w:rsidR="00250799" w:rsidRPr="00250799" w:rsidRDefault="00250799" w:rsidP="003771F4">
      <w:pPr>
        <w:spacing w:after="0"/>
        <w:ind w:firstLine="708"/>
        <w:rPr>
          <w:rFonts w:ascii="GHEA Grapalat" w:hAnsi="GHEA Grapalat"/>
          <w:sz w:val="24"/>
          <w:szCs w:val="24"/>
          <w:lang w:val="af-ZA"/>
        </w:rPr>
      </w:pPr>
    </w:p>
    <w:p w14:paraId="0A8F59D5" w14:textId="77777777" w:rsidR="00250799" w:rsidRPr="00250799" w:rsidRDefault="00250799" w:rsidP="003771F4">
      <w:pPr>
        <w:spacing w:after="0"/>
        <w:ind w:firstLine="708"/>
        <w:rPr>
          <w:rFonts w:ascii="GHEA Grapalat" w:hAnsi="GHEA Grapalat"/>
          <w:sz w:val="24"/>
          <w:szCs w:val="24"/>
          <w:lang w:val="af-ZA"/>
        </w:rPr>
      </w:pPr>
    </w:p>
    <w:p w14:paraId="727E77B8" w14:textId="77777777" w:rsidR="006B11CB" w:rsidRDefault="006B11CB" w:rsidP="003771F4">
      <w:pPr>
        <w:spacing w:after="0"/>
        <w:ind w:firstLine="708"/>
        <w:rPr>
          <w:rFonts w:ascii="GHEA Grapalat" w:hAnsi="GHEA Grapalat"/>
          <w:sz w:val="24"/>
          <w:szCs w:val="24"/>
          <w:lang w:val="af-ZA"/>
        </w:rPr>
      </w:pPr>
    </w:p>
    <w:p w14:paraId="78C3B8C3" w14:textId="77777777" w:rsidR="006B11CB" w:rsidRDefault="006B11CB" w:rsidP="003771F4">
      <w:pPr>
        <w:spacing w:after="0"/>
        <w:ind w:firstLine="708"/>
        <w:rPr>
          <w:rFonts w:ascii="GHEA Grapalat" w:hAnsi="GHEA Grapalat"/>
          <w:sz w:val="24"/>
          <w:szCs w:val="24"/>
          <w:lang w:val="af-ZA"/>
        </w:rPr>
      </w:pPr>
    </w:p>
    <w:p w14:paraId="46957442" w14:textId="48FE0CBF" w:rsidR="006B11CB" w:rsidRDefault="007C7E55" w:rsidP="007C7E55">
      <w:pPr>
        <w:spacing w:after="0"/>
        <w:rPr>
          <w:rFonts w:ascii="GHEA Grapalat" w:hAnsi="GHEA Grapalat"/>
          <w:sz w:val="20"/>
          <w:szCs w:val="20"/>
          <w:lang w:val="af-ZA"/>
        </w:rPr>
      </w:pPr>
      <w:r w:rsidRPr="00F87907">
        <w:rPr>
          <w:rFonts w:ascii="GHEA Grapalat" w:hAnsi="GHEA Grapalat"/>
          <w:sz w:val="20"/>
          <w:szCs w:val="20"/>
          <w:lang w:val="af-ZA"/>
        </w:rPr>
        <w:t xml:space="preserve">Կատ. և տպ.՝ </w:t>
      </w:r>
      <w:r w:rsidR="008F783D">
        <w:rPr>
          <w:rFonts w:ascii="GHEA Grapalat" w:hAnsi="GHEA Grapalat"/>
          <w:sz w:val="20"/>
          <w:szCs w:val="20"/>
          <w:lang w:val="hy-AM"/>
        </w:rPr>
        <w:t>Լ</w:t>
      </w:r>
      <w:r w:rsidRPr="00CD5B0A">
        <w:rPr>
          <w:rFonts w:ascii="GHEA Grapalat" w:hAnsi="GHEA Grapalat"/>
          <w:sz w:val="20"/>
          <w:szCs w:val="20"/>
          <w:lang w:val="af-ZA"/>
        </w:rPr>
        <w:t xml:space="preserve">. </w:t>
      </w:r>
      <w:r w:rsidR="008F783D">
        <w:rPr>
          <w:rFonts w:ascii="GHEA Grapalat" w:hAnsi="GHEA Grapalat"/>
          <w:sz w:val="20"/>
          <w:szCs w:val="20"/>
          <w:lang w:val="hy-AM"/>
        </w:rPr>
        <w:t>Խաչատր</w:t>
      </w:r>
      <w:r w:rsidRPr="00CD5B0A">
        <w:rPr>
          <w:rFonts w:ascii="GHEA Grapalat" w:hAnsi="GHEA Grapalat"/>
          <w:sz w:val="20"/>
          <w:szCs w:val="20"/>
          <w:lang w:val="af-ZA"/>
        </w:rPr>
        <w:t>յան</w:t>
      </w:r>
    </w:p>
    <w:p w14:paraId="0B52CD3C" w14:textId="2B944510" w:rsidR="007C7E55" w:rsidRPr="00864C9F" w:rsidRDefault="006B11CB" w:rsidP="007C7E55">
      <w:pPr>
        <w:spacing w:after="0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</w:t>
      </w:r>
      <w:r w:rsidR="007C7E55" w:rsidRPr="00CD5B0A">
        <w:rPr>
          <w:rFonts w:ascii="GHEA Grapalat" w:hAnsi="GHEA Grapalat"/>
          <w:sz w:val="20"/>
          <w:szCs w:val="20"/>
          <w:lang w:val="af-ZA"/>
        </w:rPr>
        <w:t>եռ.՝ 010-</w:t>
      </w:r>
      <w:r w:rsidR="007C7E55" w:rsidRPr="00A472D0">
        <w:rPr>
          <w:rFonts w:ascii="GHEA Grapalat" w:hAnsi="GHEA Grapalat"/>
          <w:sz w:val="20"/>
          <w:szCs w:val="20"/>
          <w:lang w:val="af-ZA"/>
        </w:rPr>
        <w:t>29-</w:t>
      </w:r>
      <w:r w:rsidR="007C7E55" w:rsidRPr="00A472D0">
        <w:rPr>
          <w:rFonts w:ascii="GHEA Grapalat" w:hAnsi="GHEA Grapalat"/>
          <w:sz w:val="20"/>
          <w:szCs w:val="20"/>
          <w:lang w:val="hy-AM"/>
        </w:rPr>
        <w:t>43</w:t>
      </w:r>
      <w:r w:rsidR="007C7E55" w:rsidRPr="00A472D0">
        <w:rPr>
          <w:rFonts w:ascii="GHEA Grapalat" w:hAnsi="GHEA Grapalat"/>
          <w:sz w:val="20"/>
          <w:szCs w:val="20"/>
          <w:lang w:val="af-ZA"/>
        </w:rPr>
        <w:t>-</w:t>
      </w:r>
      <w:r w:rsidR="00A472D0" w:rsidRPr="00A472D0">
        <w:rPr>
          <w:rFonts w:ascii="GHEA Grapalat" w:hAnsi="GHEA Grapalat"/>
          <w:sz w:val="20"/>
          <w:szCs w:val="20"/>
          <w:lang w:val="hy-AM"/>
        </w:rPr>
        <w:t>2</w:t>
      </w:r>
      <w:r w:rsidR="007C7E55" w:rsidRPr="00A472D0">
        <w:rPr>
          <w:rFonts w:ascii="GHEA Grapalat" w:hAnsi="GHEA Grapalat"/>
          <w:sz w:val="20"/>
          <w:szCs w:val="20"/>
          <w:lang w:val="hy-AM"/>
        </w:rPr>
        <w:t>9</w:t>
      </w:r>
    </w:p>
    <w:sectPr w:rsidR="007C7E55" w:rsidRPr="00864C9F" w:rsidSect="006B11CB"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784F"/>
    <w:rsid w:val="00002142"/>
    <w:rsid w:val="00002743"/>
    <w:rsid w:val="000245D0"/>
    <w:rsid w:val="00042EC5"/>
    <w:rsid w:val="00046539"/>
    <w:rsid w:val="00070011"/>
    <w:rsid w:val="00082159"/>
    <w:rsid w:val="00092968"/>
    <w:rsid w:val="000A35F5"/>
    <w:rsid w:val="00104DBC"/>
    <w:rsid w:val="001367C5"/>
    <w:rsid w:val="00141573"/>
    <w:rsid w:val="0015248A"/>
    <w:rsid w:val="00153E56"/>
    <w:rsid w:val="00155A4B"/>
    <w:rsid w:val="0015685A"/>
    <w:rsid w:val="001569CE"/>
    <w:rsid w:val="00163F67"/>
    <w:rsid w:val="00183558"/>
    <w:rsid w:val="001B3154"/>
    <w:rsid w:val="001B5339"/>
    <w:rsid w:val="001B5675"/>
    <w:rsid w:val="001D1881"/>
    <w:rsid w:val="00250799"/>
    <w:rsid w:val="002637FC"/>
    <w:rsid w:val="00276BD0"/>
    <w:rsid w:val="00295377"/>
    <w:rsid w:val="002970F1"/>
    <w:rsid w:val="002A1D6F"/>
    <w:rsid w:val="002A7720"/>
    <w:rsid w:val="002B3124"/>
    <w:rsid w:val="002C0EC8"/>
    <w:rsid w:val="002C12C3"/>
    <w:rsid w:val="002C1807"/>
    <w:rsid w:val="002E1245"/>
    <w:rsid w:val="00301EDA"/>
    <w:rsid w:val="003409A5"/>
    <w:rsid w:val="003705FD"/>
    <w:rsid w:val="003771F4"/>
    <w:rsid w:val="003A3C59"/>
    <w:rsid w:val="003C6C8C"/>
    <w:rsid w:val="003F4B05"/>
    <w:rsid w:val="004009A1"/>
    <w:rsid w:val="00410B31"/>
    <w:rsid w:val="004131CF"/>
    <w:rsid w:val="00432516"/>
    <w:rsid w:val="0047174B"/>
    <w:rsid w:val="004772FF"/>
    <w:rsid w:val="00480B62"/>
    <w:rsid w:val="004A22CF"/>
    <w:rsid w:val="004F0B2F"/>
    <w:rsid w:val="005A0C3F"/>
    <w:rsid w:val="005A11F2"/>
    <w:rsid w:val="005A2CAD"/>
    <w:rsid w:val="005B2137"/>
    <w:rsid w:val="005B796D"/>
    <w:rsid w:val="005C3A52"/>
    <w:rsid w:val="005D5998"/>
    <w:rsid w:val="005E1A6E"/>
    <w:rsid w:val="005F04CA"/>
    <w:rsid w:val="005F1225"/>
    <w:rsid w:val="00614240"/>
    <w:rsid w:val="00616825"/>
    <w:rsid w:val="00635397"/>
    <w:rsid w:val="00635BBB"/>
    <w:rsid w:val="006514A3"/>
    <w:rsid w:val="00653860"/>
    <w:rsid w:val="0067714C"/>
    <w:rsid w:val="00682BC8"/>
    <w:rsid w:val="006830E4"/>
    <w:rsid w:val="00686703"/>
    <w:rsid w:val="006B11CB"/>
    <w:rsid w:val="006B69BA"/>
    <w:rsid w:val="006F6826"/>
    <w:rsid w:val="00715863"/>
    <w:rsid w:val="00723B84"/>
    <w:rsid w:val="0072425D"/>
    <w:rsid w:val="00740BD8"/>
    <w:rsid w:val="007416BD"/>
    <w:rsid w:val="00742084"/>
    <w:rsid w:val="00747612"/>
    <w:rsid w:val="00755F95"/>
    <w:rsid w:val="00756250"/>
    <w:rsid w:val="007A06CE"/>
    <w:rsid w:val="007A50C4"/>
    <w:rsid w:val="007B3B8D"/>
    <w:rsid w:val="007C7E55"/>
    <w:rsid w:val="007D43FF"/>
    <w:rsid w:val="008057F5"/>
    <w:rsid w:val="00810932"/>
    <w:rsid w:val="008732FC"/>
    <w:rsid w:val="00882987"/>
    <w:rsid w:val="00893D25"/>
    <w:rsid w:val="008B5950"/>
    <w:rsid w:val="008C1023"/>
    <w:rsid w:val="008F783D"/>
    <w:rsid w:val="009165B0"/>
    <w:rsid w:val="009322E7"/>
    <w:rsid w:val="00951549"/>
    <w:rsid w:val="0096083F"/>
    <w:rsid w:val="00991BC4"/>
    <w:rsid w:val="00993C14"/>
    <w:rsid w:val="009B0791"/>
    <w:rsid w:val="009B5177"/>
    <w:rsid w:val="009C4491"/>
    <w:rsid w:val="009D222E"/>
    <w:rsid w:val="009F1078"/>
    <w:rsid w:val="009F654D"/>
    <w:rsid w:val="00A16467"/>
    <w:rsid w:val="00A3784F"/>
    <w:rsid w:val="00A417E8"/>
    <w:rsid w:val="00A44B16"/>
    <w:rsid w:val="00A46C0D"/>
    <w:rsid w:val="00A472D0"/>
    <w:rsid w:val="00A511CA"/>
    <w:rsid w:val="00A56AE6"/>
    <w:rsid w:val="00A603D2"/>
    <w:rsid w:val="00A90A0D"/>
    <w:rsid w:val="00A94DE4"/>
    <w:rsid w:val="00AA1C36"/>
    <w:rsid w:val="00AA6255"/>
    <w:rsid w:val="00AF3CA0"/>
    <w:rsid w:val="00AF5FA3"/>
    <w:rsid w:val="00B10F15"/>
    <w:rsid w:val="00B1102A"/>
    <w:rsid w:val="00B25A0B"/>
    <w:rsid w:val="00B266D6"/>
    <w:rsid w:val="00B31966"/>
    <w:rsid w:val="00B54C84"/>
    <w:rsid w:val="00B62436"/>
    <w:rsid w:val="00B726CD"/>
    <w:rsid w:val="00B75058"/>
    <w:rsid w:val="00B9658A"/>
    <w:rsid w:val="00BA61D1"/>
    <w:rsid w:val="00BB6C4E"/>
    <w:rsid w:val="00BC2FE9"/>
    <w:rsid w:val="00BD7C67"/>
    <w:rsid w:val="00C069E8"/>
    <w:rsid w:val="00C31622"/>
    <w:rsid w:val="00C349A8"/>
    <w:rsid w:val="00C359C6"/>
    <w:rsid w:val="00C73C2C"/>
    <w:rsid w:val="00C84E01"/>
    <w:rsid w:val="00C87139"/>
    <w:rsid w:val="00C87148"/>
    <w:rsid w:val="00C906E5"/>
    <w:rsid w:val="00CB3943"/>
    <w:rsid w:val="00CC6E10"/>
    <w:rsid w:val="00CF2DEA"/>
    <w:rsid w:val="00CF5523"/>
    <w:rsid w:val="00D031C5"/>
    <w:rsid w:val="00D31C02"/>
    <w:rsid w:val="00D413F5"/>
    <w:rsid w:val="00D5234E"/>
    <w:rsid w:val="00D64838"/>
    <w:rsid w:val="00D66390"/>
    <w:rsid w:val="00D668D9"/>
    <w:rsid w:val="00D67998"/>
    <w:rsid w:val="00DA3118"/>
    <w:rsid w:val="00DB1843"/>
    <w:rsid w:val="00DB3F9E"/>
    <w:rsid w:val="00DF6E65"/>
    <w:rsid w:val="00E052AF"/>
    <w:rsid w:val="00E15E7A"/>
    <w:rsid w:val="00E25F9A"/>
    <w:rsid w:val="00E31D47"/>
    <w:rsid w:val="00E3597C"/>
    <w:rsid w:val="00E44AB1"/>
    <w:rsid w:val="00E44FD4"/>
    <w:rsid w:val="00E61787"/>
    <w:rsid w:val="00E8117E"/>
    <w:rsid w:val="00E958F3"/>
    <w:rsid w:val="00E96D6D"/>
    <w:rsid w:val="00EB65BB"/>
    <w:rsid w:val="00ED622C"/>
    <w:rsid w:val="00ED74DE"/>
    <w:rsid w:val="00ED7651"/>
    <w:rsid w:val="00F25987"/>
    <w:rsid w:val="00F2773D"/>
    <w:rsid w:val="00F27A26"/>
    <w:rsid w:val="00F30537"/>
    <w:rsid w:val="00F31AE6"/>
    <w:rsid w:val="00F417B5"/>
    <w:rsid w:val="00F66846"/>
    <w:rsid w:val="00F87907"/>
    <w:rsid w:val="00F930AF"/>
    <w:rsid w:val="00FA02FB"/>
    <w:rsid w:val="00FA1E8C"/>
    <w:rsid w:val="00FA3773"/>
    <w:rsid w:val="00FA3899"/>
    <w:rsid w:val="00FD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656C9"/>
  <w15:docId w15:val="{193311B5-5D91-4579-B459-505BAD8A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43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7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84F"/>
    <w:rPr>
      <w:b/>
      <w:bCs/>
    </w:rPr>
  </w:style>
  <w:style w:type="character" w:styleId="Emphasis">
    <w:name w:val="Emphasis"/>
    <w:basedOn w:val="DefaultParagraphFont"/>
    <w:uiPriority w:val="20"/>
    <w:qFormat/>
    <w:rsid w:val="00A3784F"/>
    <w:rPr>
      <w:i/>
      <w:iCs/>
    </w:rPr>
  </w:style>
  <w:style w:type="table" w:styleId="TableGrid">
    <w:name w:val="Table Grid"/>
    <w:basedOn w:val="TableNormal"/>
    <w:uiPriority w:val="59"/>
    <w:rsid w:val="00723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2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DE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B53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3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Տաթև Բալայան</cp:lastModifiedBy>
  <cp:revision>226</cp:revision>
  <cp:lastPrinted>2022-06-24T22:26:00Z</cp:lastPrinted>
  <dcterms:created xsi:type="dcterms:W3CDTF">2021-11-19T08:41:00Z</dcterms:created>
  <dcterms:modified xsi:type="dcterms:W3CDTF">2022-08-29T07:04:00Z</dcterms:modified>
</cp:coreProperties>
</file>