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77" w:rsidRPr="00764461" w:rsidRDefault="00300977" w:rsidP="00300977">
      <w:pPr>
        <w:pStyle w:val="headingtitleStyle"/>
        <w:rPr>
          <w:sz w:val="24"/>
          <w:szCs w:val="24"/>
        </w:rPr>
      </w:pPr>
      <w:bookmarkStart w:id="0" w:name="_Toc1"/>
      <w:r w:rsidRPr="00764461">
        <w:rPr>
          <w:sz w:val="24"/>
          <w:szCs w:val="24"/>
        </w:rPr>
        <w:t>Ամփոփաթերթ</w:t>
      </w:r>
      <w:bookmarkEnd w:id="0"/>
    </w:p>
    <w:p w:rsidR="00300977" w:rsidRPr="00764461" w:rsidRDefault="00300977" w:rsidP="00300977">
      <w:pPr>
        <w:pStyle w:val="headingtitleStyle"/>
        <w:rPr>
          <w:sz w:val="24"/>
          <w:szCs w:val="24"/>
        </w:rPr>
      </w:pPr>
      <w:bookmarkStart w:id="1" w:name="_Toc2"/>
      <w:r w:rsidRPr="00764461">
        <w:rPr>
          <w:sz w:val="24"/>
          <w:szCs w:val="24"/>
        </w:rPr>
        <w:t>«Գետի ինքնամաքրման կարողության գնահատման մեթոդը և վերջինիս կիրարկման մեխանիզմները սահմանելու մասին» նախագծի վերաբերյալ</w:t>
      </w:r>
      <w:bookmarkEnd w:id="1"/>
    </w:p>
    <w:p w:rsidR="00300977" w:rsidRPr="00764461" w:rsidRDefault="00300977" w:rsidP="00300977">
      <w:pPr>
        <w:rPr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206"/>
        <w:gridCol w:w="4828"/>
        <w:gridCol w:w="3603"/>
        <w:gridCol w:w="2851"/>
      </w:tblGrid>
      <w:tr w:rsidR="00300977" w:rsidRPr="00764461" w:rsidTr="003C016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հ/</w:t>
            </w:r>
          </w:p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հեղինակը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ստացման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3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Կատարված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300977" w:rsidRPr="00764461" w:rsidTr="003C016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300977" w:rsidRPr="00764461" w:rsidTr="003C016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Տիգրան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Վարդանյան</w:t>
            </w:r>
            <w:proofErr w:type="spellEnd"/>
          </w:p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27.08.2022 09:14:05</w:t>
            </w:r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ընդամենը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մեթոդաբանության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տարբերակ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է։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Ի՞նչ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կապ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ունի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</w:p>
        </w:tc>
        <w:tc>
          <w:tcPr>
            <w:tcW w:w="3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Պարզաբանում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մաշակումը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բխում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Հայաստանի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ջրային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օրենսգրքի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68.1-ին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4-րդ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մասից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Վերջինս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կնպաստի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ջրային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ռեսուրսների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կառավարման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արդյունավետւթյան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բարձրացմանը</w:t>
            </w:r>
            <w:proofErr w:type="spellEnd"/>
            <w:r w:rsidRPr="0076446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։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977" w:rsidRPr="00764461" w:rsidRDefault="00300977" w:rsidP="003C0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977" w:rsidRDefault="00300977" w:rsidP="00300977"/>
    <w:p w:rsidR="00AE0915" w:rsidRDefault="00AE0915">
      <w:bookmarkStart w:id="2" w:name="_GoBack"/>
      <w:bookmarkEnd w:id="2"/>
    </w:p>
    <w:sectPr w:rsidR="00AE0915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FB"/>
    <w:rsid w:val="00300977"/>
    <w:rsid w:val="00AE0915"/>
    <w:rsid w:val="00C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2F15-500F-43F2-83F4-3E092CC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0977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300977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Apresyan</dc:creator>
  <cp:keywords/>
  <dc:description/>
  <cp:lastModifiedBy>Hovhannes Apresyan</cp:lastModifiedBy>
  <cp:revision>2</cp:revision>
  <dcterms:created xsi:type="dcterms:W3CDTF">2022-10-31T05:07:00Z</dcterms:created>
  <dcterms:modified xsi:type="dcterms:W3CDTF">2022-10-31T05:07:00Z</dcterms:modified>
</cp:coreProperties>
</file>