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355BC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355BC0">
      <w:pPr>
        <w:jc w:val="center"/>
      </w:pPr>
    </w:p>
    <w:p w:rsidR="00D76C92" w:rsidRDefault="00D76C92" w:rsidP="00355BC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355BC0">
      <w:pPr>
        <w:pStyle w:val="mechtex"/>
        <w:rPr>
          <w:rFonts w:ascii="GHEA Mariam" w:hAnsi="GHEA Mariam"/>
          <w:b/>
        </w:rPr>
      </w:pPr>
    </w:p>
    <w:p w:rsidR="00D76C92" w:rsidRDefault="00D76C92" w:rsidP="00355BC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3E3A0F" w:rsidRDefault="00D76C92" w:rsidP="00355BC0">
      <w:pPr>
        <w:jc w:val="center"/>
        <w:rPr>
          <w:rFonts w:ascii="GHEA Mariam" w:hAnsi="GHEA Mariam"/>
          <w:sz w:val="14"/>
          <w:szCs w:val="24"/>
        </w:rPr>
      </w:pPr>
    </w:p>
    <w:p w:rsidR="00D76C92" w:rsidRPr="003E3A0F" w:rsidRDefault="00D76C92" w:rsidP="00355BC0">
      <w:pPr>
        <w:jc w:val="center"/>
        <w:rPr>
          <w:rFonts w:ascii="GHEA Mariam" w:hAnsi="GHEA Mariam"/>
          <w:sz w:val="14"/>
          <w:szCs w:val="24"/>
        </w:rPr>
      </w:pPr>
    </w:p>
    <w:p w:rsidR="00D76C92" w:rsidRDefault="00D76C92" w:rsidP="00355BC0">
      <w:pPr>
        <w:jc w:val="center"/>
        <w:rPr>
          <w:rFonts w:ascii="GHEA Mariam" w:hAnsi="GHEA Mariam"/>
          <w:sz w:val="24"/>
          <w:szCs w:val="24"/>
        </w:rPr>
      </w:pPr>
    </w:p>
    <w:p w:rsidR="00EB0939" w:rsidRPr="008E1B5A" w:rsidRDefault="00EB0939" w:rsidP="00355BC0">
      <w:pPr>
        <w:jc w:val="center"/>
        <w:rPr>
          <w:rFonts w:ascii="GHEA Mariam" w:hAnsi="GHEA Mariam"/>
          <w:sz w:val="24"/>
          <w:szCs w:val="24"/>
        </w:rPr>
      </w:pPr>
    </w:p>
    <w:p w:rsidR="00D76C92" w:rsidRPr="006740E0" w:rsidRDefault="008F2805" w:rsidP="00355BC0">
      <w:pPr>
        <w:jc w:val="center"/>
        <w:rPr>
          <w:rFonts w:ascii="GHEA Mariam" w:hAnsi="GHEA Mariam"/>
          <w:sz w:val="24"/>
          <w:szCs w:val="24"/>
        </w:rPr>
      </w:pPr>
      <w:r>
        <w:rPr>
          <w:rFonts w:ascii="GHEA Mariam" w:hAnsi="GHEA Mariam"/>
          <w:sz w:val="24"/>
          <w:szCs w:val="24"/>
        </w:rPr>
        <w:t>2</w:t>
      </w:r>
      <w:r w:rsidR="005951AF">
        <w:rPr>
          <w:rFonts w:ascii="GHEA Mariam" w:hAnsi="GHEA Mariam"/>
          <w:sz w:val="24"/>
          <w:szCs w:val="24"/>
        </w:rPr>
        <w:t>7</w:t>
      </w:r>
      <w:r w:rsidR="00D76C92" w:rsidRPr="006740E0">
        <w:rPr>
          <w:rFonts w:ascii="GHEA Mariam" w:hAnsi="GHEA Mariam"/>
          <w:sz w:val="24"/>
          <w:szCs w:val="24"/>
        </w:rPr>
        <w:t xml:space="preserve"> </w:t>
      </w:r>
      <w:r w:rsidR="007B6F91">
        <w:rPr>
          <w:rFonts w:ascii="GHEA Mariam" w:hAnsi="GHEA Mariam"/>
          <w:sz w:val="24"/>
          <w:szCs w:val="24"/>
        </w:rPr>
        <w:t>հոկ</w:t>
      </w:r>
      <w:r w:rsidR="00D76C92" w:rsidRPr="006E60A6">
        <w:rPr>
          <w:rFonts w:ascii="GHEA Mariam" w:hAnsi="GHEA Mariam" w:cs="Sylfaen"/>
          <w:spacing w:val="-4"/>
          <w:sz w:val="24"/>
          <w:szCs w:val="24"/>
          <w:lang w:val="pt-BR"/>
        </w:rPr>
        <w:t>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E3A0F" w:rsidRDefault="00D76C92" w:rsidP="00355BC0">
      <w:pPr>
        <w:jc w:val="center"/>
        <w:rPr>
          <w:rFonts w:ascii="GHEA Mariam" w:hAnsi="GHEA Mariam"/>
          <w:sz w:val="14"/>
          <w:szCs w:val="24"/>
        </w:rPr>
      </w:pPr>
    </w:p>
    <w:p w:rsidR="00D76C92" w:rsidRDefault="00D76C92" w:rsidP="00355BC0">
      <w:pPr>
        <w:jc w:val="center"/>
        <w:rPr>
          <w:rFonts w:ascii="GHEA Mariam" w:hAnsi="GHEA Mariam"/>
          <w:sz w:val="24"/>
          <w:szCs w:val="24"/>
        </w:rPr>
      </w:pPr>
    </w:p>
    <w:p w:rsidR="00EB0939" w:rsidRPr="00987436" w:rsidRDefault="00EB0939" w:rsidP="00355BC0">
      <w:pPr>
        <w:jc w:val="center"/>
        <w:rPr>
          <w:rFonts w:ascii="GHEA Mariam" w:hAnsi="GHEA Mariam"/>
          <w:sz w:val="18"/>
          <w:szCs w:val="24"/>
        </w:rPr>
      </w:pPr>
      <w:bookmarkStart w:id="0" w:name="_GoBack"/>
      <w:bookmarkEnd w:id="0"/>
    </w:p>
    <w:p w:rsidR="00D76C92" w:rsidRPr="003E3A0F" w:rsidRDefault="00D76C92" w:rsidP="00355BC0">
      <w:pPr>
        <w:jc w:val="center"/>
        <w:rPr>
          <w:rFonts w:ascii="GHEA Mariam" w:hAnsi="GHEA Mariam"/>
          <w:sz w:val="18"/>
          <w:szCs w:val="24"/>
        </w:rPr>
      </w:pPr>
    </w:p>
    <w:p w:rsidR="003E3A0F" w:rsidRDefault="003E3A0F" w:rsidP="003E3A0F">
      <w:pPr>
        <w:pStyle w:val="mechtex"/>
        <w:rPr>
          <w:rStyle w:val="Strong"/>
          <w:rFonts w:ascii="GHEA Mariam" w:hAnsi="GHEA Mariam"/>
          <w:b w:val="0"/>
          <w:color w:val="000000"/>
          <w:sz w:val="24"/>
          <w:lang w:val="hy-AM"/>
        </w:rPr>
      </w:pPr>
      <w:r w:rsidRPr="003E3A0F">
        <w:rPr>
          <w:rStyle w:val="Strong"/>
          <w:rFonts w:ascii="GHEA Mariam" w:hAnsi="GHEA Mariam"/>
          <w:b w:val="0"/>
          <w:color w:val="000000"/>
          <w:sz w:val="24"/>
          <w:lang w:val="hy-AM"/>
        </w:rPr>
        <w:t>«ՀԱՅԱՍՏԱՆԻ ՀԱՆՐԱՊԵՏՈՒԹՅԱՆ</w:t>
      </w:r>
      <w:r>
        <w:rPr>
          <w:rStyle w:val="Strong"/>
          <w:rFonts w:ascii="GHEA Mariam" w:hAnsi="GHEA Mariam"/>
          <w:b w:val="0"/>
          <w:color w:val="000000"/>
          <w:sz w:val="24"/>
        </w:rPr>
        <w:t xml:space="preserve"> </w:t>
      </w:r>
      <w:r w:rsidRPr="003E3A0F">
        <w:rPr>
          <w:rStyle w:val="Strong"/>
          <w:rFonts w:ascii="GHEA Mariam" w:hAnsi="GHEA Mariam"/>
          <w:b w:val="0"/>
          <w:color w:val="000000"/>
          <w:sz w:val="24"/>
          <w:lang w:val="hy-AM"/>
        </w:rPr>
        <w:t xml:space="preserve">2022 ԹՎԱԿԱՆԻ ՊԵՏԱԿԱՆ ԲՅՈՒՋԵԻ </w:t>
      </w:r>
      <w:r w:rsidRPr="003E3A0F">
        <w:rPr>
          <w:rStyle w:val="Strong"/>
          <w:rFonts w:ascii="GHEA Mariam" w:hAnsi="GHEA Mariam"/>
          <w:b w:val="0"/>
          <w:color w:val="000000"/>
          <w:spacing w:val="-8"/>
          <w:sz w:val="24"/>
          <w:lang w:val="hy-AM"/>
        </w:rPr>
        <w:t xml:space="preserve">ՄԱՍԻՆ» </w:t>
      </w:r>
      <w:r w:rsidR="00EB0939" w:rsidRPr="003E3A0F">
        <w:rPr>
          <w:rStyle w:val="Strong"/>
          <w:rFonts w:ascii="GHEA Mariam" w:hAnsi="GHEA Mariam"/>
          <w:b w:val="0"/>
          <w:color w:val="000000"/>
          <w:spacing w:val="-8"/>
          <w:sz w:val="24"/>
          <w:lang w:val="hy-AM"/>
        </w:rPr>
        <w:t>ՀԱՅԱՍՏԱՆԻ ՀԱՆՐԱՊԵՏ</w:t>
      </w:r>
      <w:r w:rsidR="00EB0939" w:rsidRPr="003E3A0F">
        <w:rPr>
          <w:rStyle w:val="Strong"/>
          <w:rFonts w:ascii="GHEA Mariam" w:hAnsi="GHEA Mariam"/>
          <w:b w:val="0"/>
          <w:color w:val="000000"/>
          <w:sz w:val="24"/>
          <w:lang w:val="hy-AM"/>
        </w:rPr>
        <w:t xml:space="preserve">ՈՒԹՅԱՆ </w:t>
      </w:r>
      <w:r w:rsidRPr="003E3A0F">
        <w:rPr>
          <w:rStyle w:val="Strong"/>
          <w:rFonts w:ascii="GHEA Mariam" w:hAnsi="GHEA Mariam"/>
          <w:b w:val="0"/>
          <w:color w:val="000000"/>
          <w:spacing w:val="-8"/>
          <w:sz w:val="24"/>
          <w:lang w:val="hy-AM"/>
        </w:rPr>
        <w:t>ՕՐԵՆՔՈՒՄ ՎԵՐԱԲԱՇԽՈՒՄ ԵՎ ՀԱՅԱՍՏԱՆԻ ՀԱՆՐԱՊԵՏ</w:t>
      </w:r>
      <w:r w:rsidRPr="003E3A0F">
        <w:rPr>
          <w:rStyle w:val="Strong"/>
          <w:rFonts w:ascii="GHEA Mariam" w:hAnsi="GHEA Mariam"/>
          <w:b w:val="0"/>
          <w:color w:val="000000"/>
          <w:sz w:val="24"/>
          <w:lang w:val="hy-AM"/>
        </w:rPr>
        <w:t xml:space="preserve">ՈՒԹՅԱՆ </w:t>
      </w:r>
      <w:r w:rsidRPr="003E3A0F">
        <w:rPr>
          <w:rStyle w:val="Strong"/>
          <w:rFonts w:ascii="GHEA Mariam" w:hAnsi="GHEA Mariam"/>
          <w:b w:val="0"/>
          <w:color w:val="000000"/>
          <w:spacing w:val="-2"/>
          <w:sz w:val="24"/>
          <w:lang w:val="hy-AM"/>
        </w:rPr>
        <w:t>ԿԱՌԱՎԱՐՈՒԹՅԱՆ 2021 ԹՎԱԿԱՆԻ ԴԵԿՏԵՄԲԵՐԻ 23-Ի N 2121-Ն ՈՐՈՇՄԱՆ</w:t>
      </w:r>
      <w:r w:rsidRPr="003E3A0F">
        <w:rPr>
          <w:rStyle w:val="Strong"/>
          <w:rFonts w:ascii="GHEA Mariam" w:hAnsi="GHEA Mariam"/>
          <w:b w:val="0"/>
          <w:color w:val="000000"/>
          <w:sz w:val="24"/>
          <w:lang w:val="hy-AM"/>
        </w:rPr>
        <w:t xml:space="preserve"> ՄԵՋ ՓՈՓՈԽՈՒԹՅՈՒՆ ԵՎ ԼՐԱՑՈՒՄ ԿԱՏԱՐԵԼՈՒ ՄԱՍԻՆ</w:t>
      </w:r>
    </w:p>
    <w:p w:rsidR="003E3A0F" w:rsidRPr="00EB0939" w:rsidRDefault="003E3A0F" w:rsidP="00355BC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E3A0F" w:rsidRPr="00EB0939" w:rsidRDefault="003E3A0F" w:rsidP="003E3A0F">
      <w:pPr>
        <w:pStyle w:val="mechtex"/>
        <w:rPr>
          <w:rFonts w:ascii="GHEA Mariam" w:hAnsi="GHEA Mariam"/>
          <w:sz w:val="24"/>
          <w:lang w:val="hy-AM"/>
        </w:rPr>
      </w:pPr>
    </w:p>
    <w:p w:rsidR="003E3A0F" w:rsidRPr="00EB0939" w:rsidRDefault="003E3A0F" w:rsidP="003E3A0F">
      <w:pPr>
        <w:pStyle w:val="mechtex"/>
        <w:rPr>
          <w:rFonts w:ascii="GHEA Mariam" w:hAnsi="GHEA Mariam"/>
          <w:sz w:val="24"/>
          <w:lang w:val="hy-AM"/>
        </w:rPr>
      </w:pPr>
    </w:p>
    <w:p w:rsidR="003E3A0F" w:rsidRPr="008E1B5A" w:rsidRDefault="003E3A0F" w:rsidP="00355BC0">
      <w:pPr>
        <w:pStyle w:val="norm"/>
        <w:spacing w:line="360" w:lineRule="auto"/>
        <w:rPr>
          <w:rFonts w:ascii="GHEA Mariam" w:hAnsi="GHEA Mariam"/>
          <w:sz w:val="28"/>
          <w:szCs w:val="24"/>
          <w:lang w:val="de-DE"/>
        </w:rPr>
      </w:pPr>
      <w:r w:rsidRPr="003E3A0F">
        <w:rPr>
          <w:rFonts w:ascii="GHEA Mariam" w:hAnsi="GHEA Mariam"/>
          <w:spacing w:val="-8"/>
          <w:sz w:val="24"/>
          <w:lang w:val="hy-AM"/>
        </w:rPr>
        <w:tab/>
      </w:r>
      <w:r w:rsidRPr="003E3A0F">
        <w:rPr>
          <w:rFonts w:ascii="GHEA Mariam" w:hAnsi="GHEA Mariam" w:cs="Arial"/>
          <w:spacing w:val="-8"/>
          <w:sz w:val="24"/>
          <w:shd w:val="clear" w:color="auto" w:fill="FFFFFF"/>
          <w:lang w:val="hy-AM"/>
        </w:rPr>
        <w:t>Հիմք</w:t>
      </w:r>
      <w:r w:rsidRPr="003E3A0F">
        <w:rPr>
          <w:rFonts w:ascii="GHEA Mariam" w:hAnsi="GHEA Mariam"/>
          <w:spacing w:val="-8"/>
          <w:sz w:val="24"/>
          <w:shd w:val="clear" w:color="auto" w:fill="FFFFFF"/>
          <w:lang w:val="hy-AM"/>
        </w:rPr>
        <w:t xml:space="preserve"> </w:t>
      </w:r>
      <w:r w:rsidRPr="003E3A0F">
        <w:rPr>
          <w:rFonts w:ascii="GHEA Mariam" w:hAnsi="GHEA Mariam" w:cs="Arial"/>
          <w:spacing w:val="-8"/>
          <w:sz w:val="24"/>
          <w:shd w:val="clear" w:color="auto" w:fill="FFFFFF"/>
          <w:lang w:val="hy-AM"/>
        </w:rPr>
        <w:t>ընդունելով</w:t>
      </w:r>
      <w:r w:rsidRPr="003E3A0F">
        <w:rPr>
          <w:rFonts w:ascii="GHEA Mariam" w:hAnsi="GHEA Mariam"/>
          <w:spacing w:val="-8"/>
          <w:sz w:val="24"/>
          <w:shd w:val="clear" w:color="auto" w:fill="FFFFFF"/>
          <w:lang w:val="hy-AM"/>
        </w:rPr>
        <w:t xml:space="preserve"> </w:t>
      </w:r>
      <w:r w:rsidRPr="003E3A0F">
        <w:rPr>
          <w:rFonts w:ascii="GHEA Mariam" w:hAnsi="GHEA Mariam" w:cs="Arial Armenian"/>
          <w:spacing w:val="-8"/>
          <w:sz w:val="24"/>
          <w:shd w:val="clear" w:color="auto" w:fill="FFFFFF"/>
          <w:lang w:val="hy-AM"/>
        </w:rPr>
        <w:t>«</w:t>
      </w:r>
      <w:r w:rsidRPr="003E3A0F">
        <w:rPr>
          <w:rFonts w:ascii="GHEA Mariam" w:hAnsi="GHEA Mariam" w:cs="Arial"/>
          <w:spacing w:val="-8"/>
          <w:sz w:val="24"/>
          <w:shd w:val="clear" w:color="auto" w:fill="FFFFFF"/>
          <w:lang w:val="hy-AM"/>
        </w:rPr>
        <w:t>Հայաստանի</w:t>
      </w:r>
      <w:r w:rsidRPr="003E3A0F">
        <w:rPr>
          <w:rFonts w:ascii="GHEA Mariam" w:hAnsi="GHEA Mariam"/>
          <w:spacing w:val="-8"/>
          <w:sz w:val="24"/>
          <w:shd w:val="clear" w:color="auto" w:fill="FFFFFF"/>
          <w:lang w:val="hy-AM"/>
        </w:rPr>
        <w:t xml:space="preserve"> </w:t>
      </w:r>
      <w:r w:rsidRPr="003E3A0F">
        <w:rPr>
          <w:rFonts w:ascii="GHEA Mariam" w:hAnsi="GHEA Mariam" w:cs="Arial"/>
          <w:spacing w:val="-8"/>
          <w:sz w:val="24"/>
          <w:shd w:val="clear" w:color="auto" w:fill="FFFFFF"/>
          <w:lang w:val="hy-AM"/>
        </w:rPr>
        <w:t>Հանրապետության</w:t>
      </w:r>
      <w:r w:rsidRPr="003E3A0F">
        <w:rPr>
          <w:rFonts w:ascii="GHEA Mariam" w:hAnsi="GHEA Mariam"/>
          <w:spacing w:val="-8"/>
          <w:sz w:val="24"/>
          <w:shd w:val="clear" w:color="auto" w:fill="FFFFFF"/>
          <w:lang w:val="hy-AM"/>
        </w:rPr>
        <w:t xml:space="preserve"> </w:t>
      </w:r>
      <w:r w:rsidRPr="003E3A0F">
        <w:rPr>
          <w:rFonts w:ascii="GHEA Mariam" w:hAnsi="GHEA Mariam" w:cs="Arial"/>
          <w:spacing w:val="-8"/>
          <w:sz w:val="24"/>
          <w:shd w:val="clear" w:color="auto" w:fill="FFFFFF"/>
          <w:lang w:val="hy-AM"/>
        </w:rPr>
        <w:t>բյուջետային</w:t>
      </w:r>
      <w:r w:rsidRPr="003E3A0F">
        <w:rPr>
          <w:rFonts w:ascii="GHEA Mariam" w:hAnsi="GHEA Mariam"/>
          <w:sz w:val="24"/>
          <w:shd w:val="clear" w:color="auto" w:fill="FFFFFF"/>
          <w:lang w:val="hy-AM"/>
        </w:rPr>
        <w:t xml:space="preserve"> </w:t>
      </w:r>
      <w:r w:rsidRPr="003E3A0F">
        <w:rPr>
          <w:rFonts w:ascii="GHEA Mariam" w:hAnsi="GHEA Mariam" w:cs="Arial"/>
          <w:sz w:val="24"/>
          <w:shd w:val="clear" w:color="auto" w:fill="FFFFFF"/>
          <w:lang w:val="hy-AM"/>
        </w:rPr>
        <w:t>համակարգի</w:t>
      </w:r>
      <w:r w:rsidRPr="003E3A0F">
        <w:rPr>
          <w:rFonts w:ascii="GHEA Mariam" w:hAnsi="GHEA Mariam"/>
          <w:sz w:val="24"/>
          <w:lang w:val="hy-AM"/>
        </w:rPr>
        <w:t xml:space="preserve"> </w:t>
      </w:r>
      <w:r w:rsidRPr="003E3A0F">
        <w:rPr>
          <w:rFonts w:ascii="GHEA Mariam" w:hAnsi="GHEA Mariam" w:cs="Arial"/>
          <w:sz w:val="24"/>
          <w:shd w:val="clear" w:color="auto" w:fill="FFFFFF"/>
          <w:lang w:val="hy-AM"/>
        </w:rPr>
        <w:t>մասին</w:t>
      </w:r>
      <w:r w:rsidRPr="003E3A0F">
        <w:rPr>
          <w:rFonts w:ascii="GHEA Mariam" w:hAnsi="GHEA Mariam" w:cs="Arial Armenian"/>
          <w:sz w:val="24"/>
          <w:shd w:val="clear" w:color="auto" w:fill="FFFFFF"/>
          <w:lang w:val="hy-AM"/>
        </w:rPr>
        <w:t>»</w:t>
      </w:r>
      <w:r w:rsidRPr="003E3A0F">
        <w:rPr>
          <w:rFonts w:ascii="GHEA Mariam" w:hAnsi="GHEA Mariam"/>
          <w:sz w:val="24"/>
          <w:shd w:val="clear" w:color="auto" w:fill="FFFFFF"/>
          <w:lang w:val="hy-AM"/>
        </w:rPr>
        <w:t xml:space="preserve"> </w:t>
      </w:r>
      <w:r w:rsidR="00EB0939" w:rsidRPr="00EB0939">
        <w:rPr>
          <w:rFonts w:ascii="GHEA Mariam" w:hAnsi="GHEA Mariam" w:cs="Sylfaen"/>
          <w:bCs/>
          <w:color w:val="000000"/>
          <w:spacing w:val="-8"/>
          <w:sz w:val="24"/>
          <w:szCs w:val="24"/>
          <w:shd w:val="clear" w:color="auto" w:fill="FFFFFF"/>
          <w:lang w:val="fr-FR" w:eastAsia="en-US"/>
        </w:rPr>
        <w:t>Հայաստանի</w:t>
      </w:r>
      <w:r w:rsidR="00EB0939" w:rsidRPr="00EB0939">
        <w:rPr>
          <w:rFonts w:ascii="GHEA Mariam" w:hAnsi="GHEA Mariam" w:cs="Arial Armenian"/>
          <w:bCs/>
          <w:color w:val="000000"/>
          <w:spacing w:val="-8"/>
          <w:sz w:val="24"/>
          <w:szCs w:val="24"/>
          <w:shd w:val="clear" w:color="auto" w:fill="FFFFFF"/>
          <w:lang w:val="fr-FR" w:eastAsia="en-US"/>
        </w:rPr>
        <w:t xml:space="preserve"> </w:t>
      </w:r>
      <w:r w:rsidR="00EB0939" w:rsidRPr="00EB0939">
        <w:rPr>
          <w:rFonts w:ascii="GHEA Mariam" w:hAnsi="GHEA Mariam" w:cs="Sylfaen"/>
          <w:bCs/>
          <w:color w:val="000000"/>
          <w:spacing w:val="-8"/>
          <w:sz w:val="24"/>
          <w:szCs w:val="24"/>
          <w:shd w:val="clear" w:color="auto" w:fill="FFFFFF"/>
          <w:lang w:val="fr-FR" w:eastAsia="en-US"/>
        </w:rPr>
        <w:t>Հանրա</w:t>
      </w:r>
      <w:r w:rsidR="00EB0939" w:rsidRPr="00EB0939">
        <w:rPr>
          <w:rFonts w:ascii="GHEA Mariam" w:hAnsi="GHEA Mariam" w:cs="Sylfaen"/>
          <w:bCs/>
          <w:color w:val="000000"/>
          <w:spacing w:val="-8"/>
          <w:sz w:val="24"/>
          <w:szCs w:val="24"/>
          <w:shd w:val="clear" w:color="auto" w:fill="FFFFFF"/>
          <w:lang w:val="fr-FR" w:eastAsia="en-US"/>
        </w:rPr>
        <w:softHyphen/>
        <w:t>պետության</w:t>
      </w:r>
      <w:r w:rsidR="00EB0939">
        <w:rPr>
          <w:rFonts w:ascii="GHEA Mariam" w:hAnsi="GHEA Mariam" w:cs="Sylfaen"/>
          <w:bCs/>
          <w:color w:val="000000"/>
          <w:spacing w:val="-8"/>
          <w:sz w:val="24"/>
          <w:szCs w:val="24"/>
          <w:shd w:val="clear" w:color="auto" w:fill="FFFFFF"/>
          <w:lang w:val="hy-AM" w:eastAsia="en-US"/>
        </w:rPr>
        <w:t xml:space="preserve"> </w:t>
      </w:r>
      <w:r w:rsidRPr="003E3A0F">
        <w:rPr>
          <w:rFonts w:ascii="GHEA Mariam" w:hAnsi="GHEA Mariam" w:cs="Arial"/>
          <w:sz w:val="24"/>
          <w:shd w:val="clear" w:color="auto" w:fill="FFFFFF"/>
          <w:lang w:val="hy-AM"/>
        </w:rPr>
        <w:t>օրենքի</w:t>
      </w:r>
      <w:r w:rsidRPr="003E3A0F">
        <w:rPr>
          <w:rFonts w:ascii="GHEA Mariam" w:hAnsi="GHEA Mariam"/>
          <w:sz w:val="24"/>
          <w:shd w:val="clear" w:color="auto" w:fill="FFFFFF"/>
          <w:lang w:val="hy-AM"/>
        </w:rPr>
        <w:t xml:space="preserve"> 23-</w:t>
      </w:r>
      <w:r w:rsidRPr="003E3A0F">
        <w:rPr>
          <w:rFonts w:ascii="GHEA Mariam" w:hAnsi="GHEA Mariam" w:cs="Arial"/>
          <w:sz w:val="24"/>
          <w:shd w:val="clear" w:color="auto" w:fill="FFFFFF"/>
          <w:lang w:val="hy-AM"/>
        </w:rPr>
        <w:t>րդ</w:t>
      </w:r>
      <w:r w:rsidRPr="003E3A0F">
        <w:rPr>
          <w:rFonts w:ascii="GHEA Mariam" w:hAnsi="GHEA Mariam"/>
          <w:sz w:val="24"/>
          <w:shd w:val="clear" w:color="auto" w:fill="FFFFFF"/>
          <w:lang w:val="hy-AM"/>
        </w:rPr>
        <w:t xml:space="preserve"> </w:t>
      </w:r>
      <w:r w:rsidRPr="003E3A0F">
        <w:rPr>
          <w:rFonts w:ascii="GHEA Mariam" w:hAnsi="GHEA Mariam" w:cs="Arial"/>
          <w:sz w:val="24"/>
          <w:shd w:val="clear" w:color="auto" w:fill="FFFFFF"/>
          <w:lang w:val="hy-AM"/>
        </w:rPr>
        <w:t>հոդվածի</w:t>
      </w:r>
      <w:r w:rsidRPr="003E3A0F">
        <w:rPr>
          <w:rFonts w:ascii="GHEA Mariam" w:hAnsi="GHEA Mariam"/>
          <w:sz w:val="24"/>
          <w:shd w:val="clear" w:color="auto" w:fill="FFFFFF"/>
          <w:lang w:val="hy-AM"/>
        </w:rPr>
        <w:t xml:space="preserve"> 3-</w:t>
      </w:r>
      <w:r w:rsidRPr="003E3A0F">
        <w:rPr>
          <w:rFonts w:ascii="GHEA Mariam" w:hAnsi="GHEA Mariam" w:cs="Arial"/>
          <w:sz w:val="24"/>
          <w:shd w:val="clear" w:color="auto" w:fill="FFFFFF"/>
          <w:lang w:val="hy-AM"/>
        </w:rPr>
        <w:t>րդ</w:t>
      </w:r>
      <w:r w:rsidRPr="003E3A0F">
        <w:rPr>
          <w:rFonts w:ascii="GHEA Mariam" w:hAnsi="GHEA Mariam"/>
          <w:sz w:val="24"/>
          <w:shd w:val="clear" w:color="auto" w:fill="FFFFFF"/>
          <w:lang w:val="hy-AM"/>
        </w:rPr>
        <w:t xml:space="preserve"> </w:t>
      </w:r>
      <w:r w:rsidRPr="003E3A0F">
        <w:rPr>
          <w:rFonts w:ascii="GHEA Mariam" w:hAnsi="GHEA Mariam" w:cs="Arial"/>
          <w:sz w:val="24"/>
          <w:shd w:val="clear" w:color="auto" w:fill="FFFFFF"/>
          <w:lang w:val="hy-AM"/>
        </w:rPr>
        <w:t>մասը</w:t>
      </w:r>
      <w:r w:rsidRPr="003E3A0F">
        <w:rPr>
          <w:rFonts w:ascii="GHEA Mariam" w:hAnsi="GHEA Mariam"/>
          <w:sz w:val="24"/>
          <w:shd w:val="clear" w:color="auto" w:fill="FFFFFF"/>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00EB0939">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E3A0F" w:rsidRPr="003E3A0F" w:rsidRDefault="003E3A0F" w:rsidP="003E3A0F">
      <w:pPr>
        <w:pStyle w:val="norm"/>
        <w:spacing w:line="360" w:lineRule="auto"/>
        <w:rPr>
          <w:rFonts w:ascii="GHEA Mariam" w:hAnsi="GHEA Mariam"/>
          <w:sz w:val="24"/>
          <w:lang w:val="hy-AM"/>
        </w:rPr>
      </w:pPr>
      <w:r w:rsidRPr="003E3A0F">
        <w:rPr>
          <w:rFonts w:ascii="GHEA Mariam" w:hAnsi="GHEA Mariam"/>
          <w:spacing w:val="-8"/>
          <w:sz w:val="24"/>
          <w:lang w:val="hy-AM"/>
        </w:rPr>
        <w:t>1. «</w:t>
      </w:r>
      <w:r w:rsidRPr="003E3A0F">
        <w:rPr>
          <w:rFonts w:ascii="GHEA Mariam" w:hAnsi="GHEA Mariam" w:cs="Arial"/>
          <w:spacing w:val="-8"/>
          <w:sz w:val="24"/>
          <w:lang w:val="hy-AM"/>
        </w:rPr>
        <w:t>Հայաստանի</w:t>
      </w:r>
      <w:r w:rsidRPr="003E3A0F">
        <w:rPr>
          <w:rFonts w:ascii="GHEA Mariam" w:hAnsi="GHEA Mariam"/>
          <w:spacing w:val="-8"/>
          <w:sz w:val="24"/>
          <w:lang w:val="hy-AM"/>
        </w:rPr>
        <w:t xml:space="preserve"> </w:t>
      </w:r>
      <w:r w:rsidRPr="003E3A0F">
        <w:rPr>
          <w:rFonts w:ascii="GHEA Mariam" w:hAnsi="GHEA Mariam" w:cs="Arial"/>
          <w:spacing w:val="-8"/>
          <w:sz w:val="24"/>
          <w:lang w:val="hy-AM"/>
        </w:rPr>
        <w:t>Հանրապետության</w:t>
      </w:r>
      <w:r w:rsidRPr="003E3A0F">
        <w:rPr>
          <w:rFonts w:ascii="GHEA Mariam" w:hAnsi="GHEA Mariam"/>
          <w:spacing w:val="-8"/>
          <w:sz w:val="24"/>
          <w:lang w:val="hy-AM"/>
        </w:rPr>
        <w:t xml:space="preserve"> 2022 </w:t>
      </w:r>
      <w:r w:rsidRPr="003E3A0F">
        <w:rPr>
          <w:rFonts w:ascii="GHEA Mariam" w:hAnsi="GHEA Mariam" w:cs="Arial"/>
          <w:spacing w:val="-8"/>
          <w:sz w:val="24"/>
          <w:lang w:val="hy-AM"/>
        </w:rPr>
        <w:t>թվականի</w:t>
      </w:r>
      <w:r w:rsidRPr="003E3A0F">
        <w:rPr>
          <w:rFonts w:ascii="GHEA Mariam" w:hAnsi="GHEA Mariam"/>
          <w:spacing w:val="-8"/>
          <w:sz w:val="24"/>
          <w:lang w:val="hy-AM"/>
        </w:rPr>
        <w:t xml:space="preserve"> </w:t>
      </w:r>
      <w:r w:rsidRPr="003E3A0F">
        <w:rPr>
          <w:rFonts w:ascii="GHEA Mariam" w:hAnsi="GHEA Mariam" w:cs="Arial"/>
          <w:spacing w:val="-8"/>
          <w:sz w:val="24"/>
          <w:lang w:val="hy-AM"/>
        </w:rPr>
        <w:t>պետական</w:t>
      </w:r>
      <w:r w:rsidRPr="003E3A0F">
        <w:rPr>
          <w:rFonts w:ascii="GHEA Mariam" w:hAnsi="GHEA Mariam"/>
          <w:spacing w:val="-8"/>
          <w:sz w:val="24"/>
          <w:lang w:val="hy-AM"/>
        </w:rPr>
        <w:t xml:space="preserve"> </w:t>
      </w:r>
      <w:r w:rsidRPr="003E3A0F">
        <w:rPr>
          <w:rFonts w:ascii="GHEA Mariam" w:hAnsi="GHEA Mariam" w:cs="Arial"/>
          <w:spacing w:val="-8"/>
          <w:sz w:val="24"/>
          <w:lang w:val="hy-AM"/>
        </w:rPr>
        <w:t>բյուջեի</w:t>
      </w:r>
      <w:r w:rsidRPr="003E3A0F">
        <w:rPr>
          <w:rFonts w:ascii="GHEA Mariam" w:hAnsi="GHEA Mariam"/>
          <w:sz w:val="24"/>
          <w:lang w:val="hy-AM"/>
        </w:rPr>
        <w:t xml:space="preserve"> </w:t>
      </w:r>
      <w:r w:rsidRPr="003E3A0F">
        <w:rPr>
          <w:rFonts w:ascii="GHEA Mariam" w:hAnsi="GHEA Mariam" w:cs="Arial"/>
          <w:sz w:val="24"/>
          <w:lang w:val="hy-AM"/>
        </w:rPr>
        <w:t>մասին</w:t>
      </w:r>
      <w:r w:rsidRPr="003E3A0F">
        <w:rPr>
          <w:rFonts w:ascii="GHEA Mariam" w:hAnsi="GHEA Mariam" w:cs="Arial Armenian"/>
          <w:sz w:val="24"/>
          <w:lang w:val="hy-AM"/>
        </w:rPr>
        <w:t>»</w:t>
      </w:r>
      <w:r w:rsidRPr="003E3A0F">
        <w:rPr>
          <w:rFonts w:ascii="GHEA Mariam" w:hAnsi="GHEA Mariam"/>
          <w:sz w:val="24"/>
          <w:lang w:val="hy-AM"/>
        </w:rPr>
        <w:t xml:space="preserve"> </w:t>
      </w:r>
      <w:r w:rsidRPr="003E3A0F">
        <w:rPr>
          <w:rFonts w:ascii="GHEA Mariam" w:hAnsi="GHEA Mariam" w:cs="Arial"/>
          <w:spacing w:val="-8"/>
          <w:sz w:val="24"/>
          <w:lang w:val="hy-AM"/>
        </w:rPr>
        <w:t>Հայաստանի</w:t>
      </w:r>
      <w:r w:rsidRPr="003E3A0F">
        <w:rPr>
          <w:rFonts w:ascii="GHEA Mariam" w:hAnsi="GHEA Mariam"/>
          <w:spacing w:val="-8"/>
          <w:sz w:val="24"/>
          <w:lang w:val="hy-AM"/>
        </w:rPr>
        <w:t xml:space="preserve"> </w:t>
      </w:r>
      <w:r w:rsidRPr="003E3A0F">
        <w:rPr>
          <w:rFonts w:ascii="GHEA Mariam" w:hAnsi="GHEA Mariam" w:cs="Arial"/>
          <w:spacing w:val="-8"/>
          <w:sz w:val="24"/>
          <w:lang w:val="hy-AM"/>
        </w:rPr>
        <w:t>Հանրապետության</w:t>
      </w:r>
      <w:r w:rsidRPr="003E3A0F">
        <w:rPr>
          <w:rFonts w:ascii="GHEA Mariam" w:hAnsi="GHEA Mariam"/>
          <w:spacing w:val="-8"/>
          <w:sz w:val="24"/>
          <w:lang w:val="hy-AM"/>
        </w:rPr>
        <w:t xml:space="preserve"> </w:t>
      </w:r>
      <w:r w:rsidRPr="003E3A0F">
        <w:rPr>
          <w:rFonts w:ascii="GHEA Mariam" w:hAnsi="GHEA Mariam" w:cs="Arial"/>
          <w:spacing w:val="-8"/>
          <w:sz w:val="24"/>
          <w:lang w:val="hy-AM"/>
        </w:rPr>
        <w:t>օրենքի</w:t>
      </w:r>
      <w:r w:rsidRPr="003E3A0F">
        <w:rPr>
          <w:rFonts w:ascii="GHEA Mariam" w:hAnsi="GHEA Mariam"/>
          <w:spacing w:val="-8"/>
          <w:sz w:val="24"/>
          <w:lang w:val="hy-AM"/>
        </w:rPr>
        <w:t xml:space="preserve"> N 1 </w:t>
      </w:r>
      <w:r w:rsidRPr="003E3A0F">
        <w:rPr>
          <w:rFonts w:ascii="GHEA Mariam" w:hAnsi="GHEA Mariam" w:cs="Arial"/>
          <w:spacing w:val="-8"/>
          <w:sz w:val="24"/>
          <w:lang w:val="hy-AM"/>
        </w:rPr>
        <w:t>հավելվածի</w:t>
      </w:r>
      <w:r w:rsidRPr="003E3A0F">
        <w:rPr>
          <w:rFonts w:ascii="GHEA Mariam" w:hAnsi="GHEA Mariam"/>
          <w:spacing w:val="-8"/>
          <w:sz w:val="24"/>
          <w:lang w:val="hy-AM"/>
        </w:rPr>
        <w:t xml:space="preserve"> N 2 </w:t>
      </w:r>
      <w:r w:rsidRPr="003E3A0F">
        <w:rPr>
          <w:rFonts w:ascii="GHEA Mariam" w:hAnsi="GHEA Mariam" w:cs="Arial"/>
          <w:spacing w:val="-8"/>
          <w:sz w:val="24"/>
          <w:lang w:val="hy-AM"/>
        </w:rPr>
        <w:t>աղյուսակում</w:t>
      </w:r>
      <w:r w:rsidRPr="003E3A0F">
        <w:rPr>
          <w:rFonts w:ascii="GHEA Mariam" w:hAnsi="GHEA Mariam"/>
          <w:sz w:val="24"/>
          <w:lang w:val="hy-AM"/>
        </w:rPr>
        <w:t xml:space="preserve"> </w:t>
      </w:r>
      <w:r w:rsidRPr="003E3A0F">
        <w:rPr>
          <w:rFonts w:ascii="GHEA Mariam" w:hAnsi="GHEA Mariam" w:cs="Arial"/>
          <w:sz w:val="24"/>
          <w:lang w:val="hy-AM"/>
        </w:rPr>
        <w:t>կատարել</w:t>
      </w:r>
      <w:r w:rsidRPr="003E3A0F">
        <w:rPr>
          <w:rFonts w:ascii="GHEA Mariam" w:hAnsi="GHEA Mariam"/>
          <w:sz w:val="24"/>
          <w:lang w:val="hy-AM"/>
        </w:rPr>
        <w:t xml:space="preserve"> </w:t>
      </w:r>
      <w:r w:rsidRPr="003E3A0F">
        <w:rPr>
          <w:rFonts w:ascii="GHEA Mariam" w:hAnsi="GHEA Mariam" w:cs="Arial"/>
          <w:spacing w:val="-8"/>
          <w:sz w:val="24"/>
          <w:lang w:val="hy-AM"/>
        </w:rPr>
        <w:t>վերաբաշխում</w:t>
      </w:r>
      <w:r w:rsidRPr="003E3A0F">
        <w:rPr>
          <w:rFonts w:ascii="GHEA Mariam" w:hAnsi="GHEA Mariam"/>
          <w:spacing w:val="-8"/>
          <w:sz w:val="24"/>
          <w:lang w:val="hy-AM"/>
        </w:rPr>
        <w:t xml:space="preserve"> </w:t>
      </w:r>
      <w:r w:rsidRPr="003E3A0F">
        <w:rPr>
          <w:rFonts w:ascii="GHEA Mariam" w:hAnsi="GHEA Mariam" w:cs="Arial"/>
          <w:spacing w:val="-8"/>
          <w:sz w:val="24"/>
          <w:lang w:val="hy-AM"/>
        </w:rPr>
        <w:t>և</w:t>
      </w:r>
      <w:r w:rsidRPr="003E3A0F">
        <w:rPr>
          <w:rFonts w:ascii="GHEA Mariam" w:hAnsi="GHEA Mariam"/>
          <w:spacing w:val="-8"/>
          <w:sz w:val="24"/>
          <w:lang w:val="hy-AM"/>
        </w:rPr>
        <w:t xml:space="preserve"> </w:t>
      </w:r>
      <w:r w:rsidRPr="003E3A0F">
        <w:rPr>
          <w:rFonts w:ascii="GHEA Mariam" w:hAnsi="GHEA Mariam" w:cs="Arial"/>
          <w:spacing w:val="-8"/>
          <w:sz w:val="24"/>
          <w:lang w:val="hy-AM"/>
        </w:rPr>
        <w:t>Հայաստանի</w:t>
      </w:r>
      <w:r w:rsidRPr="003E3A0F">
        <w:rPr>
          <w:rFonts w:ascii="GHEA Mariam" w:hAnsi="GHEA Mariam"/>
          <w:spacing w:val="-8"/>
          <w:sz w:val="24"/>
          <w:lang w:val="hy-AM"/>
        </w:rPr>
        <w:t xml:space="preserve"> </w:t>
      </w:r>
      <w:r w:rsidRPr="003E3A0F">
        <w:rPr>
          <w:rFonts w:ascii="GHEA Mariam" w:hAnsi="GHEA Mariam" w:cs="Arial"/>
          <w:spacing w:val="-8"/>
          <w:sz w:val="24"/>
          <w:lang w:val="hy-AM"/>
        </w:rPr>
        <w:t>Հանրապետության</w:t>
      </w:r>
      <w:r w:rsidRPr="003E3A0F">
        <w:rPr>
          <w:rFonts w:ascii="GHEA Mariam" w:hAnsi="GHEA Mariam"/>
          <w:spacing w:val="-8"/>
          <w:sz w:val="24"/>
          <w:lang w:val="hy-AM"/>
        </w:rPr>
        <w:t xml:space="preserve"> </w:t>
      </w:r>
      <w:r w:rsidRPr="003E3A0F">
        <w:rPr>
          <w:rFonts w:ascii="GHEA Mariam" w:hAnsi="GHEA Mariam" w:cs="Arial"/>
          <w:spacing w:val="-8"/>
          <w:sz w:val="24"/>
          <w:lang w:val="hy-AM"/>
        </w:rPr>
        <w:t>կառավարության</w:t>
      </w:r>
      <w:r w:rsidRPr="003E3A0F">
        <w:rPr>
          <w:rFonts w:ascii="GHEA Mariam" w:hAnsi="GHEA Mariam"/>
          <w:spacing w:val="-8"/>
          <w:sz w:val="24"/>
          <w:lang w:val="hy-AM"/>
        </w:rPr>
        <w:t xml:space="preserve"> 2021</w:t>
      </w:r>
      <w:r w:rsidRPr="003E3A0F">
        <w:rPr>
          <w:rFonts w:ascii="GHEA Mariam" w:hAnsi="GHEA Mariam"/>
          <w:sz w:val="24"/>
          <w:lang w:val="hy-AM"/>
        </w:rPr>
        <w:t xml:space="preserve"> </w:t>
      </w:r>
      <w:r w:rsidRPr="003E3A0F">
        <w:rPr>
          <w:rFonts w:ascii="GHEA Mariam" w:hAnsi="GHEA Mariam" w:cs="Arial"/>
          <w:sz w:val="24"/>
          <w:lang w:val="hy-AM"/>
        </w:rPr>
        <w:t>թվականի</w:t>
      </w:r>
      <w:r w:rsidRPr="003E3A0F">
        <w:rPr>
          <w:rFonts w:ascii="GHEA Mariam" w:hAnsi="GHEA Mariam"/>
          <w:sz w:val="24"/>
          <w:lang w:val="hy-AM"/>
        </w:rPr>
        <w:t xml:space="preserve"> </w:t>
      </w:r>
      <w:r w:rsidRPr="003E3A0F">
        <w:rPr>
          <w:rFonts w:ascii="GHEA Mariam" w:hAnsi="GHEA Mariam" w:cs="Arial"/>
          <w:sz w:val="24"/>
          <w:lang w:val="hy-AM"/>
        </w:rPr>
        <w:t>դեկտեմբերի</w:t>
      </w:r>
      <w:r w:rsidRPr="003E3A0F">
        <w:rPr>
          <w:rFonts w:ascii="GHEA Mariam" w:hAnsi="GHEA Mariam"/>
          <w:sz w:val="24"/>
          <w:lang w:val="hy-AM"/>
        </w:rPr>
        <w:t xml:space="preserve"> 23-</w:t>
      </w:r>
      <w:r w:rsidRPr="003E3A0F">
        <w:rPr>
          <w:rFonts w:ascii="GHEA Mariam" w:hAnsi="GHEA Mariam" w:cs="Arial"/>
          <w:sz w:val="24"/>
          <w:lang w:val="hy-AM"/>
        </w:rPr>
        <w:t>ի</w:t>
      </w:r>
      <w:r w:rsidRPr="003E3A0F">
        <w:rPr>
          <w:rFonts w:ascii="GHEA Mariam" w:hAnsi="GHEA Mariam"/>
          <w:sz w:val="24"/>
          <w:lang w:val="hy-AM"/>
        </w:rPr>
        <w:t xml:space="preserve"> </w:t>
      </w:r>
      <w:r w:rsidRPr="003E3A0F">
        <w:rPr>
          <w:rFonts w:ascii="GHEA Mariam" w:hAnsi="GHEA Mariam" w:cs="Arial Armenian"/>
          <w:sz w:val="24"/>
          <w:lang w:val="hy-AM"/>
        </w:rPr>
        <w:t>«</w:t>
      </w:r>
      <w:r w:rsidRPr="003E3A0F">
        <w:rPr>
          <w:rFonts w:ascii="GHEA Mariam" w:hAnsi="GHEA Mariam" w:cs="Arial"/>
          <w:sz w:val="24"/>
          <w:lang w:val="hy-AM"/>
        </w:rPr>
        <w:t>Հայաստանի</w:t>
      </w:r>
      <w:r w:rsidRPr="003E3A0F">
        <w:rPr>
          <w:rFonts w:ascii="GHEA Mariam" w:hAnsi="GHEA Mariam"/>
          <w:sz w:val="24"/>
          <w:lang w:val="hy-AM"/>
        </w:rPr>
        <w:t xml:space="preserve"> </w:t>
      </w:r>
      <w:r w:rsidRPr="003E3A0F">
        <w:rPr>
          <w:rFonts w:ascii="GHEA Mariam" w:hAnsi="GHEA Mariam" w:cs="Arial"/>
          <w:sz w:val="24"/>
          <w:lang w:val="hy-AM"/>
        </w:rPr>
        <w:t>Հանրապետության</w:t>
      </w:r>
      <w:r w:rsidRPr="003E3A0F">
        <w:rPr>
          <w:rFonts w:ascii="GHEA Mariam" w:hAnsi="GHEA Mariam"/>
          <w:sz w:val="24"/>
          <w:lang w:val="hy-AM"/>
        </w:rPr>
        <w:t xml:space="preserve"> 2022 </w:t>
      </w:r>
      <w:r w:rsidRPr="003E3A0F">
        <w:rPr>
          <w:rFonts w:ascii="GHEA Mariam" w:hAnsi="GHEA Mariam" w:cs="Arial"/>
          <w:sz w:val="24"/>
          <w:lang w:val="hy-AM"/>
        </w:rPr>
        <w:t>թվականի</w:t>
      </w:r>
      <w:r w:rsidRPr="003E3A0F">
        <w:rPr>
          <w:rFonts w:ascii="GHEA Mariam" w:hAnsi="GHEA Mariam"/>
          <w:sz w:val="24"/>
          <w:lang w:val="hy-AM"/>
        </w:rPr>
        <w:t xml:space="preserve"> </w:t>
      </w:r>
      <w:r w:rsidRPr="003E3A0F">
        <w:rPr>
          <w:rFonts w:ascii="GHEA Mariam" w:hAnsi="GHEA Mariam" w:cs="Arial"/>
          <w:sz w:val="24"/>
          <w:lang w:val="hy-AM"/>
        </w:rPr>
        <w:t>պետական</w:t>
      </w:r>
      <w:r w:rsidRPr="003E3A0F">
        <w:rPr>
          <w:rFonts w:ascii="GHEA Mariam" w:hAnsi="GHEA Mariam"/>
          <w:sz w:val="24"/>
          <w:lang w:val="hy-AM"/>
        </w:rPr>
        <w:t xml:space="preserve"> </w:t>
      </w:r>
      <w:r w:rsidRPr="003E3A0F">
        <w:rPr>
          <w:rFonts w:ascii="GHEA Mariam" w:hAnsi="GHEA Mariam" w:cs="Arial"/>
          <w:spacing w:val="-8"/>
          <w:sz w:val="24"/>
          <w:lang w:val="hy-AM"/>
        </w:rPr>
        <w:t>բյուջեի</w:t>
      </w:r>
      <w:r w:rsidRPr="003E3A0F">
        <w:rPr>
          <w:rFonts w:ascii="GHEA Mariam" w:hAnsi="GHEA Mariam"/>
          <w:spacing w:val="-8"/>
          <w:sz w:val="24"/>
          <w:lang w:val="hy-AM"/>
        </w:rPr>
        <w:t xml:space="preserve"> </w:t>
      </w:r>
      <w:r w:rsidRPr="003E3A0F">
        <w:rPr>
          <w:rFonts w:ascii="GHEA Mariam" w:hAnsi="GHEA Mariam" w:cs="Arial"/>
          <w:spacing w:val="-8"/>
          <w:sz w:val="24"/>
          <w:lang w:val="hy-AM"/>
        </w:rPr>
        <w:t>կատարումն</w:t>
      </w:r>
      <w:r w:rsidRPr="003E3A0F">
        <w:rPr>
          <w:rFonts w:ascii="GHEA Mariam" w:hAnsi="GHEA Mariam"/>
          <w:spacing w:val="-8"/>
          <w:sz w:val="24"/>
          <w:lang w:val="hy-AM"/>
        </w:rPr>
        <w:t xml:space="preserve"> </w:t>
      </w:r>
      <w:r w:rsidRPr="003E3A0F">
        <w:rPr>
          <w:rFonts w:ascii="GHEA Mariam" w:hAnsi="GHEA Mariam" w:cs="Arial"/>
          <w:spacing w:val="-8"/>
          <w:sz w:val="24"/>
          <w:lang w:val="hy-AM"/>
        </w:rPr>
        <w:t>ապահովող</w:t>
      </w:r>
      <w:r w:rsidRPr="003E3A0F">
        <w:rPr>
          <w:rFonts w:ascii="GHEA Mariam" w:hAnsi="GHEA Mariam"/>
          <w:spacing w:val="-8"/>
          <w:sz w:val="24"/>
          <w:lang w:val="hy-AM"/>
        </w:rPr>
        <w:t xml:space="preserve"> </w:t>
      </w:r>
      <w:r w:rsidRPr="003E3A0F">
        <w:rPr>
          <w:rFonts w:ascii="GHEA Mariam" w:hAnsi="GHEA Mariam" w:cs="Arial"/>
          <w:spacing w:val="-8"/>
          <w:sz w:val="24"/>
          <w:lang w:val="hy-AM"/>
        </w:rPr>
        <w:t>միջոցառումների</w:t>
      </w:r>
      <w:r w:rsidRPr="003E3A0F">
        <w:rPr>
          <w:rFonts w:ascii="GHEA Mariam" w:hAnsi="GHEA Mariam"/>
          <w:spacing w:val="-8"/>
          <w:sz w:val="24"/>
          <w:lang w:val="hy-AM"/>
        </w:rPr>
        <w:t xml:space="preserve"> </w:t>
      </w:r>
      <w:r w:rsidRPr="003E3A0F">
        <w:rPr>
          <w:rFonts w:ascii="GHEA Mariam" w:hAnsi="GHEA Mariam" w:cs="Arial"/>
          <w:spacing w:val="-8"/>
          <w:sz w:val="24"/>
          <w:lang w:val="hy-AM"/>
        </w:rPr>
        <w:t>մասին</w:t>
      </w:r>
      <w:r w:rsidRPr="003E3A0F">
        <w:rPr>
          <w:rFonts w:ascii="GHEA Mariam" w:hAnsi="GHEA Mariam" w:cs="Arial Armenian"/>
          <w:spacing w:val="-8"/>
          <w:sz w:val="24"/>
          <w:lang w:val="hy-AM"/>
        </w:rPr>
        <w:t>»</w:t>
      </w:r>
      <w:r w:rsidRPr="003E3A0F">
        <w:rPr>
          <w:rFonts w:ascii="GHEA Mariam" w:hAnsi="GHEA Mariam"/>
          <w:spacing w:val="-8"/>
          <w:sz w:val="24"/>
          <w:lang w:val="hy-AM"/>
        </w:rPr>
        <w:t xml:space="preserve"> N 2121-</w:t>
      </w:r>
      <w:r w:rsidRPr="003E3A0F">
        <w:rPr>
          <w:rFonts w:ascii="GHEA Mariam" w:hAnsi="GHEA Mariam" w:cs="Arial"/>
          <w:spacing w:val="-8"/>
          <w:sz w:val="24"/>
          <w:lang w:val="hy-AM"/>
        </w:rPr>
        <w:t>Ն</w:t>
      </w:r>
      <w:r w:rsidRPr="003E3A0F">
        <w:rPr>
          <w:rFonts w:ascii="GHEA Mariam" w:hAnsi="GHEA Mariam"/>
          <w:spacing w:val="-8"/>
          <w:sz w:val="24"/>
          <w:lang w:val="hy-AM"/>
        </w:rPr>
        <w:t xml:space="preserve"> </w:t>
      </w:r>
      <w:r w:rsidRPr="003E3A0F">
        <w:rPr>
          <w:rFonts w:ascii="GHEA Mariam" w:hAnsi="GHEA Mariam" w:cs="Arial"/>
          <w:spacing w:val="-8"/>
          <w:sz w:val="24"/>
          <w:lang w:val="hy-AM"/>
        </w:rPr>
        <w:t>որոշման</w:t>
      </w:r>
      <w:r w:rsidRPr="003E3A0F">
        <w:rPr>
          <w:rFonts w:ascii="GHEA Mariam" w:hAnsi="GHEA Mariam"/>
          <w:spacing w:val="-8"/>
          <w:sz w:val="24"/>
          <w:lang w:val="hy-AM"/>
        </w:rPr>
        <w:t xml:space="preserve"> NN</w:t>
      </w:r>
      <w:r w:rsidRPr="003E3A0F">
        <w:rPr>
          <w:rFonts w:ascii="GHEA Mariam" w:hAnsi="GHEA Mariam"/>
          <w:sz w:val="24"/>
          <w:lang w:val="hy-AM"/>
        </w:rPr>
        <w:t xml:space="preserve"> 3, 4, 5, 9 </w:t>
      </w:r>
      <w:r w:rsidRPr="003E3A0F">
        <w:rPr>
          <w:rFonts w:ascii="GHEA Mariam" w:hAnsi="GHEA Mariam" w:cs="Arial"/>
          <w:sz w:val="24"/>
          <w:lang w:val="hy-AM"/>
        </w:rPr>
        <w:t>և</w:t>
      </w:r>
      <w:r w:rsidRPr="003E3A0F">
        <w:rPr>
          <w:rFonts w:ascii="GHEA Mariam" w:hAnsi="GHEA Mariam"/>
          <w:sz w:val="24"/>
          <w:lang w:val="hy-AM"/>
        </w:rPr>
        <w:t xml:space="preserve"> 9.1 </w:t>
      </w:r>
      <w:r w:rsidRPr="003E3A0F">
        <w:rPr>
          <w:rFonts w:ascii="GHEA Mariam" w:hAnsi="GHEA Mariam" w:cs="Arial"/>
          <w:sz w:val="24"/>
          <w:lang w:val="hy-AM"/>
        </w:rPr>
        <w:t>հավելվածներում</w:t>
      </w:r>
      <w:r w:rsidRPr="003E3A0F">
        <w:rPr>
          <w:rFonts w:ascii="GHEA Mariam" w:hAnsi="GHEA Mariam"/>
          <w:sz w:val="24"/>
          <w:lang w:val="hy-AM"/>
        </w:rPr>
        <w:t xml:space="preserve"> </w:t>
      </w:r>
      <w:r w:rsidRPr="003E3A0F">
        <w:rPr>
          <w:rFonts w:ascii="GHEA Mariam" w:hAnsi="GHEA Mariam" w:cs="Arial"/>
          <w:sz w:val="24"/>
          <w:lang w:val="hy-AM"/>
        </w:rPr>
        <w:t>կատարել</w:t>
      </w:r>
      <w:r w:rsidRPr="003E3A0F">
        <w:rPr>
          <w:rFonts w:ascii="GHEA Mariam" w:hAnsi="GHEA Mariam"/>
          <w:sz w:val="24"/>
          <w:lang w:val="hy-AM"/>
        </w:rPr>
        <w:t xml:space="preserve"> </w:t>
      </w:r>
      <w:r w:rsidRPr="003E3A0F">
        <w:rPr>
          <w:rFonts w:ascii="GHEA Mariam" w:hAnsi="GHEA Mariam" w:cs="Arial"/>
          <w:sz w:val="24"/>
          <w:lang w:val="hy-AM"/>
        </w:rPr>
        <w:t>փոփոխություն</w:t>
      </w:r>
      <w:r w:rsidRPr="003E3A0F">
        <w:rPr>
          <w:rFonts w:ascii="GHEA Mariam" w:hAnsi="GHEA Mariam"/>
          <w:sz w:val="24"/>
          <w:lang w:val="hy-AM"/>
        </w:rPr>
        <w:t xml:space="preserve"> </w:t>
      </w:r>
      <w:r w:rsidRPr="003E3A0F">
        <w:rPr>
          <w:rFonts w:ascii="GHEA Mariam" w:hAnsi="GHEA Mariam" w:cs="Arial"/>
          <w:sz w:val="24"/>
          <w:lang w:val="hy-AM"/>
        </w:rPr>
        <w:t>և</w:t>
      </w:r>
      <w:r w:rsidRPr="003E3A0F">
        <w:rPr>
          <w:rFonts w:ascii="GHEA Mariam" w:hAnsi="GHEA Mariam"/>
          <w:sz w:val="24"/>
          <w:lang w:val="hy-AM"/>
        </w:rPr>
        <w:t xml:space="preserve"> </w:t>
      </w:r>
      <w:r w:rsidRPr="003E3A0F">
        <w:rPr>
          <w:rFonts w:ascii="GHEA Mariam" w:hAnsi="GHEA Mariam" w:cs="Arial"/>
          <w:sz w:val="24"/>
          <w:lang w:val="hy-AM"/>
        </w:rPr>
        <w:t>լրացում՝</w:t>
      </w:r>
      <w:r w:rsidRPr="003E3A0F">
        <w:rPr>
          <w:rFonts w:ascii="GHEA Mariam" w:hAnsi="GHEA Mariam"/>
          <w:sz w:val="24"/>
          <w:lang w:val="hy-AM"/>
        </w:rPr>
        <w:t xml:space="preserve"> </w:t>
      </w:r>
      <w:r w:rsidRPr="003E3A0F">
        <w:rPr>
          <w:rFonts w:ascii="GHEA Mariam" w:hAnsi="GHEA Mariam" w:cs="Arial"/>
          <w:sz w:val="24"/>
          <w:lang w:val="hy-AM"/>
        </w:rPr>
        <w:t>համաձայն</w:t>
      </w:r>
      <w:r w:rsidRPr="003E3A0F">
        <w:rPr>
          <w:rFonts w:ascii="GHEA Mariam" w:hAnsi="GHEA Mariam"/>
          <w:sz w:val="24"/>
          <w:lang w:val="hy-AM"/>
        </w:rPr>
        <w:t xml:space="preserve"> NN 1, 2, 3 </w:t>
      </w:r>
      <w:r w:rsidRPr="003E3A0F">
        <w:rPr>
          <w:rFonts w:ascii="GHEA Mariam" w:hAnsi="GHEA Mariam" w:cs="Arial"/>
          <w:sz w:val="24"/>
          <w:lang w:val="hy-AM"/>
        </w:rPr>
        <w:t>և</w:t>
      </w:r>
      <w:r w:rsidR="00EB0939">
        <w:rPr>
          <w:rFonts w:ascii="GHEA Mariam" w:hAnsi="GHEA Mariam"/>
          <w:sz w:val="24"/>
          <w:lang w:val="hy-AM"/>
        </w:rPr>
        <w:t xml:space="preserve"> 4 </w:t>
      </w:r>
      <w:r w:rsidRPr="003E3A0F">
        <w:rPr>
          <w:rFonts w:ascii="GHEA Mariam" w:hAnsi="GHEA Mariam" w:cs="Arial"/>
          <w:sz w:val="24"/>
          <w:lang w:val="hy-AM"/>
        </w:rPr>
        <w:t>հավելվածների</w:t>
      </w:r>
      <w:r w:rsidRPr="003E3A0F">
        <w:rPr>
          <w:rFonts w:ascii="GHEA Mariam" w:hAnsi="GHEA Mariam"/>
          <w:sz w:val="24"/>
          <w:lang w:val="hy-AM"/>
        </w:rPr>
        <w:t>:</w:t>
      </w:r>
    </w:p>
    <w:p w:rsidR="003E3A0F" w:rsidRPr="003E3A0F" w:rsidRDefault="003E3A0F" w:rsidP="003E3A0F">
      <w:pPr>
        <w:pStyle w:val="norm"/>
        <w:spacing w:line="360" w:lineRule="auto"/>
        <w:rPr>
          <w:rFonts w:ascii="GHEA Mariam" w:hAnsi="GHEA Mariam"/>
          <w:sz w:val="24"/>
          <w:lang w:val="hy-AM"/>
        </w:rPr>
      </w:pPr>
      <w:r w:rsidRPr="003E3A0F">
        <w:rPr>
          <w:rFonts w:ascii="GHEA Mariam" w:hAnsi="GHEA Mariam"/>
          <w:sz w:val="24"/>
          <w:lang w:val="hy-AM"/>
        </w:rPr>
        <w:lastRenderedPageBreak/>
        <w:t xml:space="preserve">2. </w:t>
      </w:r>
      <w:r w:rsidRPr="003E3A0F">
        <w:rPr>
          <w:rFonts w:ascii="GHEA Mariam" w:hAnsi="GHEA Mariam" w:cs="Arial"/>
          <w:sz w:val="24"/>
          <w:lang w:val="hy-AM"/>
        </w:rPr>
        <w:t>Հայաստանի</w:t>
      </w:r>
      <w:r w:rsidRPr="003E3A0F">
        <w:rPr>
          <w:rFonts w:ascii="GHEA Mariam" w:hAnsi="GHEA Mariam"/>
          <w:sz w:val="24"/>
          <w:lang w:val="hy-AM"/>
        </w:rPr>
        <w:t xml:space="preserve"> </w:t>
      </w:r>
      <w:r w:rsidRPr="003E3A0F">
        <w:rPr>
          <w:rFonts w:ascii="GHEA Mariam" w:hAnsi="GHEA Mariam" w:cs="Arial"/>
          <w:sz w:val="24"/>
          <w:lang w:val="hy-AM"/>
        </w:rPr>
        <w:t>Հանրապետության</w:t>
      </w:r>
      <w:r w:rsidRPr="003E3A0F">
        <w:rPr>
          <w:rFonts w:ascii="GHEA Mariam" w:hAnsi="GHEA Mariam"/>
          <w:sz w:val="24"/>
          <w:lang w:val="hy-AM"/>
        </w:rPr>
        <w:t xml:space="preserve"> </w:t>
      </w:r>
      <w:r w:rsidRPr="003E3A0F">
        <w:rPr>
          <w:rFonts w:ascii="GHEA Mariam" w:hAnsi="GHEA Mariam" w:cs="Arial"/>
          <w:sz w:val="24"/>
          <w:lang w:val="hy-AM"/>
        </w:rPr>
        <w:t>աշխատանքի</w:t>
      </w:r>
      <w:r w:rsidRPr="003E3A0F">
        <w:rPr>
          <w:rFonts w:ascii="GHEA Mariam" w:hAnsi="GHEA Mariam"/>
          <w:sz w:val="24"/>
          <w:lang w:val="hy-AM"/>
        </w:rPr>
        <w:t xml:space="preserve"> </w:t>
      </w:r>
      <w:r w:rsidRPr="003E3A0F">
        <w:rPr>
          <w:rFonts w:ascii="GHEA Mariam" w:hAnsi="GHEA Mariam" w:cs="Arial"/>
          <w:sz w:val="24"/>
          <w:lang w:val="hy-AM"/>
        </w:rPr>
        <w:t>և</w:t>
      </w:r>
      <w:r w:rsidRPr="003E3A0F">
        <w:rPr>
          <w:rFonts w:ascii="GHEA Mariam" w:hAnsi="GHEA Mariam"/>
          <w:sz w:val="24"/>
          <w:lang w:val="hy-AM"/>
        </w:rPr>
        <w:t xml:space="preserve"> </w:t>
      </w:r>
      <w:r w:rsidRPr="003E3A0F">
        <w:rPr>
          <w:rFonts w:ascii="GHEA Mariam" w:hAnsi="GHEA Mariam" w:cs="Arial"/>
          <w:sz w:val="24"/>
          <w:lang w:val="hy-AM"/>
        </w:rPr>
        <w:t>սոցիալական</w:t>
      </w:r>
      <w:r w:rsidRPr="003E3A0F">
        <w:rPr>
          <w:rFonts w:ascii="GHEA Mariam" w:hAnsi="GHEA Mariam"/>
          <w:sz w:val="24"/>
          <w:lang w:val="hy-AM"/>
        </w:rPr>
        <w:t xml:space="preserve"> </w:t>
      </w:r>
      <w:r w:rsidRPr="003E3A0F">
        <w:rPr>
          <w:rFonts w:ascii="GHEA Mariam" w:hAnsi="GHEA Mariam" w:cs="Arial"/>
          <w:sz w:val="24"/>
          <w:lang w:val="hy-AM"/>
        </w:rPr>
        <w:t>հարցերի</w:t>
      </w:r>
      <w:r w:rsidRPr="003E3A0F">
        <w:rPr>
          <w:rFonts w:ascii="GHEA Mariam" w:hAnsi="GHEA Mariam"/>
          <w:sz w:val="24"/>
          <w:lang w:val="hy-AM"/>
        </w:rPr>
        <w:t xml:space="preserve"> </w:t>
      </w:r>
      <w:r w:rsidRPr="003E3A0F">
        <w:rPr>
          <w:rFonts w:ascii="GHEA Mariam" w:hAnsi="GHEA Mariam" w:cs="Arial"/>
          <w:spacing w:val="-8"/>
          <w:sz w:val="24"/>
          <w:lang w:val="hy-AM"/>
        </w:rPr>
        <w:t>նախարարին՝</w:t>
      </w:r>
      <w:r w:rsidRPr="003E3A0F">
        <w:rPr>
          <w:rFonts w:ascii="GHEA Mariam" w:hAnsi="GHEA Mariam"/>
          <w:spacing w:val="-8"/>
          <w:sz w:val="24"/>
          <w:lang w:val="hy-AM"/>
        </w:rPr>
        <w:t xml:space="preserve"> </w:t>
      </w:r>
      <w:r w:rsidRPr="003E3A0F">
        <w:rPr>
          <w:rFonts w:ascii="GHEA Mariam" w:hAnsi="GHEA Mariam" w:cs="Arial"/>
          <w:spacing w:val="-8"/>
          <w:sz w:val="24"/>
          <w:lang w:val="hy-AM"/>
        </w:rPr>
        <w:t>սույն</w:t>
      </w:r>
      <w:r w:rsidRPr="003E3A0F">
        <w:rPr>
          <w:rFonts w:ascii="GHEA Mariam" w:hAnsi="GHEA Mariam"/>
          <w:spacing w:val="-8"/>
          <w:sz w:val="24"/>
          <w:lang w:val="hy-AM"/>
        </w:rPr>
        <w:t xml:space="preserve"> </w:t>
      </w:r>
      <w:r w:rsidRPr="003E3A0F">
        <w:rPr>
          <w:rFonts w:ascii="GHEA Mariam" w:hAnsi="GHEA Mariam" w:cs="Arial"/>
          <w:spacing w:val="-8"/>
          <w:sz w:val="24"/>
          <w:lang w:val="hy-AM"/>
        </w:rPr>
        <w:t>որոշմամբ</w:t>
      </w:r>
      <w:r w:rsidRPr="003E3A0F">
        <w:rPr>
          <w:rFonts w:ascii="GHEA Mariam" w:hAnsi="GHEA Mariam"/>
          <w:spacing w:val="-8"/>
          <w:sz w:val="24"/>
          <w:lang w:val="hy-AM"/>
        </w:rPr>
        <w:t xml:space="preserve"> </w:t>
      </w:r>
      <w:r w:rsidRPr="003E3A0F">
        <w:rPr>
          <w:rFonts w:ascii="GHEA Mariam" w:hAnsi="GHEA Mariam" w:cs="Arial"/>
          <w:spacing w:val="-8"/>
          <w:sz w:val="24"/>
          <w:lang w:val="hy-AM"/>
        </w:rPr>
        <w:t>նախատեսված</w:t>
      </w:r>
      <w:r w:rsidRPr="003E3A0F">
        <w:rPr>
          <w:rFonts w:ascii="GHEA Mariam" w:hAnsi="GHEA Mariam"/>
          <w:spacing w:val="-8"/>
          <w:sz w:val="24"/>
          <w:lang w:val="hy-AM"/>
        </w:rPr>
        <w:t xml:space="preserve"> </w:t>
      </w:r>
      <w:r w:rsidRPr="003E3A0F">
        <w:rPr>
          <w:rFonts w:ascii="GHEA Mariam" w:hAnsi="GHEA Mariam" w:cs="Arial"/>
          <w:spacing w:val="-8"/>
          <w:sz w:val="24"/>
          <w:lang w:val="hy-AM"/>
        </w:rPr>
        <w:t>ֆինանսական</w:t>
      </w:r>
      <w:r w:rsidRPr="003E3A0F">
        <w:rPr>
          <w:rFonts w:ascii="GHEA Mariam" w:hAnsi="GHEA Mariam"/>
          <w:spacing w:val="-8"/>
          <w:sz w:val="24"/>
          <w:lang w:val="hy-AM"/>
        </w:rPr>
        <w:t xml:space="preserve"> </w:t>
      </w:r>
      <w:r w:rsidRPr="003E3A0F">
        <w:rPr>
          <w:rFonts w:ascii="GHEA Mariam" w:hAnsi="GHEA Mariam" w:cs="Arial"/>
          <w:spacing w:val="-8"/>
          <w:sz w:val="24"/>
          <w:lang w:val="hy-AM"/>
        </w:rPr>
        <w:t>միջոցները</w:t>
      </w:r>
      <w:r w:rsidRPr="003E3A0F">
        <w:rPr>
          <w:rFonts w:ascii="GHEA Mariam" w:hAnsi="GHEA Mariam"/>
          <w:sz w:val="24"/>
          <w:lang w:val="hy-AM"/>
        </w:rPr>
        <w:t xml:space="preserve"> </w:t>
      </w:r>
      <w:r w:rsidRPr="003E3A0F">
        <w:rPr>
          <w:rFonts w:ascii="GHEA Mariam" w:hAnsi="GHEA Mariam" w:cs="Arial"/>
          <w:sz w:val="24"/>
          <w:lang w:val="hy-AM"/>
        </w:rPr>
        <w:t>Զինծառա</w:t>
      </w:r>
      <w:r>
        <w:rPr>
          <w:rFonts w:ascii="GHEA Mariam" w:hAnsi="GHEA Mariam" w:cs="Arial"/>
          <w:sz w:val="24"/>
          <w:lang w:val="hy-AM"/>
        </w:rPr>
        <w:softHyphen/>
      </w:r>
      <w:r w:rsidRPr="003E3A0F">
        <w:rPr>
          <w:rFonts w:ascii="GHEA Mariam" w:hAnsi="GHEA Mariam" w:cs="Arial"/>
          <w:sz w:val="24"/>
          <w:lang w:val="hy-AM"/>
        </w:rPr>
        <w:t>յողների</w:t>
      </w:r>
      <w:r w:rsidRPr="003E3A0F">
        <w:rPr>
          <w:rFonts w:ascii="GHEA Mariam" w:hAnsi="GHEA Mariam"/>
          <w:sz w:val="24"/>
          <w:lang w:val="hy-AM"/>
        </w:rPr>
        <w:t xml:space="preserve"> </w:t>
      </w:r>
      <w:r w:rsidRPr="003E3A0F">
        <w:rPr>
          <w:rFonts w:ascii="GHEA Mariam" w:hAnsi="GHEA Mariam" w:cs="Arial"/>
          <w:sz w:val="24"/>
          <w:lang w:val="hy-AM"/>
        </w:rPr>
        <w:t>կյանքին</w:t>
      </w:r>
      <w:r w:rsidRPr="003E3A0F">
        <w:rPr>
          <w:rFonts w:ascii="GHEA Mariam" w:hAnsi="GHEA Mariam"/>
          <w:sz w:val="24"/>
          <w:lang w:val="hy-AM"/>
        </w:rPr>
        <w:t xml:space="preserve"> </w:t>
      </w:r>
      <w:r w:rsidRPr="003E3A0F">
        <w:rPr>
          <w:rFonts w:ascii="GHEA Mariam" w:hAnsi="GHEA Mariam" w:cs="Arial"/>
          <w:sz w:val="24"/>
          <w:lang w:val="hy-AM"/>
        </w:rPr>
        <w:t>կամ</w:t>
      </w:r>
      <w:r w:rsidRPr="003E3A0F">
        <w:rPr>
          <w:rFonts w:ascii="GHEA Mariam" w:hAnsi="GHEA Mariam"/>
          <w:sz w:val="24"/>
          <w:lang w:val="hy-AM"/>
        </w:rPr>
        <w:t xml:space="preserve"> </w:t>
      </w:r>
      <w:r w:rsidRPr="003E3A0F">
        <w:rPr>
          <w:rFonts w:ascii="GHEA Mariam" w:hAnsi="GHEA Mariam" w:cs="Arial"/>
          <w:sz w:val="24"/>
          <w:lang w:val="hy-AM"/>
        </w:rPr>
        <w:t>առողջությանը</w:t>
      </w:r>
      <w:r w:rsidRPr="003E3A0F">
        <w:rPr>
          <w:rFonts w:ascii="GHEA Mariam" w:hAnsi="GHEA Mariam"/>
          <w:sz w:val="24"/>
          <w:lang w:val="hy-AM"/>
        </w:rPr>
        <w:t xml:space="preserve"> </w:t>
      </w:r>
      <w:r w:rsidRPr="003E3A0F">
        <w:rPr>
          <w:rFonts w:ascii="GHEA Mariam" w:hAnsi="GHEA Mariam" w:cs="Arial"/>
          <w:sz w:val="24"/>
          <w:lang w:val="hy-AM"/>
        </w:rPr>
        <w:t>պատճառված</w:t>
      </w:r>
      <w:r w:rsidRPr="003E3A0F">
        <w:rPr>
          <w:rFonts w:ascii="GHEA Mariam" w:hAnsi="GHEA Mariam"/>
          <w:sz w:val="24"/>
          <w:lang w:val="hy-AM"/>
        </w:rPr>
        <w:t xml:space="preserve"> </w:t>
      </w:r>
      <w:r w:rsidRPr="003E3A0F">
        <w:rPr>
          <w:rFonts w:ascii="GHEA Mariam" w:hAnsi="GHEA Mariam" w:cs="Arial"/>
          <w:sz w:val="24"/>
          <w:lang w:val="hy-AM"/>
        </w:rPr>
        <w:t>վնասների</w:t>
      </w:r>
      <w:r w:rsidRPr="003E3A0F">
        <w:rPr>
          <w:rFonts w:ascii="GHEA Mariam" w:hAnsi="GHEA Mariam"/>
          <w:sz w:val="24"/>
          <w:lang w:val="hy-AM"/>
        </w:rPr>
        <w:t xml:space="preserve"> </w:t>
      </w:r>
      <w:r w:rsidRPr="003E3A0F">
        <w:rPr>
          <w:rFonts w:ascii="GHEA Mariam" w:hAnsi="GHEA Mariam" w:cs="Arial"/>
          <w:sz w:val="24"/>
          <w:lang w:val="hy-AM"/>
        </w:rPr>
        <w:t>հատուցման</w:t>
      </w:r>
      <w:r w:rsidRPr="003E3A0F">
        <w:rPr>
          <w:rFonts w:ascii="GHEA Mariam" w:hAnsi="GHEA Mariam"/>
          <w:sz w:val="24"/>
          <w:lang w:val="hy-AM"/>
        </w:rPr>
        <w:t xml:space="preserve"> </w:t>
      </w:r>
      <w:r w:rsidRPr="003E3A0F">
        <w:rPr>
          <w:rFonts w:ascii="GHEA Mariam" w:hAnsi="GHEA Mariam" w:cs="Arial"/>
          <w:sz w:val="24"/>
          <w:lang w:val="hy-AM"/>
        </w:rPr>
        <w:t>հիմ</w:t>
      </w:r>
      <w:r w:rsidR="00EB0939">
        <w:rPr>
          <w:rFonts w:ascii="GHEA Mariam" w:hAnsi="GHEA Mariam" w:cs="Arial"/>
          <w:sz w:val="24"/>
          <w:lang w:val="hy-AM"/>
        </w:rPr>
        <w:softHyphen/>
      </w:r>
      <w:r w:rsidRPr="003E3A0F">
        <w:rPr>
          <w:rFonts w:ascii="GHEA Mariam" w:hAnsi="GHEA Mariam" w:cs="Arial"/>
          <w:sz w:val="24"/>
          <w:lang w:val="hy-AM"/>
        </w:rPr>
        <w:t>նա</w:t>
      </w:r>
      <w:r>
        <w:rPr>
          <w:rFonts w:ascii="GHEA Mariam" w:hAnsi="GHEA Mariam" w:cs="Arial"/>
          <w:sz w:val="24"/>
          <w:lang w:val="hy-AM"/>
        </w:rPr>
        <w:softHyphen/>
      </w:r>
      <w:r w:rsidRPr="003E3A0F">
        <w:rPr>
          <w:rFonts w:ascii="GHEA Mariam" w:hAnsi="GHEA Mariam" w:cs="Arial"/>
          <w:sz w:val="24"/>
          <w:lang w:val="hy-AM"/>
        </w:rPr>
        <w:t>դրամին</w:t>
      </w:r>
      <w:r w:rsidRPr="003E3A0F">
        <w:rPr>
          <w:rFonts w:ascii="GHEA Mariam" w:hAnsi="GHEA Mariam"/>
          <w:sz w:val="24"/>
          <w:lang w:val="hy-AM"/>
        </w:rPr>
        <w:t xml:space="preserve"> </w:t>
      </w:r>
      <w:r w:rsidRPr="003E3A0F">
        <w:rPr>
          <w:rFonts w:ascii="GHEA Mariam" w:hAnsi="GHEA Mariam" w:cs="Arial"/>
          <w:sz w:val="24"/>
          <w:lang w:val="hy-AM"/>
        </w:rPr>
        <w:t>հատկացնել</w:t>
      </w:r>
      <w:r w:rsidRPr="003E3A0F">
        <w:rPr>
          <w:rFonts w:ascii="GHEA Mariam" w:hAnsi="GHEA Mariam"/>
          <w:sz w:val="24"/>
          <w:lang w:val="hy-AM"/>
        </w:rPr>
        <w:t xml:space="preserve"> </w:t>
      </w:r>
      <w:r w:rsidRPr="003E3A0F">
        <w:rPr>
          <w:rFonts w:ascii="GHEA Mariam" w:hAnsi="GHEA Mariam" w:cs="Arial"/>
          <w:sz w:val="24"/>
          <w:lang w:val="hy-AM"/>
        </w:rPr>
        <w:t>նվիրատվության</w:t>
      </w:r>
      <w:r w:rsidRPr="003E3A0F">
        <w:rPr>
          <w:rFonts w:ascii="GHEA Mariam" w:hAnsi="GHEA Mariam"/>
          <w:sz w:val="24"/>
          <w:lang w:val="hy-AM"/>
        </w:rPr>
        <w:t xml:space="preserve"> </w:t>
      </w:r>
      <w:r w:rsidRPr="003E3A0F">
        <w:rPr>
          <w:rFonts w:ascii="GHEA Mariam" w:hAnsi="GHEA Mariam" w:cs="Arial"/>
          <w:sz w:val="24"/>
          <w:lang w:val="hy-AM"/>
        </w:rPr>
        <w:t>պայմանագրի</w:t>
      </w:r>
      <w:r w:rsidRPr="003E3A0F">
        <w:rPr>
          <w:rFonts w:ascii="GHEA Mariam" w:hAnsi="GHEA Mariam"/>
          <w:sz w:val="24"/>
          <w:lang w:val="hy-AM"/>
        </w:rPr>
        <w:t xml:space="preserve"> </w:t>
      </w:r>
      <w:r w:rsidRPr="003E3A0F">
        <w:rPr>
          <w:rFonts w:ascii="GHEA Mariam" w:hAnsi="GHEA Mariam" w:cs="Arial"/>
          <w:sz w:val="24"/>
          <w:lang w:val="hy-AM"/>
        </w:rPr>
        <w:t>հիման</w:t>
      </w:r>
      <w:r w:rsidRPr="003E3A0F">
        <w:rPr>
          <w:rFonts w:ascii="GHEA Mariam" w:hAnsi="GHEA Mariam"/>
          <w:sz w:val="24"/>
          <w:lang w:val="hy-AM"/>
        </w:rPr>
        <w:t xml:space="preserve"> </w:t>
      </w:r>
      <w:r w:rsidRPr="003E3A0F">
        <w:rPr>
          <w:rFonts w:ascii="GHEA Mariam" w:hAnsi="GHEA Mariam" w:cs="Arial"/>
          <w:sz w:val="24"/>
          <w:lang w:val="hy-AM"/>
        </w:rPr>
        <w:t>վրա։</w:t>
      </w:r>
    </w:p>
    <w:p w:rsidR="003E3A0F" w:rsidRPr="003E3A0F" w:rsidRDefault="003E3A0F" w:rsidP="003E3A0F">
      <w:pPr>
        <w:pStyle w:val="norm"/>
        <w:spacing w:line="360" w:lineRule="auto"/>
        <w:rPr>
          <w:rFonts w:ascii="GHEA Mariam" w:hAnsi="GHEA Mariam" w:cs="Cambria Math"/>
          <w:sz w:val="24"/>
          <w:lang w:val="hy-AM"/>
        </w:rPr>
      </w:pPr>
      <w:r w:rsidRPr="003E3A0F">
        <w:rPr>
          <w:rFonts w:ascii="GHEA Mariam" w:hAnsi="GHEA Mariam"/>
          <w:spacing w:val="-8"/>
          <w:sz w:val="24"/>
          <w:lang w:val="hy-AM"/>
        </w:rPr>
        <w:t xml:space="preserve">3. </w:t>
      </w:r>
      <w:r w:rsidRPr="003E3A0F">
        <w:rPr>
          <w:rFonts w:ascii="GHEA Mariam" w:hAnsi="GHEA Mariam" w:cs="Arial"/>
          <w:spacing w:val="-8"/>
          <w:sz w:val="24"/>
          <w:lang w:val="hy-AM"/>
        </w:rPr>
        <w:t>Սույն</w:t>
      </w:r>
      <w:r w:rsidRPr="003E3A0F">
        <w:rPr>
          <w:rFonts w:ascii="GHEA Mariam" w:hAnsi="GHEA Mariam"/>
          <w:spacing w:val="-8"/>
          <w:sz w:val="24"/>
          <w:lang w:val="hy-AM"/>
        </w:rPr>
        <w:t xml:space="preserve"> </w:t>
      </w:r>
      <w:r w:rsidRPr="003E3A0F">
        <w:rPr>
          <w:rFonts w:ascii="GHEA Mariam" w:hAnsi="GHEA Mariam" w:cs="Arial"/>
          <w:spacing w:val="-8"/>
          <w:sz w:val="24"/>
          <w:lang w:val="hy-AM"/>
        </w:rPr>
        <w:t>որոշումն</w:t>
      </w:r>
      <w:r w:rsidRPr="003E3A0F">
        <w:rPr>
          <w:rFonts w:ascii="GHEA Mariam" w:hAnsi="GHEA Mariam"/>
          <w:spacing w:val="-8"/>
          <w:sz w:val="24"/>
          <w:lang w:val="hy-AM"/>
        </w:rPr>
        <w:t xml:space="preserve"> </w:t>
      </w:r>
      <w:r w:rsidRPr="003E3A0F">
        <w:rPr>
          <w:rFonts w:ascii="GHEA Mariam" w:hAnsi="GHEA Mariam" w:cs="Arial"/>
          <w:spacing w:val="-8"/>
          <w:sz w:val="24"/>
          <w:lang w:val="hy-AM"/>
        </w:rPr>
        <w:t>ուժի</w:t>
      </w:r>
      <w:r w:rsidRPr="003E3A0F">
        <w:rPr>
          <w:rFonts w:ascii="GHEA Mariam" w:hAnsi="GHEA Mariam"/>
          <w:spacing w:val="-8"/>
          <w:sz w:val="24"/>
          <w:lang w:val="hy-AM"/>
        </w:rPr>
        <w:t xml:space="preserve"> </w:t>
      </w:r>
      <w:r w:rsidRPr="003E3A0F">
        <w:rPr>
          <w:rFonts w:ascii="GHEA Mariam" w:hAnsi="GHEA Mariam" w:cs="Arial"/>
          <w:spacing w:val="-8"/>
          <w:sz w:val="24"/>
          <w:lang w:val="hy-AM"/>
        </w:rPr>
        <w:t>մեջ</w:t>
      </w:r>
      <w:r w:rsidRPr="003E3A0F">
        <w:rPr>
          <w:rFonts w:ascii="GHEA Mariam" w:hAnsi="GHEA Mariam"/>
          <w:spacing w:val="-8"/>
          <w:sz w:val="24"/>
          <w:lang w:val="hy-AM"/>
        </w:rPr>
        <w:t xml:space="preserve"> </w:t>
      </w:r>
      <w:r w:rsidRPr="003E3A0F">
        <w:rPr>
          <w:rFonts w:ascii="GHEA Mariam" w:hAnsi="GHEA Mariam" w:cs="Arial"/>
          <w:spacing w:val="-8"/>
          <w:sz w:val="24"/>
          <w:lang w:val="hy-AM"/>
        </w:rPr>
        <w:t>է</w:t>
      </w:r>
      <w:r w:rsidRPr="003E3A0F">
        <w:rPr>
          <w:rFonts w:ascii="GHEA Mariam" w:hAnsi="GHEA Mariam"/>
          <w:spacing w:val="-8"/>
          <w:sz w:val="24"/>
          <w:lang w:val="hy-AM"/>
        </w:rPr>
        <w:t xml:space="preserve"> </w:t>
      </w:r>
      <w:r w:rsidRPr="003E3A0F">
        <w:rPr>
          <w:rFonts w:ascii="GHEA Mariam" w:hAnsi="GHEA Mariam" w:cs="Arial"/>
          <w:spacing w:val="-8"/>
          <w:sz w:val="24"/>
          <w:lang w:val="hy-AM"/>
        </w:rPr>
        <w:t>մտնում</w:t>
      </w:r>
      <w:r w:rsidRPr="003E3A0F">
        <w:rPr>
          <w:rFonts w:ascii="GHEA Mariam" w:hAnsi="GHEA Mariam"/>
          <w:spacing w:val="-8"/>
          <w:sz w:val="24"/>
          <w:lang w:val="hy-AM"/>
        </w:rPr>
        <w:t xml:space="preserve"> </w:t>
      </w:r>
      <w:r w:rsidRPr="003E3A0F">
        <w:rPr>
          <w:rFonts w:ascii="GHEA Mariam" w:hAnsi="GHEA Mariam" w:cs="Arial"/>
          <w:spacing w:val="-8"/>
          <w:sz w:val="24"/>
          <w:lang w:val="hy-AM"/>
        </w:rPr>
        <w:t>պաշտոնական</w:t>
      </w:r>
      <w:r w:rsidRPr="003E3A0F">
        <w:rPr>
          <w:rFonts w:ascii="GHEA Mariam" w:hAnsi="GHEA Mariam"/>
          <w:spacing w:val="-8"/>
          <w:sz w:val="24"/>
          <w:lang w:val="hy-AM"/>
        </w:rPr>
        <w:t xml:space="preserve"> </w:t>
      </w:r>
      <w:r w:rsidRPr="003E3A0F">
        <w:rPr>
          <w:rFonts w:ascii="GHEA Mariam" w:hAnsi="GHEA Mariam" w:cs="Arial"/>
          <w:spacing w:val="-8"/>
          <w:sz w:val="24"/>
          <w:lang w:val="hy-AM"/>
        </w:rPr>
        <w:t>հրապարակմանը</w:t>
      </w:r>
      <w:r w:rsidRPr="003E3A0F">
        <w:rPr>
          <w:rFonts w:ascii="GHEA Mariam" w:hAnsi="GHEA Mariam"/>
          <w:sz w:val="24"/>
          <w:lang w:val="hy-AM"/>
        </w:rPr>
        <w:t xml:space="preserve"> </w:t>
      </w:r>
      <w:r w:rsidRPr="003E3A0F">
        <w:rPr>
          <w:rFonts w:ascii="GHEA Mariam" w:hAnsi="GHEA Mariam" w:cs="Arial"/>
          <w:sz w:val="24"/>
          <w:lang w:val="hy-AM"/>
        </w:rPr>
        <w:t>հաջորդող</w:t>
      </w:r>
      <w:r w:rsidRPr="003E3A0F">
        <w:rPr>
          <w:rFonts w:ascii="GHEA Mariam" w:hAnsi="GHEA Mariam"/>
          <w:sz w:val="24"/>
          <w:lang w:val="hy-AM"/>
        </w:rPr>
        <w:t xml:space="preserve"> </w:t>
      </w:r>
      <w:r w:rsidRPr="003E3A0F">
        <w:rPr>
          <w:rFonts w:ascii="GHEA Mariam" w:hAnsi="GHEA Mariam" w:cs="Arial"/>
          <w:sz w:val="24"/>
          <w:lang w:val="hy-AM"/>
        </w:rPr>
        <w:t>օրվանից։</w:t>
      </w:r>
    </w:p>
    <w:p w:rsidR="00D76C92" w:rsidRPr="00EB0939" w:rsidRDefault="00D76C92" w:rsidP="007C653B">
      <w:pPr>
        <w:pStyle w:val="norm"/>
        <w:spacing w:line="360" w:lineRule="auto"/>
        <w:rPr>
          <w:rFonts w:ascii="GHEA Mariam" w:hAnsi="GHEA Mariam"/>
          <w:sz w:val="24"/>
          <w:lang w:val="hy-AM"/>
        </w:rPr>
      </w:pPr>
    </w:p>
    <w:p w:rsidR="00D76C92" w:rsidRPr="00EB0939" w:rsidRDefault="00D76C92" w:rsidP="00355BC0">
      <w:pPr>
        <w:jc w:val="center"/>
        <w:rPr>
          <w:rFonts w:ascii="GHEA Mariam" w:hAnsi="GHEA Mariam"/>
          <w:sz w:val="24"/>
          <w:szCs w:val="24"/>
          <w:lang w:val="hy-AM"/>
        </w:rPr>
      </w:pPr>
    </w:p>
    <w:p w:rsidR="009F483B" w:rsidRPr="000D5CEE" w:rsidRDefault="009F483B" w:rsidP="009F483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F483B" w:rsidRPr="000D5CEE" w:rsidRDefault="009F483B" w:rsidP="009F483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F483B" w:rsidRPr="00EF7ACC" w:rsidRDefault="009F483B" w:rsidP="009F483B">
      <w:pPr>
        <w:pStyle w:val="mechtex"/>
        <w:jc w:val="left"/>
        <w:rPr>
          <w:rFonts w:ascii="GHEA Mariam" w:hAnsi="GHEA Mariam" w:cs="Sylfaen"/>
          <w:sz w:val="24"/>
          <w:szCs w:val="24"/>
          <w:lang w:val="hy-AM"/>
        </w:rPr>
      </w:pPr>
    </w:p>
    <w:p w:rsidR="009F483B" w:rsidRPr="001531E2" w:rsidRDefault="009F483B" w:rsidP="009F483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EB0939" w:rsidRDefault="009B1410" w:rsidP="009B1410">
      <w:pPr>
        <w:pStyle w:val="mechtex"/>
        <w:ind w:firstLine="709"/>
        <w:jc w:val="left"/>
        <w:rPr>
          <w:rFonts w:ascii="GHEA Mariam" w:hAnsi="GHEA Mariam" w:cs="Arial"/>
          <w:sz w:val="24"/>
          <w:szCs w:val="24"/>
          <w:lang w:val="hy-AM"/>
        </w:rPr>
        <w:sectPr w:rsidR="009B1410" w:rsidRPr="00EB0939" w:rsidSect="00987436">
          <w:headerReference w:type="even" r:id="rId8"/>
          <w:headerReference w:type="default" r:id="rId9"/>
          <w:footerReference w:type="even" r:id="rId10"/>
          <w:pgSz w:w="11909" w:h="16834" w:code="9"/>
          <w:pgMar w:top="1418" w:right="1440" w:bottom="1418" w:left="1440" w:header="720" w:footer="576" w:gutter="0"/>
          <w:pgNumType w:start="1"/>
          <w:cols w:space="720"/>
          <w:titlePg/>
          <w:docGrid w:linePitch="272"/>
        </w:sectPr>
      </w:pPr>
    </w:p>
    <w:p w:rsidR="009B1410" w:rsidRPr="00EB0939" w:rsidRDefault="009B1410" w:rsidP="00355BC0">
      <w:pPr>
        <w:pStyle w:val="mechtex"/>
        <w:ind w:left="10080" w:firstLine="720"/>
        <w:jc w:val="left"/>
        <w:rPr>
          <w:rFonts w:ascii="GHEA Mariam" w:hAnsi="GHEA Mariam"/>
          <w:spacing w:val="-8"/>
          <w:sz w:val="24"/>
          <w:szCs w:val="24"/>
          <w:lang w:val="hy-AM"/>
        </w:rPr>
      </w:pPr>
      <w:r w:rsidRPr="00EB0939">
        <w:rPr>
          <w:rFonts w:ascii="GHEA Mariam" w:hAnsi="GHEA Mariam"/>
          <w:spacing w:val="-8"/>
          <w:sz w:val="24"/>
          <w:szCs w:val="24"/>
          <w:lang w:val="hy-AM"/>
        </w:rPr>
        <w:lastRenderedPageBreak/>
        <w:t xml:space="preserve">     Հավելված </w:t>
      </w:r>
      <w:r w:rsidRPr="00EB0939">
        <w:rPr>
          <w:rFonts w:ascii="GHEA Mariam" w:hAnsi="GHEA Mariam"/>
          <w:bCs/>
          <w:color w:val="000000"/>
          <w:spacing w:val="-8"/>
          <w:sz w:val="24"/>
          <w:szCs w:val="24"/>
          <w:lang w:val="hy-AM" w:eastAsia="en-US"/>
        </w:rPr>
        <w:t>N 1</w:t>
      </w:r>
    </w:p>
    <w:p w:rsidR="009B1410" w:rsidRPr="00EB0939" w:rsidRDefault="009B1410" w:rsidP="00355BC0">
      <w:pPr>
        <w:pStyle w:val="mechtex"/>
        <w:ind w:left="3600" w:firstLine="720"/>
        <w:jc w:val="left"/>
        <w:rPr>
          <w:rFonts w:ascii="GHEA Mariam" w:hAnsi="GHEA Mariam"/>
          <w:spacing w:val="-6"/>
          <w:sz w:val="24"/>
          <w:szCs w:val="24"/>
          <w:lang w:val="hy-AM"/>
        </w:rPr>
      </w:pPr>
      <w:r w:rsidRPr="00EB0939">
        <w:rPr>
          <w:rFonts w:ascii="GHEA Mariam" w:hAnsi="GHEA Mariam"/>
          <w:spacing w:val="-6"/>
          <w:sz w:val="24"/>
          <w:szCs w:val="24"/>
          <w:lang w:val="hy-AM"/>
        </w:rPr>
        <w:t xml:space="preserve">       </w:t>
      </w:r>
      <w:r w:rsidRPr="00EB0939">
        <w:rPr>
          <w:rFonts w:ascii="GHEA Mariam" w:hAnsi="GHEA Mariam"/>
          <w:spacing w:val="-6"/>
          <w:sz w:val="24"/>
          <w:szCs w:val="24"/>
          <w:lang w:val="hy-AM"/>
        </w:rPr>
        <w:tab/>
        <w:t xml:space="preserve">   </w:t>
      </w:r>
      <w:r w:rsidRPr="00EB0939">
        <w:rPr>
          <w:rFonts w:ascii="GHEA Mariam" w:hAnsi="GHEA Mariam"/>
          <w:spacing w:val="-6"/>
          <w:sz w:val="24"/>
          <w:szCs w:val="24"/>
          <w:lang w:val="hy-AM"/>
        </w:rPr>
        <w:tab/>
      </w:r>
      <w:r w:rsidRPr="00EB0939">
        <w:rPr>
          <w:rFonts w:ascii="GHEA Mariam" w:hAnsi="GHEA Mariam"/>
          <w:spacing w:val="-6"/>
          <w:sz w:val="24"/>
          <w:szCs w:val="24"/>
          <w:lang w:val="hy-AM"/>
        </w:rPr>
        <w:tab/>
      </w:r>
      <w:r w:rsidRPr="00EB0939">
        <w:rPr>
          <w:rFonts w:ascii="GHEA Mariam" w:hAnsi="GHEA Mariam"/>
          <w:spacing w:val="-6"/>
          <w:sz w:val="24"/>
          <w:szCs w:val="24"/>
          <w:lang w:val="hy-AM"/>
        </w:rPr>
        <w:tab/>
      </w:r>
      <w:r w:rsidRPr="00EB0939">
        <w:rPr>
          <w:rFonts w:ascii="GHEA Mariam" w:hAnsi="GHEA Mariam"/>
          <w:spacing w:val="-6"/>
          <w:sz w:val="24"/>
          <w:szCs w:val="24"/>
          <w:lang w:val="hy-AM"/>
        </w:rPr>
        <w:tab/>
      </w:r>
      <w:r w:rsidRPr="00EB0939">
        <w:rPr>
          <w:rFonts w:ascii="GHEA Mariam" w:hAnsi="GHEA Mariam"/>
          <w:spacing w:val="-6"/>
          <w:sz w:val="24"/>
          <w:szCs w:val="24"/>
          <w:lang w:val="hy-AM"/>
        </w:rPr>
        <w:tab/>
      </w:r>
      <w:r w:rsidRPr="00EB0939">
        <w:rPr>
          <w:rFonts w:ascii="GHEA Mariam" w:hAnsi="GHEA Mariam"/>
          <w:spacing w:val="-6"/>
          <w:sz w:val="24"/>
          <w:szCs w:val="24"/>
          <w:lang w:val="hy-AM"/>
        </w:rPr>
        <w:tab/>
        <w:t xml:space="preserve">          ՀՀ կառավարության 2022 թվականի</w:t>
      </w:r>
    </w:p>
    <w:p w:rsidR="009B1410" w:rsidRPr="00EB0939" w:rsidRDefault="009B1410" w:rsidP="00355BC0">
      <w:pPr>
        <w:pStyle w:val="mechtex"/>
        <w:jc w:val="left"/>
        <w:rPr>
          <w:rFonts w:ascii="GHEA Mariam" w:hAnsi="GHEA Mariam"/>
          <w:spacing w:val="-2"/>
          <w:sz w:val="24"/>
          <w:szCs w:val="24"/>
          <w:lang w:val="hy-AM"/>
        </w:rPr>
      </w:pPr>
      <w:r w:rsidRPr="00EB0939">
        <w:rPr>
          <w:rFonts w:ascii="GHEA Mariam" w:hAnsi="GHEA Mariam"/>
          <w:spacing w:val="-2"/>
          <w:sz w:val="24"/>
          <w:szCs w:val="24"/>
          <w:lang w:val="hy-AM"/>
        </w:rPr>
        <w:tab/>
      </w:r>
      <w:r w:rsidRPr="00EB0939">
        <w:rPr>
          <w:rFonts w:ascii="GHEA Mariam" w:hAnsi="GHEA Mariam"/>
          <w:spacing w:val="-2"/>
          <w:sz w:val="24"/>
          <w:szCs w:val="24"/>
          <w:lang w:val="hy-AM"/>
        </w:rPr>
        <w:tab/>
      </w:r>
      <w:r w:rsidRPr="00EB0939">
        <w:rPr>
          <w:rFonts w:ascii="GHEA Mariam" w:hAnsi="GHEA Mariam"/>
          <w:spacing w:val="-2"/>
          <w:sz w:val="24"/>
          <w:szCs w:val="24"/>
          <w:lang w:val="hy-AM"/>
        </w:rPr>
        <w:tab/>
      </w:r>
      <w:r w:rsidRPr="00EB0939">
        <w:rPr>
          <w:rFonts w:ascii="GHEA Mariam" w:hAnsi="GHEA Mariam"/>
          <w:spacing w:val="-2"/>
          <w:sz w:val="24"/>
          <w:szCs w:val="24"/>
          <w:lang w:val="hy-AM"/>
        </w:rPr>
        <w:tab/>
      </w:r>
      <w:r w:rsidRPr="00EB0939">
        <w:rPr>
          <w:rFonts w:ascii="GHEA Mariam" w:hAnsi="GHEA Mariam"/>
          <w:spacing w:val="-2"/>
          <w:sz w:val="24"/>
          <w:szCs w:val="24"/>
          <w:lang w:val="hy-AM"/>
        </w:rPr>
        <w:tab/>
      </w:r>
      <w:r w:rsidRPr="00EB0939">
        <w:rPr>
          <w:rFonts w:ascii="GHEA Mariam" w:hAnsi="GHEA Mariam"/>
          <w:spacing w:val="-2"/>
          <w:sz w:val="24"/>
          <w:szCs w:val="24"/>
          <w:lang w:val="hy-AM"/>
        </w:rPr>
        <w:tab/>
        <w:t xml:space="preserve">   </w:t>
      </w:r>
      <w:r w:rsidRPr="00EB0939">
        <w:rPr>
          <w:rFonts w:ascii="GHEA Mariam" w:hAnsi="GHEA Mariam"/>
          <w:spacing w:val="-2"/>
          <w:sz w:val="24"/>
          <w:szCs w:val="24"/>
          <w:lang w:val="hy-AM"/>
        </w:rPr>
        <w:tab/>
        <w:t xml:space="preserve"> </w:t>
      </w:r>
      <w:r w:rsidRPr="00EB0939">
        <w:rPr>
          <w:rFonts w:ascii="GHEA Mariam" w:hAnsi="GHEA Mariam"/>
          <w:spacing w:val="-2"/>
          <w:sz w:val="24"/>
          <w:szCs w:val="24"/>
          <w:lang w:val="hy-AM"/>
        </w:rPr>
        <w:tab/>
      </w:r>
      <w:r w:rsidRPr="00EB0939">
        <w:rPr>
          <w:rFonts w:ascii="GHEA Mariam" w:hAnsi="GHEA Mariam"/>
          <w:spacing w:val="-2"/>
          <w:sz w:val="24"/>
          <w:szCs w:val="24"/>
          <w:lang w:val="hy-AM"/>
        </w:rPr>
        <w:tab/>
      </w:r>
      <w:r w:rsidRPr="00EB0939">
        <w:rPr>
          <w:rFonts w:ascii="GHEA Mariam" w:hAnsi="GHEA Mariam"/>
          <w:spacing w:val="-2"/>
          <w:sz w:val="24"/>
          <w:szCs w:val="24"/>
          <w:lang w:val="hy-AM"/>
        </w:rPr>
        <w:tab/>
      </w:r>
      <w:r w:rsidRPr="00EB0939">
        <w:rPr>
          <w:rFonts w:ascii="GHEA Mariam" w:hAnsi="GHEA Mariam"/>
          <w:spacing w:val="-2"/>
          <w:sz w:val="24"/>
          <w:szCs w:val="24"/>
          <w:lang w:val="hy-AM"/>
        </w:rPr>
        <w:tab/>
      </w:r>
      <w:r w:rsidRPr="00EB0939">
        <w:rPr>
          <w:rFonts w:ascii="GHEA Mariam" w:hAnsi="GHEA Mariam"/>
          <w:spacing w:val="-2"/>
          <w:sz w:val="24"/>
          <w:szCs w:val="24"/>
          <w:lang w:val="hy-AM"/>
        </w:rPr>
        <w:tab/>
      </w:r>
      <w:r w:rsidRPr="00EB0939">
        <w:rPr>
          <w:rFonts w:ascii="GHEA Mariam" w:hAnsi="GHEA Mariam"/>
          <w:spacing w:val="-2"/>
          <w:sz w:val="24"/>
          <w:szCs w:val="24"/>
          <w:lang w:val="hy-AM"/>
        </w:rPr>
        <w:tab/>
        <w:t xml:space="preserve">         </w:t>
      </w:r>
      <w:r w:rsidR="007B6F91" w:rsidRPr="00EB0939">
        <w:rPr>
          <w:rFonts w:ascii="GHEA Mariam" w:hAnsi="GHEA Mariam"/>
          <w:spacing w:val="-2"/>
          <w:sz w:val="24"/>
          <w:szCs w:val="24"/>
          <w:lang w:val="hy-AM"/>
        </w:rPr>
        <w:t>հոկ</w:t>
      </w:r>
      <w:r w:rsidRPr="00C941F3">
        <w:rPr>
          <w:rFonts w:ascii="GHEA Mariam" w:hAnsi="GHEA Mariam" w:cs="Sylfaen"/>
          <w:spacing w:val="-4"/>
          <w:sz w:val="24"/>
          <w:szCs w:val="24"/>
          <w:lang w:val="pt-BR"/>
        </w:rPr>
        <w:t>տեմբերի</w:t>
      </w:r>
      <w:r w:rsidRPr="00EB0939">
        <w:rPr>
          <w:rFonts w:ascii="GHEA Mariam" w:hAnsi="GHEA Mariam"/>
          <w:spacing w:val="-2"/>
          <w:sz w:val="24"/>
          <w:szCs w:val="24"/>
          <w:lang w:val="hy-AM"/>
        </w:rPr>
        <w:t xml:space="preserve"> </w:t>
      </w:r>
      <w:r w:rsidR="005951AF" w:rsidRPr="00EB0939">
        <w:rPr>
          <w:rFonts w:ascii="GHEA Mariam" w:hAnsi="GHEA Mariam"/>
          <w:spacing w:val="-2"/>
          <w:sz w:val="24"/>
          <w:szCs w:val="24"/>
          <w:lang w:val="hy-AM"/>
        </w:rPr>
        <w:t>27</w:t>
      </w:r>
      <w:r w:rsidRPr="008005B3">
        <w:rPr>
          <w:rFonts w:ascii="GHEA Mariam" w:hAnsi="GHEA Mariam" w:cs="Sylfaen"/>
          <w:spacing w:val="-2"/>
          <w:sz w:val="24"/>
          <w:szCs w:val="24"/>
          <w:lang w:val="pt-BR"/>
        </w:rPr>
        <w:t>-</w:t>
      </w:r>
      <w:r w:rsidRPr="00EB0939">
        <w:rPr>
          <w:rFonts w:ascii="GHEA Mariam" w:hAnsi="GHEA Mariam"/>
          <w:spacing w:val="-2"/>
          <w:sz w:val="24"/>
          <w:szCs w:val="24"/>
          <w:lang w:val="hy-AM"/>
        </w:rPr>
        <w:t xml:space="preserve">ի N      </w:t>
      </w:r>
      <w:r w:rsidR="009F483B">
        <w:rPr>
          <w:rFonts w:ascii="GHEA Mariam" w:hAnsi="GHEA Mariam"/>
          <w:spacing w:val="-2"/>
          <w:sz w:val="24"/>
          <w:szCs w:val="24"/>
          <w:lang w:val="hy-AM"/>
        </w:rPr>
        <w:t>-</w:t>
      </w:r>
      <w:r w:rsidRPr="00EB0939">
        <w:rPr>
          <w:rFonts w:ascii="GHEA Mariam" w:hAnsi="GHEA Mariam"/>
          <w:spacing w:val="-2"/>
          <w:sz w:val="24"/>
          <w:szCs w:val="24"/>
          <w:lang w:val="hy-AM"/>
        </w:rPr>
        <w:t xml:space="preserve"> Ն  որոշման</w:t>
      </w:r>
    </w:p>
    <w:p w:rsidR="009B1410" w:rsidRDefault="009B1410" w:rsidP="00355BC0">
      <w:pPr>
        <w:pStyle w:val="norm"/>
        <w:spacing w:line="240" w:lineRule="auto"/>
        <w:ind w:firstLine="0"/>
        <w:rPr>
          <w:rFonts w:ascii="GHEA Mariam" w:hAnsi="GHEA Mariam" w:cs="Arial"/>
          <w:sz w:val="24"/>
          <w:szCs w:val="24"/>
          <w:lang w:val="hy-AM"/>
        </w:rPr>
      </w:pPr>
    </w:p>
    <w:p w:rsidR="00A958F1" w:rsidRPr="00EB0939" w:rsidRDefault="00A958F1" w:rsidP="00355BC0">
      <w:pPr>
        <w:pStyle w:val="norm"/>
        <w:spacing w:line="240" w:lineRule="auto"/>
        <w:ind w:firstLine="0"/>
        <w:rPr>
          <w:rFonts w:ascii="GHEA Mariam" w:hAnsi="GHEA Mariam" w:cs="Arial"/>
          <w:sz w:val="24"/>
          <w:szCs w:val="24"/>
          <w:lang w:val="hy-AM"/>
        </w:rPr>
      </w:pPr>
    </w:p>
    <w:tbl>
      <w:tblPr>
        <w:tblW w:w="15750" w:type="dxa"/>
        <w:tblInd w:w="-540" w:type="dxa"/>
        <w:tblLook w:val="04A0" w:firstRow="1" w:lastRow="0" w:firstColumn="1" w:lastColumn="0" w:noHBand="0" w:noVBand="1"/>
      </w:tblPr>
      <w:tblGrid>
        <w:gridCol w:w="1298"/>
        <w:gridCol w:w="1752"/>
        <w:gridCol w:w="8560"/>
        <w:gridCol w:w="4140"/>
      </w:tblGrid>
      <w:tr w:rsidR="00355BC0" w:rsidRPr="00355BC0" w:rsidTr="009F483B">
        <w:trPr>
          <w:trHeight w:val="1440"/>
        </w:trPr>
        <w:tc>
          <w:tcPr>
            <w:tcW w:w="15750" w:type="dxa"/>
            <w:gridSpan w:val="4"/>
            <w:tcBorders>
              <w:top w:val="nil"/>
              <w:left w:val="nil"/>
              <w:bottom w:val="nil"/>
              <w:right w:val="nil"/>
            </w:tcBorders>
            <w:shd w:val="clear" w:color="000000" w:fill="FFFFFF"/>
            <w:vAlign w:val="center"/>
            <w:hideMark/>
          </w:tcPr>
          <w:p w:rsidR="00620719" w:rsidRPr="00EB0939" w:rsidRDefault="009F483B" w:rsidP="00355BC0">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355BC0" w:rsidRPr="00EB0939">
              <w:rPr>
                <w:rFonts w:ascii="GHEA Mariam" w:hAnsi="GHEA Mariam" w:cs="Arial"/>
                <w:sz w:val="24"/>
                <w:szCs w:val="24"/>
                <w:lang w:val="hy-AM" w:eastAsia="en-US"/>
              </w:rPr>
              <w:t xml:space="preserve">ՀԱՅԱՍՏԱՆԻ ՀԱՆՐԱՊԵՏՈՒԹՅԱՆ 2022 ԹՎԱԿԱՆԻ ՊԵՏԱԿԱՆ ԲՅՈՒՋԵԻ ՄԱՍԻՆ» </w:t>
            </w:r>
            <w:r w:rsidRPr="00EB0939">
              <w:rPr>
                <w:rFonts w:ascii="GHEA Mariam" w:hAnsi="GHEA Mariam" w:cs="Arial"/>
                <w:sz w:val="24"/>
                <w:szCs w:val="24"/>
                <w:lang w:val="hy-AM" w:eastAsia="en-US"/>
              </w:rPr>
              <w:t xml:space="preserve">ՀԱՅԱՍՏԱՆԻ ՀԱՆՐԱՊԵՏՈՒԹՅԱՆ </w:t>
            </w:r>
            <w:r w:rsidR="00355BC0" w:rsidRPr="00EB0939">
              <w:rPr>
                <w:rFonts w:ascii="GHEA Mariam" w:hAnsi="GHEA Mariam" w:cs="Arial"/>
                <w:sz w:val="24"/>
                <w:szCs w:val="24"/>
                <w:lang w:val="hy-AM" w:eastAsia="en-US"/>
              </w:rPr>
              <w:t>ՕՐԵՆՔԻ  N 1 ՀԱՎԵԼՎԱԾԻ N 2 ԱՂՅՈՒՍԱԿՈՒՄ ԿԱՏԱՐՎՈՂ ՎԵՐԱԲԱՇԽՈՒՄԸ ԵՎ ՀԱՅԱՍՏԱՆԻ ՀԱՆՐԱՊԵՏՈՒԹՅԱՆ ԿԱՌԱՎԱՐՈՒԹՅԱՆ 2021</w:t>
            </w:r>
            <w:r>
              <w:rPr>
                <w:rFonts w:ascii="GHEA Mariam" w:hAnsi="GHEA Mariam" w:cs="Arial"/>
                <w:sz w:val="24"/>
                <w:szCs w:val="24"/>
                <w:lang w:val="hy-AM" w:eastAsia="en-US"/>
              </w:rPr>
              <w:t xml:space="preserve"> </w:t>
            </w:r>
            <w:r w:rsidR="00355BC0" w:rsidRPr="00EB0939">
              <w:rPr>
                <w:rFonts w:ascii="GHEA Mariam" w:hAnsi="GHEA Mariam" w:cs="Arial"/>
                <w:sz w:val="24"/>
                <w:szCs w:val="24"/>
                <w:lang w:val="hy-AM" w:eastAsia="en-US"/>
              </w:rPr>
              <w:t xml:space="preserve">ԹՎԱԿԱՆԻ ԴԵԿՏԵՄԲԵՐԻ 23-Ի N 2121-Ն ՈՐՈՇՄԱՆ N 5 ՀԱՎԵԼՎԱԾԻ N 1 ԱՂՅՈՒՍԱԿՈՒՄ ԿԱՏԱՐՎՈՂ </w:t>
            </w:r>
          </w:p>
          <w:p w:rsid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ՓՈՓՈԽՈՒԹՅՈՒՆԸ ԵՎ ԼՐԱՑՈՒՄԸ</w:t>
            </w:r>
          </w:p>
          <w:p w:rsidR="00620719" w:rsidRDefault="00620719" w:rsidP="00355BC0">
            <w:pPr>
              <w:jc w:val="center"/>
              <w:rPr>
                <w:rFonts w:ascii="GHEA Mariam" w:hAnsi="GHEA Mariam" w:cs="Arial"/>
                <w:sz w:val="24"/>
                <w:szCs w:val="24"/>
                <w:lang w:eastAsia="en-US"/>
              </w:rPr>
            </w:pPr>
          </w:p>
          <w:p w:rsidR="00A958F1" w:rsidRPr="00355BC0" w:rsidRDefault="00A958F1" w:rsidP="00355BC0">
            <w:pPr>
              <w:jc w:val="center"/>
              <w:rPr>
                <w:rFonts w:ascii="GHEA Mariam" w:hAnsi="GHEA Mariam" w:cs="Arial"/>
                <w:sz w:val="24"/>
                <w:szCs w:val="24"/>
                <w:lang w:eastAsia="en-US"/>
              </w:rPr>
            </w:pPr>
          </w:p>
        </w:tc>
      </w:tr>
      <w:tr w:rsidR="00355BC0" w:rsidRPr="00355BC0" w:rsidTr="009F483B">
        <w:trPr>
          <w:trHeight w:val="360"/>
        </w:trPr>
        <w:tc>
          <w:tcPr>
            <w:tcW w:w="1298" w:type="dxa"/>
            <w:tcBorders>
              <w:top w:val="nil"/>
              <w:left w:val="nil"/>
              <w:bottom w:val="single" w:sz="4" w:space="0" w:color="auto"/>
              <w:right w:val="nil"/>
            </w:tcBorders>
            <w:shd w:val="clear" w:color="000000" w:fill="FFFFFF"/>
            <w:vAlign w:val="bottom"/>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nil"/>
              <w:bottom w:val="single" w:sz="4" w:space="0" w:color="auto"/>
              <w:right w:val="nil"/>
            </w:tcBorders>
            <w:shd w:val="clear" w:color="000000" w:fill="FFFFFF"/>
            <w:vAlign w:val="bottom"/>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nil"/>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c>
          <w:tcPr>
            <w:tcW w:w="4140" w:type="dxa"/>
            <w:tcBorders>
              <w:top w:val="nil"/>
              <w:left w:val="nil"/>
              <w:bottom w:val="single" w:sz="4" w:space="0" w:color="auto"/>
              <w:right w:val="nil"/>
            </w:tcBorders>
            <w:shd w:val="clear" w:color="000000" w:fill="FFFFFF"/>
            <w:vAlign w:val="bottom"/>
            <w:hideMark/>
          </w:tcPr>
          <w:p w:rsidR="00355BC0" w:rsidRPr="00355BC0" w:rsidRDefault="00355BC0" w:rsidP="00620719">
            <w:pPr>
              <w:jc w:val="right"/>
              <w:rPr>
                <w:rFonts w:ascii="GHEA Mariam" w:hAnsi="GHEA Mariam" w:cs="Arial"/>
                <w:sz w:val="24"/>
                <w:szCs w:val="24"/>
                <w:lang w:eastAsia="en-US"/>
              </w:rPr>
            </w:pPr>
            <w:r w:rsidRPr="00355BC0">
              <w:rPr>
                <w:rFonts w:ascii="GHEA Mariam" w:hAnsi="GHEA Mariam" w:cs="Arial"/>
                <w:sz w:val="24"/>
                <w:szCs w:val="24"/>
                <w:lang w:eastAsia="en-US"/>
              </w:rPr>
              <w:t>(</w:t>
            </w:r>
            <w:r w:rsidR="00620719" w:rsidRPr="00620719">
              <w:rPr>
                <w:rFonts w:ascii="GHEA Mariam" w:hAnsi="GHEA Mariam" w:cs="Arial"/>
                <w:color w:val="000000"/>
                <w:sz w:val="24"/>
                <w:szCs w:val="24"/>
                <w:lang w:eastAsia="en-US"/>
              </w:rPr>
              <w:t>հազ. դրամ)</w:t>
            </w:r>
          </w:p>
        </w:tc>
      </w:tr>
      <w:tr w:rsidR="00355BC0" w:rsidRPr="00355BC0" w:rsidTr="009F483B">
        <w:trPr>
          <w:trHeight w:val="1383"/>
        </w:trPr>
        <w:tc>
          <w:tcPr>
            <w:tcW w:w="30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55BC0" w:rsidRPr="00355BC0" w:rsidRDefault="00355BC0" w:rsidP="009F483B">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Ծրագրային դասիչը</w:t>
            </w:r>
          </w:p>
        </w:tc>
        <w:tc>
          <w:tcPr>
            <w:tcW w:w="8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140" w:type="dxa"/>
            <w:tcBorders>
              <w:top w:val="single" w:sz="4" w:space="0" w:color="auto"/>
              <w:left w:val="nil"/>
              <w:bottom w:val="single" w:sz="4" w:space="0" w:color="auto"/>
              <w:right w:val="single" w:sz="4" w:space="0" w:color="auto"/>
            </w:tcBorders>
            <w:shd w:val="clear" w:color="000000" w:fill="FFFFFF"/>
            <w:hideMark/>
          </w:tcPr>
          <w:p w:rsidR="00355BC0" w:rsidRPr="00355BC0" w:rsidRDefault="00355BC0" w:rsidP="00355BC0">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355BC0" w:rsidRPr="00355BC0" w:rsidTr="009F483B">
        <w:trPr>
          <w:trHeight w:val="610"/>
        </w:trPr>
        <w:tc>
          <w:tcPr>
            <w:tcW w:w="1298" w:type="dxa"/>
            <w:tcBorders>
              <w:top w:val="nil"/>
              <w:left w:val="single" w:sz="4" w:space="0" w:color="auto"/>
              <w:bottom w:val="single" w:sz="4" w:space="0" w:color="auto"/>
              <w:right w:val="single" w:sz="4" w:space="0" w:color="auto"/>
            </w:tcBorders>
            <w:shd w:val="clear" w:color="000000" w:fill="FFFFFF"/>
            <w:vAlign w:val="center"/>
            <w:hideMark/>
          </w:tcPr>
          <w:p w:rsidR="00355BC0" w:rsidRPr="00355BC0" w:rsidRDefault="00620719" w:rsidP="00620719">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752" w:type="dxa"/>
            <w:tcBorders>
              <w:top w:val="nil"/>
              <w:left w:val="nil"/>
              <w:bottom w:val="nil"/>
              <w:right w:val="single" w:sz="4" w:space="0" w:color="auto"/>
            </w:tcBorders>
            <w:shd w:val="clear" w:color="000000" w:fill="FFFFFF"/>
            <w:vAlign w:val="center"/>
            <w:hideMark/>
          </w:tcPr>
          <w:p w:rsidR="00355BC0" w:rsidRPr="00355BC0" w:rsidRDefault="00620719" w:rsidP="00620719">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560" w:type="dxa"/>
            <w:vMerge/>
            <w:tcBorders>
              <w:top w:val="single" w:sz="8" w:space="0" w:color="auto"/>
              <w:left w:val="single" w:sz="4" w:space="0" w:color="auto"/>
              <w:bottom w:val="single" w:sz="4" w:space="0" w:color="auto"/>
              <w:right w:val="single" w:sz="4" w:space="0" w:color="auto"/>
            </w:tcBorders>
            <w:vAlign w:val="center"/>
            <w:hideMark/>
          </w:tcPr>
          <w:p w:rsidR="00355BC0" w:rsidRPr="00355BC0" w:rsidRDefault="00355BC0" w:rsidP="00620719">
            <w:pPr>
              <w:jc w:val="center"/>
              <w:rPr>
                <w:rFonts w:ascii="GHEA Mariam" w:hAnsi="GHEA Mariam" w:cs="Arial"/>
                <w:sz w:val="24"/>
                <w:szCs w:val="24"/>
                <w:lang w:eastAsia="en-US"/>
              </w:rPr>
            </w:pP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355BC0" w:rsidRPr="00355BC0" w:rsidRDefault="00620719" w:rsidP="00620719">
            <w:pPr>
              <w:jc w:val="center"/>
              <w:rPr>
                <w:rFonts w:ascii="GHEA Mariam" w:hAnsi="GHEA Mariam" w:cs="Arial"/>
                <w:sz w:val="24"/>
                <w:szCs w:val="24"/>
                <w:lang w:eastAsia="en-US"/>
              </w:rPr>
            </w:pPr>
            <w:r>
              <w:rPr>
                <w:rFonts w:ascii="GHEA Mariam" w:hAnsi="GHEA Mariam" w:cs="Arial"/>
                <w:sz w:val="24"/>
                <w:szCs w:val="24"/>
                <w:lang w:eastAsia="en-US"/>
              </w:rPr>
              <w:t>տ</w:t>
            </w:r>
            <w:r w:rsidRPr="00355BC0">
              <w:rPr>
                <w:rFonts w:ascii="GHEA Mariam" w:hAnsi="GHEA Mariam" w:cs="Arial"/>
                <w:sz w:val="24"/>
                <w:szCs w:val="24"/>
                <w:lang w:eastAsia="en-US"/>
              </w:rPr>
              <w:t>արի</w:t>
            </w:r>
          </w:p>
        </w:tc>
      </w:tr>
      <w:tr w:rsidR="00355BC0" w:rsidRPr="00355BC0" w:rsidTr="009F483B">
        <w:trPr>
          <w:trHeight w:val="345"/>
        </w:trPr>
        <w:tc>
          <w:tcPr>
            <w:tcW w:w="1298" w:type="dxa"/>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single" w:sz="4" w:space="0" w:color="auto"/>
              <w:left w:val="nil"/>
              <w:bottom w:val="single" w:sz="4" w:space="0" w:color="auto"/>
              <w:right w:val="single" w:sz="4" w:space="0" w:color="auto"/>
            </w:tcBorders>
            <w:shd w:val="clear" w:color="000000" w:fill="FFFFFF"/>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ԸՆԴԱՄԵՆԸ</w:t>
            </w:r>
          </w:p>
        </w:tc>
        <w:tc>
          <w:tcPr>
            <w:tcW w:w="4140" w:type="dxa"/>
            <w:tcBorders>
              <w:top w:val="single" w:sz="4" w:space="0" w:color="auto"/>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 xml:space="preserve">0.0 </w:t>
            </w:r>
          </w:p>
        </w:tc>
      </w:tr>
      <w:tr w:rsidR="00355BC0" w:rsidRPr="00355BC0" w:rsidTr="009F483B">
        <w:trPr>
          <w:trHeight w:val="283"/>
        </w:trPr>
        <w:tc>
          <w:tcPr>
            <w:tcW w:w="1298" w:type="dxa"/>
            <w:tcBorders>
              <w:top w:val="nil"/>
              <w:left w:val="single" w:sz="4" w:space="0" w:color="auto"/>
              <w:bottom w:val="single" w:sz="4" w:space="0" w:color="auto"/>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single" w:sz="4" w:space="0" w:color="auto"/>
            </w:tcBorders>
            <w:shd w:val="clear" w:color="000000" w:fill="FFFFFF"/>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ՀՀ  աշխատանքի և սոցիալական հարցերի նախարարություն</w:t>
            </w:r>
          </w:p>
        </w:tc>
        <w:tc>
          <w:tcPr>
            <w:tcW w:w="4140" w:type="dxa"/>
            <w:tcBorders>
              <w:top w:val="nil"/>
              <w:left w:val="nil"/>
              <w:bottom w:val="nil"/>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 xml:space="preserve">0.0 </w:t>
            </w:r>
          </w:p>
        </w:tc>
      </w:tr>
      <w:tr w:rsidR="00355BC0" w:rsidRPr="00355BC0" w:rsidTr="00A958F1">
        <w:trPr>
          <w:trHeight w:val="439"/>
        </w:trPr>
        <w:tc>
          <w:tcPr>
            <w:tcW w:w="1298" w:type="dxa"/>
            <w:tcBorders>
              <w:top w:val="nil"/>
              <w:left w:val="single" w:sz="4" w:space="0" w:color="auto"/>
              <w:bottom w:val="nil"/>
              <w:right w:val="nil"/>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GHEA Mariam" w:hAnsi="GHEA Mariam" w:cs="Arial"/>
                <w:sz w:val="24"/>
                <w:szCs w:val="24"/>
                <w:lang w:eastAsia="en-US"/>
              </w:rPr>
              <w:t>1068</w:t>
            </w:r>
          </w:p>
        </w:tc>
        <w:tc>
          <w:tcPr>
            <w:tcW w:w="1752"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Ծրագրի անվանումը</w:t>
            </w:r>
          </w:p>
        </w:tc>
        <w:tc>
          <w:tcPr>
            <w:tcW w:w="4140" w:type="dxa"/>
            <w:tcBorders>
              <w:top w:val="single" w:sz="4" w:space="0" w:color="auto"/>
              <w:left w:val="nil"/>
              <w:bottom w:val="nil"/>
              <w:right w:val="single" w:sz="4" w:space="0" w:color="auto"/>
            </w:tcBorders>
            <w:shd w:val="clear" w:color="000000" w:fill="FFFFFF"/>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(19,500.0)</w:t>
            </w:r>
          </w:p>
        </w:tc>
      </w:tr>
      <w:tr w:rsidR="00355BC0" w:rsidRPr="00355BC0" w:rsidTr="009F483B">
        <w:trPr>
          <w:trHeight w:val="345"/>
        </w:trPr>
        <w:tc>
          <w:tcPr>
            <w:tcW w:w="1298" w:type="dxa"/>
            <w:tcBorders>
              <w:top w:val="nil"/>
              <w:left w:val="single" w:sz="4" w:space="0" w:color="auto"/>
              <w:bottom w:val="nil"/>
              <w:right w:val="nil"/>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nil"/>
              <w:right w:val="nil"/>
            </w:tcBorders>
            <w:shd w:val="clear" w:color="auto" w:fill="auto"/>
            <w:noWrap/>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Ժողովրդագրական վիճակի բարելավում</w:t>
            </w:r>
          </w:p>
        </w:tc>
        <w:tc>
          <w:tcPr>
            <w:tcW w:w="4140"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F483B">
        <w:trPr>
          <w:trHeight w:val="385"/>
        </w:trPr>
        <w:tc>
          <w:tcPr>
            <w:tcW w:w="1298" w:type="dxa"/>
            <w:tcBorders>
              <w:top w:val="nil"/>
              <w:left w:val="single" w:sz="4" w:space="0" w:color="auto"/>
              <w:bottom w:val="nil"/>
              <w:right w:val="nil"/>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single" w:sz="4" w:space="0" w:color="auto"/>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Ծրագրի նպատակը</w:t>
            </w:r>
          </w:p>
        </w:tc>
        <w:tc>
          <w:tcPr>
            <w:tcW w:w="4140" w:type="dxa"/>
            <w:tcBorders>
              <w:top w:val="nil"/>
              <w:left w:val="nil"/>
              <w:bottom w:val="nil"/>
              <w:right w:val="single" w:sz="4" w:space="0" w:color="auto"/>
            </w:tcBorders>
            <w:shd w:val="clear" w:color="000000" w:fill="FFFFFF"/>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F483B">
        <w:trPr>
          <w:trHeight w:val="363"/>
        </w:trPr>
        <w:tc>
          <w:tcPr>
            <w:tcW w:w="1298" w:type="dxa"/>
            <w:tcBorders>
              <w:top w:val="nil"/>
              <w:left w:val="single" w:sz="4" w:space="0" w:color="auto"/>
              <w:bottom w:val="nil"/>
              <w:right w:val="nil"/>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nil"/>
              <w:right w:val="nil"/>
            </w:tcBorders>
            <w:shd w:val="clear" w:color="auto" w:fill="auto"/>
            <w:noWrap/>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Խթանել ժողովրդագրական վիճակի բարելավումը</w:t>
            </w:r>
          </w:p>
        </w:tc>
        <w:tc>
          <w:tcPr>
            <w:tcW w:w="4140"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432"/>
        </w:trPr>
        <w:tc>
          <w:tcPr>
            <w:tcW w:w="1298" w:type="dxa"/>
            <w:tcBorders>
              <w:top w:val="nil"/>
              <w:left w:val="single" w:sz="4" w:space="0" w:color="auto"/>
              <w:bottom w:val="nil"/>
              <w:right w:val="nil"/>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single" w:sz="4" w:space="0" w:color="auto"/>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Վերջնական արդյունքի նկարագրությունը</w:t>
            </w:r>
          </w:p>
        </w:tc>
        <w:tc>
          <w:tcPr>
            <w:tcW w:w="4140" w:type="dxa"/>
            <w:tcBorders>
              <w:top w:val="nil"/>
              <w:left w:val="nil"/>
              <w:bottom w:val="nil"/>
              <w:right w:val="single" w:sz="4" w:space="0" w:color="auto"/>
            </w:tcBorders>
            <w:shd w:val="clear" w:color="000000" w:fill="FFFFFF"/>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F483B">
        <w:trPr>
          <w:trHeight w:val="345"/>
        </w:trPr>
        <w:tc>
          <w:tcPr>
            <w:tcW w:w="1298" w:type="dxa"/>
            <w:tcBorders>
              <w:top w:val="nil"/>
              <w:left w:val="single" w:sz="4" w:space="0" w:color="auto"/>
              <w:bottom w:val="single" w:sz="4" w:space="0" w:color="auto"/>
              <w:right w:val="nil"/>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single" w:sz="4" w:space="0" w:color="auto"/>
              <w:bottom w:val="single" w:sz="4" w:space="0" w:color="auto"/>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nil"/>
            </w:tcBorders>
            <w:shd w:val="clear" w:color="auto" w:fill="auto"/>
            <w:noWrap/>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Ժողովրդագրական վիճակի բարելավում և բազմազավակության աճ</w:t>
            </w:r>
          </w:p>
        </w:tc>
        <w:tc>
          <w:tcPr>
            <w:tcW w:w="4140" w:type="dxa"/>
            <w:tcBorders>
              <w:top w:val="nil"/>
              <w:left w:val="single" w:sz="4" w:space="0" w:color="auto"/>
              <w:bottom w:val="single" w:sz="4" w:space="0" w:color="auto"/>
              <w:right w:val="single" w:sz="4" w:space="0" w:color="auto"/>
            </w:tcBorders>
            <w:shd w:val="clear" w:color="000000" w:fill="FFFFFF"/>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416"/>
        </w:trPr>
        <w:tc>
          <w:tcPr>
            <w:tcW w:w="1161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lastRenderedPageBreak/>
              <w:t xml:space="preserve"> Ծրագրի միջոցառումներ</w:t>
            </w:r>
          </w:p>
        </w:tc>
        <w:tc>
          <w:tcPr>
            <w:tcW w:w="41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550"/>
        </w:trPr>
        <w:tc>
          <w:tcPr>
            <w:tcW w:w="129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GHEA Mariam" w:hAnsi="GHEA Mariam" w:cs="Arial"/>
                <w:sz w:val="24"/>
                <w:szCs w:val="24"/>
                <w:lang w:eastAsia="en-US"/>
              </w:rPr>
              <w:t>12005</w:t>
            </w:r>
          </w:p>
        </w:tc>
        <w:tc>
          <w:tcPr>
            <w:tcW w:w="8560" w:type="dxa"/>
            <w:tcBorders>
              <w:top w:val="single" w:sz="4" w:space="0" w:color="auto"/>
              <w:left w:val="nil"/>
              <w:bottom w:val="single" w:sz="4" w:space="0" w:color="auto"/>
              <w:right w:val="single" w:sz="4" w:space="0" w:color="auto"/>
            </w:tcBorders>
            <w:shd w:val="clear" w:color="auto" w:fill="auto"/>
            <w:vAlign w:val="center"/>
            <w:hideMark/>
          </w:tcPr>
          <w:p w:rsidR="00355BC0" w:rsidRPr="00355BC0" w:rsidRDefault="00355BC0" w:rsidP="00A958F1">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Միջոցառման անվանումը</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355BC0" w:rsidRPr="00355BC0" w:rsidRDefault="00355BC0" w:rsidP="00A958F1">
            <w:pPr>
              <w:jc w:val="center"/>
              <w:rPr>
                <w:rFonts w:ascii="GHEA Mariam" w:hAnsi="GHEA Mariam" w:cs="Arial"/>
                <w:sz w:val="24"/>
                <w:szCs w:val="24"/>
                <w:lang w:eastAsia="en-US"/>
              </w:rPr>
            </w:pPr>
            <w:r w:rsidRPr="00355BC0">
              <w:rPr>
                <w:rFonts w:ascii="GHEA Mariam" w:hAnsi="GHEA Mariam" w:cs="Arial"/>
                <w:sz w:val="24"/>
                <w:szCs w:val="24"/>
                <w:lang w:eastAsia="en-US"/>
              </w:rPr>
              <w:t>(19,500.0)</w:t>
            </w:r>
          </w:p>
        </w:tc>
      </w:tr>
      <w:tr w:rsidR="00355BC0" w:rsidRPr="00355BC0" w:rsidTr="009F483B">
        <w:trPr>
          <w:trHeight w:val="1079"/>
        </w:trPr>
        <w:tc>
          <w:tcPr>
            <w:tcW w:w="1298" w:type="dxa"/>
            <w:vMerge/>
            <w:tcBorders>
              <w:top w:val="single" w:sz="4" w:space="0" w:color="auto"/>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8560" w:type="dxa"/>
            <w:tcBorders>
              <w:top w:val="single" w:sz="4" w:space="0" w:color="auto"/>
              <w:left w:val="nil"/>
              <w:bottom w:val="nil"/>
              <w:right w:val="nil"/>
            </w:tcBorders>
            <w:shd w:val="clear" w:color="auto" w:fill="auto"/>
            <w:hideMark/>
          </w:tcPr>
          <w:p w:rsidR="00355BC0" w:rsidRPr="00355BC0" w:rsidRDefault="00355BC0" w:rsidP="009F483B">
            <w:pPr>
              <w:rPr>
                <w:rFonts w:ascii="GHEA Mariam" w:hAnsi="GHEA Mariam" w:cs="Arial"/>
                <w:sz w:val="24"/>
                <w:szCs w:val="24"/>
                <w:lang w:eastAsia="en-US"/>
              </w:rPr>
            </w:pPr>
            <w:r w:rsidRPr="00355BC0">
              <w:rPr>
                <w:rFonts w:ascii="GHEA Mariam" w:hAnsi="GHEA Mariam" w:cs="Arial"/>
                <w:sz w:val="24"/>
                <w:szCs w:val="24"/>
                <w:lang w:eastAsia="en-US"/>
              </w:rPr>
              <w:t>Զոհված զինծառայողների ծնողների՝ վերարտադրողականության օժանդակ տեխնոլոգիաների կիրառմամբ բժշկական օգնության և սպասարկման որոշ ծախսերի մասնակի փոխհատուցման տրամադրում</w:t>
            </w:r>
          </w:p>
        </w:tc>
        <w:tc>
          <w:tcPr>
            <w:tcW w:w="41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473"/>
        </w:trPr>
        <w:tc>
          <w:tcPr>
            <w:tcW w:w="1298" w:type="dxa"/>
            <w:vMerge/>
            <w:tcBorders>
              <w:top w:val="nil"/>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1752" w:type="dxa"/>
            <w:vMerge/>
            <w:tcBorders>
              <w:top w:val="nil"/>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8560" w:type="dxa"/>
            <w:tcBorders>
              <w:top w:val="single" w:sz="4" w:space="0" w:color="auto"/>
              <w:left w:val="nil"/>
              <w:bottom w:val="single" w:sz="4" w:space="0" w:color="auto"/>
              <w:right w:val="single" w:sz="4" w:space="0" w:color="auto"/>
            </w:tcBorders>
            <w:shd w:val="clear" w:color="auto" w:fill="auto"/>
            <w:vAlign w:val="center"/>
            <w:hideMark/>
          </w:tcPr>
          <w:p w:rsidR="00355BC0" w:rsidRPr="00355BC0" w:rsidRDefault="00355BC0" w:rsidP="00A958F1">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Միջոցառման նկարագրությունը</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F483B">
        <w:trPr>
          <w:trHeight w:val="1385"/>
        </w:trPr>
        <w:tc>
          <w:tcPr>
            <w:tcW w:w="1298" w:type="dxa"/>
            <w:vMerge/>
            <w:tcBorders>
              <w:top w:val="nil"/>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1752" w:type="dxa"/>
            <w:vMerge/>
            <w:tcBorders>
              <w:top w:val="nil"/>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8560" w:type="dxa"/>
            <w:tcBorders>
              <w:top w:val="nil"/>
              <w:left w:val="nil"/>
              <w:bottom w:val="single" w:sz="4" w:space="0" w:color="auto"/>
              <w:right w:val="single" w:sz="4" w:space="0" w:color="auto"/>
            </w:tcBorders>
            <w:shd w:val="clear" w:color="auto" w:fill="auto"/>
            <w:hideMark/>
          </w:tcPr>
          <w:p w:rsidR="00355BC0" w:rsidRPr="00355BC0" w:rsidRDefault="00355BC0" w:rsidP="00620719">
            <w:pPr>
              <w:rPr>
                <w:rFonts w:ascii="GHEA Mariam" w:hAnsi="GHEA Mariam" w:cs="Arial"/>
                <w:sz w:val="24"/>
                <w:szCs w:val="24"/>
                <w:lang w:eastAsia="en-US"/>
              </w:rPr>
            </w:pPr>
            <w:r w:rsidRPr="00355BC0">
              <w:rPr>
                <w:rFonts w:ascii="GHEA Mariam" w:hAnsi="GHEA Mariam" w:cs="Arial"/>
                <w:sz w:val="24"/>
                <w:szCs w:val="24"/>
                <w:lang w:eastAsia="en-US"/>
              </w:rPr>
              <w:t>Զոհ</w:t>
            </w:r>
            <w:r w:rsidRPr="00620719">
              <w:rPr>
                <w:rFonts w:ascii="GHEA Mariam" w:hAnsi="GHEA Mariam" w:cs="Arial"/>
                <w:spacing w:val="-8"/>
                <w:sz w:val="24"/>
                <w:szCs w:val="24"/>
                <w:lang w:eastAsia="en-US"/>
              </w:rPr>
              <w:t>ված զինծառայողների ծնողների վերարտադրողական</w:t>
            </w:r>
            <w:r w:rsidR="00620719">
              <w:rPr>
                <w:rFonts w:ascii="GHEA Mariam" w:hAnsi="GHEA Mariam" w:cs="Arial"/>
                <w:spacing w:val="-8"/>
                <w:sz w:val="24"/>
                <w:szCs w:val="24"/>
                <w:lang w:eastAsia="en-US"/>
              </w:rPr>
              <w:t xml:space="preserve"> </w:t>
            </w:r>
            <w:r w:rsidRPr="00620719">
              <w:rPr>
                <w:rFonts w:ascii="GHEA Mariam" w:hAnsi="GHEA Mariam" w:cs="Arial"/>
                <w:spacing w:val="-8"/>
                <w:sz w:val="24"/>
                <w:szCs w:val="24"/>
                <w:lang w:eastAsia="en-US"/>
              </w:rPr>
              <w:t>առողջու</w:t>
            </w:r>
            <w:r w:rsidRPr="00355BC0">
              <w:rPr>
                <w:rFonts w:ascii="GHEA Mariam" w:hAnsi="GHEA Mariam" w:cs="Arial"/>
                <w:sz w:val="24"/>
                <w:szCs w:val="24"/>
                <w:lang w:eastAsia="en-US"/>
              </w:rPr>
              <w:t>թյանն աջակցելու նպատակով վերարտադրողականության</w:t>
            </w:r>
            <w:r w:rsidR="00620719">
              <w:rPr>
                <w:rFonts w:ascii="GHEA Mariam" w:hAnsi="GHEA Mariam" w:cs="Arial"/>
                <w:sz w:val="24"/>
                <w:szCs w:val="24"/>
                <w:lang w:eastAsia="en-US"/>
              </w:rPr>
              <w:t xml:space="preserve"> </w:t>
            </w:r>
            <w:r w:rsidRPr="00355BC0">
              <w:rPr>
                <w:rFonts w:ascii="GHEA Mariam" w:hAnsi="GHEA Mariam" w:cs="Arial"/>
                <w:sz w:val="24"/>
                <w:szCs w:val="24"/>
                <w:lang w:eastAsia="en-US"/>
              </w:rPr>
              <w:t>օժանդակ տեխ</w:t>
            </w:r>
            <w:r w:rsidR="00620719">
              <w:rPr>
                <w:rFonts w:ascii="GHEA Mariam" w:hAnsi="GHEA Mariam" w:cs="Arial"/>
                <w:sz w:val="24"/>
                <w:szCs w:val="24"/>
                <w:lang w:eastAsia="en-US"/>
              </w:rPr>
              <w:softHyphen/>
            </w:r>
            <w:r w:rsidRPr="00355BC0">
              <w:rPr>
                <w:rFonts w:ascii="GHEA Mariam" w:hAnsi="GHEA Mariam" w:cs="Arial"/>
                <w:sz w:val="24"/>
                <w:szCs w:val="24"/>
                <w:lang w:eastAsia="en-US"/>
              </w:rPr>
              <w:t>նոլոգիաների կիրառմամբ բժշկական օգնության և</w:t>
            </w:r>
            <w:r w:rsidR="00620719">
              <w:rPr>
                <w:rFonts w:ascii="GHEA Mariam" w:hAnsi="GHEA Mariam" w:cs="Arial"/>
                <w:sz w:val="24"/>
                <w:szCs w:val="24"/>
                <w:lang w:eastAsia="en-US"/>
              </w:rPr>
              <w:t xml:space="preserve"> </w:t>
            </w:r>
            <w:r w:rsidRPr="00355BC0">
              <w:rPr>
                <w:rFonts w:ascii="GHEA Mariam" w:hAnsi="GHEA Mariam" w:cs="Arial"/>
                <w:sz w:val="24"/>
                <w:szCs w:val="24"/>
                <w:lang w:eastAsia="en-US"/>
              </w:rPr>
              <w:t>սպասարկ</w:t>
            </w:r>
            <w:r w:rsidR="00620719">
              <w:rPr>
                <w:rFonts w:ascii="GHEA Mariam" w:hAnsi="GHEA Mariam" w:cs="Arial"/>
                <w:sz w:val="24"/>
                <w:szCs w:val="24"/>
                <w:lang w:eastAsia="en-US"/>
              </w:rPr>
              <w:softHyphen/>
            </w:r>
            <w:r w:rsidRPr="00355BC0">
              <w:rPr>
                <w:rFonts w:ascii="GHEA Mariam" w:hAnsi="GHEA Mariam" w:cs="Arial"/>
                <w:sz w:val="24"/>
                <w:szCs w:val="24"/>
                <w:lang w:eastAsia="en-US"/>
              </w:rPr>
              <w:t xml:space="preserve">ման որոշ ծախսերի մասնակի փոխհատուցման տրամադրում </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429"/>
        </w:trPr>
        <w:tc>
          <w:tcPr>
            <w:tcW w:w="1298" w:type="dxa"/>
            <w:vMerge/>
            <w:tcBorders>
              <w:top w:val="nil"/>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1752" w:type="dxa"/>
            <w:vMerge/>
            <w:tcBorders>
              <w:top w:val="nil"/>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8560" w:type="dxa"/>
            <w:tcBorders>
              <w:top w:val="nil"/>
              <w:left w:val="nil"/>
              <w:bottom w:val="single" w:sz="4" w:space="0" w:color="auto"/>
              <w:right w:val="single" w:sz="4" w:space="0" w:color="auto"/>
            </w:tcBorders>
            <w:shd w:val="clear" w:color="auto" w:fill="auto"/>
            <w:vAlign w:val="center"/>
            <w:hideMark/>
          </w:tcPr>
          <w:p w:rsidR="00355BC0" w:rsidRPr="00355BC0" w:rsidRDefault="00355BC0" w:rsidP="00A958F1">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Միջոցառման տեսակը</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F483B">
        <w:trPr>
          <w:trHeight w:val="345"/>
        </w:trPr>
        <w:tc>
          <w:tcPr>
            <w:tcW w:w="1298" w:type="dxa"/>
            <w:vMerge/>
            <w:tcBorders>
              <w:top w:val="nil"/>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1752" w:type="dxa"/>
            <w:vMerge/>
            <w:tcBorders>
              <w:top w:val="nil"/>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c>
          <w:tcPr>
            <w:tcW w:w="8560"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Տրանսֆերտների տրամադրում</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485"/>
        </w:trPr>
        <w:tc>
          <w:tcPr>
            <w:tcW w:w="1298"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GHEA Mariam" w:hAnsi="GHEA Mariam" w:cs="Arial"/>
                <w:sz w:val="24"/>
                <w:szCs w:val="24"/>
                <w:lang w:eastAsia="en-US"/>
              </w:rPr>
              <w:t>1205</w:t>
            </w:r>
          </w:p>
        </w:tc>
        <w:tc>
          <w:tcPr>
            <w:tcW w:w="1752" w:type="dxa"/>
            <w:tcBorders>
              <w:top w:val="nil"/>
              <w:left w:val="nil"/>
              <w:bottom w:val="nil"/>
              <w:right w:val="single" w:sz="4" w:space="0" w:color="auto"/>
            </w:tcBorders>
            <w:shd w:val="clear" w:color="000000" w:fill="FFFFFF"/>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single" w:sz="4" w:space="0" w:color="auto"/>
            </w:tcBorders>
            <w:shd w:val="clear" w:color="auto" w:fill="auto"/>
            <w:vAlign w:val="center"/>
            <w:hideMark/>
          </w:tcPr>
          <w:p w:rsidR="00355BC0" w:rsidRPr="00355BC0" w:rsidRDefault="00355BC0" w:rsidP="00A958F1">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Ծրագրի անվանումը</w:t>
            </w:r>
          </w:p>
        </w:tc>
        <w:tc>
          <w:tcPr>
            <w:tcW w:w="4140" w:type="dxa"/>
            <w:tcBorders>
              <w:top w:val="nil"/>
              <w:left w:val="nil"/>
              <w:bottom w:val="single" w:sz="4" w:space="0" w:color="auto"/>
              <w:right w:val="single" w:sz="4" w:space="0" w:color="auto"/>
            </w:tcBorders>
            <w:shd w:val="clear" w:color="000000" w:fill="FFFFFF"/>
            <w:vAlign w:val="center"/>
            <w:hideMark/>
          </w:tcPr>
          <w:p w:rsidR="00355BC0" w:rsidRPr="00355BC0" w:rsidRDefault="00355BC0" w:rsidP="00A958F1">
            <w:pPr>
              <w:jc w:val="center"/>
              <w:rPr>
                <w:rFonts w:ascii="GHEA Mariam" w:hAnsi="GHEA Mariam" w:cs="Arial"/>
                <w:sz w:val="24"/>
                <w:szCs w:val="24"/>
                <w:lang w:eastAsia="en-US"/>
              </w:rPr>
            </w:pPr>
            <w:r w:rsidRPr="00355BC0">
              <w:rPr>
                <w:rFonts w:ascii="GHEA Mariam" w:hAnsi="GHEA Mariam" w:cs="Arial"/>
                <w:sz w:val="24"/>
                <w:szCs w:val="24"/>
                <w:lang w:eastAsia="en-US"/>
              </w:rPr>
              <w:t>19,500.0</w:t>
            </w:r>
          </w:p>
        </w:tc>
      </w:tr>
      <w:tr w:rsidR="00355BC0" w:rsidRPr="00355BC0" w:rsidTr="009F483B">
        <w:trPr>
          <w:trHeight w:val="345"/>
        </w:trPr>
        <w:tc>
          <w:tcPr>
            <w:tcW w:w="1298"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Սոցիալական ապահովություն</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481"/>
        </w:trPr>
        <w:tc>
          <w:tcPr>
            <w:tcW w:w="1298"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single" w:sz="4" w:space="0" w:color="auto"/>
            </w:tcBorders>
            <w:shd w:val="clear" w:color="auto" w:fill="auto"/>
            <w:vAlign w:val="center"/>
            <w:hideMark/>
          </w:tcPr>
          <w:p w:rsidR="00355BC0" w:rsidRPr="00355BC0" w:rsidRDefault="00355BC0" w:rsidP="00A958F1">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Ծրագրի նպատակը</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303"/>
        </w:trPr>
        <w:tc>
          <w:tcPr>
            <w:tcW w:w="1298"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Սոցիալական ապահովության իրավունքի իրականացման ապահովում</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515"/>
        </w:trPr>
        <w:tc>
          <w:tcPr>
            <w:tcW w:w="1298" w:type="dxa"/>
            <w:tcBorders>
              <w:top w:val="nil"/>
              <w:left w:val="single" w:sz="4" w:space="0" w:color="auto"/>
              <w:bottom w:val="nil"/>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single" w:sz="4" w:space="0" w:color="auto"/>
            </w:tcBorders>
            <w:shd w:val="clear" w:color="auto" w:fill="auto"/>
            <w:vAlign w:val="center"/>
            <w:hideMark/>
          </w:tcPr>
          <w:p w:rsidR="00355BC0" w:rsidRPr="00355BC0" w:rsidRDefault="00355BC0" w:rsidP="00A958F1">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Վերջնական արդյունքի նկարագրությունը</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F483B">
        <w:trPr>
          <w:trHeight w:val="440"/>
        </w:trPr>
        <w:tc>
          <w:tcPr>
            <w:tcW w:w="1298" w:type="dxa"/>
            <w:tcBorders>
              <w:top w:val="nil"/>
              <w:left w:val="single" w:sz="4" w:space="0" w:color="auto"/>
              <w:bottom w:val="single" w:sz="4" w:space="0" w:color="auto"/>
              <w:right w:val="single" w:sz="4" w:space="0" w:color="auto"/>
            </w:tcBorders>
            <w:shd w:val="clear" w:color="000000" w:fill="FFFFFF"/>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000000" w:fill="FFFFFF"/>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Սոցիալական ապահովության իրավունքի իրականացում</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319"/>
        </w:trPr>
        <w:tc>
          <w:tcPr>
            <w:tcW w:w="11610" w:type="dxa"/>
            <w:gridSpan w:val="3"/>
            <w:tcBorders>
              <w:top w:val="nil"/>
              <w:left w:val="single" w:sz="4" w:space="0" w:color="auto"/>
              <w:bottom w:val="single" w:sz="4" w:space="0" w:color="auto"/>
              <w:right w:val="single" w:sz="4" w:space="0" w:color="000000"/>
            </w:tcBorders>
            <w:shd w:val="clear" w:color="000000" w:fill="FFFFFF"/>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 xml:space="preserve"> Ծրագրի միջոցառումներ</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483"/>
        </w:trPr>
        <w:tc>
          <w:tcPr>
            <w:tcW w:w="1298" w:type="dxa"/>
            <w:tcBorders>
              <w:top w:val="nil"/>
              <w:left w:val="single" w:sz="4" w:space="0" w:color="auto"/>
              <w:bottom w:val="single" w:sz="4" w:space="0" w:color="auto"/>
              <w:right w:val="single" w:sz="4" w:space="0" w:color="auto"/>
            </w:tcBorders>
            <w:shd w:val="clear" w:color="auto" w:fill="auto"/>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12018</w:t>
            </w:r>
          </w:p>
        </w:tc>
        <w:tc>
          <w:tcPr>
            <w:tcW w:w="8560" w:type="dxa"/>
            <w:tcBorders>
              <w:top w:val="nil"/>
              <w:left w:val="nil"/>
              <w:bottom w:val="single" w:sz="4" w:space="0" w:color="auto"/>
              <w:right w:val="single" w:sz="4" w:space="0" w:color="auto"/>
            </w:tcBorders>
            <w:shd w:val="clear" w:color="auto" w:fill="auto"/>
            <w:vAlign w:val="center"/>
            <w:hideMark/>
          </w:tcPr>
          <w:p w:rsidR="00355BC0" w:rsidRPr="00355BC0" w:rsidRDefault="00355BC0" w:rsidP="00355BC0">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Միջոցառման անվանումը</w:t>
            </w:r>
          </w:p>
        </w:tc>
        <w:tc>
          <w:tcPr>
            <w:tcW w:w="4140" w:type="dxa"/>
            <w:tcBorders>
              <w:top w:val="nil"/>
              <w:left w:val="nil"/>
              <w:bottom w:val="single" w:sz="4" w:space="0" w:color="auto"/>
              <w:right w:val="single" w:sz="4" w:space="0" w:color="auto"/>
            </w:tcBorders>
            <w:shd w:val="clear" w:color="000000" w:fill="FFFFFF"/>
            <w:vAlign w:val="center"/>
            <w:hideMark/>
          </w:tcPr>
          <w:p w:rsidR="00355BC0" w:rsidRPr="00355BC0" w:rsidRDefault="00355BC0" w:rsidP="00A958F1">
            <w:pPr>
              <w:jc w:val="center"/>
              <w:rPr>
                <w:rFonts w:ascii="GHEA Mariam" w:hAnsi="GHEA Mariam" w:cs="Arial"/>
                <w:sz w:val="24"/>
                <w:szCs w:val="24"/>
                <w:lang w:eastAsia="en-US"/>
              </w:rPr>
            </w:pPr>
            <w:r w:rsidRPr="00355BC0">
              <w:rPr>
                <w:rFonts w:ascii="GHEA Mariam" w:hAnsi="GHEA Mariam" w:cs="Arial"/>
                <w:sz w:val="24"/>
                <w:szCs w:val="24"/>
                <w:lang w:eastAsia="en-US"/>
              </w:rPr>
              <w:t>19,500.0</w:t>
            </w:r>
          </w:p>
        </w:tc>
      </w:tr>
      <w:tr w:rsidR="00355BC0" w:rsidRPr="00355BC0" w:rsidTr="009F483B">
        <w:trPr>
          <w:trHeight w:val="60"/>
        </w:trPr>
        <w:tc>
          <w:tcPr>
            <w:tcW w:w="1298" w:type="dxa"/>
            <w:tcBorders>
              <w:top w:val="nil"/>
              <w:left w:val="single" w:sz="4" w:space="0" w:color="auto"/>
              <w:bottom w:val="single" w:sz="4" w:space="0" w:color="auto"/>
              <w:right w:val="single" w:sz="4" w:space="0" w:color="auto"/>
            </w:tcBorders>
            <w:shd w:val="clear" w:color="auto" w:fill="auto"/>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nil"/>
              <w:left w:val="nil"/>
              <w:bottom w:val="single" w:sz="4" w:space="0" w:color="auto"/>
              <w:right w:val="single" w:sz="4" w:space="0" w:color="auto"/>
            </w:tcBorders>
            <w:shd w:val="clear" w:color="auto" w:fill="auto"/>
            <w:vAlign w:val="center"/>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Ռազմական դրությամբ պայմանավորված՝ դրամական աջակցություն</w:t>
            </w:r>
            <w:r w:rsidRPr="00355BC0">
              <w:rPr>
                <w:rFonts w:ascii="GHEA Mariam" w:hAnsi="GHEA Mariam" w:cs="Arial"/>
                <w:sz w:val="24"/>
                <w:szCs w:val="24"/>
                <w:lang w:eastAsia="en-US"/>
              </w:rPr>
              <w:br/>
              <w:t xml:space="preserve">անհայտ կորած զինծառայողների ընտանիքներին </w:t>
            </w:r>
          </w:p>
        </w:tc>
        <w:tc>
          <w:tcPr>
            <w:tcW w:w="414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416"/>
        </w:trPr>
        <w:tc>
          <w:tcPr>
            <w:tcW w:w="1298"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lastRenderedPageBreak/>
              <w:t> </w:t>
            </w:r>
          </w:p>
        </w:tc>
        <w:tc>
          <w:tcPr>
            <w:tcW w:w="1752"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5BC0" w:rsidRPr="00355BC0" w:rsidRDefault="00355BC0" w:rsidP="00355BC0">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Միջոցառման նկարագրությունը</w:t>
            </w:r>
          </w:p>
        </w:tc>
        <w:tc>
          <w:tcPr>
            <w:tcW w:w="41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80"/>
        </w:trPr>
        <w:tc>
          <w:tcPr>
            <w:tcW w:w="1298"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5BC0" w:rsidRPr="00355BC0" w:rsidRDefault="00355BC0" w:rsidP="00620719">
            <w:pPr>
              <w:rPr>
                <w:rFonts w:ascii="GHEA Mariam" w:hAnsi="GHEA Mariam" w:cs="Arial"/>
                <w:sz w:val="24"/>
                <w:szCs w:val="24"/>
                <w:lang w:eastAsia="en-US"/>
              </w:rPr>
            </w:pPr>
            <w:r w:rsidRPr="00355BC0">
              <w:rPr>
                <w:rFonts w:ascii="GHEA Mariam" w:hAnsi="GHEA Mariam" w:cs="Arial"/>
                <w:sz w:val="24"/>
                <w:szCs w:val="24"/>
                <w:lang w:eastAsia="en-US"/>
              </w:rPr>
              <w:t>Ադրբեջանի կողմից 2020 թվականի սեպտեմբերի 27-ին սանձազերծված</w:t>
            </w:r>
            <w:r w:rsidRPr="00355BC0">
              <w:rPr>
                <w:rFonts w:ascii="GHEA Mariam" w:hAnsi="GHEA Mariam" w:cs="Arial"/>
                <w:sz w:val="24"/>
                <w:szCs w:val="24"/>
                <w:lang w:eastAsia="en-US"/>
              </w:rPr>
              <w:br/>
              <w:t>ռազմական գործողությունների հետևանքով անհայտ կորած</w:t>
            </w:r>
            <w:r w:rsidR="00620719">
              <w:rPr>
                <w:rFonts w:ascii="GHEA Mariam" w:hAnsi="GHEA Mariam" w:cs="Arial"/>
                <w:sz w:val="24"/>
                <w:szCs w:val="24"/>
                <w:lang w:eastAsia="en-US"/>
              </w:rPr>
              <w:t xml:space="preserve"> </w:t>
            </w:r>
            <w:r w:rsidRPr="00355BC0">
              <w:rPr>
                <w:rFonts w:ascii="GHEA Mariam" w:hAnsi="GHEA Mariam" w:cs="Arial"/>
                <w:sz w:val="24"/>
                <w:szCs w:val="24"/>
                <w:lang w:eastAsia="en-US"/>
              </w:rPr>
              <w:t>զինծա</w:t>
            </w:r>
            <w:r w:rsidR="00620719">
              <w:rPr>
                <w:rFonts w:ascii="GHEA Mariam" w:hAnsi="GHEA Mariam" w:cs="Arial"/>
                <w:sz w:val="24"/>
                <w:szCs w:val="24"/>
                <w:lang w:eastAsia="en-US"/>
              </w:rPr>
              <w:softHyphen/>
            </w:r>
            <w:r w:rsidRPr="00355BC0">
              <w:rPr>
                <w:rFonts w:ascii="GHEA Mariam" w:hAnsi="GHEA Mariam" w:cs="Arial"/>
                <w:sz w:val="24"/>
                <w:szCs w:val="24"/>
                <w:lang w:eastAsia="en-US"/>
              </w:rPr>
              <w:t xml:space="preserve">ռայողների ընտանիքներին դրամական օժանդակության տրամադրում </w:t>
            </w:r>
          </w:p>
        </w:tc>
        <w:tc>
          <w:tcPr>
            <w:tcW w:w="41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421"/>
        </w:trPr>
        <w:tc>
          <w:tcPr>
            <w:tcW w:w="1298"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5BC0" w:rsidRPr="00355BC0" w:rsidRDefault="00355BC0" w:rsidP="00355BC0">
            <w:pPr>
              <w:rPr>
                <w:rFonts w:ascii="GHEA Mariam" w:hAnsi="GHEA Mariam" w:cs="Arial"/>
                <w:i/>
                <w:iCs/>
                <w:sz w:val="24"/>
                <w:szCs w:val="24"/>
                <w:lang w:eastAsia="en-US"/>
              </w:rPr>
            </w:pPr>
            <w:r w:rsidRPr="00355BC0">
              <w:rPr>
                <w:rFonts w:ascii="GHEA Mariam" w:hAnsi="GHEA Mariam" w:cs="Arial"/>
                <w:i/>
                <w:iCs/>
                <w:sz w:val="24"/>
                <w:szCs w:val="24"/>
                <w:lang w:eastAsia="en-US"/>
              </w:rPr>
              <w:t xml:space="preserve"> Միջոցառման տեսակը</w:t>
            </w:r>
          </w:p>
        </w:tc>
        <w:tc>
          <w:tcPr>
            <w:tcW w:w="41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A958F1">
        <w:trPr>
          <w:trHeight w:val="345"/>
        </w:trPr>
        <w:tc>
          <w:tcPr>
            <w:tcW w:w="1298"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560" w:type="dxa"/>
            <w:tcBorders>
              <w:top w:val="single" w:sz="4" w:space="0" w:color="auto"/>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Տրանսֆերտների տրամադրում</w:t>
            </w:r>
          </w:p>
        </w:tc>
        <w:tc>
          <w:tcPr>
            <w:tcW w:w="4140" w:type="dxa"/>
            <w:tcBorders>
              <w:top w:val="single" w:sz="4" w:space="0" w:color="auto"/>
              <w:left w:val="nil"/>
              <w:bottom w:val="single" w:sz="4" w:space="0" w:color="auto"/>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bl>
    <w:p w:rsidR="009B1410" w:rsidRPr="00355BC0" w:rsidRDefault="009B1410" w:rsidP="00355BC0">
      <w:pPr>
        <w:pStyle w:val="norm"/>
        <w:spacing w:line="240" w:lineRule="auto"/>
        <w:ind w:firstLine="0"/>
        <w:rPr>
          <w:rFonts w:ascii="GHEA Mariam" w:hAnsi="GHEA Mariam" w:cs="Arial"/>
          <w:sz w:val="24"/>
          <w:szCs w:val="24"/>
        </w:rPr>
      </w:pPr>
    </w:p>
    <w:p w:rsidR="009B1410" w:rsidRDefault="009B1410" w:rsidP="00355BC0">
      <w:pPr>
        <w:pStyle w:val="norm"/>
        <w:spacing w:line="240" w:lineRule="auto"/>
        <w:ind w:firstLine="0"/>
        <w:rPr>
          <w:rFonts w:ascii="GHEA Mariam" w:hAnsi="GHEA Mariam" w:cs="Arial"/>
          <w:sz w:val="24"/>
          <w:szCs w:val="24"/>
        </w:rPr>
      </w:pPr>
    </w:p>
    <w:p w:rsidR="002B7351" w:rsidRPr="00355BC0" w:rsidRDefault="002B7351" w:rsidP="00355BC0">
      <w:pPr>
        <w:pStyle w:val="norm"/>
        <w:spacing w:line="240" w:lineRule="auto"/>
        <w:ind w:firstLine="0"/>
        <w:rPr>
          <w:rFonts w:ascii="GHEA Mariam" w:hAnsi="GHEA Mariam" w:cs="Arial"/>
          <w:sz w:val="24"/>
          <w:szCs w:val="24"/>
        </w:rPr>
      </w:pPr>
    </w:p>
    <w:p w:rsidR="009B1410" w:rsidRPr="00355BC0" w:rsidRDefault="009B1410">
      <w:pPr>
        <w:pStyle w:val="mechtex"/>
        <w:ind w:firstLine="720"/>
        <w:jc w:val="left"/>
        <w:rPr>
          <w:rFonts w:ascii="GHEA Mariam" w:hAnsi="GHEA Mariam" w:cs="Arial Armenian"/>
          <w:sz w:val="24"/>
          <w:szCs w:val="24"/>
        </w:rPr>
      </w:pPr>
      <w:r w:rsidRPr="00355BC0">
        <w:rPr>
          <w:rFonts w:ascii="GHEA Mariam" w:hAnsi="GHEA Mariam" w:cs="Sylfaen"/>
          <w:sz w:val="24"/>
          <w:szCs w:val="24"/>
        </w:rPr>
        <w:t>ՀԱՅԱՍՏԱՆԻ</w:t>
      </w:r>
      <w:r w:rsidRPr="00355BC0">
        <w:rPr>
          <w:rFonts w:ascii="GHEA Mariam" w:hAnsi="GHEA Mariam" w:cs="Arial Armenian"/>
          <w:sz w:val="24"/>
          <w:szCs w:val="24"/>
        </w:rPr>
        <w:t xml:space="preserve">  </w:t>
      </w:r>
      <w:r w:rsidRPr="00355BC0">
        <w:rPr>
          <w:rFonts w:ascii="GHEA Mariam" w:hAnsi="GHEA Mariam" w:cs="Sylfaen"/>
          <w:sz w:val="24"/>
          <w:szCs w:val="24"/>
        </w:rPr>
        <w:t>ՀԱՆՐԱՊԵՏՈՒԹՅԱՆ</w:t>
      </w:r>
    </w:p>
    <w:p w:rsidR="009B1410" w:rsidRPr="00355BC0" w:rsidRDefault="009B1410" w:rsidP="00355BC0">
      <w:pPr>
        <w:pStyle w:val="mechtex"/>
        <w:ind w:firstLine="720"/>
        <w:jc w:val="left"/>
        <w:rPr>
          <w:rFonts w:ascii="GHEA Mariam" w:hAnsi="GHEA Mariam" w:cs="Sylfaen"/>
          <w:sz w:val="24"/>
          <w:szCs w:val="24"/>
        </w:rPr>
      </w:pPr>
      <w:r w:rsidRPr="00355BC0">
        <w:rPr>
          <w:rFonts w:ascii="GHEA Mariam" w:hAnsi="GHEA Mariam"/>
          <w:sz w:val="24"/>
          <w:szCs w:val="24"/>
        </w:rPr>
        <w:t xml:space="preserve">  </w:t>
      </w:r>
      <w:r w:rsidRPr="00355BC0">
        <w:rPr>
          <w:rFonts w:ascii="GHEA Mariam" w:hAnsi="GHEA Mariam" w:cs="Sylfaen"/>
          <w:sz w:val="24"/>
          <w:szCs w:val="24"/>
        </w:rPr>
        <w:t>ՎԱՐՉԱՊԵՏԻ ԱՇԽԱՏԱԿԱԶՄԻ</w:t>
      </w:r>
    </w:p>
    <w:p w:rsidR="009B1410" w:rsidRPr="00355BC0" w:rsidRDefault="009B1410" w:rsidP="009B1410">
      <w:pPr>
        <w:pStyle w:val="mechtex"/>
        <w:ind w:firstLine="709"/>
        <w:jc w:val="left"/>
        <w:rPr>
          <w:rFonts w:ascii="GHEA Mariam" w:hAnsi="GHEA Mariam" w:cs="Sylfaen"/>
          <w:sz w:val="24"/>
          <w:szCs w:val="24"/>
        </w:rPr>
        <w:sectPr w:rsidR="009B1410" w:rsidRPr="00355BC0" w:rsidSect="009B1410">
          <w:pgSz w:w="16834" w:h="11909" w:orient="landscape" w:code="9"/>
          <w:pgMar w:top="1440" w:right="1440" w:bottom="1440" w:left="1021" w:header="720" w:footer="576" w:gutter="0"/>
          <w:pgNumType w:start="1"/>
          <w:cols w:space="720"/>
          <w:titlePg/>
          <w:docGrid w:linePitch="272"/>
        </w:sectPr>
      </w:pPr>
      <w:r w:rsidRPr="00355BC0">
        <w:rPr>
          <w:rFonts w:ascii="GHEA Mariam" w:hAnsi="GHEA Mariam" w:cs="Sylfaen"/>
          <w:sz w:val="24"/>
          <w:szCs w:val="24"/>
        </w:rPr>
        <w:t xml:space="preserve">                 ՂԵԿԱՎԱՐ</w:t>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t>Ա</w:t>
      </w:r>
      <w:r w:rsidRPr="00355BC0">
        <w:rPr>
          <w:rFonts w:ascii="GHEA Mariam" w:hAnsi="GHEA Mariam" w:cs="Sylfaen"/>
          <w:sz w:val="24"/>
          <w:szCs w:val="24"/>
        </w:rPr>
        <w:t>.</w:t>
      </w:r>
      <w:r w:rsidRPr="00355BC0">
        <w:rPr>
          <w:rFonts w:ascii="GHEA Mariam" w:hAnsi="GHEA Mariam" w:cs="Arial Armenian"/>
          <w:sz w:val="24"/>
          <w:szCs w:val="24"/>
        </w:rPr>
        <w:t xml:space="preserve"> ՀԱՐՈՒԹՅՈՒՆ</w:t>
      </w:r>
      <w:r w:rsidRPr="00355BC0">
        <w:rPr>
          <w:rFonts w:ascii="GHEA Mariam" w:hAnsi="GHEA Mariam" w:cs="Sylfaen"/>
          <w:sz w:val="24"/>
          <w:szCs w:val="24"/>
        </w:rPr>
        <w:t>ՅԱՆ</w:t>
      </w:r>
    </w:p>
    <w:p w:rsidR="009B1410" w:rsidRPr="00355BC0" w:rsidRDefault="009B1410" w:rsidP="00355BC0">
      <w:pPr>
        <w:pStyle w:val="mechtex"/>
        <w:ind w:left="10080" w:firstLine="720"/>
        <w:jc w:val="left"/>
        <w:rPr>
          <w:rFonts w:ascii="GHEA Mariam" w:hAnsi="GHEA Mariam"/>
          <w:spacing w:val="-8"/>
          <w:sz w:val="24"/>
          <w:szCs w:val="24"/>
        </w:rPr>
      </w:pPr>
      <w:r w:rsidRPr="00355BC0">
        <w:rPr>
          <w:rFonts w:ascii="GHEA Mariam" w:hAnsi="GHEA Mariam"/>
          <w:spacing w:val="-8"/>
          <w:sz w:val="24"/>
          <w:szCs w:val="24"/>
        </w:rPr>
        <w:lastRenderedPageBreak/>
        <w:t xml:space="preserve">     Հավելված </w:t>
      </w:r>
      <w:r w:rsidRPr="00355BC0">
        <w:rPr>
          <w:rFonts w:ascii="GHEA Mariam" w:hAnsi="GHEA Mariam"/>
          <w:bCs/>
          <w:color w:val="000000"/>
          <w:spacing w:val="-8"/>
          <w:sz w:val="24"/>
          <w:szCs w:val="24"/>
          <w:lang w:eastAsia="en-US"/>
        </w:rPr>
        <w:t>N 2</w:t>
      </w:r>
    </w:p>
    <w:p w:rsidR="009B1410" w:rsidRPr="00355BC0" w:rsidRDefault="009B1410" w:rsidP="00355BC0">
      <w:pPr>
        <w:pStyle w:val="mechtex"/>
        <w:ind w:left="3600" w:firstLine="720"/>
        <w:jc w:val="left"/>
        <w:rPr>
          <w:rFonts w:ascii="GHEA Mariam" w:hAnsi="GHEA Mariam"/>
          <w:spacing w:val="-6"/>
          <w:sz w:val="24"/>
          <w:szCs w:val="24"/>
        </w:rPr>
      </w:pPr>
      <w:r w:rsidRPr="00355BC0">
        <w:rPr>
          <w:rFonts w:ascii="GHEA Mariam" w:hAnsi="GHEA Mariam"/>
          <w:spacing w:val="-6"/>
          <w:sz w:val="24"/>
          <w:szCs w:val="24"/>
        </w:rPr>
        <w:t xml:space="preserve">       </w:t>
      </w:r>
      <w:r w:rsidRPr="00355BC0">
        <w:rPr>
          <w:rFonts w:ascii="GHEA Mariam" w:hAnsi="GHEA Mariam"/>
          <w:spacing w:val="-6"/>
          <w:sz w:val="24"/>
          <w:szCs w:val="24"/>
        </w:rPr>
        <w:tab/>
        <w:t xml:space="preserve">   </w:t>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t xml:space="preserve">          ՀՀ կառավարության 2022 թվականի</w:t>
      </w:r>
    </w:p>
    <w:p w:rsidR="009B1410" w:rsidRPr="00355BC0" w:rsidRDefault="009B1410" w:rsidP="00355BC0">
      <w:pPr>
        <w:pStyle w:val="mechtex"/>
        <w:jc w:val="left"/>
        <w:rPr>
          <w:rFonts w:ascii="GHEA Mariam" w:hAnsi="GHEA Mariam"/>
          <w:spacing w:val="-2"/>
          <w:sz w:val="24"/>
          <w:szCs w:val="24"/>
        </w:rPr>
      </w:pP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t xml:space="preserve">   </w:t>
      </w:r>
      <w:r w:rsidRPr="00355BC0">
        <w:rPr>
          <w:rFonts w:ascii="GHEA Mariam" w:hAnsi="GHEA Mariam"/>
          <w:spacing w:val="-2"/>
          <w:sz w:val="24"/>
          <w:szCs w:val="24"/>
        </w:rPr>
        <w:tab/>
        <w:t xml:space="preserve"> </w:t>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t xml:space="preserve">         </w:t>
      </w:r>
      <w:r w:rsidR="007B6F91" w:rsidRPr="00355BC0">
        <w:rPr>
          <w:rFonts w:ascii="GHEA Mariam" w:hAnsi="GHEA Mariam" w:cs="Sylfaen"/>
          <w:spacing w:val="-4"/>
          <w:sz w:val="24"/>
          <w:szCs w:val="24"/>
          <w:lang w:val="pt-BR"/>
        </w:rPr>
        <w:t>հոկ</w:t>
      </w:r>
      <w:r w:rsidRPr="00355BC0">
        <w:rPr>
          <w:rFonts w:ascii="GHEA Mariam" w:hAnsi="GHEA Mariam" w:cs="Sylfaen"/>
          <w:spacing w:val="-4"/>
          <w:sz w:val="24"/>
          <w:szCs w:val="24"/>
          <w:lang w:val="pt-BR"/>
        </w:rPr>
        <w:t>տեմբերի</w:t>
      </w:r>
      <w:r w:rsidRPr="00355BC0">
        <w:rPr>
          <w:rFonts w:ascii="GHEA Mariam" w:hAnsi="GHEA Mariam"/>
          <w:spacing w:val="-2"/>
          <w:sz w:val="24"/>
          <w:szCs w:val="24"/>
        </w:rPr>
        <w:t xml:space="preserve"> </w:t>
      </w:r>
      <w:r w:rsidR="008F2805" w:rsidRPr="00355BC0">
        <w:rPr>
          <w:rFonts w:ascii="GHEA Mariam" w:hAnsi="GHEA Mariam"/>
          <w:spacing w:val="-2"/>
          <w:sz w:val="24"/>
          <w:szCs w:val="24"/>
        </w:rPr>
        <w:t>2</w:t>
      </w:r>
      <w:r w:rsidR="005951AF" w:rsidRPr="00355BC0">
        <w:rPr>
          <w:rFonts w:ascii="GHEA Mariam" w:hAnsi="GHEA Mariam"/>
          <w:spacing w:val="-2"/>
          <w:sz w:val="24"/>
          <w:szCs w:val="24"/>
        </w:rPr>
        <w:t>7</w:t>
      </w:r>
      <w:r w:rsidRPr="00355BC0">
        <w:rPr>
          <w:rFonts w:ascii="GHEA Mariam" w:hAnsi="GHEA Mariam" w:cs="Sylfaen"/>
          <w:spacing w:val="-2"/>
          <w:sz w:val="24"/>
          <w:szCs w:val="24"/>
          <w:lang w:val="pt-BR"/>
        </w:rPr>
        <w:t>-</w:t>
      </w:r>
      <w:r w:rsidRPr="00355BC0">
        <w:rPr>
          <w:rFonts w:ascii="GHEA Mariam" w:hAnsi="GHEA Mariam"/>
          <w:spacing w:val="-2"/>
          <w:sz w:val="24"/>
          <w:szCs w:val="24"/>
        </w:rPr>
        <w:t>ի N         - Ն  որոշման</w:t>
      </w:r>
    </w:p>
    <w:p w:rsidR="009B1410" w:rsidRPr="00355BC0" w:rsidRDefault="009B1410" w:rsidP="00355BC0">
      <w:pPr>
        <w:pStyle w:val="norm"/>
        <w:spacing w:line="240" w:lineRule="auto"/>
        <w:ind w:firstLine="0"/>
        <w:rPr>
          <w:rFonts w:ascii="GHEA Mariam" w:hAnsi="GHEA Mariam" w:cs="Arial"/>
          <w:sz w:val="24"/>
          <w:szCs w:val="24"/>
        </w:rPr>
      </w:pPr>
    </w:p>
    <w:tbl>
      <w:tblPr>
        <w:tblW w:w="15570" w:type="dxa"/>
        <w:tblInd w:w="-450" w:type="dxa"/>
        <w:tblCellMar>
          <w:left w:w="0" w:type="dxa"/>
          <w:right w:w="0" w:type="dxa"/>
        </w:tblCellMar>
        <w:tblLook w:val="04A0" w:firstRow="1" w:lastRow="0" w:firstColumn="1" w:lastColumn="0" w:noHBand="0" w:noVBand="1"/>
      </w:tblPr>
      <w:tblGrid>
        <w:gridCol w:w="630"/>
        <w:gridCol w:w="720"/>
        <w:gridCol w:w="720"/>
        <w:gridCol w:w="810"/>
        <w:gridCol w:w="810"/>
        <w:gridCol w:w="7940"/>
        <w:gridCol w:w="3940"/>
      </w:tblGrid>
      <w:tr w:rsidR="00355BC0" w:rsidRPr="00355BC0" w:rsidTr="00355BC0">
        <w:trPr>
          <w:trHeight w:val="780"/>
        </w:trPr>
        <w:tc>
          <w:tcPr>
            <w:tcW w:w="1557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355BC0" w:rsidRDefault="00355BC0">
            <w:pPr>
              <w:jc w:val="center"/>
              <w:rPr>
                <w:rFonts w:ascii="GHEA Mariam" w:hAnsi="GHEA Mariam" w:cs="Arial"/>
                <w:sz w:val="24"/>
                <w:szCs w:val="24"/>
              </w:rPr>
            </w:pPr>
            <w:r w:rsidRPr="00355BC0">
              <w:rPr>
                <w:rFonts w:ascii="GHEA Mariam" w:hAnsi="GHEA Mariam" w:cs="Arial"/>
                <w:sz w:val="24"/>
                <w:szCs w:val="24"/>
              </w:rPr>
              <w:t xml:space="preserve">ՀԱՅԱՍՏԱՆԻ ՀԱՆՐԱՊԵՏՈՒԹՅԱՆ ԿԱՌԱՎԱՐՈՒԹՅԱՆ 2021 ԹՎԱԿԱՆԻ ԴԵԿՏԵՄԲԵՐԻ 23-Ի N 2121-Ն ՈՐՈՇՄԱՆ </w:t>
            </w:r>
          </w:p>
          <w:p w:rsidR="00355BC0" w:rsidRDefault="00A958F1" w:rsidP="00355BC0">
            <w:pPr>
              <w:jc w:val="center"/>
              <w:rPr>
                <w:rFonts w:ascii="GHEA Mariam" w:hAnsi="GHEA Mariam" w:cs="Arial"/>
                <w:sz w:val="24"/>
                <w:szCs w:val="24"/>
              </w:rPr>
            </w:pPr>
            <w:r>
              <w:rPr>
                <w:rFonts w:ascii="GHEA Mariam" w:hAnsi="GHEA Mariam" w:cs="Arial"/>
                <w:sz w:val="24"/>
                <w:szCs w:val="24"/>
              </w:rPr>
              <w:t xml:space="preserve">NN 3 ԵՎ 4 </w:t>
            </w:r>
            <w:r w:rsidR="00355BC0" w:rsidRPr="00355BC0">
              <w:rPr>
                <w:rFonts w:ascii="GHEA Mariam" w:hAnsi="GHEA Mariam" w:cs="Arial"/>
                <w:sz w:val="24"/>
                <w:szCs w:val="24"/>
              </w:rPr>
              <w:t>ՀԱՎԵԼՎԱԾՆԵՐՈՒՄ ԿԱՏԱՐՎՈՂ ՓՈՓՈԽՈՒԹՅՈՒՆԸ ԵՎ ԼՐԱՑՈՒՄԸ</w:t>
            </w:r>
          </w:p>
          <w:p w:rsidR="00355BC0" w:rsidRPr="00355BC0" w:rsidRDefault="00355BC0" w:rsidP="00355BC0">
            <w:pPr>
              <w:jc w:val="center"/>
              <w:rPr>
                <w:rFonts w:ascii="GHEA Mariam" w:hAnsi="GHEA Mariam" w:cs="Arial"/>
                <w:sz w:val="24"/>
                <w:szCs w:val="24"/>
                <w:lang w:eastAsia="en-US"/>
              </w:rPr>
            </w:pPr>
          </w:p>
        </w:tc>
      </w:tr>
      <w:tr w:rsidR="00355BC0" w:rsidRPr="00355BC0" w:rsidTr="00355BC0">
        <w:trPr>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394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355BC0" w:rsidRPr="00355BC0" w:rsidRDefault="00355BC0" w:rsidP="00355BC0">
            <w:pPr>
              <w:jc w:val="right"/>
              <w:rPr>
                <w:rFonts w:ascii="GHEA Mariam" w:hAnsi="GHEA Mariam" w:cs="Arial"/>
                <w:sz w:val="24"/>
                <w:szCs w:val="24"/>
              </w:rPr>
            </w:pPr>
            <w:r w:rsidRPr="00355BC0">
              <w:rPr>
                <w:rFonts w:ascii="GHEA Mariam" w:hAnsi="GHEA Mariam" w:cs="Arial"/>
                <w:color w:val="000000"/>
                <w:sz w:val="24"/>
                <w:szCs w:val="24"/>
                <w:lang w:eastAsia="en-US"/>
              </w:rPr>
              <w:t>(հազ. դրամ)</w:t>
            </w:r>
          </w:p>
        </w:tc>
      </w:tr>
      <w:tr w:rsidR="00355BC0" w:rsidRPr="00355BC0" w:rsidTr="00A958F1">
        <w:trPr>
          <w:trHeight w:val="35"/>
        </w:trPr>
        <w:tc>
          <w:tcPr>
            <w:tcW w:w="207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Գործառական դասիչը</w:t>
            </w:r>
          </w:p>
        </w:tc>
        <w:tc>
          <w:tcPr>
            <w:tcW w:w="162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55BC0" w:rsidRPr="00355BC0" w:rsidRDefault="00355BC0" w:rsidP="00A958F1">
            <w:pPr>
              <w:jc w:val="center"/>
              <w:rPr>
                <w:rFonts w:ascii="GHEA Mariam" w:hAnsi="GHEA Mariam" w:cs="Arial"/>
                <w:sz w:val="24"/>
                <w:szCs w:val="24"/>
              </w:rPr>
            </w:pPr>
            <w:r w:rsidRPr="00355BC0">
              <w:rPr>
                <w:rFonts w:ascii="GHEA Mariam" w:hAnsi="GHEA Mariam" w:cs="Arial"/>
                <w:sz w:val="24"/>
                <w:szCs w:val="24"/>
              </w:rPr>
              <w:t>Ծրագրային դասիչը</w:t>
            </w:r>
          </w:p>
        </w:tc>
        <w:tc>
          <w:tcPr>
            <w:tcW w:w="794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355BC0" w:rsidRPr="00355BC0" w:rsidTr="00355BC0">
        <w:trPr>
          <w:trHeight w:val="1410"/>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55BC0" w:rsidRPr="00355BC0" w:rsidRDefault="00355BC0" w:rsidP="00355BC0">
            <w:pPr>
              <w:jc w:val="center"/>
              <w:rPr>
                <w:rFonts w:ascii="GHEA Mariam" w:hAnsi="GHEA Mariam" w:cs="Arial"/>
                <w:sz w:val="24"/>
                <w:szCs w:val="24"/>
              </w:rPr>
            </w:pPr>
            <w:r w:rsidRPr="00355BC0">
              <w:rPr>
                <w:rFonts w:ascii="GHEA Mariam" w:hAnsi="GHEA Mariam" w:cs="Arial"/>
                <w:sz w:val="24"/>
                <w:szCs w:val="24"/>
              </w:rPr>
              <w:t>բաժինը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55BC0" w:rsidRPr="00355BC0" w:rsidRDefault="00355BC0" w:rsidP="00355BC0">
            <w:pPr>
              <w:jc w:val="center"/>
              <w:rPr>
                <w:rFonts w:ascii="GHEA Mariam" w:hAnsi="GHEA Mariam" w:cs="Arial"/>
                <w:sz w:val="24"/>
                <w:szCs w:val="24"/>
              </w:rPr>
            </w:pPr>
            <w:r w:rsidRPr="00355BC0">
              <w:rPr>
                <w:rFonts w:ascii="GHEA Mariam" w:hAnsi="GHEA Mariam" w:cs="Arial"/>
                <w:sz w:val="24"/>
                <w:szCs w:val="24"/>
              </w:rPr>
              <w:t>խումբը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55BC0" w:rsidRPr="00355BC0" w:rsidRDefault="00355BC0" w:rsidP="00355BC0">
            <w:pPr>
              <w:jc w:val="center"/>
              <w:rPr>
                <w:rFonts w:ascii="GHEA Mariam" w:hAnsi="GHEA Mariam" w:cs="Arial"/>
                <w:sz w:val="24"/>
                <w:szCs w:val="24"/>
              </w:rPr>
            </w:pPr>
            <w:r w:rsidRPr="00355BC0">
              <w:rPr>
                <w:rFonts w:ascii="GHEA Mariam" w:hAnsi="GHEA Mariam" w:cs="Arial"/>
                <w:sz w:val="24"/>
                <w:szCs w:val="24"/>
              </w:rPr>
              <w:t>դասը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55BC0" w:rsidRPr="00355BC0" w:rsidRDefault="00355BC0" w:rsidP="00355BC0">
            <w:pPr>
              <w:jc w:val="center"/>
              <w:rPr>
                <w:rFonts w:ascii="GHEA Mariam" w:hAnsi="GHEA Mariam" w:cs="Arial"/>
                <w:sz w:val="24"/>
                <w:szCs w:val="24"/>
              </w:rPr>
            </w:pPr>
            <w:r w:rsidRPr="00355BC0">
              <w:rPr>
                <w:rFonts w:ascii="GHEA Mariam" w:hAnsi="GHEA Mariam" w:cs="Arial"/>
                <w:sz w:val="24"/>
                <w:szCs w:val="24"/>
              </w:rPr>
              <w:t>ծրագիր</w:t>
            </w:r>
            <w:r>
              <w:rPr>
                <w:rFonts w:ascii="GHEA Mariam" w:hAnsi="GHEA Mariam" w:cs="Arial"/>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355BC0" w:rsidRPr="00355BC0" w:rsidRDefault="00355BC0" w:rsidP="00355BC0">
            <w:pPr>
              <w:jc w:val="center"/>
              <w:rPr>
                <w:rFonts w:ascii="GHEA Mariam" w:hAnsi="GHEA Mariam" w:cs="Arial"/>
                <w:sz w:val="24"/>
                <w:szCs w:val="24"/>
              </w:rPr>
            </w:pPr>
            <w:r w:rsidRPr="00355BC0">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355BC0">
              <w:rPr>
                <w:rFonts w:ascii="GHEA Mariam" w:hAnsi="GHEA Mariam" w:cs="Arial"/>
                <w:sz w:val="24"/>
                <w:szCs w:val="24"/>
              </w:rPr>
              <w:t>ռում</w:t>
            </w:r>
            <w:r>
              <w:rPr>
                <w:rFonts w:ascii="GHEA Mariam" w:hAnsi="GHEA Mariam" w:cs="Arial"/>
                <w:sz w:val="24"/>
                <w:szCs w:val="24"/>
              </w:rPr>
              <w:t>ը</w:t>
            </w:r>
          </w:p>
        </w:tc>
        <w:tc>
          <w:tcPr>
            <w:tcW w:w="7940" w:type="dxa"/>
            <w:tcBorders>
              <w:top w:val="single" w:sz="8" w:space="0" w:color="auto"/>
              <w:left w:val="single" w:sz="4" w:space="0" w:color="auto"/>
              <w:bottom w:val="single" w:sz="4" w:space="0" w:color="auto"/>
              <w:right w:val="single" w:sz="4" w:space="0" w:color="auto"/>
            </w:tcBorders>
            <w:vAlign w:val="center"/>
            <w:hideMark/>
          </w:tcPr>
          <w:p w:rsidR="00355BC0" w:rsidRPr="00355BC0" w:rsidRDefault="00355BC0" w:rsidP="00355BC0">
            <w:pPr>
              <w:jc w:val="center"/>
              <w:rPr>
                <w:rFonts w:ascii="GHEA Mariam" w:hAnsi="GHEA Mariam" w:cs="Arial"/>
                <w:sz w:val="24"/>
                <w:szCs w:val="24"/>
              </w:rPr>
            </w:pPr>
          </w:p>
        </w:tc>
        <w:tc>
          <w:tcPr>
            <w:tcW w:w="394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355BC0" w:rsidRPr="00355BC0" w:rsidRDefault="00355BC0" w:rsidP="00355BC0">
            <w:pPr>
              <w:jc w:val="center"/>
              <w:rPr>
                <w:rFonts w:ascii="GHEA Mariam" w:hAnsi="GHEA Mariam" w:cs="Arial"/>
                <w:sz w:val="24"/>
                <w:szCs w:val="24"/>
              </w:rPr>
            </w:pPr>
            <w:r w:rsidRPr="00355BC0">
              <w:rPr>
                <w:rFonts w:ascii="GHEA Mariam" w:hAnsi="GHEA Mariam" w:cs="Arial"/>
                <w:sz w:val="24"/>
                <w:szCs w:val="24"/>
              </w:rPr>
              <w:t>տարի</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ԸՆԴԱՄԵՆԸ</w:t>
            </w:r>
            <w:r>
              <w:rPr>
                <w:rFonts w:ascii="GHEA Mariam" w:hAnsi="GHEA Mariam" w:cs="Arial"/>
                <w:sz w:val="24"/>
                <w:szCs w:val="24"/>
              </w:rPr>
              <w:t>՝</w:t>
            </w:r>
            <w:r w:rsidRPr="00355BC0">
              <w:rPr>
                <w:rFonts w:ascii="GHEA Mariam" w:hAnsi="GHEA Mariam" w:cs="Arial"/>
                <w:sz w:val="24"/>
                <w:szCs w:val="24"/>
              </w:rPr>
              <w:t xml:space="preserve"> ԾԱԽՍԵՐ</w:t>
            </w:r>
          </w:p>
        </w:tc>
        <w:tc>
          <w:tcPr>
            <w:tcW w:w="39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 xml:space="preserve">0.0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այդ թվում`</w:t>
            </w:r>
          </w:p>
        </w:tc>
        <w:tc>
          <w:tcPr>
            <w:tcW w:w="3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A958F1">
        <w:trPr>
          <w:trHeight w:val="48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55BC0" w:rsidRPr="00355BC0" w:rsidRDefault="00355BC0" w:rsidP="00A958F1">
            <w:pPr>
              <w:rPr>
                <w:rFonts w:ascii="GHEA Mariam" w:hAnsi="GHEA Mariam" w:cs="Arial"/>
                <w:sz w:val="24"/>
                <w:szCs w:val="24"/>
              </w:rPr>
            </w:pPr>
            <w:r w:rsidRPr="00355BC0">
              <w:rPr>
                <w:rFonts w:ascii="GHEA Mariam" w:hAnsi="GHEA Mariam" w:cs="Arial"/>
                <w:sz w:val="24"/>
                <w:szCs w:val="24"/>
              </w:rPr>
              <w:t xml:space="preserve"> ՀՀ աշխատանքի և սոցիալական հարցերի նախարարություն</w:t>
            </w:r>
          </w:p>
        </w:tc>
        <w:tc>
          <w:tcPr>
            <w:tcW w:w="3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55BC0" w:rsidRPr="00355BC0" w:rsidRDefault="00355BC0" w:rsidP="00A958F1">
            <w:pPr>
              <w:jc w:val="center"/>
              <w:rPr>
                <w:rFonts w:ascii="GHEA Mariam" w:hAnsi="GHEA Mariam" w:cs="Arial"/>
                <w:sz w:val="24"/>
                <w:szCs w:val="24"/>
              </w:rPr>
            </w:pPr>
            <w:r w:rsidRPr="00355BC0">
              <w:rPr>
                <w:rFonts w:ascii="GHEA Mariam" w:hAnsi="GHEA Mariam" w:cs="Arial"/>
                <w:sz w:val="24"/>
                <w:szCs w:val="24"/>
              </w:rPr>
              <w:t>0.0</w:t>
            </w:r>
          </w:p>
        </w:tc>
      </w:tr>
      <w:tr w:rsidR="00355BC0" w:rsidRPr="00355BC0" w:rsidTr="00A958F1">
        <w:trPr>
          <w:trHeight w:val="46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10</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55BC0" w:rsidRPr="00355BC0" w:rsidRDefault="00355BC0" w:rsidP="00A958F1">
            <w:pPr>
              <w:rPr>
                <w:rFonts w:ascii="GHEA Mariam" w:hAnsi="GHEA Mariam" w:cs="Arial"/>
                <w:sz w:val="24"/>
                <w:szCs w:val="24"/>
              </w:rPr>
            </w:pPr>
            <w:r w:rsidRPr="00355BC0">
              <w:rPr>
                <w:rFonts w:ascii="GHEA Mariam" w:hAnsi="GHEA Mariam" w:cs="Arial"/>
                <w:sz w:val="24"/>
                <w:szCs w:val="24"/>
              </w:rPr>
              <w:t xml:space="preserve"> ՍՈՑԻԱԼԱԿԱՆ ՊԱՇՏՊԱՆՈՒԹՅՈՒՆ</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55BC0" w:rsidRPr="00355BC0" w:rsidRDefault="00355BC0" w:rsidP="00A958F1">
            <w:pPr>
              <w:jc w:val="center"/>
              <w:rPr>
                <w:rFonts w:ascii="GHEA Mariam" w:hAnsi="GHEA Mariam" w:cs="Arial"/>
                <w:sz w:val="24"/>
                <w:szCs w:val="24"/>
              </w:rPr>
            </w:pPr>
            <w:r w:rsidRPr="00355BC0">
              <w:rPr>
                <w:rFonts w:ascii="GHEA Mariam" w:hAnsi="GHEA Mariam" w:cs="Arial"/>
                <w:sz w:val="24"/>
                <w:szCs w:val="24"/>
              </w:rPr>
              <w:t>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այդ թվում`</w:t>
            </w:r>
          </w:p>
        </w:tc>
        <w:tc>
          <w:tcPr>
            <w:tcW w:w="3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04</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Ընտանիքի անդամներ և զավակներ</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այդ թվում՝</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01</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Ընտանիքի անդամներ և զավակներ</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այդ թվում`</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355BC0">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lastRenderedPageBreak/>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1068</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Ժողովրդագրական վիճակի բարելավում</w:t>
            </w:r>
          </w:p>
        </w:tc>
        <w:tc>
          <w:tcPr>
            <w:tcW w:w="39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այդ թվում`</w:t>
            </w:r>
          </w:p>
        </w:tc>
        <w:tc>
          <w:tcPr>
            <w:tcW w:w="39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A958F1">
        <w:trPr>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12005</w:t>
            </w:r>
          </w:p>
        </w:tc>
        <w:tc>
          <w:tcPr>
            <w:tcW w:w="7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Զոհված զինծառայողների ծնողների՝ վերարտադրողականության օժանդակ տեխնոլոգիաների կիրառմամբ բժշկական օգնության և </w:t>
            </w:r>
            <w:r w:rsidRPr="00355BC0">
              <w:rPr>
                <w:rFonts w:ascii="GHEA Mariam" w:hAnsi="GHEA Mariam" w:cs="Arial"/>
                <w:spacing w:val="-8"/>
                <w:sz w:val="24"/>
                <w:szCs w:val="24"/>
              </w:rPr>
              <w:t>սպասարկման որոշ ծախսերի մասնակի փոխհատուցման տրամադրում</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55BC0" w:rsidRPr="00355BC0" w:rsidRDefault="00355BC0" w:rsidP="00A958F1">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այդ թվում` ըստ կատարողների</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ՀՀ աշխատանքի և սոցիալական հարցերի նախարարութ</w:t>
            </w:r>
            <w:r w:rsidR="00A958F1">
              <w:rPr>
                <w:rFonts w:ascii="GHEA Mariam" w:hAnsi="GHEA Mariam" w:cs="Arial"/>
                <w:sz w:val="24"/>
                <w:szCs w:val="24"/>
                <w:lang w:val="hy-AM"/>
              </w:rPr>
              <w:t>յ</w:t>
            </w:r>
            <w:r w:rsidRPr="00355BC0">
              <w:rPr>
                <w:rFonts w:ascii="GHEA Mariam" w:hAnsi="GHEA Mariam" w:cs="Arial"/>
                <w:sz w:val="24"/>
                <w:szCs w:val="24"/>
              </w:rPr>
              <w:t>ուն</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այդ թվում` բյուջետային ծախսերի տնտեսագիտական դասակարգման հոդվածներ</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ԸՆԴԱՄԵՆԸ</w:t>
            </w:r>
            <w:r>
              <w:rPr>
                <w:rFonts w:ascii="GHEA Mariam" w:hAnsi="GHEA Mariam" w:cs="Arial"/>
                <w:sz w:val="24"/>
                <w:szCs w:val="24"/>
              </w:rPr>
              <w:t>՝</w:t>
            </w:r>
            <w:r w:rsidRPr="00355BC0">
              <w:rPr>
                <w:rFonts w:ascii="GHEA Mariam" w:hAnsi="GHEA Mariam" w:cs="Arial"/>
                <w:sz w:val="24"/>
                <w:szCs w:val="24"/>
              </w:rPr>
              <w:t xml:space="preserve"> ԾԱԽՍԵՐ</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ԸՆԹԱՑԻԿ ԾԱԽՍԵՐ</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A958F1">
            <w:pPr>
              <w:rPr>
                <w:rFonts w:ascii="GHEA Mariam" w:hAnsi="GHEA Mariam" w:cs="Arial"/>
                <w:sz w:val="24"/>
                <w:szCs w:val="24"/>
              </w:rPr>
            </w:pPr>
            <w:r>
              <w:rPr>
                <w:rFonts w:ascii="GHEA Mariam" w:hAnsi="GHEA Mariam" w:cs="Arial"/>
                <w:sz w:val="24"/>
                <w:szCs w:val="24"/>
              </w:rPr>
              <w:t xml:space="preserve"> ՍՈՑԻԱԼԱԿԱՆ </w:t>
            </w:r>
            <w:r w:rsidR="00355BC0" w:rsidRPr="00355BC0">
              <w:rPr>
                <w:rFonts w:ascii="GHEA Mariam" w:hAnsi="GHEA Mariam" w:cs="Arial"/>
                <w:sz w:val="24"/>
                <w:szCs w:val="24"/>
              </w:rPr>
              <w:t>ՆՊԱՍՏՆԵՐ ԵՎ ԿԵՆՍԱԹՈՇԱԿՆԵՐ</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A958F1">
        <w:trPr>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Սոցիալական օգնության դրամական արտահայտությամբ նպաստներ (բյուջեից)</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55BC0" w:rsidRPr="00355BC0" w:rsidRDefault="00355BC0" w:rsidP="00A958F1">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 Այլ նպաստներ բյուջեից</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09</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Սոցիալական պաշտպանություն (այլ դասերին չպատկանող)</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 xml:space="preserve">19,500.0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այդ թվում՝</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A958F1">
        <w:trPr>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02</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55BC0" w:rsidRPr="00355BC0" w:rsidRDefault="00355BC0" w:rsidP="00A958F1">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այդ թվում`</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1205</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Սոցիալական ապահովություն</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 xml:space="preserve">19,500.0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այդ թվում`</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A958F1">
        <w:trPr>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12018</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Ռազմական դրությամբ պայմանավորված՝ դրամական աջակցություն</w:t>
            </w:r>
            <w:r w:rsidRPr="00355BC0">
              <w:rPr>
                <w:rFonts w:ascii="GHEA Mariam" w:hAnsi="GHEA Mariam" w:cs="Arial"/>
                <w:sz w:val="24"/>
                <w:szCs w:val="24"/>
              </w:rPr>
              <w:br/>
              <w:t xml:space="preserve">անհայտ կորած զինծառայողների ընտանիքներին </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55BC0" w:rsidRPr="00355BC0" w:rsidRDefault="00355BC0" w:rsidP="00A958F1">
            <w:pPr>
              <w:jc w:val="center"/>
              <w:rPr>
                <w:rFonts w:ascii="GHEA Mariam" w:hAnsi="GHEA Mariam" w:cs="Arial"/>
                <w:sz w:val="24"/>
                <w:szCs w:val="24"/>
              </w:rPr>
            </w:pPr>
            <w:r w:rsidRPr="00355BC0">
              <w:rPr>
                <w:rFonts w:ascii="GHEA Mariam" w:hAnsi="GHEA Mariam" w:cs="Arial"/>
                <w:sz w:val="24"/>
                <w:szCs w:val="24"/>
              </w:rPr>
              <w:t>19,500.0</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այդ թվում` ըստ կատարողների</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355BC0">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lastRenderedPageBreak/>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i/>
                <w:iCs/>
                <w:sz w:val="24"/>
                <w:szCs w:val="24"/>
              </w:rPr>
            </w:pPr>
            <w:r w:rsidRPr="00355BC0">
              <w:rPr>
                <w:rFonts w:ascii="Calibri" w:hAnsi="Calibri" w:cs="Calibri"/>
                <w:i/>
                <w:iCs/>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i/>
                <w:iCs/>
                <w:sz w:val="24"/>
                <w:szCs w:val="24"/>
              </w:rPr>
            </w:pPr>
            <w:r w:rsidRPr="00355BC0">
              <w:rPr>
                <w:rFonts w:ascii="Calibri" w:hAnsi="Calibri" w:cs="Calibri"/>
                <w:i/>
                <w:iCs/>
                <w:sz w:val="24"/>
                <w:szCs w:val="24"/>
              </w:rPr>
              <w:t> </w:t>
            </w:r>
          </w:p>
        </w:tc>
        <w:tc>
          <w:tcPr>
            <w:tcW w:w="79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i/>
                <w:iCs/>
                <w:sz w:val="24"/>
                <w:szCs w:val="24"/>
              </w:rPr>
            </w:pPr>
            <w:r w:rsidRPr="00355BC0">
              <w:rPr>
                <w:rFonts w:ascii="GHEA Mariam" w:hAnsi="GHEA Mariam" w:cs="Arial"/>
                <w:i/>
                <w:iCs/>
                <w:sz w:val="24"/>
                <w:szCs w:val="24"/>
              </w:rPr>
              <w:t xml:space="preserve"> ՀՀ աշխատանքի և սոցիալական հարցերի նախարարություն</w:t>
            </w:r>
          </w:p>
        </w:tc>
        <w:tc>
          <w:tcPr>
            <w:tcW w:w="39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 xml:space="preserve">19,500.0 </w:t>
            </w:r>
          </w:p>
        </w:tc>
      </w:tr>
      <w:tr w:rsidR="00355BC0" w:rsidRPr="00355BC0" w:rsidTr="00355BC0">
        <w:trPr>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7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այդ թվում` բյուջետային ծախսերի տնտեսագիտական դասակարգման հոդվածներ</w:t>
            </w:r>
          </w:p>
        </w:tc>
        <w:tc>
          <w:tcPr>
            <w:tcW w:w="39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ԸՆԴԱՄԵՆԸ</w:t>
            </w:r>
            <w:r>
              <w:rPr>
                <w:rFonts w:ascii="GHEA Mariam" w:hAnsi="GHEA Mariam" w:cs="Arial"/>
                <w:sz w:val="24"/>
                <w:szCs w:val="24"/>
              </w:rPr>
              <w:t>՝</w:t>
            </w:r>
            <w:r w:rsidRPr="00355BC0">
              <w:rPr>
                <w:rFonts w:ascii="GHEA Mariam" w:hAnsi="GHEA Mariam" w:cs="Arial"/>
                <w:sz w:val="24"/>
                <w:szCs w:val="24"/>
              </w:rPr>
              <w:t xml:space="preserve"> ԾԱԽՍԵՐ</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 xml:space="preserve">19,500.0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ԸՆԹԱՑԻԿ ԾԱԽՍԵՐ</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 xml:space="preserve">19,500.0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ՍՈՑԻԱԼԱԿ</w:t>
            </w:r>
            <w:r w:rsidR="00A958F1">
              <w:rPr>
                <w:rFonts w:ascii="GHEA Mariam" w:hAnsi="GHEA Mariam" w:cs="Arial"/>
                <w:sz w:val="24"/>
                <w:szCs w:val="24"/>
              </w:rPr>
              <w:t xml:space="preserve">ԱՆ </w:t>
            </w:r>
            <w:r w:rsidRPr="00355BC0">
              <w:rPr>
                <w:rFonts w:ascii="GHEA Mariam" w:hAnsi="GHEA Mariam" w:cs="Arial"/>
                <w:sz w:val="24"/>
                <w:szCs w:val="24"/>
              </w:rPr>
              <w:t>ՆՊԱՍՏՆԵՐ ԵՎ ԿԵՆՍԱԹՈՇԱԿՆԵՐ</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 xml:space="preserve">19,500.0 </w:t>
            </w:r>
          </w:p>
        </w:tc>
      </w:tr>
      <w:tr w:rsidR="00355BC0" w:rsidRPr="00355BC0" w:rsidTr="00355BC0">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55BC0" w:rsidRPr="00355BC0" w:rsidRDefault="00355BC0">
            <w:pP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5BC0" w:rsidRPr="00355BC0" w:rsidRDefault="00355BC0">
            <w:pPr>
              <w:jc w:val="center"/>
              <w:rPr>
                <w:rFonts w:ascii="GHEA Mariam" w:hAnsi="GHEA Mariam" w:cs="Arial"/>
                <w:sz w:val="24"/>
                <w:szCs w:val="24"/>
              </w:rPr>
            </w:pPr>
            <w:r w:rsidRPr="00355BC0">
              <w:rPr>
                <w:rFonts w:ascii="Calibri" w:hAnsi="Calibri" w:cs="Calibri"/>
                <w:sz w:val="24"/>
                <w:szCs w:val="24"/>
              </w:rPr>
              <w:t> </w:t>
            </w:r>
          </w:p>
        </w:tc>
        <w:tc>
          <w:tcPr>
            <w:tcW w:w="7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55BC0" w:rsidRPr="00355BC0" w:rsidRDefault="00355BC0">
            <w:pPr>
              <w:rPr>
                <w:rFonts w:ascii="GHEA Mariam" w:hAnsi="GHEA Mariam" w:cs="Arial"/>
                <w:sz w:val="24"/>
                <w:szCs w:val="24"/>
              </w:rPr>
            </w:pPr>
            <w:r w:rsidRPr="00355BC0">
              <w:rPr>
                <w:rFonts w:ascii="GHEA Mariam" w:hAnsi="GHEA Mariam" w:cs="Arial"/>
                <w:sz w:val="24"/>
                <w:szCs w:val="24"/>
              </w:rPr>
              <w:t xml:space="preserve"> - Այլ նպաստներ բյուջեից</w:t>
            </w:r>
          </w:p>
        </w:tc>
        <w:tc>
          <w:tcPr>
            <w:tcW w:w="39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5BC0" w:rsidRPr="00355BC0" w:rsidRDefault="00355BC0">
            <w:pPr>
              <w:jc w:val="center"/>
              <w:rPr>
                <w:rFonts w:ascii="GHEA Mariam" w:hAnsi="GHEA Mariam" w:cs="Arial"/>
                <w:sz w:val="24"/>
                <w:szCs w:val="24"/>
              </w:rPr>
            </w:pPr>
            <w:r w:rsidRPr="00355BC0">
              <w:rPr>
                <w:rFonts w:ascii="GHEA Mariam" w:hAnsi="GHEA Mariam" w:cs="Arial"/>
                <w:sz w:val="24"/>
                <w:szCs w:val="24"/>
              </w:rPr>
              <w:t xml:space="preserve">19,500.0 </w:t>
            </w:r>
          </w:p>
        </w:tc>
      </w:tr>
    </w:tbl>
    <w:p w:rsidR="009B1410" w:rsidRDefault="009B1410" w:rsidP="00355BC0">
      <w:pPr>
        <w:pStyle w:val="norm"/>
        <w:spacing w:line="240" w:lineRule="auto"/>
        <w:ind w:firstLine="0"/>
        <w:rPr>
          <w:rFonts w:ascii="GHEA Mariam" w:hAnsi="GHEA Mariam" w:cs="Arial"/>
          <w:sz w:val="24"/>
          <w:szCs w:val="24"/>
        </w:rPr>
      </w:pPr>
    </w:p>
    <w:p w:rsidR="00355BC0" w:rsidRPr="00355BC0" w:rsidRDefault="00355BC0" w:rsidP="00355BC0">
      <w:pPr>
        <w:pStyle w:val="norm"/>
        <w:spacing w:line="240" w:lineRule="auto"/>
        <w:ind w:firstLine="0"/>
        <w:rPr>
          <w:rFonts w:ascii="GHEA Mariam" w:hAnsi="GHEA Mariam" w:cs="Arial"/>
          <w:sz w:val="24"/>
          <w:szCs w:val="24"/>
        </w:rPr>
      </w:pPr>
    </w:p>
    <w:p w:rsidR="009B1410" w:rsidRPr="00355BC0" w:rsidRDefault="009B1410" w:rsidP="00355BC0">
      <w:pPr>
        <w:pStyle w:val="norm"/>
        <w:spacing w:line="240" w:lineRule="auto"/>
        <w:ind w:firstLine="0"/>
        <w:rPr>
          <w:rFonts w:ascii="GHEA Mariam" w:hAnsi="GHEA Mariam" w:cs="Arial"/>
          <w:sz w:val="24"/>
          <w:szCs w:val="24"/>
        </w:rPr>
      </w:pPr>
    </w:p>
    <w:p w:rsidR="009B1410" w:rsidRPr="00355BC0" w:rsidRDefault="009B1410">
      <w:pPr>
        <w:pStyle w:val="mechtex"/>
        <w:ind w:firstLine="720"/>
        <w:jc w:val="left"/>
        <w:rPr>
          <w:rFonts w:ascii="GHEA Mariam" w:hAnsi="GHEA Mariam" w:cs="Arial Armenian"/>
          <w:sz w:val="24"/>
          <w:szCs w:val="24"/>
        </w:rPr>
      </w:pPr>
      <w:r w:rsidRPr="00355BC0">
        <w:rPr>
          <w:rFonts w:ascii="GHEA Mariam" w:hAnsi="GHEA Mariam" w:cs="Sylfaen"/>
          <w:sz w:val="24"/>
          <w:szCs w:val="24"/>
        </w:rPr>
        <w:t>ՀԱՅԱՍՏԱՆԻ</w:t>
      </w:r>
      <w:r w:rsidRPr="00355BC0">
        <w:rPr>
          <w:rFonts w:ascii="GHEA Mariam" w:hAnsi="GHEA Mariam" w:cs="Arial Armenian"/>
          <w:sz w:val="24"/>
          <w:szCs w:val="24"/>
        </w:rPr>
        <w:t xml:space="preserve">  </w:t>
      </w:r>
      <w:r w:rsidRPr="00355BC0">
        <w:rPr>
          <w:rFonts w:ascii="GHEA Mariam" w:hAnsi="GHEA Mariam" w:cs="Sylfaen"/>
          <w:sz w:val="24"/>
          <w:szCs w:val="24"/>
        </w:rPr>
        <w:t>ՀԱՆՐԱՊԵՏՈՒԹՅԱՆ</w:t>
      </w:r>
    </w:p>
    <w:p w:rsidR="009B1410" w:rsidRPr="00355BC0" w:rsidRDefault="009B1410" w:rsidP="00355BC0">
      <w:pPr>
        <w:pStyle w:val="mechtex"/>
        <w:ind w:firstLine="720"/>
        <w:jc w:val="left"/>
        <w:rPr>
          <w:rFonts w:ascii="GHEA Mariam" w:hAnsi="GHEA Mariam" w:cs="Sylfaen"/>
          <w:sz w:val="24"/>
          <w:szCs w:val="24"/>
        </w:rPr>
      </w:pPr>
      <w:r w:rsidRPr="00355BC0">
        <w:rPr>
          <w:rFonts w:ascii="GHEA Mariam" w:hAnsi="GHEA Mariam"/>
          <w:sz w:val="24"/>
          <w:szCs w:val="24"/>
        </w:rPr>
        <w:t xml:space="preserve">  </w:t>
      </w:r>
      <w:r w:rsidRPr="00355BC0">
        <w:rPr>
          <w:rFonts w:ascii="GHEA Mariam" w:hAnsi="GHEA Mariam" w:cs="Sylfaen"/>
          <w:sz w:val="24"/>
          <w:szCs w:val="24"/>
        </w:rPr>
        <w:t>ՎԱՐՉԱՊԵՏԻ ԱՇԽԱՏԱԿԱԶՄԻ</w:t>
      </w:r>
    </w:p>
    <w:p w:rsidR="009B1410" w:rsidRPr="00355BC0" w:rsidRDefault="009B1410" w:rsidP="009B1410">
      <w:pPr>
        <w:pStyle w:val="mechtex"/>
        <w:ind w:firstLine="709"/>
        <w:jc w:val="left"/>
        <w:rPr>
          <w:rFonts w:ascii="GHEA Mariam" w:hAnsi="GHEA Mariam" w:cs="Sylfaen"/>
          <w:sz w:val="24"/>
          <w:szCs w:val="24"/>
        </w:rPr>
        <w:sectPr w:rsidR="009B1410" w:rsidRPr="00355BC0" w:rsidSect="009B1410">
          <w:pgSz w:w="16834" w:h="11909" w:orient="landscape" w:code="9"/>
          <w:pgMar w:top="1440" w:right="1440" w:bottom="1440" w:left="1021" w:header="720" w:footer="576" w:gutter="0"/>
          <w:pgNumType w:start="1"/>
          <w:cols w:space="720"/>
          <w:titlePg/>
          <w:docGrid w:linePitch="272"/>
        </w:sectPr>
      </w:pPr>
      <w:r w:rsidRPr="00355BC0">
        <w:rPr>
          <w:rFonts w:ascii="GHEA Mariam" w:hAnsi="GHEA Mariam" w:cs="Sylfaen"/>
          <w:sz w:val="24"/>
          <w:szCs w:val="24"/>
        </w:rPr>
        <w:t xml:space="preserve">                 ՂԵԿԱՎԱՐ</w:t>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t>Ա</w:t>
      </w:r>
      <w:r w:rsidRPr="00355BC0">
        <w:rPr>
          <w:rFonts w:ascii="GHEA Mariam" w:hAnsi="GHEA Mariam" w:cs="Sylfaen"/>
          <w:sz w:val="24"/>
          <w:szCs w:val="24"/>
        </w:rPr>
        <w:t>.</w:t>
      </w:r>
      <w:r w:rsidRPr="00355BC0">
        <w:rPr>
          <w:rFonts w:ascii="GHEA Mariam" w:hAnsi="GHEA Mariam" w:cs="Arial Armenian"/>
          <w:sz w:val="24"/>
          <w:szCs w:val="24"/>
        </w:rPr>
        <w:t xml:space="preserve"> ՀԱՐՈՒԹՅՈՒՆ</w:t>
      </w:r>
      <w:r w:rsidRPr="00355BC0">
        <w:rPr>
          <w:rFonts w:ascii="GHEA Mariam" w:hAnsi="GHEA Mariam" w:cs="Sylfaen"/>
          <w:sz w:val="24"/>
          <w:szCs w:val="24"/>
        </w:rPr>
        <w:t>ՅԱՆ</w:t>
      </w:r>
    </w:p>
    <w:p w:rsidR="009B1410" w:rsidRPr="00355BC0" w:rsidRDefault="009B1410" w:rsidP="00355BC0">
      <w:pPr>
        <w:pStyle w:val="mechtex"/>
        <w:ind w:left="10080" w:firstLine="720"/>
        <w:jc w:val="left"/>
        <w:rPr>
          <w:rFonts w:ascii="GHEA Mariam" w:hAnsi="GHEA Mariam"/>
          <w:spacing w:val="-8"/>
          <w:sz w:val="24"/>
          <w:szCs w:val="24"/>
        </w:rPr>
      </w:pPr>
      <w:r w:rsidRPr="00355BC0">
        <w:rPr>
          <w:rFonts w:ascii="GHEA Mariam" w:hAnsi="GHEA Mariam"/>
          <w:spacing w:val="-8"/>
          <w:sz w:val="24"/>
          <w:szCs w:val="24"/>
        </w:rPr>
        <w:lastRenderedPageBreak/>
        <w:t xml:space="preserve">   Հավելված </w:t>
      </w:r>
      <w:r w:rsidRPr="00355BC0">
        <w:rPr>
          <w:rFonts w:ascii="GHEA Mariam" w:hAnsi="GHEA Mariam"/>
          <w:bCs/>
          <w:color w:val="000000"/>
          <w:spacing w:val="-8"/>
          <w:sz w:val="24"/>
          <w:szCs w:val="24"/>
          <w:lang w:eastAsia="en-US"/>
        </w:rPr>
        <w:t>N 3</w:t>
      </w:r>
    </w:p>
    <w:p w:rsidR="009B1410" w:rsidRPr="00355BC0" w:rsidRDefault="009B1410" w:rsidP="00355BC0">
      <w:pPr>
        <w:pStyle w:val="mechtex"/>
        <w:ind w:left="3600" w:firstLine="720"/>
        <w:jc w:val="left"/>
        <w:rPr>
          <w:rFonts w:ascii="GHEA Mariam" w:hAnsi="GHEA Mariam"/>
          <w:spacing w:val="-6"/>
          <w:sz w:val="24"/>
          <w:szCs w:val="24"/>
        </w:rPr>
      </w:pPr>
      <w:r w:rsidRPr="00355BC0">
        <w:rPr>
          <w:rFonts w:ascii="GHEA Mariam" w:hAnsi="GHEA Mariam"/>
          <w:spacing w:val="-6"/>
          <w:sz w:val="24"/>
          <w:szCs w:val="24"/>
        </w:rPr>
        <w:t xml:space="preserve">       </w:t>
      </w:r>
      <w:r w:rsidRPr="00355BC0">
        <w:rPr>
          <w:rFonts w:ascii="GHEA Mariam" w:hAnsi="GHEA Mariam"/>
          <w:spacing w:val="-6"/>
          <w:sz w:val="24"/>
          <w:szCs w:val="24"/>
        </w:rPr>
        <w:tab/>
        <w:t xml:space="preserve">   </w:t>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t xml:space="preserve">          ՀՀ կառավարության 2022 թվականի</w:t>
      </w:r>
    </w:p>
    <w:p w:rsidR="009B1410" w:rsidRPr="00355BC0" w:rsidRDefault="009B1410" w:rsidP="00355BC0">
      <w:pPr>
        <w:pStyle w:val="mechtex"/>
        <w:jc w:val="left"/>
        <w:rPr>
          <w:rFonts w:ascii="GHEA Mariam" w:hAnsi="GHEA Mariam"/>
          <w:spacing w:val="-2"/>
          <w:sz w:val="24"/>
          <w:szCs w:val="24"/>
        </w:rPr>
      </w:pP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t xml:space="preserve">   </w:t>
      </w:r>
      <w:r w:rsidRPr="00355BC0">
        <w:rPr>
          <w:rFonts w:ascii="GHEA Mariam" w:hAnsi="GHEA Mariam"/>
          <w:spacing w:val="-2"/>
          <w:sz w:val="24"/>
          <w:szCs w:val="24"/>
        </w:rPr>
        <w:tab/>
        <w:t xml:space="preserve"> </w:t>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t xml:space="preserve">         </w:t>
      </w:r>
      <w:r w:rsidR="007B6F91" w:rsidRPr="00355BC0">
        <w:rPr>
          <w:rFonts w:ascii="GHEA Mariam" w:hAnsi="GHEA Mariam" w:cs="Sylfaen"/>
          <w:spacing w:val="-4"/>
          <w:sz w:val="24"/>
          <w:szCs w:val="24"/>
          <w:lang w:val="pt-BR"/>
        </w:rPr>
        <w:t>հոկ</w:t>
      </w:r>
      <w:r w:rsidRPr="00355BC0">
        <w:rPr>
          <w:rFonts w:ascii="GHEA Mariam" w:hAnsi="GHEA Mariam" w:cs="Sylfaen"/>
          <w:spacing w:val="-4"/>
          <w:sz w:val="24"/>
          <w:szCs w:val="24"/>
          <w:lang w:val="pt-BR"/>
        </w:rPr>
        <w:t>տեմբերի</w:t>
      </w:r>
      <w:r w:rsidRPr="00355BC0">
        <w:rPr>
          <w:rFonts w:ascii="GHEA Mariam" w:hAnsi="GHEA Mariam"/>
          <w:spacing w:val="-2"/>
          <w:sz w:val="24"/>
          <w:szCs w:val="24"/>
        </w:rPr>
        <w:t xml:space="preserve"> </w:t>
      </w:r>
      <w:r w:rsidR="008F2805" w:rsidRPr="00355BC0">
        <w:rPr>
          <w:rFonts w:ascii="GHEA Mariam" w:hAnsi="GHEA Mariam"/>
          <w:spacing w:val="-2"/>
          <w:sz w:val="24"/>
          <w:szCs w:val="24"/>
        </w:rPr>
        <w:t>2</w:t>
      </w:r>
      <w:r w:rsidR="005951AF" w:rsidRPr="00355BC0">
        <w:rPr>
          <w:rFonts w:ascii="GHEA Mariam" w:hAnsi="GHEA Mariam"/>
          <w:spacing w:val="-2"/>
          <w:sz w:val="24"/>
          <w:szCs w:val="24"/>
        </w:rPr>
        <w:t>7</w:t>
      </w:r>
      <w:r w:rsidRPr="00355BC0">
        <w:rPr>
          <w:rFonts w:ascii="GHEA Mariam" w:hAnsi="GHEA Mariam" w:cs="Sylfaen"/>
          <w:spacing w:val="-2"/>
          <w:sz w:val="24"/>
          <w:szCs w:val="24"/>
          <w:lang w:val="pt-BR"/>
        </w:rPr>
        <w:t>-</w:t>
      </w:r>
      <w:r w:rsidRPr="00355BC0">
        <w:rPr>
          <w:rFonts w:ascii="GHEA Mariam" w:hAnsi="GHEA Mariam"/>
          <w:spacing w:val="-2"/>
          <w:sz w:val="24"/>
          <w:szCs w:val="24"/>
        </w:rPr>
        <w:t>ի N       - Ն  որոշման</w:t>
      </w:r>
    </w:p>
    <w:tbl>
      <w:tblPr>
        <w:tblW w:w="15980" w:type="dxa"/>
        <w:tblInd w:w="-540" w:type="dxa"/>
        <w:tblLook w:val="04A0" w:firstRow="1" w:lastRow="0" w:firstColumn="1" w:lastColumn="0" w:noHBand="0" w:noVBand="1"/>
      </w:tblPr>
      <w:tblGrid>
        <w:gridCol w:w="3510"/>
        <w:gridCol w:w="8190"/>
        <w:gridCol w:w="4270"/>
        <w:gridCol w:w="10"/>
      </w:tblGrid>
      <w:tr w:rsidR="00355BC0" w:rsidRPr="00355BC0" w:rsidTr="00355BC0">
        <w:trPr>
          <w:trHeight w:val="1230"/>
        </w:trPr>
        <w:tc>
          <w:tcPr>
            <w:tcW w:w="15980" w:type="dxa"/>
            <w:gridSpan w:val="4"/>
            <w:tcBorders>
              <w:top w:val="nil"/>
              <w:left w:val="nil"/>
              <w:bottom w:val="nil"/>
              <w:right w:val="nil"/>
            </w:tcBorders>
            <w:shd w:val="clear" w:color="000000" w:fill="FFFFFF"/>
            <w:vAlign w:val="center"/>
            <w:hideMark/>
          </w:tcPr>
          <w:p w:rsidR="009F4BD3" w:rsidRDefault="009F4BD3" w:rsidP="00355BC0">
            <w:pPr>
              <w:jc w:val="center"/>
              <w:rPr>
                <w:rFonts w:ascii="GHEA Mariam" w:hAnsi="GHEA Mariam" w:cs="Arial"/>
                <w:color w:val="000000"/>
                <w:sz w:val="24"/>
                <w:szCs w:val="24"/>
                <w:lang w:eastAsia="en-US"/>
              </w:rPr>
            </w:pPr>
          </w:p>
          <w:p w:rsidR="00355BC0" w:rsidRDefault="00355BC0" w:rsidP="00355BC0">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br/>
              <w:t xml:space="preserve"> ՀԱՅԱՍՏԱՆԻ ՀԱՆՐԱՊԵՏՈՒԹՅԱՆ ԿԱՌԱՎԱՐՈՒԹՅԱՆ 2021 ԹՎԱԿԱՆԻ ԴԵԿՏԵՄԲԵՐԻ 23-Ի N 2121-Ն ՈՐՈՇՄԱՆ </w:t>
            </w:r>
          </w:p>
          <w:p w:rsidR="00355BC0" w:rsidRDefault="00355BC0" w:rsidP="00355BC0">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N 9 ՀԱՎԵԼՎԱԾԻ N 9.15 ԱՂՅՈՒՍԱԿՈՒՄ ԿԱՏԱՐՎՈՂ ՓՈՓՈԽՈՒԹՅՈՒՆԸ ԵՎ ԼՐԱՑՈՒՄԸ</w:t>
            </w:r>
          </w:p>
          <w:p w:rsidR="00355BC0" w:rsidRDefault="00355BC0" w:rsidP="00355BC0">
            <w:pPr>
              <w:jc w:val="center"/>
              <w:rPr>
                <w:rFonts w:ascii="GHEA Mariam" w:hAnsi="GHEA Mariam" w:cs="Arial"/>
                <w:color w:val="000000"/>
                <w:sz w:val="24"/>
                <w:szCs w:val="24"/>
                <w:lang w:eastAsia="en-US"/>
              </w:rPr>
            </w:pPr>
          </w:p>
          <w:p w:rsidR="009F4BD3" w:rsidRPr="00355BC0" w:rsidRDefault="009F4BD3" w:rsidP="00355BC0">
            <w:pPr>
              <w:jc w:val="center"/>
              <w:rPr>
                <w:rFonts w:ascii="GHEA Mariam" w:hAnsi="GHEA Mariam" w:cs="Arial"/>
                <w:color w:val="000000"/>
                <w:sz w:val="24"/>
                <w:szCs w:val="24"/>
                <w:lang w:eastAsia="en-US"/>
              </w:rPr>
            </w:pPr>
          </w:p>
        </w:tc>
      </w:tr>
      <w:tr w:rsidR="00355BC0" w:rsidRPr="00355BC0" w:rsidTr="00355BC0">
        <w:trPr>
          <w:trHeight w:val="615"/>
        </w:trPr>
        <w:tc>
          <w:tcPr>
            <w:tcW w:w="15980" w:type="dxa"/>
            <w:gridSpan w:val="4"/>
            <w:tcBorders>
              <w:top w:val="nil"/>
              <w:left w:val="nil"/>
              <w:bottom w:val="nil"/>
              <w:right w:val="nil"/>
            </w:tcBorders>
            <w:shd w:val="clear" w:color="000000" w:fill="FFFFFF"/>
            <w:hideMark/>
          </w:tcPr>
          <w:p w:rsidR="00355BC0" w:rsidRDefault="00355BC0" w:rsidP="00355BC0">
            <w:pPr>
              <w:spacing w:after="240"/>
              <w:jc w:val="center"/>
              <w:rPr>
                <w:rFonts w:ascii="GHEA Mariam" w:hAnsi="GHEA Mariam" w:cs="Arial"/>
                <w:b/>
                <w:sz w:val="24"/>
                <w:szCs w:val="24"/>
                <w:lang w:eastAsia="en-US"/>
              </w:rPr>
            </w:pPr>
            <w:r w:rsidRPr="00355BC0">
              <w:rPr>
                <w:rFonts w:ascii="GHEA Mariam" w:hAnsi="GHEA Mariam" w:cs="Arial"/>
                <w:b/>
                <w:sz w:val="24"/>
                <w:szCs w:val="24"/>
                <w:lang w:eastAsia="en-US"/>
              </w:rPr>
              <w:t>Հայաստանի Հանրապետության աշխատանքի և սոցիալական հարցերի նախարարություն</w:t>
            </w:r>
          </w:p>
          <w:p w:rsidR="009F4BD3" w:rsidRPr="00355BC0" w:rsidRDefault="009F4BD3" w:rsidP="00355BC0">
            <w:pPr>
              <w:spacing w:after="240"/>
              <w:jc w:val="center"/>
              <w:rPr>
                <w:rFonts w:ascii="GHEA Mariam" w:hAnsi="GHEA Mariam" w:cs="Arial"/>
                <w:b/>
                <w:sz w:val="24"/>
                <w:szCs w:val="24"/>
                <w:lang w:eastAsia="en-US"/>
              </w:rPr>
            </w:pPr>
          </w:p>
        </w:tc>
      </w:tr>
      <w:tr w:rsidR="00355BC0" w:rsidRPr="00355BC0" w:rsidTr="00355BC0">
        <w:trPr>
          <w:trHeight w:val="345"/>
        </w:trPr>
        <w:tc>
          <w:tcPr>
            <w:tcW w:w="15980" w:type="dxa"/>
            <w:gridSpan w:val="4"/>
            <w:tcBorders>
              <w:top w:val="nil"/>
              <w:left w:val="nil"/>
              <w:bottom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ՄԱՍ 2. ՊԵՏԱԿԱՆ ՄԱՐՄՆԻ ԳԾՈՎ ԱՐԴՅՈՒՆՔԱՅԻՆ (ԿԱՏԱՐՈՂԱԿԱՆ) ՑՈՒՑԱՆԻՇՆԵՐԸ</w:t>
            </w:r>
          </w:p>
        </w:tc>
      </w:tr>
      <w:tr w:rsidR="00355BC0" w:rsidRPr="00355BC0" w:rsidTr="00355BC0">
        <w:trPr>
          <w:trHeight w:val="345"/>
        </w:trPr>
        <w:tc>
          <w:tcPr>
            <w:tcW w:w="3510" w:type="dxa"/>
            <w:tcBorders>
              <w:top w:val="nil"/>
              <w:left w:val="nil"/>
              <w:bottom w:val="nil"/>
              <w:right w:val="nil"/>
            </w:tcBorders>
            <w:shd w:val="clear" w:color="000000" w:fill="FFFFFF"/>
            <w:noWrap/>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c>
          <w:tcPr>
            <w:tcW w:w="8190" w:type="dxa"/>
            <w:tcBorders>
              <w:top w:val="nil"/>
              <w:left w:val="nil"/>
              <w:bottom w:val="nil"/>
              <w:right w:val="nil"/>
            </w:tcBorders>
            <w:shd w:val="clear" w:color="000000" w:fill="FFFFFF"/>
            <w:noWrap/>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c>
          <w:tcPr>
            <w:tcW w:w="4280" w:type="dxa"/>
            <w:gridSpan w:val="2"/>
            <w:tcBorders>
              <w:top w:val="nil"/>
              <w:left w:val="nil"/>
              <w:bottom w:val="nil"/>
              <w:right w:val="nil"/>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trHeight w:val="332"/>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Ծրագրի անվանումը </w:t>
            </w:r>
          </w:p>
        </w:tc>
        <w:tc>
          <w:tcPr>
            <w:tcW w:w="4280" w:type="dxa"/>
            <w:gridSpan w:val="2"/>
            <w:tcBorders>
              <w:top w:val="nil"/>
              <w:left w:val="nil"/>
              <w:bottom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26193">
        <w:trPr>
          <w:trHeight w:val="224"/>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1068</w:t>
            </w:r>
          </w:p>
        </w:tc>
        <w:tc>
          <w:tcPr>
            <w:tcW w:w="8190" w:type="dxa"/>
            <w:tcBorders>
              <w:top w:val="nil"/>
              <w:left w:val="nil"/>
              <w:bottom w:val="single" w:sz="4" w:space="0" w:color="auto"/>
              <w:right w:val="single" w:sz="4" w:space="0" w:color="auto"/>
            </w:tcBorders>
            <w:shd w:val="clear" w:color="000000" w:fill="FFFFFF"/>
            <w:vAlign w:val="center"/>
            <w:hideMark/>
          </w:tcPr>
          <w:p w:rsidR="00355BC0" w:rsidRPr="009F4BD3" w:rsidRDefault="00355BC0" w:rsidP="00355BC0">
            <w:pPr>
              <w:rPr>
                <w:rFonts w:ascii="GHEA Mariam" w:hAnsi="GHEA Mariam" w:cs="Arial"/>
                <w:iCs/>
                <w:sz w:val="24"/>
                <w:szCs w:val="24"/>
                <w:lang w:eastAsia="en-US"/>
              </w:rPr>
            </w:pPr>
            <w:r w:rsidRPr="009F4BD3">
              <w:rPr>
                <w:rFonts w:ascii="GHEA Mariam" w:hAnsi="GHEA Mariam" w:cs="Arial"/>
                <w:iCs/>
                <w:sz w:val="24"/>
                <w:szCs w:val="24"/>
                <w:lang w:eastAsia="en-US"/>
              </w:rPr>
              <w:t xml:space="preserve"> Ժողովրդագրական վիճակի բարելավում</w:t>
            </w:r>
          </w:p>
        </w:tc>
        <w:tc>
          <w:tcPr>
            <w:tcW w:w="4280" w:type="dxa"/>
            <w:gridSpan w:val="2"/>
            <w:tcBorders>
              <w:top w:val="nil"/>
              <w:left w:val="nil"/>
              <w:bottom w:val="nil"/>
              <w:right w:val="nil"/>
            </w:tcBorders>
            <w:shd w:val="clear" w:color="000000" w:fill="FFFFFF"/>
            <w:noWrap/>
            <w:vAlign w:val="center"/>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26193">
        <w:trPr>
          <w:gridAfter w:val="1"/>
          <w:wAfter w:w="10" w:type="dxa"/>
          <w:trHeight w:val="465"/>
        </w:trPr>
        <w:tc>
          <w:tcPr>
            <w:tcW w:w="11700" w:type="dxa"/>
            <w:gridSpan w:val="2"/>
            <w:tcBorders>
              <w:top w:val="single" w:sz="4" w:space="0" w:color="auto"/>
              <w:left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Ծրագրի միջոցառումներ</w:t>
            </w:r>
          </w:p>
        </w:tc>
        <w:tc>
          <w:tcPr>
            <w:tcW w:w="4270" w:type="dxa"/>
            <w:tcBorders>
              <w:top w:val="nil"/>
              <w:left w:val="nil"/>
              <w:bottom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26193">
        <w:trPr>
          <w:trHeight w:val="211"/>
        </w:trPr>
        <w:tc>
          <w:tcPr>
            <w:tcW w:w="3510" w:type="dxa"/>
            <w:tcBorders>
              <w:left w:val="single" w:sz="4" w:space="0" w:color="auto"/>
              <w:bottom w:val="single" w:sz="4" w:space="0" w:color="auto"/>
              <w:right w:val="nil"/>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190" w:type="dxa"/>
            <w:tcBorders>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4280" w:type="dxa"/>
            <w:gridSpan w:val="2"/>
            <w:tcBorders>
              <w:top w:val="nil"/>
              <w:left w:val="single" w:sz="4" w:space="0" w:color="auto"/>
              <w:bottom w:val="single" w:sz="4" w:space="0" w:color="auto"/>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26193">
        <w:trPr>
          <w:trHeight w:val="50"/>
        </w:trPr>
        <w:tc>
          <w:tcPr>
            <w:tcW w:w="3510" w:type="dxa"/>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9F4BD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000000" w:fill="FFFFFF"/>
            <w:hideMark/>
          </w:tcPr>
          <w:p w:rsidR="00355BC0" w:rsidRPr="00355BC0" w:rsidRDefault="00355BC0" w:rsidP="009F4BD3">
            <w:pPr>
              <w:rPr>
                <w:rFonts w:ascii="GHEA Mariam" w:hAnsi="GHEA Mariam" w:cs="Arial"/>
                <w:sz w:val="24"/>
                <w:szCs w:val="24"/>
                <w:lang w:eastAsia="en-US"/>
              </w:rPr>
            </w:pPr>
            <w:r w:rsidRPr="00355BC0">
              <w:rPr>
                <w:rFonts w:ascii="GHEA Mariam" w:hAnsi="GHEA Mariam" w:cs="Arial"/>
                <w:sz w:val="24"/>
                <w:szCs w:val="24"/>
                <w:lang w:eastAsia="en-US"/>
              </w:rPr>
              <w:t>1068</w:t>
            </w:r>
          </w:p>
        </w:tc>
        <w:tc>
          <w:tcPr>
            <w:tcW w:w="4280" w:type="dxa"/>
            <w:gridSpan w:val="2"/>
            <w:tcBorders>
              <w:top w:val="single" w:sz="4" w:space="0" w:color="auto"/>
              <w:left w:val="nil"/>
              <w:bottom w:val="single" w:sz="4" w:space="0" w:color="auto"/>
              <w:right w:val="single" w:sz="4" w:space="0" w:color="auto"/>
            </w:tcBorders>
            <w:shd w:val="clear" w:color="000000" w:fill="FFFFFF"/>
            <w:hideMark/>
          </w:tcPr>
          <w:p w:rsidR="00355BC0" w:rsidRPr="00355BC0" w:rsidRDefault="00355BC0" w:rsidP="00355BC0">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355BC0" w:rsidRPr="00355BC0" w:rsidTr="009F4BD3">
        <w:trPr>
          <w:trHeight w:val="287"/>
        </w:trPr>
        <w:tc>
          <w:tcPr>
            <w:tcW w:w="3510" w:type="dxa"/>
            <w:tcBorders>
              <w:top w:val="nil"/>
              <w:left w:val="single" w:sz="4" w:space="0" w:color="auto"/>
              <w:bottom w:val="single" w:sz="4" w:space="0" w:color="auto"/>
              <w:right w:val="single" w:sz="4" w:space="0" w:color="auto"/>
            </w:tcBorders>
            <w:shd w:val="clear" w:color="000000" w:fill="FFFFFF"/>
            <w:hideMark/>
          </w:tcPr>
          <w:p w:rsidR="00355BC0" w:rsidRPr="00355BC0" w:rsidRDefault="00355BC0" w:rsidP="009F4BD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12005</w:t>
            </w:r>
          </w:p>
        </w:tc>
        <w:tc>
          <w:tcPr>
            <w:tcW w:w="4280" w:type="dxa"/>
            <w:gridSpan w:val="2"/>
            <w:tcBorders>
              <w:top w:val="nil"/>
              <w:left w:val="nil"/>
              <w:bottom w:val="nil"/>
              <w:right w:val="single" w:sz="8"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Pr>
                <w:rFonts w:ascii="GHEA Mariam" w:hAnsi="GHEA Mariam" w:cs="Arial"/>
                <w:sz w:val="24"/>
                <w:szCs w:val="24"/>
                <w:lang w:eastAsia="en-US"/>
              </w:rPr>
              <w:t>տ</w:t>
            </w:r>
            <w:r w:rsidRPr="00355BC0">
              <w:rPr>
                <w:rFonts w:ascii="GHEA Mariam" w:hAnsi="GHEA Mariam" w:cs="Arial"/>
                <w:sz w:val="24"/>
                <w:szCs w:val="24"/>
                <w:lang w:eastAsia="en-US"/>
              </w:rPr>
              <w:t>արի</w:t>
            </w:r>
          </w:p>
        </w:tc>
      </w:tr>
      <w:tr w:rsidR="00355BC0" w:rsidRPr="00355BC0" w:rsidTr="009F4BD3">
        <w:trPr>
          <w:trHeight w:val="809"/>
        </w:trPr>
        <w:tc>
          <w:tcPr>
            <w:tcW w:w="3510" w:type="dxa"/>
            <w:tcBorders>
              <w:top w:val="nil"/>
              <w:left w:val="single" w:sz="4" w:space="0" w:color="auto"/>
              <w:bottom w:val="single" w:sz="4" w:space="0" w:color="auto"/>
              <w:right w:val="single" w:sz="4" w:space="0" w:color="auto"/>
            </w:tcBorders>
            <w:shd w:val="clear" w:color="000000" w:fill="FFFFFF"/>
            <w:hideMark/>
          </w:tcPr>
          <w:p w:rsidR="00355BC0" w:rsidRPr="00355BC0" w:rsidRDefault="00355BC0" w:rsidP="009F4BD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Զոհված զինծառայողների ծնողների՝ վերարտադրողականության օժանդակ տեխնոլոգիաների կիրառմամբ</w:t>
            </w:r>
            <w:r>
              <w:rPr>
                <w:rFonts w:ascii="GHEA Mariam" w:hAnsi="GHEA Mariam" w:cs="Arial"/>
                <w:sz w:val="24"/>
                <w:szCs w:val="24"/>
                <w:lang w:eastAsia="en-US"/>
              </w:rPr>
              <w:t xml:space="preserve"> </w:t>
            </w:r>
            <w:r w:rsidRPr="00355BC0">
              <w:rPr>
                <w:rFonts w:ascii="GHEA Mariam" w:hAnsi="GHEA Mariam" w:cs="Arial"/>
                <w:sz w:val="24"/>
                <w:szCs w:val="24"/>
                <w:lang w:eastAsia="en-US"/>
              </w:rPr>
              <w:t>բժշկական օգնության և սպասարկման որոշ ծախսերի</w:t>
            </w:r>
            <w:r>
              <w:rPr>
                <w:rFonts w:ascii="GHEA Mariam" w:hAnsi="GHEA Mariam" w:cs="Arial"/>
                <w:sz w:val="24"/>
                <w:szCs w:val="24"/>
                <w:lang w:eastAsia="en-US"/>
              </w:rPr>
              <w:t xml:space="preserve"> </w:t>
            </w:r>
            <w:r w:rsidRPr="00355BC0">
              <w:rPr>
                <w:rFonts w:ascii="GHEA Mariam" w:hAnsi="GHEA Mariam" w:cs="Arial"/>
                <w:sz w:val="24"/>
                <w:szCs w:val="24"/>
                <w:lang w:eastAsia="en-US"/>
              </w:rPr>
              <w:t xml:space="preserve">մասնակի փոխհատուցման տրամադրում </w:t>
            </w:r>
          </w:p>
        </w:tc>
        <w:tc>
          <w:tcPr>
            <w:tcW w:w="42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F4BD3">
        <w:trPr>
          <w:trHeight w:val="60"/>
        </w:trPr>
        <w:tc>
          <w:tcPr>
            <w:tcW w:w="3510" w:type="dxa"/>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9F4BD3">
            <w:pPr>
              <w:rPr>
                <w:rFonts w:ascii="GHEA Mariam" w:hAnsi="GHEA Mariam" w:cs="Arial"/>
                <w:sz w:val="24"/>
                <w:szCs w:val="24"/>
                <w:lang w:eastAsia="en-US"/>
              </w:rPr>
            </w:pPr>
            <w:r w:rsidRPr="00355BC0">
              <w:rPr>
                <w:rFonts w:ascii="GHEA Mariam" w:hAnsi="GHEA Mariam" w:cs="Arial"/>
                <w:sz w:val="24"/>
                <w:szCs w:val="24"/>
                <w:lang w:eastAsia="en-US"/>
              </w:rPr>
              <w:lastRenderedPageBreak/>
              <w:t xml:space="preserve"> </w:t>
            </w:r>
            <w:r>
              <w:rPr>
                <w:rFonts w:ascii="GHEA Mariam" w:hAnsi="GHEA Mariam" w:cs="Arial"/>
                <w:sz w:val="24"/>
                <w:szCs w:val="24"/>
                <w:lang w:eastAsia="en-US"/>
              </w:rPr>
              <w:t>Նկարագրությունը</w:t>
            </w:r>
          </w:p>
        </w:tc>
        <w:tc>
          <w:tcPr>
            <w:tcW w:w="819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pacing w:val="-8"/>
                <w:sz w:val="24"/>
                <w:szCs w:val="24"/>
                <w:lang w:eastAsia="en-US"/>
              </w:rPr>
              <w:t>Զոհված զինծառայողների ծնողների վերարտադրողական</w:t>
            </w:r>
            <w:r>
              <w:rPr>
                <w:rFonts w:ascii="GHEA Mariam" w:hAnsi="GHEA Mariam" w:cs="Arial"/>
                <w:spacing w:val="-8"/>
                <w:sz w:val="24"/>
                <w:szCs w:val="24"/>
                <w:lang w:eastAsia="en-US"/>
              </w:rPr>
              <w:t xml:space="preserve"> </w:t>
            </w:r>
            <w:r w:rsidRPr="00355BC0">
              <w:rPr>
                <w:rFonts w:ascii="GHEA Mariam" w:hAnsi="GHEA Mariam" w:cs="Arial"/>
                <w:spacing w:val="-8"/>
                <w:sz w:val="24"/>
                <w:szCs w:val="24"/>
                <w:lang w:eastAsia="en-US"/>
              </w:rPr>
              <w:t>առողջո</w:t>
            </w:r>
            <w:r w:rsidRPr="00355BC0">
              <w:rPr>
                <w:rFonts w:ascii="GHEA Mariam" w:hAnsi="GHEA Mariam" w:cs="Arial"/>
                <w:sz w:val="24"/>
                <w:szCs w:val="24"/>
                <w:lang w:eastAsia="en-US"/>
              </w:rPr>
              <w:t>ւ</w:t>
            </w:r>
            <w:r>
              <w:rPr>
                <w:rFonts w:ascii="GHEA Mariam" w:hAnsi="GHEA Mariam" w:cs="Arial"/>
                <w:sz w:val="24"/>
                <w:szCs w:val="24"/>
                <w:lang w:eastAsia="en-US"/>
              </w:rPr>
              <w:softHyphen/>
            </w:r>
            <w:r w:rsidRPr="00355BC0">
              <w:rPr>
                <w:rFonts w:ascii="GHEA Mariam" w:hAnsi="GHEA Mariam" w:cs="Arial"/>
                <w:sz w:val="24"/>
                <w:szCs w:val="24"/>
                <w:lang w:eastAsia="en-US"/>
              </w:rPr>
              <w:t>թյանն աջակցելու նպատակով վերարտադրողականության օժանդակ տեխնոլոգիաների կիրառմամբ</w:t>
            </w:r>
            <w:r>
              <w:rPr>
                <w:rFonts w:ascii="GHEA Mariam" w:hAnsi="GHEA Mariam" w:cs="Arial"/>
                <w:sz w:val="24"/>
                <w:szCs w:val="24"/>
                <w:lang w:eastAsia="en-US"/>
              </w:rPr>
              <w:t xml:space="preserve"> </w:t>
            </w:r>
            <w:r w:rsidRPr="00355BC0">
              <w:rPr>
                <w:rFonts w:ascii="GHEA Mariam" w:hAnsi="GHEA Mariam" w:cs="Arial"/>
                <w:sz w:val="24"/>
                <w:szCs w:val="24"/>
                <w:lang w:eastAsia="en-US"/>
              </w:rPr>
              <w:t>բժշկական օգնության և սպասարկման որոշ ծախսերի</w:t>
            </w:r>
            <w:r>
              <w:rPr>
                <w:rFonts w:ascii="GHEA Mariam" w:hAnsi="GHEA Mariam" w:cs="Arial"/>
                <w:sz w:val="24"/>
                <w:szCs w:val="24"/>
                <w:lang w:eastAsia="en-US"/>
              </w:rPr>
              <w:t xml:space="preserve"> </w:t>
            </w:r>
            <w:r w:rsidRPr="00355BC0">
              <w:rPr>
                <w:rFonts w:ascii="GHEA Mariam" w:hAnsi="GHEA Mariam" w:cs="Arial"/>
                <w:sz w:val="24"/>
                <w:szCs w:val="24"/>
                <w:lang w:eastAsia="en-US"/>
              </w:rPr>
              <w:t>մասնակի փոխհատուցման տրամադրում</w:t>
            </w:r>
          </w:p>
        </w:tc>
        <w:tc>
          <w:tcPr>
            <w:tcW w:w="428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F4BD3">
        <w:trPr>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9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Տրանսֆերտների տրամադրում </w:t>
            </w:r>
          </w:p>
        </w:tc>
        <w:tc>
          <w:tcPr>
            <w:tcW w:w="428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trHeight w:val="690"/>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Շահառուների ընտրության չափորոշիչները </w:t>
            </w:r>
          </w:p>
        </w:tc>
        <w:tc>
          <w:tcPr>
            <w:tcW w:w="819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ՀՀ կառավարության 2022 թվականի հունվարի 13-ի N 64-Լ</w:t>
            </w:r>
            <w:r w:rsidRPr="00355BC0">
              <w:rPr>
                <w:rFonts w:ascii="GHEA Mariam" w:hAnsi="GHEA Mariam" w:cs="Arial"/>
                <w:sz w:val="24"/>
                <w:szCs w:val="24"/>
                <w:lang w:eastAsia="en-US"/>
              </w:rPr>
              <w:br/>
              <w:t xml:space="preserve">որոշում </w:t>
            </w:r>
          </w:p>
        </w:tc>
        <w:tc>
          <w:tcPr>
            <w:tcW w:w="428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10" w:type="dxa"/>
          <w:trHeight w:val="46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 xml:space="preserve"> Արդյունքի չափորոշիչներ </w:t>
            </w:r>
          </w:p>
        </w:tc>
        <w:tc>
          <w:tcPr>
            <w:tcW w:w="4270" w:type="dxa"/>
            <w:tcBorders>
              <w:top w:val="nil"/>
              <w:left w:val="nil"/>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trHeight w:val="60"/>
        </w:trPr>
        <w:tc>
          <w:tcPr>
            <w:tcW w:w="11700" w:type="dxa"/>
            <w:gridSpan w:val="2"/>
            <w:tcBorders>
              <w:top w:val="nil"/>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Միջ</w:t>
            </w:r>
            <w:r>
              <w:rPr>
                <w:rFonts w:ascii="GHEA Mariam" w:hAnsi="GHEA Mariam" w:cs="Arial"/>
                <w:sz w:val="24"/>
                <w:szCs w:val="24"/>
                <w:lang w:eastAsia="en-US"/>
              </w:rPr>
              <w:t>ոցառման վրա կատարվող ծախսը (հազ.</w:t>
            </w:r>
            <w:r w:rsidRPr="00355BC0">
              <w:rPr>
                <w:rFonts w:ascii="GHEA Mariam" w:hAnsi="GHEA Mariam" w:cs="Arial"/>
                <w:sz w:val="24"/>
                <w:szCs w:val="24"/>
                <w:lang w:eastAsia="en-US"/>
              </w:rPr>
              <w:t xml:space="preserve"> դրամ) </w:t>
            </w:r>
            <w:r w:rsidRPr="00355BC0">
              <w:rPr>
                <w:rFonts w:ascii="Calibri" w:hAnsi="Calibri" w:cs="Calibri"/>
                <w:sz w:val="24"/>
                <w:szCs w:val="24"/>
                <w:lang w:eastAsia="en-US"/>
              </w:rPr>
              <w:t> </w:t>
            </w:r>
          </w:p>
        </w:tc>
        <w:tc>
          <w:tcPr>
            <w:tcW w:w="4280" w:type="dxa"/>
            <w:gridSpan w:val="2"/>
            <w:tcBorders>
              <w:top w:val="nil"/>
              <w:left w:val="nil"/>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(19,500.0)</w:t>
            </w:r>
          </w:p>
        </w:tc>
      </w:tr>
      <w:tr w:rsidR="00355BC0" w:rsidRPr="00355BC0" w:rsidTr="00355BC0">
        <w:trPr>
          <w:trHeight w:val="345"/>
        </w:trPr>
        <w:tc>
          <w:tcPr>
            <w:tcW w:w="3510" w:type="dxa"/>
            <w:tcBorders>
              <w:top w:val="nil"/>
              <w:left w:val="nil"/>
              <w:bottom w:val="nil"/>
              <w:right w:val="nil"/>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190" w:type="dxa"/>
            <w:tcBorders>
              <w:top w:val="nil"/>
              <w:left w:val="nil"/>
              <w:bottom w:val="nil"/>
              <w:right w:val="nil"/>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4280" w:type="dxa"/>
            <w:gridSpan w:val="2"/>
            <w:tcBorders>
              <w:top w:val="nil"/>
              <w:left w:val="nil"/>
              <w:bottom w:val="nil"/>
              <w:right w:val="nil"/>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Ծրագրի անվանումը </w:t>
            </w:r>
          </w:p>
        </w:tc>
        <w:tc>
          <w:tcPr>
            <w:tcW w:w="4280" w:type="dxa"/>
            <w:gridSpan w:val="2"/>
            <w:tcBorders>
              <w:top w:val="nil"/>
              <w:left w:val="nil"/>
              <w:bottom w:val="nil"/>
              <w:right w:val="nil"/>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583D16">
        <w:trPr>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1205</w:t>
            </w:r>
          </w:p>
        </w:tc>
        <w:tc>
          <w:tcPr>
            <w:tcW w:w="8190" w:type="dxa"/>
            <w:tcBorders>
              <w:top w:val="nil"/>
              <w:left w:val="nil"/>
              <w:bottom w:val="single" w:sz="4" w:space="0" w:color="auto"/>
              <w:right w:val="single" w:sz="4" w:space="0" w:color="auto"/>
            </w:tcBorders>
            <w:shd w:val="clear" w:color="000000" w:fill="FFFFFF"/>
            <w:vAlign w:val="center"/>
            <w:hideMark/>
          </w:tcPr>
          <w:p w:rsidR="00355BC0" w:rsidRPr="009F4BD3" w:rsidRDefault="00355BC0" w:rsidP="00355BC0">
            <w:pPr>
              <w:rPr>
                <w:rFonts w:ascii="GHEA Mariam" w:hAnsi="GHEA Mariam" w:cs="Arial"/>
                <w:iCs/>
                <w:sz w:val="24"/>
                <w:szCs w:val="24"/>
                <w:lang w:eastAsia="en-US"/>
              </w:rPr>
            </w:pPr>
            <w:r w:rsidRPr="00355BC0">
              <w:rPr>
                <w:rFonts w:ascii="GHEA Mariam" w:hAnsi="GHEA Mariam" w:cs="Arial"/>
                <w:i/>
                <w:iCs/>
                <w:sz w:val="24"/>
                <w:szCs w:val="24"/>
                <w:lang w:eastAsia="en-US"/>
              </w:rPr>
              <w:t xml:space="preserve"> </w:t>
            </w:r>
            <w:r w:rsidRPr="009F4BD3">
              <w:rPr>
                <w:rFonts w:ascii="GHEA Mariam" w:hAnsi="GHEA Mariam" w:cs="Arial"/>
                <w:iCs/>
                <w:sz w:val="24"/>
                <w:szCs w:val="24"/>
                <w:lang w:eastAsia="en-US"/>
              </w:rPr>
              <w:t>Սոցիալական ապահովություն</w:t>
            </w:r>
          </w:p>
        </w:tc>
        <w:tc>
          <w:tcPr>
            <w:tcW w:w="4280" w:type="dxa"/>
            <w:gridSpan w:val="2"/>
            <w:tcBorders>
              <w:top w:val="nil"/>
              <w:left w:val="nil"/>
              <w:bottom w:val="nil"/>
              <w:right w:val="nil"/>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583D16">
        <w:trPr>
          <w:gridAfter w:val="1"/>
          <w:wAfter w:w="10" w:type="dxa"/>
          <w:trHeight w:val="465"/>
        </w:trPr>
        <w:tc>
          <w:tcPr>
            <w:tcW w:w="11700" w:type="dxa"/>
            <w:gridSpan w:val="2"/>
            <w:tcBorders>
              <w:top w:val="single" w:sz="4" w:space="0" w:color="auto"/>
              <w:left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Ծրագրի միջոցառումներ</w:t>
            </w:r>
          </w:p>
        </w:tc>
        <w:tc>
          <w:tcPr>
            <w:tcW w:w="4270" w:type="dxa"/>
            <w:tcBorders>
              <w:top w:val="nil"/>
              <w:left w:val="nil"/>
              <w:bottom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583D16">
        <w:trPr>
          <w:trHeight w:val="109"/>
        </w:trPr>
        <w:tc>
          <w:tcPr>
            <w:tcW w:w="3510" w:type="dxa"/>
            <w:tcBorders>
              <w:left w:val="single" w:sz="4" w:space="0" w:color="auto"/>
              <w:bottom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8190" w:type="dxa"/>
            <w:tcBorders>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4280" w:type="dxa"/>
            <w:gridSpan w:val="2"/>
            <w:tcBorders>
              <w:left w:val="nil"/>
              <w:bottom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trHeight w:val="60"/>
        </w:trPr>
        <w:tc>
          <w:tcPr>
            <w:tcW w:w="3510" w:type="dxa"/>
            <w:tcBorders>
              <w:top w:val="nil"/>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90" w:type="dxa"/>
            <w:tcBorders>
              <w:top w:val="nil"/>
              <w:left w:val="nil"/>
              <w:bottom w:val="single" w:sz="4" w:space="0" w:color="auto"/>
              <w:right w:val="single" w:sz="4" w:space="0" w:color="auto"/>
            </w:tcBorders>
            <w:shd w:val="clear" w:color="auto" w:fill="auto"/>
            <w:hideMark/>
          </w:tcPr>
          <w:p w:rsidR="00355BC0" w:rsidRPr="009F4BD3" w:rsidRDefault="00355BC0" w:rsidP="00355BC0">
            <w:pPr>
              <w:rPr>
                <w:rFonts w:ascii="GHEA Mariam" w:hAnsi="GHEA Mariam" w:cs="Arial"/>
                <w:iCs/>
                <w:sz w:val="24"/>
                <w:szCs w:val="24"/>
                <w:lang w:eastAsia="en-US"/>
              </w:rPr>
            </w:pPr>
            <w:r w:rsidRPr="009F4BD3">
              <w:rPr>
                <w:rFonts w:ascii="GHEA Mariam" w:hAnsi="GHEA Mariam" w:cs="Arial"/>
                <w:iCs/>
                <w:sz w:val="24"/>
                <w:szCs w:val="24"/>
                <w:lang w:eastAsia="en-US"/>
              </w:rPr>
              <w:t>1205</w:t>
            </w:r>
          </w:p>
        </w:tc>
        <w:tc>
          <w:tcPr>
            <w:tcW w:w="4280" w:type="dxa"/>
            <w:gridSpan w:val="2"/>
            <w:tcBorders>
              <w:top w:val="single" w:sz="4" w:space="0" w:color="auto"/>
              <w:left w:val="nil"/>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Ցուցանիշների փոփոխությունները ավելացումները նշված են դրական նշանով</w:t>
            </w:r>
          </w:p>
        </w:tc>
      </w:tr>
      <w:tr w:rsidR="00355BC0" w:rsidRPr="00355BC0" w:rsidTr="00355BC0">
        <w:trPr>
          <w:trHeight w:val="530"/>
        </w:trPr>
        <w:tc>
          <w:tcPr>
            <w:tcW w:w="3510" w:type="dxa"/>
            <w:tcBorders>
              <w:top w:val="nil"/>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hideMark/>
          </w:tcPr>
          <w:p w:rsidR="00355BC0" w:rsidRPr="009F4BD3" w:rsidRDefault="00355BC0" w:rsidP="00355BC0">
            <w:pPr>
              <w:rPr>
                <w:rFonts w:ascii="GHEA Mariam" w:hAnsi="GHEA Mariam" w:cs="Arial"/>
                <w:iCs/>
                <w:sz w:val="24"/>
                <w:szCs w:val="24"/>
                <w:lang w:eastAsia="en-US"/>
              </w:rPr>
            </w:pPr>
            <w:r w:rsidRPr="009F4BD3">
              <w:rPr>
                <w:rFonts w:ascii="GHEA Mariam" w:hAnsi="GHEA Mariam" w:cs="Arial"/>
                <w:iCs/>
                <w:sz w:val="24"/>
                <w:szCs w:val="24"/>
                <w:lang w:eastAsia="en-US"/>
              </w:rPr>
              <w:t>12018</w:t>
            </w:r>
          </w:p>
        </w:tc>
        <w:tc>
          <w:tcPr>
            <w:tcW w:w="4280" w:type="dxa"/>
            <w:gridSpan w:val="2"/>
            <w:tcBorders>
              <w:top w:val="nil"/>
              <w:left w:val="nil"/>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Pr>
                <w:rFonts w:ascii="GHEA Mariam" w:hAnsi="GHEA Mariam" w:cs="Arial"/>
                <w:sz w:val="24"/>
                <w:szCs w:val="24"/>
                <w:lang w:eastAsia="en-US"/>
              </w:rPr>
              <w:t>տ</w:t>
            </w:r>
            <w:r w:rsidRPr="00355BC0">
              <w:rPr>
                <w:rFonts w:ascii="GHEA Mariam" w:hAnsi="GHEA Mariam" w:cs="Arial"/>
                <w:sz w:val="24"/>
                <w:szCs w:val="24"/>
                <w:lang w:eastAsia="en-US"/>
              </w:rPr>
              <w:t>արի</w:t>
            </w:r>
          </w:p>
        </w:tc>
      </w:tr>
      <w:tr w:rsidR="00355BC0" w:rsidRPr="00355BC0" w:rsidTr="00355BC0">
        <w:trPr>
          <w:trHeight w:val="825"/>
        </w:trPr>
        <w:tc>
          <w:tcPr>
            <w:tcW w:w="3510" w:type="dxa"/>
            <w:tcBorders>
              <w:top w:val="nil"/>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Ռազմական դրությամբ պայմանավորված՝ դրամական աջակցություն</w:t>
            </w:r>
            <w:r w:rsidRPr="00355BC0">
              <w:rPr>
                <w:rFonts w:ascii="GHEA Mariam" w:hAnsi="GHEA Mariam" w:cs="Arial"/>
                <w:sz w:val="24"/>
                <w:szCs w:val="24"/>
                <w:lang w:eastAsia="en-US"/>
              </w:rPr>
              <w:br/>
              <w:t xml:space="preserve">անհայտ կորած զինծառայողների ընտանիքներին </w:t>
            </w:r>
          </w:p>
        </w:tc>
        <w:tc>
          <w:tcPr>
            <w:tcW w:w="4280" w:type="dxa"/>
            <w:gridSpan w:val="2"/>
            <w:vMerge w:val="restart"/>
            <w:tcBorders>
              <w:top w:val="nil"/>
              <w:left w:val="single" w:sz="4" w:space="0" w:color="auto"/>
              <w:bottom w:val="single" w:sz="4" w:space="0" w:color="000000"/>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trHeight w:val="60"/>
        </w:trPr>
        <w:tc>
          <w:tcPr>
            <w:tcW w:w="3510" w:type="dxa"/>
            <w:tcBorders>
              <w:top w:val="nil"/>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color w:val="000000"/>
                <w:sz w:val="24"/>
                <w:szCs w:val="24"/>
                <w:lang w:eastAsia="en-US"/>
              </w:rPr>
            </w:pPr>
            <w:r w:rsidRPr="00355BC0">
              <w:rPr>
                <w:rFonts w:ascii="GHEA Mariam" w:hAnsi="GHEA Mariam" w:cs="Arial"/>
                <w:color w:val="000000"/>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Ադրբեջանի </w:t>
            </w:r>
            <w:r w:rsidRPr="009F4BD3">
              <w:rPr>
                <w:rFonts w:ascii="GHEA Mariam" w:hAnsi="GHEA Mariam" w:cs="Arial"/>
                <w:spacing w:val="-2"/>
                <w:sz w:val="24"/>
                <w:szCs w:val="24"/>
                <w:lang w:eastAsia="en-US"/>
              </w:rPr>
              <w:t>կողմից 2020 թվականի սեպտեմբերի 27-ին սանձազերծված</w:t>
            </w:r>
            <w:r>
              <w:rPr>
                <w:rFonts w:ascii="GHEA Mariam" w:hAnsi="GHEA Mariam" w:cs="Arial"/>
                <w:sz w:val="24"/>
                <w:szCs w:val="24"/>
                <w:lang w:eastAsia="en-US"/>
              </w:rPr>
              <w:t xml:space="preserve"> </w:t>
            </w:r>
            <w:r w:rsidRPr="00355BC0">
              <w:rPr>
                <w:rFonts w:ascii="GHEA Mariam" w:hAnsi="GHEA Mariam" w:cs="Arial"/>
                <w:sz w:val="24"/>
                <w:szCs w:val="24"/>
                <w:lang w:eastAsia="en-US"/>
              </w:rPr>
              <w:t>ռազմական գործողությունների հետևանքով անհայտ կորած</w:t>
            </w:r>
            <w:r>
              <w:rPr>
                <w:rFonts w:ascii="GHEA Mariam" w:hAnsi="GHEA Mariam" w:cs="Arial"/>
                <w:sz w:val="24"/>
                <w:szCs w:val="24"/>
                <w:lang w:eastAsia="en-US"/>
              </w:rPr>
              <w:t xml:space="preserve"> </w:t>
            </w:r>
            <w:r w:rsidRPr="00355BC0">
              <w:rPr>
                <w:rFonts w:ascii="GHEA Mariam" w:hAnsi="GHEA Mariam" w:cs="Arial"/>
                <w:sz w:val="24"/>
                <w:szCs w:val="24"/>
                <w:lang w:eastAsia="en-US"/>
              </w:rPr>
              <w:t>զինծառա</w:t>
            </w:r>
            <w:r w:rsidR="009F4BD3">
              <w:rPr>
                <w:rFonts w:ascii="GHEA Mariam" w:hAnsi="GHEA Mariam" w:cs="Arial"/>
                <w:sz w:val="24"/>
                <w:szCs w:val="24"/>
                <w:lang w:eastAsia="en-US"/>
              </w:rPr>
              <w:softHyphen/>
            </w:r>
            <w:r w:rsidRPr="00355BC0">
              <w:rPr>
                <w:rFonts w:ascii="GHEA Mariam" w:hAnsi="GHEA Mariam" w:cs="Arial"/>
                <w:sz w:val="24"/>
                <w:szCs w:val="24"/>
                <w:lang w:eastAsia="en-US"/>
              </w:rPr>
              <w:t xml:space="preserve">յողների ընտանիքներին դրամական օժանդակության տրամադրում </w:t>
            </w:r>
          </w:p>
        </w:tc>
        <w:tc>
          <w:tcPr>
            <w:tcW w:w="4280" w:type="dxa"/>
            <w:gridSpan w:val="2"/>
            <w:vMerge/>
            <w:tcBorders>
              <w:top w:val="nil"/>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r>
      <w:tr w:rsidR="00355BC0" w:rsidRPr="00355BC0" w:rsidTr="009F4BD3">
        <w:trPr>
          <w:trHeight w:val="510"/>
        </w:trPr>
        <w:tc>
          <w:tcPr>
            <w:tcW w:w="3510" w:type="dxa"/>
            <w:tcBorders>
              <w:top w:val="nil"/>
              <w:left w:val="single" w:sz="4" w:space="0" w:color="auto"/>
              <w:bottom w:val="single" w:sz="4" w:space="0" w:color="auto"/>
              <w:right w:val="nil"/>
            </w:tcBorders>
            <w:shd w:val="clear" w:color="auto" w:fill="auto"/>
            <w:hideMark/>
          </w:tcPr>
          <w:p w:rsidR="00355BC0" w:rsidRPr="00355BC0" w:rsidRDefault="00355BC0" w:rsidP="00355BC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190" w:type="dxa"/>
            <w:tcBorders>
              <w:top w:val="nil"/>
              <w:left w:val="single" w:sz="4" w:space="0" w:color="auto"/>
              <w:bottom w:val="single" w:sz="4" w:space="0" w:color="auto"/>
              <w:right w:val="single" w:sz="4" w:space="0" w:color="auto"/>
            </w:tcBorders>
            <w:shd w:val="clear" w:color="auto" w:fill="auto"/>
            <w:hideMark/>
          </w:tcPr>
          <w:p w:rsidR="00355BC0" w:rsidRPr="009F4BD3" w:rsidRDefault="00355BC0" w:rsidP="00355BC0">
            <w:pPr>
              <w:rPr>
                <w:rFonts w:ascii="GHEA Mariam" w:hAnsi="GHEA Mariam" w:cs="Arial"/>
                <w:iCs/>
                <w:sz w:val="24"/>
                <w:szCs w:val="24"/>
                <w:lang w:eastAsia="en-US"/>
              </w:rPr>
            </w:pPr>
            <w:r w:rsidRPr="00355BC0">
              <w:rPr>
                <w:rFonts w:ascii="GHEA Mariam" w:hAnsi="GHEA Mariam" w:cs="Arial"/>
                <w:i/>
                <w:iCs/>
                <w:sz w:val="24"/>
                <w:szCs w:val="24"/>
                <w:lang w:eastAsia="en-US"/>
              </w:rPr>
              <w:t xml:space="preserve"> </w:t>
            </w:r>
            <w:r w:rsidRPr="009F4BD3">
              <w:rPr>
                <w:rFonts w:ascii="GHEA Mariam" w:hAnsi="GHEA Mariam" w:cs="Arial"/>
                <w:iCs/>
                <w:sz w:val="24"/>
                <w:szCs w:val="24"/>
                <w:lang w:eastAsia="en-US"/>
              </w:rPr>
              <w:t xml:space="preserve">Տրանսֆերտների տրամադրում </w:t>
            </w:r>
          </w:p>
        </w:tc>
        <w:tc>
          <w:tcPr>
            <w:tcW w:w="4280" w:type="dxa"/>
            <w:gridSpan w:val="2"/>
            <w:vMerge/>
            <w:tcBorders>
              <w:top w:val="nil"/>
              <w:left w:val="single" w:sz="4" w:space="0" w:color="auto"/>
              <w:bottom w:val="single" w:sz="4" w:space="0" w:color="auto"/>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r>
      <w:tr w:rsidR="00355BC0" w:rsidRPr="00355BC0" w:rsidTr="009F4BD3">
        <w:trPr>
          <w:trHeight w:val="6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color w:val="000000"/>
                <w:sz w:val="24"/>
                <w:szCs w:val="24"/>
                <w:lang w:eastAsia="en-US"/>
              </w:rPr>
            </w:pPr>
            <w:r w:rsidRPr="00355BC0">
              <w:rPr>
                <w:rFonts w:ascii="GHEA Mariam" w:hAnsi="GHEA Mariam" w:cs="Arial"/>
                <w:color w:val="000000"/>
                <w:sz w:val="24"/>
                <w:szCs w:val="24"/>
                <w:lang w:eastAsia="en-US"/>
              </w:rPr>
              <w:lastRenderedPageBreak/>
              <w:t xml:space="preserve"> Շահառուների ընտրության չափանիշները </w:t>
            </w:r>
          </w:p>
        </w:tc>
        <w:tc>
          <w:tcPr>
            <w:tcW w:w="8190"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9F4BD3">
            <w:pPr>
              <w:rPr>
                <w:rFonts w:ascii="GHEA Mariam" w:hAnsi="GHEA Mariam" w:cs="Arial"/>
                <w:sz w:val="24"/>
                <w:szCs w:val="24"/>
                <w:lang w:eastAsia="en-US"/>
              </w:rPr>
            </w:pPr>
            <w:r w:rsidRPr="00355BC0">
              <w:rPr>
                <w:rFonts w:ascii="GHEA Mariam" w:hAnsi="GHEA Mariam" w:cs="Arial"/>
                <w:sz w:val="24"/>
                <w:szCs w:val="24"/>
                <w:lang w:eastAsia="en-US"/>
              </w:rPr>
              <w:t>Ա</w:t>
            </w:r>
            <w:r w:rsidR="009F4BD3">
              <w:rPr>
                <w:rFonts w:ascii="GHEA Mariam" w:hAnsi="GHEA Mariam" w:cs="Arial"/>
                <w:sz w:val="24"/>
                <w:szCs w:val="24"/>
                <w:lang w:eastAsia="en-US"/>
              </w:rPr>
              <w:t>նհայտ կորած զինծառայողի ընտանիք՝</w:t>
            </w:r>
            <w:r w:rsidR="009F4BD3">
              <w:rPr>
                <w:rFonts w:ascii="GHEA Mariam" w:hAnsi="GHEA Mariam" w:cs="Arial"/>
                <w:sz w:val="24"/>
                <w:szCs w:val="24"/>
                <w:lang w:val="hy-AM" w:eastAsia="en-US"/>
              </w:rPr>
              <w:t xml:space="preserve"> </w:t>
            </w:r>
            <w:r w:rsidRPr="00355BC0">
              <w:rPr>
                <w:rFonts w:ascii="GHEA Mariam" w:hAnsi="GHEA Mariam" w:cs="Arial"/>
                <w:sz w:val="24"/>
                <w:szCs w:val="24"/>
                <w:lang w:eastAsia="en-US"/>
              </w:rPr>
              <w:t>համաձայն ՀՀ կառա</w:t>
            </w:r>
            <w:r>
              <w:rPr>
                <w:rFonts w:ascii="GHEA Mariam" w:hAnsi="GHEA Mariam" w:cs="Arial"/>
                <w:sz w:val="24"/>
                <w:szCs w:val="24"/>
                <w:lang w:eastAsia="en-US"/>
              </w:rPr>
              <w:softHyphen/>
            </w:r>
            <w:r w:rsidRPr="00355BC0">
              <w:rPr>
                <w:rFonts w:ascii="GHEA Mariam" w:hAnsi="GHEA Mariam" w:cs="Arial"/>
                <w:sz w:val="24"/>
                <w:szCs w:val="24"/>
                <w:lang w:eastAsia="en-US"/>
              </w:rPr>
              <w:t>վարու</w:t>
            </w:r>
            <w:r w:rsidR="009F4BD3">
              <w:rPr>
                <w:rFonts w:ascii="GHEA Mariam" w:hAnsi="GHEA Mariam" w:cs="Arial"/>
                <w:sz w:val="24"/>
                <w:szCs w:val="24"/>
                <w:lang w:eastAsia="en-US"/>
              </w:rPr>
              <w:softHyphen/>
            </w:r>
            <w:r w:rsidRPr="00355BC0">
              <w:rPr>
                <w:rFonts w:ascii="GHEA Mariam" w:hAnsi="GHEA Mariam" w:cs="Arial"/>
                <w:sz w:val="24"/>
                <w:szCs w:val="24"/>
                <w:lang w:eastAsia="en-US"/>
              </w:rPr>
              <w:t>թյան 2020 թվ</w:t>
            </w:r>
            <w:r w:rsidR="009F4BD3">
              <w:rPr>
                <w:rFonts w:ascii="GHEA Mariam" w:hAnsi="GHEA Mariam" w:cs="Arial"/>
                <w:sz w:val="24"/>
                <w:szCs w:val="24"/>
                <w:lang w:eastAsia="en-US"/>
              </w:rPr>
              <w:t xml:space="preserve">ականի դեկտեմբերի 10-ի N 2001-Լ </w:t>
            </w:r>
            <w:r w:rsidRPr="00355BC0">
              <w:rPr>
                <w:rFonts w:ascii="GHEA Mariam" w:hAnsi="GHEA Mariam" w:cs="Arial"/>
                <w:sz w:val="24"/>
                <w:szCs w:val="24"/>
                <w:lang w:eastAsia="en-US"/>
              </w:rPr>
              <w:t xml:space="preserve">որոշման </w:t>
            </w:r>
          </w:p>
        </w:tc>
        <w:tc>
          <w:tcPr>
            <w:tcW w:w="4280" w:type="dxa"/>
            <w:gridSpan w:val="2"/>
            <w:vMerge/>
            <w:tcBorders>
              <w:top w:val="single" w:sz="4" w:space="0" w:color="auto"/>
              <w:left w:val="single" w:sz="4" w:space="0" w:color="auto"/>
              <w:bottom w:val="single" w:sz="4" w:space="0" w:color="auto"/>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r>
      <w:tr w:rsidR="00355BC0" w:rsidRPr="00355BC0" w:rsidTr="00355BC0">
        <w:trPr>
          <w:gridAfter w:val="1"/>
          <w:wAfter w:w="10"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 xml:space="preserve"> Արդյունքի չափորոշիչներ </w:t>
            </w:r>
          </w:p>
        </w:tc>
        <w:tc>
          <w:tcPr>
            <w:tcW w:w="42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10"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55BC0" w:rsidRPr="00355BC0" w:rsidRDefault="00355BC0" w:rsidP="00355BC0">
            <w:pPr>
              <w:rPr>
                <w:rFonts w:ascii="GHEA Mariam" w:hAnsi="GHEA Mariam" w:cs="Arial"/>
                <w:color w:val="000000"/>
                <w:sz w:val="24"/>
                <w:szCs w:val="24"/>
                <w:lang w:eastAsia="en-US"/>
              </w:rPr>
            </w:pPr>
            <w:r w:rsidRPr="00355BC0">
              <w:rPr>
                <w:rFonts w:ascii="GHEA Mariam" w:hAnsi="GHEA Mariam" w:cs="Arial"/>
                <w:color w:val="000000"/>
                <w:sz w:val="24"/>
                <w:szCs w:val="24"/>
                <w:lang w:eastAsia="en-US"/>
              </w:rPr>
              <w:t xml:space="preserve"> Միջ</w:t>
            </w:r>
            <w:r>
              <w:rPr>
                <w:rFonts w:ascii="GHEA Mariam" w:hAnsi="GHEA Mariam" w:cs="Arial"/>
                <w:color w:val="000000"/>
                <w:sz w:val="24"/>
                <w:szCs w:val="24"/>
                <w:lang w:eastAsia="en-US"/>
              </w:rPr>
              <w:t>ոցառման վրա կատարվող ծախսը (հազ.</w:t>
            </w:r>
            <w:r w:rsidRPr="00355BC0">
              <w:rPr>
                <w:rFonts w:ascii="GHEA Mariam" w:hAnsi="GHEA Mariam" w:cs="Arial"/>
                <w:color w:val="000000"/>
                <w:sz w:val="24"/>
                <w:szCs w:val="24"/>
                <w:lang w:eastAsia="en-US"/>
              </w:rPr>
              <w:t xml:space="preserve"> դրամ) </w:t>
            </w:r>
          </w:p>
        </w:tc>
        <w:tc>
          <w:tcPr>
            <w:tcW w:w="4270" w:type="dxa"/>
            <w:tcBorders>
              <w:top w:val="nil"/>
              <w:left w:val="nil"/>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 xml:space="preserve">19,500.0 </w:t>
            </w:r>
          </w:p>
        </w:tc>
      </w:tr>
    </w:tbl>
    <w:p w:rsidR="009B1410" w:rsidRDefault="009B1410" w:rsidP="00355BC0">
      <w:pPr>
        <w:pStyle w:val="norm"/>
        <w:spacing w:line="240" w:lineRule="auto"/>
        <w:ind w:firstLine="0"/>
        <w:rPr>
          <w:rFonts w:ascii="GHEA Mariam" w:hAnsi="GHEA Mariam" w:cs="Arial"/>
          <w:sz w:val="24"/>
          <w:szCs w:val="24"/>
        </w:rPr>
      </w:pPr>
    </w:p>
    <w:p w:rsidR="00355BC0" w:rsidRPr="00355BC0" w:rsidRDefault="00355BC0" w:rsidP="00355BC0">
      <w:pPr>
        <w:pStyle w:val="norm"/>
        <w:spacing w:line="240" w:lineRule="auto"/>
        <w:ind w:firstLine="0"/>
        <w:rPr>
          <w:rFonts w:ascii="GHEA Mariam" w:hAnsi="GHEA Mariam" w:cs="Arial"/>
          <w:sz w:val="24"/>
          <w:szCs w:val="24"/>
        </w:rPr>
      </w:pPr>
    </w:p>
    <w:p w:rsidR="009B1410" w:rsidRPr="00355BC0" w:rsidRDefault="009B1410" w:rsidP="00355BC0">
      <w:pPr>
        <w:pStyle w:val="norm"/>
        <w:spacing w:line="240" w:lineRule="auto"/>
        <w:ind w:firstLine="0"/>
        <w:rPr>
          <w:rFonts w:ascii="GHEA Mariam" w:hAnsi="GHEA Mariam" w:cs="Arial"/>
          <w:sz w:val="24"/>
          <w:szCs w:val="24"/>
        </w:rPr>
      </w:pPr>
    </w:p>
    <w:p w:rsidR="009B1410" w:rsidRPr="00355BC0" w:rsidRDefault="009B1410">
      <w:pPr>
        <w:pStyle w:val="mechtex"/>
        <w:ind w:firstLine="720"/>
        <w:jc w:val="left"/>
        <w:rPr>
          <w:rFonts w:ascii="GHEA Mariam" w:hAnsi="GHEA Mariam" w:cs="Arial Armenian"/>
          <w:sz w:val="24"/>
          <w:szCs w:val="24"/>
        </w:rPr>
      </w:pPr>
      <w:r w:rsidRPr="00355BC0">
        <w:rPr>
          <w:rFonts w:ascii="GHEA Mariam" w:hAnsi="GHEA Mariam" w:cs="Sylfaen"/>
          <w:sz w:val="24"/>
          <w:szCs w:val="24"/>
        </w:rPr>
        <w:t>ՀԱՅԱՍՏԱՆԻ</w:t>
      </w:r>
      <w:r w:rsidRPr="00355BC0">
        <w:rPr>
          <w:rFonts w:ascii="GHEA Mariam" w:hAnsi="GHEA Mariam" w:cs="Arial Armenian"/>
          <w:sz w:val="24"/>
          <w:szCs w:val="24"/>
        </w:rPr>
        <w:t xml:space="preserve">  </w:t>
      </w:r>
      <w:r w:rsidRPr="00355BC0">
        <w:rPr>
          <w:rFonts w:ascii="GHEA Mariam" w:hAnsi="GHEA Mariam" w:cs="Sylfaen"/>
          <w:sz w:val="24"/>
          <w:szCs w:val="24"/>
        </w:rPr>
        <w:t>ՀԱՆՐԱՊԵՏՈՒԹՅԱՆ</w:t>
      </w:r>
    </w:p>
    <w:p w:rsidR="009B1410" w:rsidRPr="00355BC0" w:rsidRDefault="009B1410" w:rsidP="00355BC0">
      <w:pPr>
        <w:pStyle w:val="mechtex"/>
        <w:ind w:firstLine="720"/>
        <w:jc w:val="left"/>
        <w:rPr>
          <w:rFonts w:ascii="GHEA Mariam" w:hAnsi="GHEA Mariam" w:cs="Sylfaen"/>
          <w:sz w:val="24"/>
          <w:szCs w:val="24"/>
        </w:rPr>
      </w:pPr>
      <w:r w:rsidRPr="00355BC0">
        <w:rPr>
          <w:rFonts w:ascii="GHEA Mariam" w:hAnsi="GHEA Mariam"/>
          <w:sz w:val="24"/>
          <w:szCs w:val="24"/>
        </w:rPr>
        <w:t xml:space="preserve">  </w:t>
      </w:r>
      <w:r w:rsidRPr="00355BC0">
        <w:rPr>
          <w:rFonts w:ascii="GHEA Mariam" w:hAnsi="GHEA Mariam" w:cs="Sylfaen"/>
          <w:sz w:val="24"/>
          <w:szCs w:val="24"/>
        </w:rPr>
        <w:t>ՎԱՐՉԱՊԵՏԻ ԱՇԽԱՏԱԿԱԶՄԻ</w:t>
      </w:r>
    </w:p>
    <w:p w:rsidR="009B1410" w:rsidRPr="00355BC0" w:rsidRDefault="009B1410" w:rsidP="009B1410">
      <w:pPr>
        <w:pStyle w:val="mechtex"/>
        <w:ind w:firstLine="709"/>
        <w:jc w:val="left"/>
        <w:rPr>
          <w:rFonts w:ascii="GHEA Mariam" w:hAnsi="GHEA Mariam" w:cs="Sylfaen"/>
          <w:sz w:val="24"/>
          <w:szCs w:val="24"/>
        </w:rPr>
        <w:sectPr w:rsidR="009B1410" w:rsidRPr="00355BC0" w:rsidSect="009B1410">
          <w:pgSz w:w="16834" w:h="11909" w:orient="landscape" w:code="9"/>
          <w:pgMar w:top="1440" w:right="1440" w:bottom="1440" w:left="1021" w:header="720" w:footer="576" w:gutter="0"/>
          <w:pgNumType w:start="1"/>
          <w:cols w:space="720"/>
          <w:titlePg/>
          <w:docGrid w:linePitch="272"/>
        </w:sectPr>
      </w:pPr>
      <w:r w:rsidRPr="00355BC0">
        <w:rPr>
          <w:rFonts w:ascii="GHEA Mariam" w:hAnsi="GHEA Mariam" w:cs="Sylfaen"/>
          <w:sz w:val="24"/>
          <w:szCs w:val="24"/>
        </w:rPr>
        <w:t xml:space="preserve">                 ՂԵԿԱՎԱՐ</w:t>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t>Ա</w:t>
      </w:r>
      <w:r w:rsidRPr="00355BC0">
        <w:rPr>
          <w:rFonts w:ascii="GHEA Mariam" w:hAnsi="GHEA Mariam" w:cs="Sylfaen"/>
          <w:sz w:val="24"/>
          <w:szCs w:val="24"/>
        </w:rPr>
        <w:t>.</w:t>
      </w:r>
      <w:r w:rsidRPr="00355BC0">
        <w:rPr>
          <w:rFonts w:ascii="GHEA Mariam" w:hAnsi="GHEA Mariam" w:cs="Arial Armenian"/>
          <w:sz w:val="24"/>
          <w:szCs w:val="24"/>
        </w:rPr>
        <w:t xml:space="preserve"> ՀԱՐՈՒԹՅՈՒՆ</w:t>
      </w:r>
      <w:r w:rsidRPr="00355BC0">
        <w:rPr>
          <w:rFonts w:ascii="GHEA Mariam" w:hAnsi="GHEA Mariam" w:cs="Sylfaen"/>
          <w:sz w:val="24"/>
          <w:szCs w:val="24"/>
        </w:rPr>
        <w:t>ՅԱՆ</w:t>
      </w:r>
    </w:p>
    <w:p w:rsidR="009B1410" w:rsidRPr="00355BC0" w:rsidRDefault="009B1410" w:rsidP="00355BC0">
      <w:pPr>
        <w:pStyle w:val="mechtex"/>
        <w:ind w:left="10080" w:firstLine="720"/>
        <w:jc w:val="left"/>
        <w:rPr>
          <w:rFonts w:ascii="GHEA Mariam" w:hAnsi="GHEA Mariam"/>
          <w:spacing w:val="-8"/>
          <w:sz w:val="24"/>
          <w:szCs w:val="24"/>
        </w:rPr>
      </w:pPr>
      <w:r w:rsidRPr="00355BC0">
        <w:rPr>
          <w:rFonts w:ascii="GHEA Mariam" w:hAnsi="GHEA Mariam"/>
          <w:spacing w:val="-8"/>
          <w:sz w:val="24"/>
          <w:szCs w:val="24"/>
        </w:rPr>
        <w:lastRenderedPageBreak/>
        <w:t xml:space="preserve">   Հավելված </w:t>
      </w:r>
      <w:r w:rsidRPr="00355BC0">
        <w:rPr>
          <w:rFonts w:ascii="GHEA Mariam" w:hAnsi="GHEA Mariam"/>
          <w:bCs/>
          <w:color w:val="000000"/>
          <w:spacing w:val="-8"/>
          <w:sz w:val="24"/>
          <w:szCs w:val="24"/>
          <w:lang w:eastAsia="en-US"/>
        </w:rPr>
        <w:t>N 4</w:t>
      </w:r>
    </w:p>
    <w:p w:rsidR="009B1410" w:rsidRPr="00355BC0" w:rsidRDefault="009B1410" w:rsidP="00355BC0">
      <w:pPr>
        <w:pStyle w:val="mechtex"/>
        <w:ind w:left="3600" w:firstLine="720"/>
        <w:jc w:val="left"/>
        <w:rPr>
          <w:rFonts w:ascii="GHEA Mariam" w:hAnsi="GHEA Mariam"/>
          <w:spacing w:val="-6"/>
          <w:sz w:val="24"/>
          <w:szCs w:val="24"/>
        </w:rPr>
      </w:pPr>
      <w:r w:rsidRPr="00355BC0">
        <w:rPr>
          <w:rFonts w:ascii="GHEA Mariam" w:hAnsi="GHEA Mariam"/>
          <w:spacing w:val="-6"/>
          <w:sz w:val="24"/>
          <w:szCs w:val="24"/>
        </w:rPr>
        <w:t xml:space="preserve">       </w:t>
      </w:r>
      <w:r w:rsidRPr="00355BC0">
        <w:rPr>
          <w:rFonts w:ascii="GHEA Mariam" w:hAnsi="GHEA Mariam"/>
          <w:spacing w:val="-6"/>
          <w:sz w:val="24"/>
          <w:szCs w:val="24"/>
        </w:rPr>
        <w:tab/>
        <w:t xml:space="preserve">   </w:t>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r>
      <w:r w:rsidRPr="00355BC0">
        <w:rPr>
          <w:rFonts w:ascii="GHEA Mariam" w:hAnsi="GHEA Mariam"/>
          <w:spacing w:val="-6"/>
          <w:sz w:val="24"/>
          <w:szCs w:val="24"/>
        </w:rPr>
        <w:tab/>
        <w:t xml:space="preserve">          ՀՀ կառավարության 2022 թվականի</w:t>
      </w:r>
    </w:p>
    <w:p w:rsidR="009B1410" w:rsidRPr="00355BC0" w:rsidRDefault="009B1410" w:rsidP="00355BC0">
      <w:pPr>
        <w:pStyle w:val="mechtex"/>
        <w:jc w:val="left"/>
        <w:rPr>
          <w:rFonts w:ascii="GHEA Mariam" w:hAnsi="GHEA Mariam"/>
          <w:spacing w:val="-2"/>
          <w:sz w:val="24"/>
          <w:szCs w:val="24"/>
        </w:rPr>
      </w:pP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t xml:space="preserve">   </w:t>
      </w:r>
      <w:r w:rsidRPr="00355BC0">
        <w:rPr>
          <w:rFonts w:ascii="GHEA Mariam" w:hAnsi="GHEA Mariam"/>
          <w:spacing w:val="-2"/>
          <w:sz w:val="24"/>
          <w:szCs w:val="24"/>
        </w:rPr>
        <w:tab/>
        <w:t xml:space="preserve"> </w:t>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r>
      <w:r w:rsidRPr="00355BC0">
        <w:rPr>
          <w:rFonts w:ascii="GHEA Mariam" w:hAnsi="GHEA Mariam"/>
          <w:spacing w:val="-2"/>
          <w:sz w:val="24"/>
          <w:szCs w:val="24"/>
        </w:rPr>
        <w:tab/>
        <w:t xml:space="preserve">         </w:t>
      </w:r>
      <w:r w:rsidR="007B6F91" w:rsidRPr="00355BC0">
        <w:rPr>
          <w:rFonts w:ascii="GHEA Mariam" w:hAnsi="GHEA Mariam" w:cs="Sylfaen"/>
          <w:spacing w:val="-4"/>
          <w:sz w:val="24"/>
          <w:szCs w:val="24"/>
          <w:lang w:val="pt-BR"/>
        </w:rPr>
        <w:t>հոկ</w:t>
      </w:r>
      <w:r w:rsidRPr="00355BC0">
        <w:rPr>
          <w:rFonts w:ascii="GHEA Mariam" w:hAnsi="GHEA Mariam" w:cs="Sylfaen"/>
          <w:spacing w:val="-4"/>
          <w:sz w:val="24"/>
          <w:szCs w:val="24"/>
          <w:lang w:val="pt-BR"/>
        </w:rPr>
        <w:t>տեմբերի</w:t>
      </w:r>
      <w:r w:rsidRPr="00355BC0">
        <w:rPr>
          <w:rFonts w:ascii="GHEA Mariam" w:hAnsi="GHEA Mariam"/>
          <w:spacing w:val="-2"/>
          <w:sz w:val="24"/>
          <w:szCs w:val="24"/>
        </w:rPr>
        <w:t xml:space="preserve"> </w:t>
      </w:r>
      <w:r w:rsidR="008F2805" w:rsidRPr="00355BC0">
        <w:rPr>
          <w:rFonts w:ascii="GHEA Mariam" w:hAnsi="GHEA Mariam"/>
          <w:spacing w:val="-2"/>
          <w:sz w:val="24"/>
          <w:szCs w:val="24"/>
        </w:rPr>
        <w:t>2</w:t>
      </w:r>
      <w:r w:rsidR="005951AF" w:rsidRPr="00355BC0">
        <w:rPr>
          <w:rFonts w:ascii="GHEA Mariam" w:hAnsi="GHEA Mariam"/>
          <w:spacing w:val="-2"/>
          <w:sz w:val="24"/>
          <w:szCs w:val="24"/>
        </w:rPr>
        <w:t>7</w:t>
      </w:r>
      <w:r w:rsidRPr="00355BC0">
        <w:rPr>
          <w:rFonts w:ascii="GHEA Mariam" w:hAnsi="GHEA Mariam" w:cs="Sylfaen"/>
          <w:spacing w:val="-2"/>
          <w:sz w:val="24"/>
          <w:szCs w:val="24"/>
          <w:lang w:val="pt-BR"/>
        </w:rPr>
        <w:t>-</w:t>
      </w:r>
      <w:r w:rsidRPr="00355BC0">
        <w:rPr>
          <w:rFonts w:ascii="GHEA Mariam" w:hAnsi="GHEA Mariam"/>
          <w:spacing w:val="-2"/>
          <w:sz w:val="24"/>
          <w:szCs w:val="24"/>
        </w:rPr>
        <w:t>ի N      - Ն  որոշման</w:t>
      </w:r>
    </w:p>
    <w:p w:rsidR="009B1410" w:rsidRDefault="009B1410" w:rsidP="00355BC0">
      <w:pPr>
        <w:pStyle w:val="norm"/>
        <w:spacing w:line="240" w:lineRule="auto"/>
        <w:ind w:firstLine="0"/>
        <w:rPr>
          <w:rFonts w:ascii="GHEA Mariam" w:hAnsi="GHEA Mariam" w:cs="Arial"/>
          <w:sz w:val="24"/>
          <w:szCs w:val="24"/>
        </w:rPr>
      </w:pPr>
    </w:p>
    <w:p w:rsidR="004C2BF0" w:rsidRPr="00355BC0" w:rsidRDefault="004C2BF0" w:rsidP="00355BC0">
      <w:pPr>
        <w:pStyle w:val="norm"/>
        <w:spacing w:line="240" w:lineRule="auto"/>
        <w:ind w:firstLine="0"/>
        <w:rPr>
          <w:rFonts w:ascii="GHEA Mariam" w:hAnsi="GHEA Mariam" w:cs="Arial"/>
          <w:sz w:val="24"/>
          <w:szCs w:val="24"/>
        </w:rPr>
      </w:pPr>
    </w:p>
    <w:tbl>
      <w:tblPr>
        <w:tblW w:w="15777" w:type="dxa"/>
        <w:tblInd w:w="-450" w:type="dxa"/>
        <w:tblLook w:val="04A0" w:firstRow="1" w:lastRow="0" w:firstColumn="1" w:lastColumn="0" w:noHBand="0" w:noVBand="1"/>
      </w:tblPr>
      <w:tblGrid>
        <w:gridCol w:w="3510"/>
        <w:gridCol w:w="7830"/>
        <w:gridCol w:w="4410"/>
        <w:gridCol w:w="27"/>
      </w:tblGrid>
      <w:tr w:rsidR="00355BC0" w:rsidRPr="00355BC0" w:rsidTr="00355BC0">
        <w:trPr>
          <w:trHeight w:val="1230"/>
        </w:trPr>
        <w:tc>
          <w:tcPr>
            <w:tcW w:w="15777" w:type="dxa"/>
            <w:gridSpan w:val="4"/>
            <w:tcBorders>
              <w:top w:val="nil"/>
              <w:left w:val="nil"/>
              <w:bottom w:val="nil"/>
              <w:right w:val="nil"/>
            </w:tcBorders>
            <w:shd w:val="clear" w:color="000000" w:fill="FFFFFF"/>
            <w:vAlign w:val="center"/>
            <w:hideMark/>
          </w:tcPr>
          <w:p w:rsidR="00355BC0" w:rsidRDefault="00355BC0" w:rsidP="00355BC0">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 xml:space="preserve">ՀԱՅԱՍՏԱՆԻ ՀԱՆՐԱՊԵՏՈՒԹՅԱՆ ԿԱՌԱՎԱՐՈՒԹՅԱՆ 2021 ԹՎԱԿԱՆԻ ԴԵԿՏԵՄԲԵՐԻ 23-Ի N 2121-Ն ՈՐՈՇՄԱՆ </w:t>
            </w:r>
          </w:p>
          <w:p w:rsidR="00355BC0" w:rsidRDefault="00355BC0" w:rsidP="00355BC0">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N 9.1 ՀԱՎԵԼՎԱԾԻ</w:t>
            </w:r>
            <w:r w:rsidR="004C2BF0">
              <w:rPr>
                <w:rFonts w:ascii="GHEA Mariam" w:hAnsi="GHEA Mariam" w:cs="Arial"/>
                <w:color w:val="FF0000"/>
                <w:sz w:val="24"/>
                <w:szCs w:val="24"/>
                <w:lang w:eastAsia="en-US"/>
              </w:rPr>
              <w:t xml:space="preserve"> </w:t>
            </w:r>
            <w:r w:rsidRPr="00355BC0">
              <w:rPr>
                <w:rFonts w:ascii="GHEA Mariam" w:hAnsi="GHEA Mariam" w:cs="Arial"/>
                <w:color w:val="000000"/>
                <w:sz w:val="24"/>
                <w:szCs w:val="24"/>
                <w:lang w:eastAsia="en-US"/>
              </w:rPr>
              <w:t>N 9.1.16 ԱՂՅՈՒՍԱԿՈՒՄ ԿԱՏԱՐՎՈՂ ՓՈՓՈԽՈՒԹՅՈՒՆԸ ԵՎ ԼՐԱՑՈՒՄԸ</w:t>
            </w:r>
          </w:p>
          <w:p w:rsidR="004C2BF0" w:rsidRPr="00355BC0" w:rsidRDefault="004C2BF0" w:rsidP="00355BC0">
            <w:pPr>
              <w:jc w:val="center"/>
              <w:rPr>
                <w:rFonts w:ascii="GHEA Mariam" w:hAnsi="GHEA Mariam" w:cs="Arial"/>
                <w:color w:val="000000"/>
                <w:sz w:val="24"/>
                <w:szCs w:val="24"/>
                <w:lang w:eastAsia="en-US"/>
              </w:rPr>
            </w:pPr>
          </w:p>
        </w:tc>
      </w:tr>
      <w:tr w:rsidR="00355BC0" w:rsidRPr="00355BC0" w:rsidTr="00355BC0">
        <w:trPr>
          <w:trHeight w:val="414"/>
        </w:trPr>
        <w:tc>
          <w:tcPr>
            <w:tcW w:w="15777" w:type="dxa"/>
            <w:gridSpan w:val="4"/>
            <w:tcBorders>
              <w:top w:val="nil"/>
              <w:left w:val="nil"/>
              <w:bottom w:val="nil"/>
              <w:right w:val="nil"/>
            </w:tcBorders>
            <w:shd w:val="clear" w:color="000000" w:fill="FFFFFF"/>
            <w:hideMark/>
          </w:tcPr>
          <w:p w:rsidR="00355BC0" w:rsidRPr="00355BC0" w:rsidRDefault="00355BC0" w:rsidP="00355BC0">
            <w:pPr>
              <w:spacing w:after="240"/>
              <w:jc w:val="center"/>
              <w:rPr>
                <w:rFonts w:ascii="GHEA Mariam" w:hAnsi="GHEA Mariam" w:cs="Arial"/>
                <w:b/>
                <w:sz w:val="24"/>
                <w:szCs w:val="24"/>
                <w:lang w:eastAsia="en-US"/>
              </w:rPr>
            </w:pPr>
            <w:r w:rsidRPr="00355BC0">
              <w:rPr>
                <w:rFonts w:ascii="GHEA Mariam" w:hAnsi="GHEA Mariam" w:cs="Arial"/>
                <w:b/>
                <w:sz w:val="24"/>
                <w:szCs w:val="24"/>
                <w:lang w:eastAsia="en-US"/>
              </w:rPr>
              <w:t>Հայաստանի Հանրապետության աշխատանքի և սոցիալական հարցերի նախարարություն</w:t>
            </w:r>
          </w:p>
        </w:tc>
      </w:tr>
      <w:tr w:rsidR="00355BC0" w:rsidRPr="00355BC0" w:rsidTr="00355BC0">
        <w:trPr>
          <w:trHeight w:val="615"/>
        </w:trPr>
        <w:tc>
          <w:tcPr>
            <w:tcW w:w="15777" w:type="dxa"/>
            <w:gridSpan w:val="4"/>
            <w:tcBorders>
              <w:top w:val="nil"/>
              <w:left w:val="nil"/>
              <w:bottom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ՄԱՍ 1. ՊԵՏԱԿԱՆ ՄԱՐՄՆԻ ԳԾՈՎ ԱՐԴՅՈՒՆՔԱՅԻՆ (ԿԱՏԱՐՈՂԱԿԱՆ) ՑՈՒՑԱՆԻՇՆԵՐԸ</w:t>
            </w:r>
          </w:p>
        </w:tc>
      </w:tr>
      <w:tr w:rsidR="00355BC0" w:rsidRPr="00355BC0" w:rsidTr="00355BC0">
        <w:trPr>
          <w:gridAfter w:val="1"/>
          <w:wAfter w:w="27" w:type="dxa"/>
          <w:trHeight w:val="345"/>
        </w:trPr>
        <w:tc>
          <w:tcPr>
            <w:tcW w:w="3510" w:type="dxa"/>
            <w:tcBorders>
              <w:top w:val="nil"/>
              <w:left w:val="nil"/>
              <w:bottom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7830" w:type="dxa"/>
            <w:tcBorders>
              <w:top w:val="nil"/>
              <w:left w:val="nil"/>
              <w:bottom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4410" w:type="dxa"/>
            <w:tcBorders>
              <w:top w:val="nil"/>
              <w:left w:val="nil"/>
              <w:bottom w:val="nil"/>
              <w:right w:val="nil"/>
            </w:tcBorders>
            <w:shd w:val="clear" w:color="000000" w:fill="FFFFFF"/>
            <w:noWrap/>
            <w:vAlign w:val="bottom"/>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4C2BF0">
        <w:trPr>
          <w:gridAfter w:val="1"/>
          <w:wAfter w:w="27" w:type="dxa"/>
          <w:trHeight w:val="450"/>
        </w:trPr>
        <w:tc>
          <w:tcPr>
            <w:tcW w:w="3510" w:type="dxa"/>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sidRPr="00355BC0">
              <w:rPr>
                <w:rFonts w:ascii="GHEA Mariam" w:hAnsi="GHEA Mariam" w:cs="Arial"/>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sidRPr="00355BC0">
              <w:rPr>
                <w:rFonts w:ascii="GHEA Mariam" w:hAnsi="GHEA Mariam" w:cs="Arial"/>
                <w:sz w:val="24"/>
                <w:szCs w:val="24"/>
                <w:lang w:eastAsia="en-US"/>
              </w:rPr>
              <w:t xml:space="preserve"> Ծրագրի անվանումը </w:t>
            </w:r>
          </w:p>
        </w:tc>
        <w:tc>
          <w:tcPr>
            <w:tcW w:w="4410" w:type="dxa"/>
            <w:tcBorders>
              <w:top w:val="nil"/>
              <w:left w:val="nil"/>
              <w:bottom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583D16">
        <w:trPr>
          <w:gridAfter w:val="1"/>
          <w:wAfter w:w="27" w:type="dxa"/>
          <w:trHeight w:val="437"/>
        </w:trPr>
        <w:tc>
          <w:tcPr>
            <w:tcW w:w="3510" w:type="dxa"/>
            <w:tcBorders>
              <w:top w:val="nil"/>
              <w:left w:val="single" w:sz="4" w:space="0" w:color="auto"/>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sidRPr="00355BC0">
              <w:rPr>
                <w:rFonts w:ascii="GHEA Mariam" w:hAnsi="GHEA Mariam" w:cs="Arial"/>
                <w:sz w:val="24"/>
                <w:szCs w:val="24"/>
                <w:lang w:eastAsia="en-US"/>
              </w:rPr>
              <w:t>1068</w:t>
            </w:r>
          </w:p>
        </w:tc>
        <w:tc>
          <w:tcPr>
            <w:tcW w:w="7830" w:type="dxa"/>
            <w:tcBorders>
              <w:top w:val="nil"/>
              <w:left w:val="nil"/>
              <w:bottom w:val="single" w:sz="4" w:space="0" w:color="auto"/>
              <w:right w:val="single" w:sz="4" w:space="0" w:color="auto"/>
            </w:tcBorders>
            <w:shd w:val="clear" w:color="000000" w:fill="FFFFFF"/>
            <w:hideMark/>
          </w:tcPr>
          <w:p w:rsidR="00355BC0" w:rsidRPr="004C2BF0" w:rsidRDefault="00355BC0" w:rsidP="004C2BF0">
            <w:pPr>
              <w:rPr>
                <w:rFonts w:ascii="GHEA Mariam" w:hAnsi="GHEA Mariam" w:cs="Arial"/>
                <w:iCs/>
                <w:sz w:val="24"/>
                <w:szCs w:val="24"/>
                <w:lang w:eastAsia="en-US"/>
              </w:rPr>
            </w:pPr>
            <w:r w:rsidRPr="00355BC0">
              <w:rPr>
                <w:rFonts w:ascii="GHEA Mariam" w:hAnsi="GHEA Mariam" w:cs="Arial"/>
                <w:i/>
                <w:iCs/>
                <w:sz w:val="24"/>
                <w:szCs w:val="24"/>
                <w:lang w:eastAsia="en-US"/>
              </w:rPr>
              <w:t xml:space="preserve"> </w:t>
            </w:r>
            <w:r w:rsidRPr="004C2BF0">
              <w:rPr>
                <w:rFonts w:ascii="GHEA Mariam" w:hAnsi="GHEA Mariam" w:cs="Arial"/>
                <w:iCs/>
                <w:sz w:val="24"/>
                <w:szCs w:val="24"/>
                <w:lang w:eastAsia="en-US"/>
              </w:rPr>
              <w:t>Ժողովրդագրական վիճակի բարելավում</w:t>
            </w:r>
          </w:p>
        </w:tc>
        <w:tc>
          <w:tcPr>
            <w:tcW w:w="4410" w:type="dxa"/>
            <w:tcBorders>
              <w:top w:val="nil"/>
              <w:left w:val="nil"/>
              <w:bottom w:val="nil"/>
              <w:right w:val="nil"/>
            </w:tcBorders>
            <w:shd w:val="clear" w:color="000000" w:fill="FFFFFF"/>
            <w:noWrap/>
            <w:vAlign w:val="center"/>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583D16">
        <w:trPr>
          <w:gridAfter w:val="1"/>
          <w:wAfter w:w="27" w:type="dxa"/>
          <w:trHeight w:val="465"/>
        </w:trPr>
        <w:tc>
          <w:tcPr>
            <w:tcW w:w="11340" w:type="dxa"/>
            <w:gridSpan w:val="2"/>
            <w:tcBorders>
              <w:top w:val="single" w:sz="4" w:space="0" w:color="auto"/>
              <w:left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Ծրագրի միջոցառումներ</w:t>
            </w:r>
          </w:p>
        </w:tc>
        <w:tc>
          <w:tcPr>
            <w:tcW w:w="4410" w:type="dxa"/>
            <w:tcBorders>
              <w:top w:val="nil"/>
              <w:left w:val="nil"/>
              <w:bottom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583D16">
        <w:trPr>
          <w:gridAfter w:val="1"/>
          <w:wAfter w:w="27" w:type="dxa"/>
          <w:trHeight w:val="67"/>
        </w:trPr>
        <w:tc>
          <w:tcPr>
            <w:tcW w:w="3510" w:type="dxa"/>
            <w:tcBorders>
              <w:left w:val="single" w:sz="4" w:space="0" w:color="auto"/>
              <w:bottom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p>
        </w:tc>
        <w:tc>
          <w:tcPr>
            <w:tcW w:w="7830" w:type="dxa"/>
            <w:tcBorders>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4410" w:type="dxa"/>
            <w:tcBorders>
              <w:top w:val="nil"/>
              <w:left w:val="single" w:sz="4" w:space="0" w:color="auto"/>
              <w:bottom w:val="single" w:sz="4" w:space="0" w:color="auto"/>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583D16">
        <w:trPr>
          <w:gridAfter w:val="1"/>
          <w:wAfter w:w="27" w:type="dxa"/>
          <w:trHeight w:val="60"/>
        </w:trPr>
        <w:tc>
          <w:tcPr>
            <w:tcW w:w="3510" w:type="dxa"/>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sidRPr="00355BC0">
              <w:rPr>
                <w:rFonts w:ascii="GHEA Mariam" w:hAnsi="GHEA Mariam" w:cs="Arial"/>
                <w:sz w:val="24"/>
                <w:szCs w:val="24"/>
                <w:lang w:eastAsia="en-US"/>
              </w:rPr>
              <w:t>1068</w:t>
            </w:r>
          </w:p>
        </w:tc>
        <w:tc>
          <w:tcPr>
            <w:tcW w:w="4410" w:type="dxa"/>
            <w:tcBorders>
              <w:top w:val="single" w:sz="4" w:space="0" w:color="auto"/>
              <w:left w:val="nil"/>
              <w:bottom w:val="single" w:sz="4" w:space="0" w:color="auto"/>
              <w:right w:val="single" w:sz="4" w:space="0" w:color="auto"/>
            </w:tcBorders>
            <w:shd w:val="clear" w:color="000000" w:fill="FFFFFF"/>
            <w:hideMark/>
          </w:tcPr>
          <w:p w:rsidR="00355BC0" w:rsidRPr="00355BC0" w:rsidRDefault="00355BC0" w:rsidP="00355BC0">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355BC0" w:rsidRPr="00355BC0" w:rsidTr="004C2BF0">
        <w:trPr>
          <w:gridAfter w:val="1"/>
          <w:wAfter w:w="27" w:type="dxa"/>
          <w:trHeight w:val="60"/>
        </w:trPr>
        <w:tc>
          <w:tcPr>
            <w:tcW w:w="3510" w:type="dxa"/>
            <w:tcBorders>
              <w:top w:val="nil"/>
              <w:left w:val="single" w:sz="4" w:space="0" w:color="auto"/>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sidRPr="00355BC0">
              <w:rPr>
                <w:rFonts w:ascii="GHEA Mariam" w:hAnsi="GHEA Mariam" w:cs="Arial"/>
                <w:sz w:val="24"/>
                <w:szCs w:val="24"/>
                <w:lang w:eastAsia="en-US"/>
              </w:rPr>
              <w:t>12005</w:t>
            </w:r>
          </w:p>
        </w:tc>
        <w:tc>
          <w:tcPr>
            <w:tcW w:w="4410" w:type="dxa"/>
            <w:tcBorders>
              <w:top w:val="single" w:sz="4" w:space="0" w:color="auto"/>
              <w:left w:val="nil"/>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Pr>
                <w:rFonts w:ascii="GHEA Mariam" w:hAnsi="GHEA Mariam" w:cs="Arial"/>
                <w:sz w:val="24"/>
                <w:szCs w:val="24"/>
                <w:lang w:eastAsia="en-US"/>
              </w:rPr>
              <w:t>տ</w:t>
            </w:r>
            <w:r w:rsidRPr="00355BC0">
              <w:rPr>
                <w:rFonts w:ascii="GHEA Mariam" w:hAnsi="GHEA Mariam" w:cs="Arial"/>
                <w:sz w:val="24"/>
                <w:szCs w:val="24"/>
                <w:lang w:eastAsia="en-US"/>
              </w:rPr>
              <w:t>արի</w:t>
            </w:r>
          </w:p>
        </w:tc>
      </w:tr>
      <w:tr w:rsidR="00355BC0" w:rsidRPr="00355BC0" w:rsidTr="004C2BF0">
        <w:trPr>
          <w:gridAfter w:val="1"/>
          <w:wAfter w:w="27" w:type="dxa"/>
          <w:trHeight w:val="60"/>
        </w:trPr>
        <w:tc>
          <w:tcPr>
            <w:tcW w:w="3510" w:type="dxa"/>
            <w:tcBorders>
              <w:top w:val="nil"/>
              <w:left w:val="single" w:sz="4" w:space="0" w:color="auto"/>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sidRPr="00355BC0">
              <w:rPr>
                <w:rFonts w:ascii="GHEA Mariam" w:hAnsi="GHEA Mariam" w:cs="Arial"/>
                <w:sz w:val="24"/>
                <w:szCs w:val="24"/>
                <w:lang w:eastAsia="en-US"/>
              </w:rPr>
              <w:t xml:space="preserve"> Զոհված զինծառայողների ծնողների՝ վերարտադրողականության օժանդակ տեխնոլոգիաների կիրառմամբ</w:t>
            </w:r>
            <w:r>
              <w:rPr>
                <w:rFonts w:ascii="GHEA Mariam" w:hAnsi="GHEA Mariam" w:cs="Arial"/>
                <w:sz w:val="24"/>
                <w:szCs w:val="24"/>
                <w:lang w:eastAsia="en-US"/>
              </w:rPr>
              <w:t xml:space="preserve"> </w:t>
            </w:r>
            <w:r w:rsidRPr="00355BC0">
              <w:rPr>
                <w:rFonts w:ascii="GHEA Mariam" w:hAnsi="GHEA Mariam" w:cs="Arial"/>
                <w:sz w:val="24"/>
                <w:szCs w:val="24"/>
                <w:lang w:eastAsia="en-US"/>
              </w:rPr>
              <w:t xml:space="preserve">բժշկական օգնության և </w:t>
            </w:r>
            <w:r w:rsidRPr="00355BC0">
              <w:rPr>
                <w:rFonts w:ascii="GHEA Mariam" w:hAnsi="GHEA Mariam" w:cs="Arial"/>
                <w:spacing w:val="-8"/>
                <w:sz w:val="24"/>
                <w:szCs w:val="24"/>
                <w:lang w:eastAsia="en-US"/>
              </w:rPr>
              <w:t>սպասարկման որոշ ծախսերի մասնակի փոխհատուցման տրամադրում</w:t>
            </w:r>
            <w:r w:rsidRPr="00355BC0">
              <w:rPr>
                <w:rFonts w:ascii="GHEA Mariam" w:hAnsi="GHEA Mariam" w:cs="Arial"/>
                <w:sz w:val="24"/>
                <w:szCs w:val="24"/>
                <w:lang w:eastAsia="en-US"/>
              </w:rPr>
              <w:t xml:space="preserve"> </w:t>
            </w:r>
          </w:p>
        </w:tc>
        <w:tc>
          <w:tcPr>
            <w:tcW w:w="4410" w:type="dxa"/>
            <w:tcBorders>
              <w:top w:val="single" w:sz="4" w:space="0" w:color="auto"/>
              <w:left w:val="nil"/>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4C2BF0">
        <w:trPr>
          <w:gridAfter w:val="1"/>
          <w:wAfter w:w="27" w:type="dxa"/>
          <w:trHeight w:val="260"/>
        </w:trPr>
        <w:tc>
          <w:tcPr>
            <w:tcW w:w="3510" w:type="dxa"/>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7830" w:type="dxa"/>
            <w:tcBorders>
              <w:top w:val="single" w:sz="4" w:space="0" w:color="auto"/>
              <w:left w:val="single" w:sz="4" w:space="0" w:color="auto"/>
              <w:bottom w:val="single" w:sz="4" w:space="0" w:color="auto"/>
              <w:right w:val="single" w:sz="4" w:space="0" w:color="auto"/>
            </w:tcBorders>
            <w:shd w:val="clear" w:color="000000" w:fill="FFFFFF"/>
            <w:hideMark/>
          </w:tcPr>
          <w:p w:rsidR="00355BC0" w:rsidRPr="00355BC0" w:rsidRDefault="00355BC0" w:rsidP="004C2BF0">
            <w:pPr>
              <w:rPr>
                <w:rFonts w:ascii="GHEA Mariam" w:hAnsi="GHEA Mariam" w:cs="Arial"/>
                <w:sz w:val="24"/>
                <w:szCs w:val="24"/>
                <w:lang w:eastAsia="en-US"/>
              </w:rPr>
            </w:pPr>
            <w:r w:rsidRPr="00355BC0">
              <w:rPr>
                <w:rFonts w:ascii="GHEA Mariam" w:hAnsi="GHEA Mariam" w:cs="Arial"/>
                <w:sz w:val="24"/>
                <w:szCs w:val="24"/>
                <w:lang w:eastAsia="en-US"/>
              </w:rPr>
              <w:t>Զոհված զինծառայողների ծնողների վերարտադրողական</w:t>
            </w:r>
            <w:r w:rsidRPr="00355BC0">
              <w:rPr>
                <w:rFonts w:ascii="GHEA Mariam" w:hAnsi="GHEA Mariam" w:cs="Arial"/>
                <w:sz w:val="24"/>
                <w:szCs w:val="24"/>
                <w:lang w:eastAsia="en-US"/>
              </w:rPr>
              <w:br/>
              <w:t>առող</w:t>
            </w:r>
            <w:r>
              <w:rPr>
                <w:rFonts w:ascii="GHEA Mariam" w:hAnsi="GHEA Mariam" w:cs="Arial"/>
                <w:sz w:val="24"/>
                <w:szCs w:val="24"/>
                <w:lang w:eastAsia="en-US"/>
              </w:rPr>
              <w:softHyphen/>
            </w:r>
            <w:r w:rsidRPr="00355BC0">
              <w:rPr>
                <w:rFonts w:ascii="GHEA Mariam" w:hAnsi="GHEA Mariam" w:cs="Arial"/>
                <w:sz w:val="24"/>
                <w:szCs w:val="24"/>
                <w:lang w:eastAsia="en-US"/>
              </w:rPr>
              <w:t>ջությանն աջակցելու նպատակով վերարտադրողականության օժանդակ տեխնոլոգիաների կիրառմամբ</w:t>
            </w:r>
            <w:r>
              <w:rPr>
                <w:rFonts w:ascii="GHEA Mariam" w:hAnsi="GHEA Mariam" w:cs="Arial"/>
                <w:sz w:val="24"/>
                <w:szCs w:val="24"/>
                <w:lang w:eastAsia="en-US"/>
              </w:rPr>
              <w:t xml:space="preserve"> </w:t>
            </w:r>
            <w:r w:rsidRPr="00355BC0">
              <w:rPr>
                <w:rFonts w:ascii="GHEA Mariam" w:hAnsi="GHEA Mariam" w:cs="Arial"/>
                <w:sz w:val="24"/>
                <w:szCs w:val="24"/>
                <w:lang w:eastAsia="en-US"/>
              </w:rPr>
              <w:t xml:space="preserve">բժշկական օգնության և </w:t>
            </w:r>
            <w:r w:rsidRPr="00355BC0">
              <w:rPr>
                <w:rFonts w:ascii="GHEA Mariam" w:hAnsi="GHEA Mariam" w:cs="Arial"/>
                <w:spacing w:val="-8"/>
                <w:sz w:val="24"/>
                <w:szCs w:val="24"/>
                <w:lang w:eastAsia="en-US"/>
              </w:rPr>
              <w:t>սպասարկման որոշ ծախսերի մասնակի փոխհատուցման տրամադրում</w:t>
            </w:r>
          </w:p>
        </w:tc>
        <w:tc>
          <w:tcPr>
            <w:tcW w:w="44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27" w:type="dxa"/>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830" w:type="dxa"/>
            <w:tcBorders>
              <w:top w:val="single" w:sz="4" w:space="0" w:color="auto"/>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Տրանսֆերտների տրամադրում </w:t>
            </w:r>
          </w:p>
        </w:tc>
        <w:tc>
          <w:tcPr>
            <w:tcW w:w="4410" w:type="dxa"/>
            <w:tcBorders>
              <w:top w:val="single" w:sz="4" w:space="0" w:color="auto"/>
              <w:left w:val="nil"/>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27" w:type="dxa"/>
          <w:trHeight w:val="690"/>
        </w:trPr>
        <w:tc>
          <w:tcPr>
            <w:tcW w:w="3510" w:type="dxa"/>
            <w:tcBorders>
              <w:top w:val="nil"/>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Շահառուների ընտրության չափորոշիչները </w:t>
            </w:r>
          </w:p>
        </w:tc>
        <w:tc>
          <w:tcPr>
            <w:tcW w:w="7830" w:type="dxa"/>
            <w:tcBorders>
              <w:top w:val="nil"/>
              <w:left w:val="nil"/>
              <w:bottom w:val="single" w:sz="4" w:space="0" w:color="auto"/>
              <w:right w:val="single" w:sz="4" w:space="0" w:color="auto"/>
            </w:tcBorders>
            <w:shd w:val="clear" w:color="000000" w:fill="FFFFFF"/>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ՀՀ </w:t>
            </w:r>
            <w:r w:rsidRPr="00355BC0">
              <w:rPr>
                <w:rFonts w:ascii="GHEA Mariam" w:hAnsi="GHEA Mariam" w:cs="Arial"/>
                <w:spacing w:val="-8"/>
                <w:sz w:val="24"/>
                <w:szCs w:val="24"/>
                <w:lang w:eastAsia="en-US"/>
              </w:rPr>
              <w:t>կառավարության 2022 թվականի հունվարի 13-ի N 64-Լ</w:t>
            </w:r>
            <w:r>
              <w:rPr>
                <w:rFonts w:ascii="GHEA Mariam" w:hAnsi="GHEA Mariam" w:cs="Arial"/>
                <w:spacing w:val="-8"/>
                <w:sz w:val="24"/>
                <w:szCs w:val="24"/>
                <w:lang w:eastAsia="en-US"/>
              </w:rPr>
              <w:t xml:space="preserve"> </w:t>
            </w:r>
            <w:r w:rsidRPr="00355BC0">
              <w:rPr>
                <w:rFonts w:ascii="GHEA Mariam" w:hAnsi="GHEA Mariam" w:cs="Arial"/>
                <w:spacing w:val="-8"/>
                <w:sz w:val="24"/>
                <w:szCs w:val="24"/>
                <w:lang w:eastAsia="en-US"/>
              </w:rPr>
              <w:t>որոշում</w:t>
            </w:r>
            <w:r w:rsidRPr="00355BC0">
              <w:rPr>
                <w:rFonts w:ascii="GHEA Mariam" w:hAnsi="GHEA Mariam" w:cs="Arial"/>
                <w:sz w:val="24"/>
                <w:szCs w:val="24"/>
                <w:lang w:eastAsia="en-US"/>
              </w:rPr>
              <w:t xml:space="preserve"> </w:t>
            </w:r>
          </w:p>
        </w:tc>
        <w:tc>
          <w:tcPr>
            <w:tcW w:w="4410" w:type="dxa"/>
            <w:tcBorders>
              <w:top w:val="nil"/>
              <w:left w:val="nil"/>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27" w:type="dxa"/>
          <w:trHeight w:val="46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 xml:space="preserve"> Արդյունքի չափորոշիչներ </w:t>
            </w:r>
          </w:p>
        </w:tc>
        <w:tc>
          <w:tcPr>
            <w:tcW w:w="4410" w:type="dxa"/>
            <w:tcBorders>
              <w:top w:val="nil"/>
              <w:left w:val="nil"/>
              <w:bottom w:val="single" w:sz="4" w:space="0" w:color="auto"/>
              <w:right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27" w:type="dxa"/>
          <w:trHeight w:val="197"/>
        </w:trPr>
        <w:tc>
          <w:tcPr>
            <w:tcW w:w="11340" w:type="dxa"/>
            <w:gridSpan w:val="2"/>
            <w:tcBorders>
              <w:top w:val="nil"/>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Միջ</w:t>
            </w:r>
            <w:r>
              <w:rPr>
                <w:rFonts w:ascii="GHEA Mariam" w:hAnsi="GHEA Mariam" w:cs="Arial"/>
                <w:sz w:val="24"/>
                <w:szCs w:val="24"/>
                <w:lang w:eastAsia="en-US"/>
              </w:rPr>
              <w:t>ոցառման վրա կատարվող ծախսը (հազ.</w:t>
            </w:r>
            <w:r w:rsidRPr="00355BC0">
              <w:rPr>
                <w:rFonts w:ascii="GHEA Mariam" w:hAnsi="GHEA Mariam" w:cs="Arial"/>
                <w:sz w:val="24"/>
                <w:szCs w:val="24"/>
                <w:lang w:eastAsia="en-US"/>
              </w:rPr>
              <w:t xml:space="preserve"> դրամ) </w:t>
            </w:r>
            <w:r w:rsidRPr="00355BC0">
              <w:rPr>
                <w:rFonts w:ascii="Calibri" w:hAnsi="Calibri" w:cs="Calibri"/>
                <w:sz w:val="24"/>
                <w:szCs w:val="24"/>
                <w:lang w:eastAsia="en-US"/>
              </w:rPr>
              <w:t> </w:t>
            </w:r>
          </w:p>
        </w:tc>
        <w:tc>
          <w:tcPr>
            <w:tcW w:w="4410" w:type="dxa"/>
            <w:tcBorders>
              <w:top w:val="nil"/>
              <w:left w:val="nil"/>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(19,500.0)</w:t>
            </w:r>
          </w:p>
        </w:tc>
      </w:tr>
      <w:tr w:rsidR="00355BC0" w:rsidRPr="00355BC0" w:rsidTr="00355BC0">
        <w:trPr>
          <w:gridAfter w:val="1"/>
          <w:wAfter w:w="27" w:type="dxa"/>
          <w:trHeight w:val="345"/>
        </w:trPr>
        <w:tc>
          <w:tcPr>
            <w:tcW w:w="3510" w:type="dxa"/>
            <w:tcBorders>
              <w:top w:val="nil"/>
              <w:left w:val="nil"/>
              <w:bottom w:val="nil"/>
              <w:right w:val="nil"/>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7830" w:type="dxa"/>
            <w:tcBorders>
              <w:top w:val="nil"/>
              <w:left w:val="nil"/>
              <w:bottom w:val="nil"/>
              <w:right w:val="nil"/>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4410" w:type="dxa"/>
            <w:tcBorders>
              <w:top w:val="nil"/>
              <w:left w:val="nil"/>
              <w:bottom w:val="nil"/>
              <w:right w:val="nil"/>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27" w:type="dxa"/>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 xml:space="preserve"> Ծրագրի անվանումը </w:t>
            </w:r>
          </w:p>
        </w:tc>
        <w:tc>
          <w:tcPr>
            <w:tcW w:w="4410" w:type="dxa"/>
            <w:tcBorders>
              <w:top w:val="nil"/>
              <w:left w:val="nil"/>
              <w:bottom w:val="nil"/>
              <w:right w:val="nil"/>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26193">
        <w:trPr>
          <w:gridAfter w:val="1"/>
          <w:wAfter w:w="27" w:type="dxa"/>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1205</w:t>
            </w:r>
          </w:p>
        </w:tc>
        <w:tc>
          <w:tcPr>
            <w:tcW w:w="7830" w:type="dxa"/>
            <w:tcBorders>
              <w:top w:val="nil"/>
              <w:left w:val="nil"/>
              <w:bottom w:val="single" w:sz="4" w:space="0" w:color="auto"/>
              <w:right w:val="single" w:sz="4" w:space="0" w:color="auto"/>
            </w:tcBorders>
            <w:shd w:val="clear" w:color="000000" w:fill="FFFFFF"/>
            <w:vAlign w:val="center"/>
            <w:hideMark/>
          </w:tcPr>
          <w:p w:rsidR="00355BC0" w:rsidRPr="004C2BF0" w:rsidRDefault="00355BC0" w:rsidP="00355BC0">
            <w:pPr>
              <w:rPr>
                <w:rFonts w:ascii="GHEA Mariam" w:hAnsi="GHEA Mariam" w:cs="Arial"/>
                <w:iCs/>
                <w:sz w:val="24"/>
                <w:szCs w:val="24"/>
                <w:lang w:eastAsia="en-US"/>
              </w:rPr>
            </w:pPr>
            <w:r w:rsidRPr="00355BC0">
              <w:rPr>
                <w:rFonts w:ascii="GHEA Mariam" w:hAnsi="GHEA Mariam" w:cs="Arial"/>
                <w:i/>
                <w:iCs/>
                <w:sz w:val="24"/>
                <w:szCs w:val="24"/>
                <w:lang w:eastAsia="en-US"/>
              </w:rPr>
              <w:t xml:space="preserve"> </w:t>
            </w:r>
            <w:r w:rsidRPr="004C2BF0">
              <w:rPr>
                <w:rFonts w:ascii="GHEA Mariam" w:hAnsi="GHEA Mariam" w:cs="Arial"/>
                <w:iCs/>
                <w:sz w:val="24"/>
                <w:szCs w:val="24"/>
                <w:lang w:eastAsia="en-US"/>
              </w:rPr>
              <w:t>Սոցիալական ապահովություն</w:t>
            </w:r>
          </w:p>
        </w:tc>
        <w:tc>
          <w:tcPr>
            <w:tcW w:w="4410" w:type="dxa"/>
            <w:tcBorders>
              <w:top w:val="nil"/>
              <w:left w:val="nil"/>
              <w:bottom w:val="nil"/>
              <w:right w:val="nil"/>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26193">
        <w:trPr>
          <w:gridAfter w:val="1"/>
          <w:wAfter w:w="27" w:type="dxa"/>
          <w:trHeight w:val="465"/>
        </w:trPr>
        <w:tc>
          <w:tcPr>
            <w:tcW w:w="11340" w:type="dxa"/>
            <w:gridSpan w:val="2"/>
            <w:tcBorders>
              <w:top w:val="single" w:sz="4" w:space="0" w:color="auto"/>
              <w:left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Ծրագրի միջոցառումներ</w:t>
            </w:r>
          </w:p>
        </w:tc>
        <w:tc>
          <w:tcPr>
            <w:tcW w:w="4410" w:type="dxa"/>
            <w:tcBorders>
              <w:top w:val="nil"/>
              <w:left w:val="nil"/>
              <w:right w:val="nil"/>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926193">
        <w:trPr>
          <w:gridAfter w:val="1"/>
          <w:wAfter w:w="27" w:type="dxa"/>
          <w:trHeight w:val="109"/>
        </w:trPr>
        <w:tc>
          <w:tcPr>
            <w:tcW w:w="3510" w:type="dxa"/>
            <w:tcBorders>
              <w:left w:val="single" w:sz="4" w:space="0" w:color="auto"/>
              <w:bottom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7830" w:type="dxa"/>
            <w:tcBorders>
              <w:left w:val="nil"/>
              <w:bottom w:val="single" w:sz="4" w:space="0" w:color="auto"/>
              <w:right w:val="single" w:sz="4" w:space="0" w:color="auto"/>
            </w:tcBorders>
            <w:shd w:val="clear" w:color="000000" w:fill="FFFFFF"/>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c>
          <w:tcPr>
            <w:tcW w:w="4410" w:type="dxa"/>
            <w:tcBorders>
              <w:left w:val="nil"/>
              <w:bottom w:val="single" w:sz="4" w:space="0" w:color="auto"/>
            </w:tcBorders>
            <w:shd w:val="clear" w:color="000000" w:fill="FFFFFF"/>
            <w:noWrap/>
            <w:vAlign w:val="bottom"/>
            <w:hideMark/>
          </w:tcPr>
          <w:p w:rsidR="00355BC0" w:rsidRPr="00355BC0" w:rsidRDefault="00355BC0" w:rsidP="00355BC0">
            <w:pP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27" w:type="dxa"/>
          <w:trHeight w:val="6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auto" w:fill="auto"/>
            <w:hideMark/>
          </w:tcPr>
          <w:p w:rsidR="00355BC0" w:rsidRPr="004C2BF0" w:rsidRDefault="00355BC0" w:rsidP="00355BC0">
            <w:pPr>
              <w:rPr>
                <w:rFonts w:ascii="GHEA Mariam" w:hAnsi="GHEA Mariam" w:cs="Arial"/>
                <w:iCs/>
                <w:sz w:val="24"/>
                <w:szCs w:val="24"/>
                <w:lang w:eastAsia="en-US"/>
              </w:rPr>
            </w:pPr>
            <w:r w:rsidRPr="004C2BF0">
              <w:rPr>
                <w:rFonts w:ascii="GHEA Mariam" w:hAnsi="GHEA Mariam" w:cs="Arial"/>
                <w:iCs/>
                <w:sz w:val="24"/>
                <w:szCs w:val="24"/>
                <w:lang w:eastAsia="en-US"/>
              </w:rPr>
              <w:t>1205</w:t>
            </w:r>
          </w:p>
        </w:tc>
        <w:tc>
          <w:tcPr>
            <w:tcW w:w="4410" w:type="dxa"/>
            <w:tcBorders>
              <w:top w:val="single" w:sz="4" w:space="0" w:color="auto"/>
              <w:left w:val="nil"/>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Ցուցանիշների փոփոխությունները ավելացումները նշված են դրական նշանով</w:t>
            </w:r>
          </w:p>
        </w:tc>
      </w:tr>
      <w:tr w:rsidR="00355BC0" w:rsidRPr="00355BC0" w:rsidTr="00355BC0">
        <w:trPr>
          <w:gridAfter w:val="1"/>
          <w:wAfter w:w="27" w:type="dxa"/>
          <w:trHeight w:val="278"/>
        </w:trPr>
        <w:tc>
          <w:tcPr>
            <w:tcW w:w="3510" w:type="dxa"/>
            <w:tcBorders>
              <w:top w:val="nil"/>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auto" w:fill="auto"/>
            <w:hideMark/>
          </w:tcPr>
          <w:p w:rsidR="00355BC0" w:rsidRPr="004C2BF0" w:rsidRDefault="00355BC0" w:rsidP="00355BC0">
            <w:pPr>
              <w:rPr>
                <w:rFonts w:ascii="GHEA Mariam" w:hAnsi="GHEA Mariam" w:cs="Arial"/>
                <w:iCs/>
                <w:sz w:val="24"/>
                <w:szCs w:val="24"/>
                <w:lang w:eastAsia="en-US"/>
              </w:rPr>
            </w:pPr>
            <w:r w:rsidRPr="004C2BF0">
              <w:rPr>
                <w:rFonts w:ascii="GHEA Mariam" w:hAnsi="GHEA Mariam" w:cs="Arial"/>
                <w:iCs/>
                <w:sz w:val="24"/>
                <w:szCs w:val="24"/>
                <w:lang w:eastAsia="en-US"/>
              </w:rPr>
              <w:t>12018</w:t>
            </w:r>
          </w:p>
        </w:tc>
        <w:tc>
          <w:tcPr>
            <w:tcW w:w="4410" w:type="dxa"/>
            <w:tcBorders>
              <w:top w:val="nil"/>
              <w:left w:val="nil"/>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Pr>
                <w:rFonts w:ascii="GHEA Mariam" w:hAnsi="GHEA Mariam" w:cs="Arial"/>
                <w:sz w:val="24"/>
                <w:szCs w:val="24"/>
                <w:lang w:eastAsia="en-US"/>
              </w:rPr>
              <w:t>տ</w:t>
            </w:r>
            <w:r w:rsidRPr="00355BC0">
              <w:rPr>
                <w:rFonts w:ascii="GHEA Mariam" w:hAnsi="GHEA Mariam" w:cs="Arial"/>
                <w:sz w:val="24"/>
                <w:szCs w:val="24"/>
                <w:lang w:eastAsia="en-US"/>
              </w:rPr>
              <w:t>արի</w:t>
            </w:r>
          </w:p>
        </w:tc>
      </w:tr>
      <w:tr w:rsidR="00355BC0" w:rsidRPr="00355BC0" w:rsidTr="00926193">
        <w:trPr>
          <w:gridAfter w:val="1"/>
          <w:wAfter w:w="27" w:type="dxa"/>
          <w:trHeight w:val="618"/>
        </w:trPr>
        <w:tc>
          <w:tcPr>
            <w:tcW w:w="3510" w:type="dxa"/>
            <w:tcBorders>
              <w:top w:val="nil"/>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Ռազմական դրությամբ պայմանավորված՝ դրամական աջակցու</w:t>
            </w:r>
            <w:r>
              <w:rPr>
                <w:rFonts w:ascii="GHEA Mariam" w:hAnsi="GHEA Mariam" w:cs="Arial"/>
                <w:sz w:val="24"/>
                <w:szCs w:val="24"/>
                <w:lang w:eastAsia="en-US"/>
              </w:rPr>
              <w:softHyphen/>
            </w:r>
            <w:r w:rsidRPr="00355BC0">
              <w:rPr>
                <w:rFonts w:ascii="GHEA Mariam" w:hAnsi="GHEA Mariam" w:cs="Arial"/>
                <w:sz w:val="24"/>
                <w:szCs w:val="24"/>
                <w:lang w:eastAsia="en-US"/>
              </w:rPr>
              <w:t>թյուն</w:t>
            </w:r>
            <w:r>
              <w:rPr>
                <w:rFonts w:ascii="GHEA Mariam" w:hAnsi="GHEA Mariam" w:cs="Arial"/>
                <w:sz w:val="24"/>
                <w:szCs w:val="24"/>
                <w:lang w:eastAsia="en-US"/>
              </w:rPr>
              <w:t xml:space="preserve"> </w:t>
            </w:r>
            <w:r w:rsidRPr="00355BC0">
              <w:rPr>
                <w:rFonts w:ascii="GHEA Mariam" w:hAnsi="GHEA Mariam" w:cs="Arial"/>
                <w:sz w:val="24"/>
                <w:szCs w:val="24"/>
                <w:lang w:eastAsia="en-US"/>
              </w:rPr>
              <w:t xml:space="preserve">անհայտ կորած զինծառայողների ընտանիքներին </w:t>
            </w:r>
          </w:p>
        </w:tc>
        <w:tc>
          <w:tcPr>
            <w:tcW w:w="4410" w:type="dxa"/>
            <w:vMerge w:val="restart"/>
            <w:tcBorders>
              <w:top w:val="nil"/>
              <w:left w:val="single" w:sz="4" w:space="0" w:color="auto"/>
              <w:bottom w:val="single" w:sz="4" w:space="0" w:color="000000"/>
              <w:right w:val="single" w:sz="4" w:space="0" w:color="auto"/>
            </w:tcBorders>
            <w:shd w:val="clear" w:color="000000" w:fill="FFFFFF"/>
            <w:vAlign w:val="bottom"/>
            <w:hideMark/>
          </w:tcPr>
          <w:p w:rsidR="00355BC0" w:rsidRPr="00355BC0" w:rsidRDefault="00355BC0" w:rsidP="00355BC0">
            <w:pPr>
              <w:jc w:val="center"/>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27" w:type="dxa"/>
          <w:trHeight w:val="60"/>
        </w:trPr>
        <w:tc>
          <w:tcPr>
            <w:tcW w:w="3510" w:type="dxa"/>
            <w:tcBorders>
              <w:top w:val="nil"/>
              <w:left w:val="single" w:sz="4" w:space="0" w:color="auto"/>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auto" w:fill="auto"/>
            <w:hideMark/>
          </w:tcPr>
          <w:p w:rsidR="00355BC0" w:rsidRPr="00355BC0" w:rsidRDefault="00355BC0" w:rsidP="00355BC0">
            <w:pPr>
              <w:rPr>
                <w:rFonts w:ascii="GHEA Mariam" w:hAnsi="GHEA Mariam" w:cs="Arial"/>
                <w:sz w:val="24"/>
                <w:szCs w:val="24"/>
                <w:lang w:eastAsia="en-US"/>
              </w:rPr>
            </w:pPr>
            <w:r w:rsidRPr="00355BC0">
              <w:rPr>
                <w:rFonts w:ascii="GHEA Mariam" w:hAnsi="GHEA Mariam" w:cs="Arial"/>
                <w:sz w:val="24"/>
                <w:szCs w:val="24"/>
                <w:lang w:eastAsia="en-US"/>
              </w:rPr>
              <w:t>Ադրբեջանի կողմից 2020 թվականի սեպտեմբերի 27-ին սանձազերծված</w:t>
            </w:r>
            <w:r>
              <w:rPr>
                <w:rFonts w:ascii="GHEA Mariam" w:hAnsi="GHEA Mariam" w:cs="Arial"/>
                <w:sz w:val="24"/>
                <w:szCs w:val="24"/>
                <w:lang w:eastAsia="en-US"/>
              </w:rPr>
              <w:t xml:space="preserve"> </w:t>
            </w:r>
            <w:r w:rsidRPr="00355BC0">
              <w:rPr>
                <w:rFonts w:ascii="GHEA Mariam" w:hAnsi="GHEA Mariam" w:cs="Arial"/>
                <w:sz w:val="24"/>
                <w:szCs w:val="24"/>
                <w:lang w:eastAsia="en-US"/>
              </w:rPr>
              <w:t>ռազմական գործողությունների հետևանքով անհայտ կորած</w:t>
            </w:r>
            <w:r>
              <w:rPr>
                <w:rFonts w:ascii="GHEA Mariam" w:hAnsi="GHEA Mariam" w:cs="Arial"/>
                <w:sz w:val="24"/>
                <w:szCs w:val="24"/>
                <w:lang w:eastAsia="en-US"/>
              </w:rPr>
              <w:t xml:space="preserve"> </w:t>
            </w:r>
            <w:r w:rsidRPr="00355BC0">
              <w:rPr>
                <w:rFonts w:ascii="GHEA Mariam" w:hAnsi="GHEA Mariam" w:cs="Arial"/>
                <w:sz w:val="24"/>
                <w:szCs w:val="24"/>
                <w:lang w:eastAsia="en-US"/>
              </w:rPr>
              <w:t xml:space="preserve">զինծառայողների ընտանիքներին դրամական օժանդակության տրամադրում </w:t>
            </w:r>
          </w:p>
        </w:tc>
        <w:tc>
          <w:tcPr>
            <w:tcW w:w="4410" w:type="dxa"/>
            <w:vMerge/>
            <w:tcBorders>
              <w:top w:val="nil"/>
              <w:left w:val="single" w:sz="4" w:space="0" w:color="auto"/>
              <w:bottom w:val="single" w:sz="4" w:space="0" w:color="auto"/>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r>
      <w:tr w:rsidR="00355BC0" w:rsidRPr="00355BC0" w:rsidTr="00355BC0">
        <w:trPr>
          <w:gridAfter w:val="1"/>
          <w:wAfter w:w="27" w:type="dxa"/>
          <w:trHeight w:val="510"/>
        </w:trPr>
        <w:tc>
          <w:tcPr>
            <w:tcW w:w="3510" w:type="dxa"/>
            <w:tcBorders>
              <w:top w:val="single" w:sz="4" w:space="0" w:color="auto"/>
              <w:left w:val="single" w:sz="4" w:space="0" w:color="auto"/>
              <w:bottom w:val="single" w:sz="4" w:space="0" w:color="auto"/>
              <w:right w:val="nil"/>
            </w:tcBorders>
            <w:shd w:val="clear" w:color="auto" w:fill="auto"/>
            <w:hideMark/>
          </w:tcPr>
          <w:p w:rsidR="00355BC0" w:rsidRPr="00355BC0" w:rsidRDefault="00355BC0" w:rsidP="00355BC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830" w:type="dxa"/>
            <w:tcBorders>
              <w:top w:val="single" w:sz="4" w:space="0" w:color="auto"/>
              <w:left w:val="single" w:sz="4" w:space="0" w:color="auto"/>
              <w:bottom w:val="single" w:sz="4" w:space="0" w:color="auto"/>
              <w:right w:val="single" w:sz="4" w:space="0" w:color="auto"/>
            </w:tcBorders>
            <w:shd w:val="clear" w:color="auto" w:fill="auto"/>
            <w:hideMark/>
          </w:tcPr>
          <w:p w:rsidR="00355BC0" w:rsidRPr="00926193" w:rsidRDefault="00355BC0" w:rsidP="00355BC0">
            <w:pPr>
              <w:rPr>
                <w:rFonts w:ascii="GHEA Mariam" w:hAnsi="GHEA Mariam" w:cs="Arial"/>
                <w:iCs/>
                <w:sz w:val="24"/>
                <w:szCs w:val="24"/>
                <w:lang w:eastAsia="en-US"/>
              </w:rPr>
            </w:pPr>
            <w:r w:rsidRPr="00355BC0">
              <w:rPr>
                <w:rFonts w:ascii="GHEA Mariam" w:hAnsi="GHEA Mariam" w:cs="Arial"/>
                <w:i/>
                <w:iCs/>
                <w:sz w:val="24"/>
                <w:szCs w:val="24"/>
                <w:lang w:eastAsia="en-US"/>
              </w:rPr>
              <w:t xml:space="preserve"> </w:t>
            </w:r>
            <w:r w:rsidRPr="00926193">
              <w:rPr>
                <w:rFonts w:ascii="GHEA Mariam" w:hAnsi="GHEA Mariam" w:cs="Arial"/>
                <w:iCs/>
                <w:sz w:val="24"/>
                <w:szCs w:val="24"/>
                <w:lang w:eastAsia="en-US"/>
              </w:rPr>
              <w:t xml:space="preserve">Տրանսֆերտների տրամադրում </w:t>
            </w:r>
          </w:p>
        </w:tc>
        <w:tc>
          <w:tcPr>
            <w:tcW w:w="4410" w:type="dxa"/>
            <w:vMerge/>
            <w:tcBorders>
              <w:top w:val="single" w:sz="4" w:space="0" w:color="auto"/>
              <w:left w:val="single" w:sz="4" w:space="0" w:color="auto"/>
              <w:bottom w:val="single" w:sz="4" w:space="0" w:color="auto"/>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r>
      <w:tr w:rsidR="00355BC0" w:rsidRPr="00355BC0" w:rsidTr="00355BC0">
        <w:trPr>
          <w:gridAfter w:val="1"/>
          <w:wAfter w:w="27" w:type="dxa"/>
          <w:trHeight w:val="60"/>
        </w:trPr>
        <w:tc>
          <w:tcPr>
            <w:tcW w:w="3510" w:type="dxa"/>
            <w:tcBorders>
              <w:top w:val="single" w:sz="4" w:space="0" w:color="auto"/>
              <w:left w:val="single" w:sz="4" w:space="0" w:color="auto"/>
              <w:bottom w:val="single" w:sz="4" w:space="0" w:color="auto"/>
              <w:right w:val="nil"/>
            </w:tcBorders>
            <w:shd w:val="clear" w:color="auto" w:fill="auto"/>
            <w:hideMark/>
          </w:tcPr>
          <w:p w:rsidR="00355BC0" w:rsidRPr="00355BC0" w:rsidRDefault="00355BC0" w:rsidP="00355BC0">
            <w:pPr>
              <w:rPr>
                <w:rFonts w:ascii="GHEA Mariam" w:hAnsi="GHEA Mariam" w:cs="Arial"/>
                <w:color w:val="000000"/>
                <w:sz w:val="24"/>
                <w:szCs w:val="24"/>
                <w:lang w:eastAsia="en-US"/>
              </w:rPr>
            </w:pPr>
            <w:r w:rsidRPr="00355BC0">
              <w:rPr>
                <w:rFonts w:ascii="GHEA Mariam" w:hAnsi="GHEA Mariam" w:cs="Arial"/>
                <w:color w:val="000000"/>
                <w:sz w:val="24"/>
                <w:szCs w:val="24"/>
                <w:lang w:eastAsia="en-US"/>
              </w:rPr>
              <w:lastRenderedPageBreak/>
              <w:t xml:space="preserve"> Շահառուների ընտրության չափանիշները </w:t>
            </w:r>
          </w:p>
        </w:tc>
        <w:tc>
          <w:tcPr>
            <w:tcW w:w="7830" w:type="dxa"/>
            <w:tcBorders>
              <w:top w:val="single" w:sz="4" w:space="0" w:color="auto"/>
              <w:left w:val="single" w:sz="4" w:space="0" w:color="auto"/>
              <w:bottom w:val="single" w:sz="4" w:space="0" w:color="auto"/>
              <w:right w:val="single" w:sz="4" w:space="0" w:color="auto"/>
            </w:tcBorders>
            <w:shd w:val="clear" w:color="auto" w:fill="auto"/>
            <w:hideMark/>
          </w:tcPr>
          <w:p w:rsidR="00355BC0" w:rsidRPr="00355BC0" w:rsidRDefault="00355BC0" w:rsidP="00926193">
            <w:pPr>
              <w:rPr>
                <w:rFonts w:ascii="GHEA Mariam" w:hAnsi="GHEA Mariam" w:cs="Arial"/>
                <w:sz w:val="24"/>
                <w:szCs w:val="24"/>
                <w:lang w:eastAsia="en-US"/>
              </w:rPr>
            </w:pPr>
            <w:r w:rsidRPr="00355BC0">
              <w:rPr>
                <w:rFonts w:ascii="GHEA Mariam" w:hAnsi="GHEA Mariam" w:cs="Arial"/>
                <w:sz w:val="24"/>
                <w:szCs w:val="24"/>
                <w:lang w:eastAsia="en-US"/>
              </w:rPr>
              <w:t>Անհայտ կորած զինծառայողի ընտանիք</w:t>
            </w:r>
            <w:r w:rsidR="00926193">
              <w:rPr>
                <w:rFonts w:ascii="GHEA Mariam" w:hAnsi="GHEA Mariam" w:cs="Arial"/>
                <w:sz w:val="24"/>
                <w:szCs w:val="24"/>
                <w:lang w:val="hy-AM" w:eastAsia="en-US"/>
              </w:rPr>
              <w:t xml:space="preserve">՝ </w:t>
            </w:r>
            <w:r w:rsidRPr="00355BC0">
              <w:rPr>
                <w:rFonts w:ascii="GHEA Mariam" w:hAnsi="GHEA Mariam" w:cs="Arial"/>
                <w:sz w:val="24"/>
                <w:szCs w:val="24"/>
                <w:lang w:eastAsia="en-US"/>
              </w:rPr>
              <w:t>համաձայն ՀՀ կառավա</w:t>
            </w:r>
            <w:r>
              <w:rPr>
                <w:rFonts w:ascii="GHEA Mariam" w:hAnsi="GHEA Mariam" w:cs="Arial"/>
                <w:sz w:val="24"/>
                <w:szCs w:val="24"/>
                <w:lang w:eastAsia="en-US"/>
              </w:rPr>
              <w:softHyphen/>
            </w:r>
            <w:r w:rsidRPr="00355BC0">
              <w:rPr>
                <w:rFonts w:ascii="GHEA Mariam" w:hAnsi="GHEA Mariam" w:cs="Arial"/>
                <w:sz w:val="24"/>
                <w:szCs w:val="24"/>
                <w:lang w:eastAsia="en-US"/>
              </w:rPr>
              <w:t xml:space="preserve">րության 2020 թվականի դեկտեմբերի 10-ի N 2001-Լ որոշման </w:t>
            </w:r>
          </w:p>
        </w:tc>
        <w:tc>
          <w:tcPr>
            <w:tcW w:w="4410" w:type="dxa"/>
            <w:vMerge/>
            <w:tcBorders>
              <w:top w:val="single" w:sz="4" w:space="0" w:color="auto"/>
              <w:left w:val="single" w:sz="4" w:space="0" w:color="auto"/>
              <w:bottom w:val="single" w:sz="4" w:space="0" w:color="000000"/>
              <w:right w:val="single" w:sz="4" w:space="0" w:color="auto"/>
            </w:tcBorders>
            <w:vAlign w:val="center"/>
            <w:hideMark/>
          </w:tcPr>
          <w:p w:rsidR="00355BC0" w:rsidRPr="00355BC0" w:rsidRDefault="00355BC0" w:rsidP="00355BC0">
            <w:pPr>
              <w:rPr>
                <w:rFonts w:ascii="GHEA Mariam" w:hAnsi="GHEA Mariam" w:cs="Arial"/>
                <w:sz w:val="24"/>
                <w:szCs w:val="24"/>
                <w:lang w:eastAsia="en-US"/>
              </w:rPr>
            </w:pPr>
          </w:p>
        </w:tc>
      </w:tr>
      <w:tr w:rsidR="00355BC0" w:rsidRPr="00355BC0" w:rsidTr="00355BC0">
        <w:trPr>
          <w:gridAfter w:val="1"/>
          <w:wAfter w:w="27" w:type="dxa"/>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55BC0" w:rsidRPr="00355BC0" w:rsidRDefault="00355BC0" w:rsidP="00355BC0">
            <w:pPr>
              <w:jc w:val="center"/>
              <w:rPr>
                <w:rFonts w:ascii="GHEA Mariam" w:hAnsi="GHEA Mariam" w:cs="Arial"/>
                <w:color w:val="000000"/>
                <w:sz w:val="24"/>
                <w:szCs w:val="24"/>
                <w:lang w:eastAsia="en-US"/>
              </w:rPr>
            </w:pPr>
            <w:r w:rsidRPr="00355BC0">
              <w:rPr>
                <w:rFonts w:ascii="GHEA Mariam" w:hAnsi="GHEA Mariam" w:cs="Arial"/>
                <w:color w:val="000000"/>
                <w:sz w:val="24"/>
                <w:szCs w:val="24"/>
                <w:lang w:eastAsia="en-US"/>
              </w:rPr>
              <w:t xml:space="preserve"> Արդյունքի չափորոշիչներ </w:t>
            </w:r>
          </w:p>
        </w:tc>
        <w:tc>
          <w:tcPr>
            <w:tcW w:w="4410" w:type="dxa"/>
            <w:tcBorders>
              <w:top w:val="nil"/>
              <w:left w:val="nil"/>
              <w:bottom w:val="single" w:sz="4" w:space="0" w:color="auto"/>
              <w:right w:val="single" w:sz="4" w:space="0" w:color="auto"/>
            </w:tcBorders>
            <w:shd w:val="clear" w:color="000000" w:fill="FFFFFF"/>
            <w:vAlign w:val="bottom"/>
            <w:hideMark/>
          </w:tcPr>
          <w:p w:rsidR="00355BC0" w:rsidRPr="00355BC0" w:rsidRDefault="00355BC0" w:rsidP="00355BC0">
            <w:pPr>
              <w:jc w:val="right"/>
              <w:rPr>
                <w:rFonts w:ascii="GHEA Mariam" w:hAnsi="GHEA Mariam" w:cs="Arial"/>
                <w:sz w:val="24"/>
                <w:szCs w:val="24"/>
                <w:lang w:eastAsia="en-US"/>
              </w:rPr>
            </w:pPr>
            <w:r w:rsidRPr="00355BC0">
              <w:rPr>
                <w:rFonts w:ascii="Calibri" w:hAnsi="Calibri" w:cs="Calibri"/>
                <w:sz w:val="24"/>
                <w:szCs w:val="24"/>
                <w:lang w:eastAsia="en-US"/>
              </w:rPr>
              <w:t> </w:t>
            </w:r>
          </w:p>
        </w:tc>
      </w:tr>
      <w:tr w:rsidR="00355BC0" w:rsidRPr="00355BC0" w:rsidTr="00355BC0">
        <w:trPr>
          <w:gridAfter w:val="1"/>
          <w:wAfter w:w="27" w:type="dxa"/>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55BC0" w:rsidRPr="00355BC0" w:rsidRDefault="00355BC0" w:rsidP="00355BC0">
            <w:pPr>
              <w:rPr>
                <w:rFonts w:ascii="GHEA Mariam" w:hAnsi="GHEA Mariam" w:cs="Arial"/>
                <w:color w:val="000000"/>
                <w:sz w:val="24"/>
                <w:szCs w:val="24"/>
                <w:lang w:eastAsia="en-US"/>
              </w:rPr>
            </w:pPr>
            <w:r w:rsidRPr="00355BC0">
              <w:rPr>
                <w:rFonts w:ascii="GHEA Mariam" w:hAnsi="GHEA Mariam" w:cs="Arial"/>
                <w:color w:val="000000"/>
                <w:sz w:val="24"/>
                <w:szCs w:val="24"/>
                <w:lang w:eastAsia="en-US"/>
              </w:rPr>
              <w:t xml:space="preserve"> Միջոցառման վրա կատարվող ծախսը (հազ</w:t>
            </w:r>
            <w:r>
              <w:rPr>
                <w:rFonts w:ascii="GHEA Mariam" w:hAnsi="GHEA Mariam" w:cs="Arial"/>
                <w:color w:val="000000"/>
                <w:sz w:val="24"/>
                <w:szCs w:val="24"/>
                <w:lang w:eastAsia="en-US"/>
              </w:rPr>
              <w:t>.</w:t>
            </w:r>
            <w:r w:rsidRPr="00355BC0">
              <w:rPr>
                <w:rFonts w:ascii="GHEA Mariam" w:hAnsi="GHEA Mariam" w:cs="Arial"/>
                <w:color w:val="000000"/>
                <w:sz w:val="24"/>
                <w:szCs w:val="24"/>
                <w:lang w:eastAsia="en-US"/>
              </w:rPr>
              <w:t xml:space="preserve"> դրամ) </w:t>
            </w:r>
          </w:p>
        </w:tc>
        <w:tc>
          <w:tcPr>
            <w:tcW w:w="4410" w:type="dxa"/>
            <w:tcBorders>
              <w:top w:val="nil"/>
              <w:left w:val="nil"/>
              <w:bottom w:val="single" w:sz="4" w:space="0" w:color="auto"/>
              <w:right w:val="single" w:sz="4" w:space="0" w:color="auto"/>
            </w:tcBorders>
            <w:shd w:val="clear" w:color="000000" w:fill="FFFFFF"/>
            <w:vAlign w:val="center"/>
            <w:hideMark/>
          </w:tcPr>
          <w:p w:rsidR="00355BC0" w:rsidRPr="00355BC0" w:rsidRDefault="00355BC0" w:rsidP="00355BC0">
            <w:pPr>
              <w:jc w:val="center"/>
              <w:rPr>
                <w:rFonts w:ascii="GHEA Mariam" w:hAnsi="GHEA Mariam" w:cs="Arial"/>
                <w:sz w:val="24"/>
                <w:szCs w:val="24"/>
                <w:lang w:eastAsia="en-US"/>
              </w:rPr>
            </w:pPr>
            <w:r w:rsidRPr="00355BC0">
              <w:rPr>
                <w:rFonts w:ascii="GHEA Mariam" w:hAnsi="GHEA Mariam" w:cs="Arial"/>
                <w:sz w:val="24"/>
                <w:szCs w:val="24"/>
                <w:lang w:eastAsia="en-US"/>
              </w:rPr>
              <w:t xml:space="preserve">19,500.0 </w:t>
            </w:r>
          </w:p>
        </w:tc>
      </w:tr>
    </w:tbl>
    <w:p w:rsidR="009B1410" w:rsidRPr="00355BC0" w:rsidRDefault="009B1410" w:rsidP="00355BC0">
      <w:pPr>
        <w:pStyle w:val="norm"/>
        <w:spacing w:line="240" w:lineRule="auto"/>
        <w:ind w:firstLine="0"/>
        <w:rPr>
          <w:rFonts w:ascii="GHEA Mariam" w:hAnsi="GHEA Mariam" w:cs="Arial"/>
          <w:sz w:val="24"/>
          <w:szCs w:val="24"/>
        </w:rPr>
      </w:pPr>
    </w:p>
    <w:p w:rsidR="009B1410" w:rsidRDefault="009B1410" w:rsidP="00355BC0">
      <w:pPr>
        <w:pStyle w:val="norm"/>
        <w:spacing w:line="240" w:lineRule="auto"/>
        <w:ind w:firstLine="0"/>
        <w:rPr>
          <w:rFonts w:ascii="GHEA Mariam" w:hAnsi="GHEA Mariam" w:cs="Arial"/>
          <w:sz w:val="24"/>
          <w:szCs w:val="24"/>
        </w:rPr>
      </w:pPr>
    </w:p>
    <w:p w:rsidR="00355BC0" w:rsidRDefault="00355BC0" w:rsidP="00355BC0">
      <w:pPr>
        <w:pStyle w:val="norm"/>
        <w:spacing w:line="240" w:lineRule="auto"/>
        <w:ind w:firstLine="0"/>
        <w:rPr>
          <w:rFonts w:ascii="GHEA Mariam" w:hAnsi="GHEA Mariam" w:cs="Arial"/>
          <w:sz w:val="24"/>
          <w:szCs w:val="24"/>
        </w:rPr>
      </w:pPr>
    </w:p>
    <w:p w:rsidR="00355BC0" w:rsidRPr="00355BC0" w:rsidRDefault="00355BC0" w:rsidP="00355BC0">
      <w:pPr>
        <w:pStyle w:val="norm"/>
        <w:spacing w:line="240" w:lineRule="auto"/>
        <w:ind w:firstLine="0"/>
        <w:rPr>
          <w:rFonts w:ascii="GHEA Mariam" w:hAnsi="GHEA Mariam" w:cs="Arial"/>
          <w:sz w:val="24"/>
          <w:szCs w:val="24"/>
        </w:rPr>
      </w:pPr>
    </w:p>
    <w:p w:rsidR="009B1410" w:rsidRPr="00355BC0" w:rsidRDefault="009B1410">
      <w:pPr>
        <w:pStyle w:val="mechtex"/>
        <w:ind w:firstLine="720"/>
        <w:jc w:val="left"/>
        <w:rPr>
          <w:rFonts w:ascii="GHEA Mariam" w:hAnsi="GHEA Mariam" w:cs="Arial Armenian"/>
          <w:sz w:val="24"/>
          <w:szCs w:val="24"/>
        </w:rPr>
      </w:pPr>
      <w:r w:rsidRPr="00355BC0">
        <w:rPr>
          <w:rFonts w:ascii="GHEA Mariam" w:hAnsi="GHEA Mariam" w:cs="Sylfaen"/>
          <w:sz w:val="24"/>
          <w:szCs w:val="24"/>
        </w:rPr>
        <w:t>ՀԱՅԱՍՏԱՆԻ</w:t>
      </w:r>
      <w:r w:rsidRPr="00355BC0">
        <w:rPr>
          <w:rFonts w:ascii="GHEA Mariam" w:hAnsi="GHEA Mariam" w:cs="Arial Armenian"/>
          <w:sz w:val="24"/>
          <w:szCs w:val="24"/>
        </w:rPr>
        <w:t xml:space="preserve">  </w:t>
      </w:r>
      <w:r w:rsidRPr="00355BC0">
        <w:rPr>
          <w:rFonts w:ascii="GHEA Mariam" w:hAnsi="GHEA Mariam" w:cs="Sylfaen"/>
          <w:sz w:val="24"/>
          <w:szCs w:val="24"/>
        </w:rPr>
        <w:t>ՀԱՆՐԱՊԵՏՈՒԹՅԱՆ</w:t>
      </w:r>
    </w:p>
    <w:p w:rsidR="009B1410" w:rsidRPr="00355BC0" w:rsidRDefault="009B1410" w:rsidP="00355BC0">
      <w:pPr>
        <w:pStyle w:val="mechtex"/>
        <w:ind w:firstLine="720"/>
        <w:jc w:val="left"/>
        <w:rPr>
          <w:rFonts w:ascii="GHEA Mariam" w:hAnsi="GHEA Mariam" w:cs="Sylfaen"/>
          <w:sz w:val="24"/>
          <w:szCs w:val="24"/>
        </w:rPr>
      </w:pPr>
      <w:r w:rsidRPr="00355BC0">
        <w:rPr>
          <w:rFonts w:ascii="GHEA Mariam" w:hAnsi="GHEA Mariam"/>
          <w:sz w:val="24"/>
          <w:szCs w:val="24"/>
        </w:rPr>
        <w:t xml:space="preserve">  </w:t>
      </w:r>
      <w:r w:rsidRPr="00355BC0">
        <w:rPr>
          <w:rFonts w:ascii="GHEA Mariam" w:hAnsi="GHEA Mariam" w:cs="Sylfaen"/>
          <w:sz w:val="24"/>
          <w:szCs w:val="24"/>
        </w:rPr>
        <w:t>ՎԱՐՉԱՊԵՏԻ ԱՇԽԱՏԱԿԱԶՄԻ</w:t>
      </w:r>
    </w:p>
    <w:p w:rsidR="001F225D" w:rsidRPr="00D76C92" w:rsidRDefault="009B1410" w:rsidP="00355BC0">
      <w:pPr>
        <w:pStyle w:val="mechtex"/>
        <w:ind w:firstLine="709"/>
        <w:jc w:val="left"/>
        <w:rPr>
          <w:rFonts w:ascii="Arial" w:hAnsi="Arial" w:cs="Arial"/>
        </w:rPr>
      </w:pPr>
      <w:r w:rsidRPr="00355BC0">
        <w:rPr>
          <w:rFonts w:ascii="GHEA Mariam" w:hAnsi="GHEA Mariam" w:cs="Sylfaen"/>
          <w:sz w:val="24"/>
          <w:szCs w:val="24"/>
        </w:rPr>
        <w:t xml:space="preserve">                 ՂԵԿԱՎԱՐ</w:t>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r>
      <w:r w:rsidRPr="00355BC0">
        <w:rPr>
          <w:rFonts w:ascii="GHEA Mariam" w:hAnsi="GHEA Mariam" w:cs="Arial Armenian"/>
          <w:sz w:val="24"/>
          <w:szCs w:val="24"/>
        </w:rPr>
        <w:tab/>
        <w:t>Ա</w:t>
      </w:r>
      <w:r w:rsidRPr="00355BC0">
        <w:rPr>
          <w:rFonts w:ascii="GHEA Mariam" w:hAnsi="GHEA Mariam" w:cs="Sylfaen"/>
          <w:sz w:val="24"/>
          <w:szCs w:val="24"/>
        </w:rPr>
        <w:t>.</w:t>
      </w:r>
      <w:r w:rsidRPr="00355BC0">
        <w:rPr>
          <w:rFonts w:ascii="GHEA Mariam" w:hAnsi="GHEA Mariam" w:cs="Arial Armenian"/>
          <w:sz w:val="24"/>
          <w:szCs w:val="24"/>
        </w:rPr>
        <w:t xml:space="preserve"> ՀԱՐՈՒԹՅՈՒՆ</w:t>
      </w:r>
      <w:r w:rsidRPr="00355BC0">
        <w:rPr>
          <w:rFonts w:ascii="GHEA Mariam" w:hAnsi="GHEA Mariam" w:cs="Sylfaen"/>
          <w:sz w:val="24"/>
          <w:szCs w:val="24"/>
        </w:rPr>
        <w:t>ՅԱՆ</w:t>
      </w:r>
    </w:p>
    <w:sectPr w:rsidR="001F225D" w:rsidRPr="00D76C9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FC2" w:rsidRDefault="00F57FC2">
      <w:r>
        <w:separator/>
      </w:r>
    </w:p>
  </w:endnote>
  <w:endnote w:type="continuationSeparator" w:id="0">
    <w:p w:rsidR="00F57FC2" w:rsidRDefault="00F57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83B" w:rsidRDefault="009F483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FC2" w:rsidRDefault="00F57FC2">
      <w:r>
        <w:separator/>
      </w:r>
    </w:p>
  </w:footnote>
  <w:footnote w:type="continuationSeparator" w:id="0">
    <w:p w:rsidR="00F57FC2" w:rsidRDefault="00F57F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83B" w:rsidRDefault="009F48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F483B" w:rsidRDefault="009F48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83B" w:rsidRDefault="009F48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7436">
      <w:rPr>
        <w:rStyle w:val="PageNumber"/>
        <w:noProof/>
      </w:rPr>
      <w:t>3</w:t>
    </w:r>
    <w:r>
      <w:rPr>
        <w:rStyle w:val="PageNumber"/>
      </w:rPr>
      <w:fldChar w:fldCharType="end"/>
    </w:r>
  </w:p>
  <w:p w:rsidR="009F483B" w:rsidRDefault="009F48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A0D"/>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241"/>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14"/>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351"/>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5BC0"/>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0F"/>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BF0"/>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D16"/>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19"/>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93"/>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436"/>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83B"/>
    <w:rsid w:val="009F4BD3"/>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8F1"/>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10"/>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A73"/>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9"/>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FC2"/>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3E3A0F"/>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3E3A0F"/>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E3A0F"/>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E3A0F"/>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E3A0F"/>
    <w:rPr>
      <w:sz w:val="24"/>
      <w:szCs w:val="24"/>
      <w:lang w:val="ru-RU" w:eastAsia="ru-RU"/>
    </w:rPr>
  </w:style>
  <w:style w:type="character" w:styleId="Emphasis">
    <w:name w:val="Emphasis"/>
    <w:basedOn w:val="DefaultParagraphFont"/>
    <w:uiPriority w:val="20"/>
    <w:qFormat/>
    <w:rsid w:val="003E3A0F"/>
    <w:rPr>
      <w:i/>
      <w:iCs/>
    </w:rPr>
  </w:style>
  <w:style w:type="character" w:customStyle="1" w:styleId="mechtex0">
    <w:name w:val="mechtex Знак"/>
    <w:locked/>
    <w:rsid w:val="009F483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186093">
      <w:bodyDiv w:val="1"/>
      <w:marLeft w:val="0"/>
      <w:marRight w:val="0"/>
      <w:marTop w:val="0"/>
      <w:marBottom w:val="0"/>
      <w:divBdr>
        <w:top w:val="none" w:sz="0" w:space="0" w:color="auto"/>
        <w:left w:val="none" w:sz="0" w:space="0" w:color="auto"/>
        <w:bottom w:val="none" w:sz="0" w:space="0" w:color="auto"/>
        <w:right w:val="none" w:sz="0" w:space="0" w:color="auto"/>
      </w:divBdr>
    </w:div>
    <w:div w:id="1021323769">
      <w:bodyDiv w:val="1"/>
      <w:marLeft w:val="0"/>
      <w:marRight w:val="0"/>
      <w:marTop w:val="0"/>
      <w:marBottom w:val="0"/>
      <w:divBdr>
        <w:top w:val="none" w:sz="0" w:space="0" w:color="auto"/>
        <w:left w:val="none" w:sz="0" w:space="0" w:color="auto"/>
        <w:bottom w:val="none" w:sz="0" w:space="0" w:color="auto"/>
        <w:right w:val="none" w:sz="0" w:space="0" w:color="auto"/>
      </w:divBdr>
    </w:div>
    <w:div w:id="1075515563">
      <w:bodyDiv w:val="1"/>
      <w:marLeft w:val="0"/>
      <w:marRight w:val="0"/>
      <w:marTop w:val="0"/>
      <w:marBottom w:val="0"/>
      <w:divBdr>
        <w:top w:val="none" w:sz="0" w:space="0" w:color="auto"/>
        <w:left w:val="none" w:sz="0" w:space="0" w:color="auto"/>
        <w:bottom w:val="none" w:sz="0" w:space="0" w:color="auto"/>
        <w:right w:val="none" w:sz="0" w:space="0" w:color="auto"/>
      </w:divBdr>
    </w:div>
    <w:div w:id="111039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9A322-0859-4F8E-B0F5-73CFAF5D6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1658</Words>
  <Characters>9453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https:/mul2.gov.am/tasks/688067/oneclick/voroshumMK-371.docx?token=348ec64da53f6cbac7bc2e22c729f735</cp:keywords>
  <dc:description/>
  <cp:lastModifiedBy>Lianna Harutyunyan</cp:lastModifiedBy>
  <cp:revision>10</cp:revision>
  <dcterms:created xsi:type="dcterms:W3CDTF">2022-10-25T10:23:00Z</dcterms:created>
  <dcterms:modified xsi:type="dcterms:W3CDTF">2022-10-25T10:51:00Z</dcterms:modified>
</cp:coreProperties>
</file>