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B" w:rsidRDefault="00296E5B" w:rsidP="00296E5B">
      <w:pPr>
        <w:jc w:val="center"/>
      </w:pPr>
      <w:r>
        <w:rPr>
          <w:noProof/>
          <w:lang w:eastAsia="en-US"/>
        </w:rPr>
        <w:drawing>
          <wp:inline distT="0" distB="0" distL="0" distR="0" wp14:anchorId="0ADEEC3A" wp14:editId="251915AF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5B" w:rsidRDefault="00296E5B" w:rsidP="00296E5B">
      <w:pPr>
        <w:jc w:val="center"/>
      </w:pPr>
    </w:p>
    <w:p w:rsidR="00296E5B" w:rsidRPr="003170EE" w:rsidRDefault="00296E5B" w:rsidP="00296E5B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296E5B" w:rsidRPr="00790EAE" w:rsidRDefault="00296E5B" w:rsidP="00296E5B">
      <w:pPr>
        <w:pStyle w:val="mechtex"/>
        <w:rPr>
          <w:rFonts w:ascii="GHEA Mariam" w:hAnsi="GHEA Mariam"/>
          <w:b/>
        </w:rPr>
      </w:pPr>
    </w:p>
    <w:p w:rsidR="00296E5B" w:rsidRDefault="00296E5B" w:rsidP="00296E5B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296E5B" w:rsidRPr="00ED721E" w:rsidRDefault="00296E5B" w:rsidP="00296E5B">
      <w:pPr>
        <w:jc w:val="center"/>
        <w:rPr>
          <w:rFonts w:ascii="GHEA Mariam" w:hAnsi="GHEA Mariam"/>
          <w:sz w:val="22"/>
          <w:szCs w:val="22"/>
        </w:rPr>
      </w:pPr>
    </w:p>
    <w:p w:rsidR="00FB7FE9" w:rsidRPr="001A6251" w:rsidRDefault="00242E0C" w:rsidP="00FB7FE9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3F7DDA">
        <w:rPr>
          <w:rFonts w:ascii="GHEA Mariam" w:hAnsi="GHEA Mariam"/>
          <w:sz w:val="24"/>
          <w:szCs w:val="24"/>
          <w:lang w:val="hy-AM"/>
        </w:rPr>
        <w:t>7</w:t>
      </w:r>
      <w:r w:rsidR="00B70C92" w:rsidRPr="00B70C92">
        <w:rPr>
          <w:rFonts w:ascii="GHEA Mariam" w:hAnsi="GHEA Mariam"/>
          <w:sz w:val="24"/>
          <w:szCs w:val="24"/>
          <w:lang w:val="hy-AM"/>
        </w:rPr>
        <w:t xml:space="preserve"> հոկտեմբերի </w:t>
      </w:r>
      <w:r w:rsidR="00296E5B" w:rsidRPr="0061367A">
        <w:rPr>
          <w:rFonts w:ascii="GHEA Mariam" w:hAnsi="GHEA Mariam"/>
          <w:sz w:val="24"/>
          <w:szCs w:val="24"/>
        </w:rPr>
        <w:t>202</w:t>
      </w:r>
      <w:r w:rsidR="00296E5B">
        <w:rPr>
          <w:rFonts w:ascii="GHEA Mariam" w:hAnsi="GHEA Mariam"/>
          <w:sz w:val="24"/>
          <w:szCs w:val="24"/>
          <w:lang w:val="hy-AM"/>
        </w:rPr>
        <w:t>2</w:t>
      </w:r>
      <w:r w:rsidR="00296E5B" w:rsidRPr="0061367A">
        <w:rPr>
          <w:rFonts w:ascii="GHEA Mariam" w:hAnsi="GHEA Mariam"/>
          <w:sz w:val="24"/>
          <w:szCs w:val="24"/>
        </w:rPr>
        <w:t xml:space="preserve"> </w:t>
      </w:r>
      <w:r w:rsidR="00296E5B" w:rsidRPr="0061367A">
        <w:rPr>
          <w:rFonts w:ascii="GHEA Mariam" w:hAnsi="GHEA Mariam" w:cs="Sylfaen"/>
          <w:sz w:val="24"/>
          <w:szCs w:val="24"/>
        </w:rPr>
        <w:t>թվականի</w:t>
      </w:r>
      <w:r w:rsidR="00296E5B" w:rsidRPr="0061367A">
        <w:rPr>
          <w:rFonts w:ascii="GHEA Mariam" w:hAnsi="GHEA Mariam"/>
          <w:sz w:val="24"/>
          <w:szCs w:val="24"/>
        </w:rPr>
        <w:t xml:space="preserve">  N </w:t>
      </w:r>
      <w:r w:rsidR="00296E5B">
        <w:rPr>
          <w:rFonts w:ascii="GHEA Mariam" w:hAnsi="GHEA Mariam"/>
          <w:sz w:val="24"/>
          <w:szCs w:val="24"/>
          <w:lang w:val="hy-AM"/>
        </w:rPr>
        <w:t xml:space="preserve">        </w:t>
      </w:r>
      <w:r w:rsidR="00FB7FE9" w:rsidRPr="00F5031C">
        <w:rPr>
          <w:rFonts w:ascii="GHEA Mariam" w:hAnsi="GHEA Mariam"/>
          <w:sz w:val="24"/>
          <w:szCs w:val="24"/>
        </w:rPr>
        <w:t xml:space="preserve">- </w:t>
      </w:r>
      <w:r w:rsidR="00FB7FE9" w:rsidRPr="00F5031C">
        <w:rPr>
          <w:rFonts w:ascii="GHEA Mariam" w:hAnsi="GHEA Mariam" w:cs="Arial"/>
          <w:sz w:val="24"/>
          <w:szCs w:val="24"/>
        </w:rPr>
        <w:t>Ն</w:t>
      </w:r>
    </w:p>
    <w:p w:rsidR="00FB7FE9" w:rsidRPr="001A6251" w:rsidRDefault="00FB7FE9" w:rsidP="00FB7FE9">
      <w:pPr>
        <w:jc w:val="center"/>
        <w:rPr>
          <w:rFonts w:ascii="GHEA Grapalat" w:hAnsi="GHEA Grapalat"/>
          <w:sz w:val="24"/>
          <w:szCs w:val="24"/>
        </w:rPr>
      </w:pPr>
    </w:p>
    <w:p w:rsidR="00FB7FE9" w:rsidRPr="001A6251" w:rsidRDefault="00FB7FE9" w:rsidP="00FB7FE9">
      <w:pPr>
        <w:jc w:val="center"/>
        <w:rPr>
          <w:rFonts w:ascii="GHEA Grapalat" w:hAnsi="GHEA Grapalat"/>
          <w:sz w:val="24"/>
          <w:szCs w:val="24"/>
        </w:rPr>
      </w:pPr>
    </w:p>
    <w:p w:rsidR="00FB7FE9" w:rsidRPr="001A6251" w:rsidRDefault="00FB7FE9" w:rsidP="00FB7FE9">
      <w:pPr>
        <w:jc w:val="center"/>
        <w:rPr>
          <w:rFonts w:ascii="GHEA Grapalat" w:hAnsi="GHEA Grapalat"/>
          <w:sz w:val="24"/>
          <w:szCs w:val="24"/>
        </w:rPr>
      </w:pPr>
    </w:p>
    <w:p w:rsidR="00FB7FE9" w:rsidRPr="00FB7FE9" w:rsidRDefault="00FB7FE9" w:rsidP="00FB7FE9">
      <w:pPr>
        <w:pStyle w:val="mechtex"/>
        <w:rPr>
          <w:rFonts w:ascii="GHEA Mariam" w:eastAsia="Arial" w:hAnsi="GHEA Mariam"/>
          <w:sz w:val="24"/>
          <w:szCs w:val="24"/>
        </w:rPr>
      </w:pPr>
      <w:r w:rsidRPr="00FB7FE9">
        <w:rPr>
          <w:rFonts w:ascii="GHEA Mariam" w:eastAsia="Arial" w:hAnsi="GHEA Mariam" w:cs="Arial"/>
          <w:spacing w:val="-8"/>
          <w:sz w:val="24"/>
          <w:szCs w:val="24"/>
        </w:rPr>
        <w:t>ՀԱՅԱՍՏԱՆԻ</w:t>
      </w:r>
      <w:r w:rsidRPr="00FB7FE9">
        <w:rPr>
          <w:rFonts w:ascii="GHEA Mariam" w:eastAsia="Arial" w:hAnsi="GHEA Mariam"/>
          <w:spacing w:val="-8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pacing w:val="-8"/>
          <w:sz w:val="24"/>
          <w:szCs w:val="24"/>
        </w:rPr>
        <w:t>ՀԱՆՐԱՊԵՏՈՒԹՅԱՆ</w:t>
      </w:r>
      <w:r w:rsidRPr="00FB7FE9">
        <w:rPr>
          <w:rFonts w:ascii="GHEA Mariam" w:eastAsia="Arial" w:hAnsi="GHEA Mariam"/>
          <w:spacing w:val="-8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pacing w:val="-8"/>
          <w:sz w:val="24"/>
          <w:szCs w:val="24"/>
        </w:rPr>
        <w:t>ԿԱՌԱՎԱՐՈՒԹՅԱՆ</w:t>
      </w:r>
      <w:r w:rsidRPr="00FB7FE9">
        <w:rPr>
          <w:rFonts w:ascii="GHEA Mariam" w:eastAsia="Arial" w:hAnsi="GHEA Mariam"/>
          <w:spacing w:val="-8"/>
          <w:sz w:val="24"/>
          <w:szCs w:val="24"/>
        </w:rPr>
        <w:t xml:space="preserve"> 2005 </w:t>
      </w:r>
      <w:r w:rsidRPr="00FB7FE9">
        <w:rPr>
          <w:rFonts w:ascii="GHEA Mariam" w:eastAsia="Arial" w:hAnsi="GHEA Mariam" w:cs="Arial"/>
          <w:spacing w:val="-8"/>
          <w:sz w:val="24"/>
          <w:szCs w:val="24"/>
        </w:rPr>
        <w:t>ԹՎԱԿԱՆԻ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ru-RU"/>
        </w:rPr>
        <w:t>ՄԱՐՏԻ</w:t>
      </w:r>
      <w:r w:rsidRPr="00FB7FE9">
        <w:rPr>
          <w:rFonts w:ascii="GHEA Mariam" w:eastAsia="Arial" w:hAnsi="GHEA Mariam"/>
          <w:sz w:val="24"/>
          <w:szCs w:val="24"/>
        </w:rPr>
        <w:t xml:space="preserve"> 24</w:t>
      </w:r>
      <w:r w:rsidRPr="00FB7FE9">
        <w:rPr>
          <w:rFonts w:ascii="GHEA Mariam" w:eastAsia="Arial" w:hAnsi="GHEA Mariam"/>
          <w:sz w:val="24"/>
          <w:szCs w:val="24"/>
          <w:lang w:val="hy-AM"/>
        </w:rPr>
        <w:t>-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Ի</w:t>
      </w:r>
      <w:r w:rsidRPr="00FB7FE9">
        <w:rPr>
          <w:rFonts w:ascii="GHEA Mariam" w:eastAsia="Arial" w:hAnsi="GHEA Mariam"/>
          <w:sz w:val="24"/>
          <w:szCs w:val="24"/>
        </w:rPr>
        <w:t xml:space="preserve"> N 381-</w:t>
      </w:r>
      <w:r w:rsidRPr="00FB7FE9">
        <w:rPr>
          <w:rFonts w:ascii="GHEA Mariam" w:eastAsia="Arial" w:hAnsi="GHEA Mariam" w:cs="Arial"/>
          <w:sz w:val="24"/>
          <w:szCs w:val="24"/>
        </w:rPr>
        <w:t>Ն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</w:rPr>
        <w:t>ՈՐՈՇՄԱՆ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</w:rPr>
        <w:t>ՄԵՋ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</w:rPr>
        <w:t>ՓՈՓՈԽՈՒԹՅՈՒՆ</w:t>
      </w:r>
      <w:r w:rsidRPr="00FB7FE9">
        <w:rPr>
          <w:rFonts w:ascii="GHEA Mariam" w:eastAsia="Arial" w:hAnsi="GHEA Mariam" w:cs="Arial"/>
          <w:sz w:val="24"/>
          <w:szCs w:val="24"/>
          <w:lang w:val="ru-RU"/>
        </w:rPr>
        <w:t>ՆԵՐ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ru-RU"/>
        </w:rPr>
        <w:t>ԵՎ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</w:p>
    <w:p w:rsidR="00FB7FE9" w:rsidRPr="00FB7FE9" w:rsidRDefault="00FB7FE9" w:rsidP="00FB7FE9">
      <w:pPr>
        <w:pStyle w:val="mechtex"/>
        <w:rPr>
          <w:rFonts w:ascii="GHEA Mariam" w:eastAsia="Arial" w:hAnsi="GHEA Mariam" w:cs="Arial"/>
          <w:sz w:val="24"/>
          <w:szCs w:val="24"/>
        </w:rPr>
      </w:pPr>
      <w:r w:rsidRPr="00FB7FE9">
        <w:rPr>
          <w:rFonts w:ascii="GHEA Mariam" w:eastAsia="Arial" w:hAnsi="GHEA Mariam" w:cs="Arial"/>
          <w:sz w:val="24"/>
          <w:szCs w:val="24"/>
          <w:lang w:val="ru-RU"/>
        </w:rPr>
        <w:t>ԼՐԱՑՈՒՄ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ՆԵՐ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</w:rPr>
        <w:t>ԿԱՏԱՐԵԼՈՒ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</w:rPr>
        <w:t>ՄԱՍԻՆ</w:t>
      </w:r>
    </w:p>
    <w:p w:rsidR="00FB7FE9" w:rsidRPr="001A6251" w:rsidRDefault="00FB7FE9" w:rsidP="00FB7FE9">
      <w:pPr>
        <w:pStyle w:val="mechtex"/>
        <w:rPr>
          <w:rFonts w:ascii="GHEA Grapalat" w:eastAsia="Arial" w:hAnsi="GHEA Grapalat" w:cs="Arial"/>
          <w:sz w:val="24"/>
          <w:szCs w:val="24"/>
          <w:lang w:val="hy-AM"/>
        </w:rPr>
      </w:pPr>
      <w:r w:rsidRPr="00FB7FE9">
        <w:rPr>
          <w:rFonts w:ascii="GHEA Mariam" w:eastAsia="Arial" w:hAnsi="GHEA Mariam" w:cs="Arial"/>
          <w:sz w:val="24"/>
          <w:szCs w:val="24"/>
          <w:lang w:val="hy-AM"/>
        </w:rPr>
        <w:t>-----------------------------------------------------------------------------------------------------------</w:t>
      </w:r>
    </w:p>
    <w:p w:rsidR="00FB7FE9" w:rsidRPr="001A6251" w:rsidRDefault="00FB7FE9" w:rsidP="00FB7FE9">
      <w:pPr>
        <w:pStyle w:val="mechtex"/>
        <w:rPr>
          <w:rFonts w:ascii="GHEA Grapalat" w:eastAsia="Arial" w:hAnsi="GHEA Grapalat"/>
          <w:sz w:val="24"/>
          <w:szCs w:val="24"/>
          <w:lang w:val="hy-AM"/>
        </w:rPr>
      </w:pPr>
    </w:p>
    <w:p w:rsidR="00FB7FE9" w:rsidRPr="001A6251" w:rsidRDefault="00FB7FE9" w:rsidP="00FB7FE9">
      <w:pPr>
        <w:pStyle w:val="mechtex"/>
        <w:rPr>
          <w:rFonts w:ascii="GHEA Grapalat" w:eastAsia="Arial" w:hAnsi="GHEA Grapalat"/>
          <w:sz w:val="24"/>
          <w:szCs w:val="24"/>
        </w:rPr>
      </w:pPr>
    </w:p>
    <w:p w:rsidR="00FB7FE9" w:rsidRPr="00FB7FE9" w:rsidRDefault="00FB7FE9" w:rsidP="00FB7FE9">
      <w:pPr>
        <w:pStyle w:val="norm"/>
        <w:spacing w:line="360" w:lineRule="auto"/>
        <w:ind w:firstLine="567"/>
        <w:rPr>
          <w:rFonts w:ascii="GHEA Mariam" w:eastAsia="Arial" w:hAnsi="GHEA Mariam"/>
          <w:sz w:val="24"/>
          <w:szCs w:val="24"/>
        </w:rPr>
      </w:pPr>
      <w:r w:rsidRPr="00FB7FE9">
        <w:rPr>
          <w:rFonts w:ascii="GHEA Mariam" w:eastAsia="Arial" w:hAnsi="GHEA Mariam" w:cs="Arial"/>
          <w:sz w:val="24"/>
          <w:szCs w:val="24"/>
        </w:rPr>
        <w:t>Ղեկավարվելով</w:t>
      </w:r>
      <w:r w:rsidRPr="00FB7FE9">
        <w:rPr>
          <w:rFonts w:ascii="GHEA Mariam" w:eastAsia="Arial" w:hAnsi="GHEA Mariam"/>
          <w:sz w:val="24"/>
          <w:szCs w:val="24"/>
        </w:rPr>
        <w:t xml:space="preserve"> «</w:t>
      </w:r>
      <w:r w:rsidRPr="00FB7FE9">
        <w:rPr>
          <w:rFonts w:ascii="GHEA Mariam" w:eastAsia="Arial" w:hAnsi="GHEA Mariam" w:cs="Arial"/>
          <w:sz w:val="24"/>
          <w:szCs w:val="24"/>
        </w:rPr>
        <w:t>Նորմատիվ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</w:rPr>
        <w:t>իրավական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</w:rPr>
        <w:t>ակտերի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</w:rPr>
        <w:t>մասին</w:t>
      </w:r>
      <w:r w:rsidRPr="00FB7FE9">
        <w:rPr>
          <w:rFonts w:ascii="GHEA Mariam" w:eastAsia="Arial" w:hAnsi="GHEA Mariam"/>
          <w:sz w:val="24"/>
          <w:szCs w:val="24"/>
        </w:rPr>
        <w:t xml:space="preserve">» </w:t>
      </w:r>
      <w:r w:rsidRPr="00FB7FE9">
        <w:rPr>
          <w:rFonts w:ascii="GHEA Mariam" w:eastAsia="Arial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Pr="00FB7FE9">
        <w:rPr>
          <w:rFonts w:ascii="GHEA Mariam" w:eastAsia="Arial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Pr="00FB7FE9">
        <w:rPr>
          <w:rFonts w:ascii="GHEA Mariam" w:eastAsia="Arial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Հանրապետության</w:t>
      </w:r>
      <w:r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</w:rPr>
        <w:t>օրենքի</w:t>
      </w:r>
      <w:r w:rsidRPr="00FB7FE9">
        <w:rPr>
          <w:rFonts w:ascii="GHEA Mariam" w:eastAsia="Arial" w:hAnsi="GHEA Mariam"/>
          <w:sz w:val="24"/>
          <w:szCs w:val="24"/>
        </w:rPr>
        <w:t xml:space="preserve"> 33-</w:t>
      </w:r>
      <w:r w:rsidRPr="00FB7FE9">
        <w:rPr>
          <w:rFonts w:ascii="GHEA Mariam" w:eastAsia="Arial" w:hAnsi="GHEA Mariam" w:cs="Arial"/>
          <w:sz w:val="24"/>
          <w:szCs w:val="24"/>
        </w:rPr>
        <w:t>րդ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</w:rPr>
        <w:t>և</w:t>
      </w:r>
      <w:r w:rsidRPr="00FB7FE9">
        <w:rPr>
          <w:rFonts w:ascii="GHEA Mariam" w:eastAsia="Arial" w:hAnsi="GHEA Mariam"/>
          <w:sz w:val="24"/>
          <w:szCs w:val="24"/>
        </w:rPr>
        <w:t xml:space="preserve"> 34-</w:t>
      </w:r>
      <w:r w:rsidRPr="00FB7FE9">
        <w:rPr>
          <w:rFonts w:ascii="GHEA Mariam" w:eastAsia="Arial" w:hAnsi="GHEA Mariam" w:cs="Arial"/>
          <w:sz w:val="24"/>
          <w:szCs w:val="24"/>
        </w:rPr>
        <w:t>րդ</w:t>
      </w:r>
      <w:r w:rsidRPr="00FB7FE9">
        <w:rPr>
          <w:rFonts w:ascii="GHEA Mariam" w:eastAsia="Arial" w:hAnsi="GHEA Mariam"/>
          <w:sz w:val="24"/>
          <w:szCs w:val="24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</w:rPr>
        <w:t>հոդվածներով</w:t>
      </w:r>
      <w:r w:rsidRPr="00FB7FE9">
        <w:rPr>
          <w:rFonts w:ascii="GHEA Mariam" w:eastAsia="Arial" w:hAnsi="GHEA Mariam"/>
          <w:sz w:val="24"/>
          <w:szCs w:val="24"/>
        </w:rPr>
        <w:t xml:space="preserve">՝ </w:t>
      </w:r>
      <w:r w:rsidRPr="00FB7FE9">
        <w:rPr>
          <w:rFonts w:ascii="GHEA Mariam" w:eastAsia="Arial" w:hAnsi="GHEA Mariam" w:cs="Sylfaen"/>
          <w:sz w:val="24"/>
          <w:szCs w:val="24"/>
        </w:rPr>
        <w:t>Հայաստանի</w:t>
      </w:r>
      <w:r w:rsidRPr="00FB7FE9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FB7FE9">
        <w:rPr>
          <w:rFonts w:ascii="GHEA Mariam" w:eastAsia="Arial" w:hAnsi="GHEA Mariam" w:cs="Sylfaen"/>
          <w:sz w:val="24"/>
          <w:szCs w:val="24"/>
        </w:rPr>
        <w:t>Հանրապետության</w:t>
      </w:r>
      <w:r w:rsidRPr="00FB7FE9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FB7FE9">
        <w:rPr>
          <w:rFonts w:ascii="GHEA Mariam" w:eastAsia="Arial" w:hAnsi="GHEA Mariam" w:cs="Sylfaen"/>
          <w:sz w:val="24"/>
          <w:szCs w:val="24"/>
        </w:rPr>
        <w:t>կառավարությունը</w:t>
      </w:r>
      <w:r w:rsidRPr="00FB7FE9">
        <w:rPr>
          <w:rFonts w:ascii="GHEA Mariam" w:eastAsia="Arial" w:hAnsi="GHEA Mariam" w:cs="Arial Armenian"/>
          <w:sz w:val="24"/>
          <w:szCs w:val="24"/>
        </w:rPr>
        <w:t xml:space="preserve"> </w:t>
      </w:r>
      <w:r>
        <w:rPr>
          <w:rFonts w:ascii="GHEA Mariam" w:eastAsia="Arial" w:hAnsi="GHEA Mariam" w:cs="Arial Armenian"/>
          <w:sz w:val="24"/>
          <w:szCs w:val="24"/>
          <w:lang w:val="hy-AM"/>
        </w:rPr>
        <w:t xml:space="preserve">     </w:t>
      </w:r>
      <w:r w:rsidRPr="00FB7FE9">
        <w:rPr>
          <w:rFonts w:ascii="GHEA Mariam" w:eastAsia="Arial" w:hAnsi="GHEA Mariam" w:cs="Sylfaen"/>
          <w:sz w:val="24"/>
          <w:szCs w:val="24"/>
        </w:rPr>
        <w:t>ո</w:t>
      </w:r>
      <w:r w:rsidRPr="00FB7FE9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FB7FE9">
        <w:rPr>
          <w:rFonts w:ascii="GHEA Mariam" w:eastAsia="Arial" w:hAnsi="GHEA Mariam" w:cs="Sylfaen"/>
          <w:sz w:val="24"/>
          <w:szCs w:val="24"/>
        </w:rPr>
        <w:t>ր</w:t>
      </w:r>
      <w:r w:rsidRPr="00FB7FE9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FB7FE9">
        <w:rPr>
          <w:rFonts w:ascii="GHEA Mariam" w:eastAsia="Arial" w:hAnsi="GHEA Mariam" w:cs="Sylfaen"/>
          <w:sz w:val="24"/>
          <w:szCs w:val="24"/>
        </w:rPr>
        <w:t>ո</w:t>
      </w:r>
      <w:r w:rsidRPr="00FB7FE9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FB7FE9">
        <w:rPr>
          <w:rFonts w:ascii="GHEA Mariam" w:eastAsia="Arial" w:hAnsi="GHEA Mariam" w:cs="Sylfaen"/>
          <w:sz w:val="24"/>
          <w:szCs w:val="24"/>
        </w:rPr>
        <w:t>շ</w:t>
      </w:r>
      <w:r w:rsidRPr="00FB7FE9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FB7FE9">
        <w:rPr>
          <w:rFonts w:ascii="GHEA Mariam" w:eastAsia="Arial" w:hAnsi="GHEA Mariam" w:cs="Sylfaen"/>
          <w:sz w:val="24"/>
          <w:szCs w:val="24"/>
        </w:rPr>
        <w:t>ու</w:t>
      </w:r>
      <w:r w:rsidRPr="00FB7FE9">
        <w:rPr>
          <w:rFonts w:ascii="GHEA Mariam" w:eastAsia="Arial" w:hAnsi="GHEA Mariam" w:cs="Arial Armenian"/>
          <w:sz w:val="24"/>
          <w:szCs w:val="24"/>
        </w:rPr>
        <w:t xml:space="preserve"> </w:t>
      </w:r>
      <w:r w:rsidRPr="00FB7FE9">
        <w:rPr>
          <w:rFonts w:ascii="GHEA Mariam" w:eastAsia="Arial" w:hAnsi="GHEA Mariam" w:cs="Sylfaen"/>
          <w:sz w:val="24"/>
          <w:szCs w:val="24"/>
        </w:rPr>
        <w:t>մ</w:t>
      </w:r>
      <w:r w:rsidRPr="00FB7FE9">
        <w:rPr>
          <w:rFonts w:ascii="GHEA Mariam" w:eastAsia="Arial" w:hAnsi="GHEA Mariam" w:cs="Arial Armenian"/>
          <w:sz w:val="24"/>
          <w:szCs w:val="24"/>
        </w:rPr>
        <w:t xml:space="preserve"> </w:t>
      </w:r>
      <w:r>
        <w:rPr>
          <w:rFonts w:ascii="GHEA Mariam" w:eastAsia="Arial" w:hAnsi="GHEA Mariam" w:cs="Arial Armenian"/>
          <w:sz w:val="24"/>
          <w:szCs w:val="24"/>
          <w:lang w:val="hy-AM"/>
        </w:rPr>
        <w:t xml:space="preserve">   </w:t>
      </w:r>
      <w:r w:rsidRPr="00FB7FE9">
        <w:rPr>
          <w:rFonts w:ascii="GHEA Mariam" w:eastAsia="Arial" w:hAnsi="GHEA Mariam" w:cs="Sylfaen"/>
          <w:sz w:val="24"/>
          <w:szCs w:val="24"/>
        </w:rPr>
        <w:t>է</w:t>
      </w:r>
      <w:r w:rsidRPr="00FB7FE9">
        <w:rPr>
          <w:rFonts w:ascii="GHEA Mariam" w:eastAsia="Arial" w:hAnsi="GHEA Mariam" w:cs="Arial Armenian"/>
          <w:sz w:val="24"/>
          <w:szCs w:val="24"/>
        </w:rPr>
        <w:t>.</w:t>
      </w:r>
    </w:p>
    <w:p w:rsidR="00FB7FE9" w:rsidRPr="00FB7FE9" w:rsidRDefault="00FB7FE9" w:rsidP="00FB7FE9">
      <w:pPr>
        <w:pStyle w:val="norm"/>
        <w:spacing w:line="360" w:lineRule="auto"/>
        <w:ind w:firstLine="567"/>
        <w:rPr>
          <w:rFonts w:ascii="GHEA Mariam" w:eastAsia="Arial" w:hAnsi="GHEA Mariam" w:cs="Arial"/>
          <w:sz w:val="24"/>
          <w:szCs w:val="24"/>
          <w:lang w:val="hy-AM"/>
        </w:rPr>
      </w:pP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1.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Հայաստանի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Հանրապետության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կառավարության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20</w:t>
      </w:r>
      <w:r w:rsidRPr="00FB7FE9">
        <w:rPr>
          <w:rFonts w:ascii="GHEA Mariam" w:eastAsia="Arial" w:hAnsi="GHEA Mariam"/>
          <w:sz w:val="24"/>
          <w:szCs w:val="24"/>
        </w:rPr>
        <w:t>05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թվականի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մարտի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2</w:t>
      </w:r>
      <w:r w:rsidRPr="00FB7FE9">
        <w:rPr>
          <w:rFonts w:ascii="GHEA Mariam" w:eastAsia="Arial" w:hAnsi="GHEA Mariam"/>
          <w:sz w:val="24"/>
          <w:szCs w:val="24"/>
        </w:rPr>
        <w:t>4</w:t>
      </w:r>
      <w:r w:rsidRPr="00FB7FE9">
        <w:rPr>
          <w:rFonts w:ascii="GHEA Mariam" w:eastAsia="Arial" w:hAnsi="GHEA Mariam"/>
          <w:sz w:val="24"/>
          <w:szCs w:val="24"/>
          <w:lang w:val="hy-AM"/>
        </w:rPr>
        <w:t>-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ի</w:t>
      </w:r>
      <w:r w:rsidRPr="00FB7FE9">
        <w:rPr>
          <w:rFonts w:ascii="GHEA Mariam" w:eastAsia="Arial" w:hAnsi="GHEA Mariam"/>
          <w:b/>
          <w:sz w:val="24"/>
          <w:szCs w:val="24"/>
          <w:lang w:val="hy-AM"/>
        </w:rPr>
        <w:t xml:space="preserve"> «</w:t>
      </w:r>
      <w:r w:rsidRPr="00FB7FE9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</w:rPr>
        <w:t>Հայաստանի Հանրապետությունում երեխաների խնամք և պաշտպա</w:t>
      </w:r>
      <w:r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</w:rPr>
        <w:softHyphen/>
      </w:r>
      <w:r w:rsidRPr="00FB7FE9">
        <w:rPr>
          <w:rStyle w:val="Strong"/>
          <w:rFonts w:ascii="GHEA Mariam" w:hAnsi="GHEA Mariam" w:cs="Arial"/>
          <w:b w:val="0"/>
          <w:color w:val="000000"/>
          <w:sz w:val="24"/>
          <w:szCs w:val="24"/>
          <w:shd w:val="clear" w:color="auto" w:fill="FFFFFF"/>
        </w:rPr>
        <w:t>նություն իրականացնող հաստատությունների տիպերի ցանկը, դրանցում երեխաների տեղավորման չափանիշները հաստատելու և Հայաստանի Հանրապետության կառավարության 2002 թվականի դեկտեմբերի 26-ի N 2179-Ն որոշման մեջ լրացում և փոփոխություններ կատարելու մասին</w:t>
      </w:r>
      <w:r w:rsidRPr="00FB7FE9">
        <w:rPr>
          <w:rFonts w:ascii="GHEA Mariam" w:eastAsia="Arial" w:hAnsi="GHEA Mariam"/>
          <w:sz w:val="24"/>
          <w:szCs w:val="24"/>
          <w:lang w:val="hy-AM"/>
        </w:rPr>
        <w:t>» N 3</w:t>
      </w:r>
      <w:r w:rsidRPr="00FB7FE9">
        <w:rPr>
          <w:rFonts w:ascii="GHEA Mariam" w:eastAsia="Arial" w:hAnsi="GHEA Mariam"/>
          <w:sz w:val="24"/>
          <w:szCs w:val="24"/>
        </w:rPr>
        <w:t>81</w:t>
      </w:r>
      <w:r w:rsidRPr="00FB7FE9">
        <w:rPr>
          <w:rFonts w:ascii="GHEA Mariam" w:eastAsia="Arial" w:hAnsi="GHEA Mariam"/>
          <w:sz w:val="24"/>
          <w:szCs w:val="24"/>
          <w:lang w:val="hy-AM"/>
        </w:rPr>
        <w:t>-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Ն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որոշման (այսուհետև՝ որոշում)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մեջ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կատարել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հետևյալ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փոփոխու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softHyphen/>
        <w:t>թյունները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և</w:t>
      </w:r>
      <w:r w:rsidRPr="00FB7FE9">
        <w:rPr>
          <w:rFonts w:ascii="GHEA Mariam" w:eastAsia="Arial" w:hAnsi="GHEA Mariam"/>
          <w:sz w:val="24"/>
          <w:szCs w:val="24"/>
          <w:lang w:val="hy-AM"/>
        </w:rPr>
        <w:t xml:space="preserve"> </w:t>
      </w:r>
      <w:r w:rsidRPr="00FB7FE9">
        <w:rPr>
          <w:rFonts w:ascii="GHEA Mariam" w:eastAsia="Arial" w:hAnsi="GHEA Mariam" w:cs="Arial"/>
          <w:sz w:val="24"/>
          <w:szCs w:val="24"/>
          <w:lang w:val="hy-AM"/>
        </w:rPr>
        <w:t>լրացումները</w:t>
      </w:r>
      <w:r w:rsidR="001A537D">
        <w:rPr>
          <w:rFonts w:ascii="GHEA Mariam" w:eastAsia="Arial" w:hAnsi="GHEA Mariam" w:cs="Arial"/>
          <w:sz w:val="24"/>
          <w:szCs w:val="24"/>
          <w:lang w:val="hy-AM"/>
        </w:rPr>
        <w:t>.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որոշման և հավելվածի վերնագրերում, ինչպես նաև որոշման ամբողջ տեքստում Հայաստանի Հանրապետությունում երեխաների խնամք բառերը փոխարինել Հայաստանի Հանրապետությունում կյանքի դժվարին իրավիճակում հայտնված երեխաների խնամք բառերով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>որոշման նախաբանը շարադրել հետևյալ խմբագրությամբ՝</w:t>
      </w:r>
    </w:p>
    <w:p w:rsidR="00FB7FE9" w:rsidRPr="00FB7FE9" w:rsidRDefault="00FB7FE9" w:rsidP="00FB7FE9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«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>Ղեկավարվելով «Երեխայի իրավունքների մասին» օրենքի 24-րդ հոդվածի 2-րդ մասով՝ Հայաստանի Հանրապետության կառավարությունը</w:t>
      </w:r>
      <w:r w:rsidRPr="00FB7FE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B7FE9">
        <w:rPr>
          <w:rFonts w:ascii="GHEA Mariam" w:hAnsi="GHEA Mariam"/>
          <w:bCs/>
          <w:iCs/>
          <w:color w:val="000000"/>
          <w:sz w:val="24"/>
          <w:szCs w:val="24"/>
          <w:lang w:val="hy-AM"/>
        </w:rPr>
        <w:t>որոշում է.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».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որոշման հավելվածի 1-ին կետ</w:t>
      </w:r>
      <w:r w:rsidR="00E55531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ը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>մինչև նրանց 18 տարին լրանալը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 բառերից հետո լրացնել «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կամ «Առանց ծնողական խնամքի մնացած երեխաների սոցիալական պաշտպանության մասին» օրենքի շրջանակներում 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առանց ծնողական խնամքի մնացած երեխաների թվին պատկանող,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18 տարին լրանալու օրվա դրությամբ հանրակրթությունը ավարտած չլինելու պարագայում՝ մինչև հանրակրության ավարտը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 բառերով.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որոշման հավելվածի 1.1-ին կետի «գ» ենթակետում «:» կետադրական նշանը փոխարինել «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FB7FE9">
        <w:rPr>
          <w:rFonts w:ascii="GHEA Mariam" w:hAnsi="GHEA Mariam" w:cs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7FE9">
        <w:rPr>
          <w:rFonts w:ascii="GHEA Mariam" w:hAnsi="GHEA Mariam" w:cs="GHEA Grapalat"/>
          <w:color w:val="000000"/>
          <w:sz w:val="24"/>
          <w:szCs w:val="24"/>
          <w:shd w:val="clear" w:color="auto" w:fill="FFFFFF"/>
          <w:lang w:val="hy-AM"/>
        </w:rPr>
        <w:t>կետադրական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7FE9">
        <w:rPr>
          <w:rFonts w:ascii="GHEA Mariam" w:hAnsi="GHEA Mariam" w:cs="GHEA Grapalat"/>
          <w:color w:val="000000"/>
          <w:sz w:val="24"/>
          <w:szCs w:val="24"/>
          <w:shd w:val="clear" w:color="auto" w:fill="FFFFFF"/>
          <w:lang w:val="hy-AM"/>
        </w:rPr>
        <w:t>նշանով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որոշման հավելվածի 1.1-ին կետը լրացնել հետևյալ բովանդակությամբ նոր՝ «դ» ենթակետով.</w:t>
      </w:r>
    </w:p>
    <w:p w:rsidR="00FB7FE9" w:rsidRPr="00FB7FE9" w:rsidRDefault="00FB7FE9" w:rsidP="00FB7FE9">
      <w:pPr>
        <w:pStyle w:val="norm"/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«դ. 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>3-18 տարեկան երեխաների ընդհանուր տիպի մանկատուն: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».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shd w:val="clear" w:color="auto" w:fill="FFFFFF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</w:rPr>
        <w:t>րոշման հավելվածի 2-րդ կետում</w:t>
      </w:r>
      <w:r w:rsidR="00E04B5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FB7FE9" w:rsidRPr="001F1ADD" w:rsidRDefault="00FB7FE9" w:rsidP="00FB7FE9">
      <w:pPr>
        <w:pStyle w:val="norm"/>
        <w:tabs>
          <w:tab w:val="left" w:pos="993"/>
        </w:tabs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ա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</w:rPr>
        <w:t>.</w:t>
      </w:r>
      <w:r w:rsidR="00AB625C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«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</w:rPr>
        <w:t>բուժական հաստատություն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 բառերը փոխարինել «բժշկական կազմա</w:t>
      </w:r>
      <w:r w:rsidR="00AB625C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կեր</w:t>
      </w:r>
      <w:r w:rsidR="00AB625C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պու</w:t>
      </w:r>
      <w:r w:rsidR="00AB625C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softHyphen/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թյուն» բառերով</w:t>
      </w:r>
      <w:r w:rsidR="001F1AD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FB7FE9" w:rsidRPr="00FB7FE9" w:rsidRDefault="00FB7FE9" w:rsidP="00FB7FE9">
      <w:pPr>
        <w:pStyle w:val="norm"/>
        <w:tabs>
          <w:tab w:val="left" w:pos="993"/>
        </w:tabs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բ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FB7FE9">
        <w:rPr>
          <w:rFonts w:ascii="GHEA Mariam" w:hAnsi="GHEA Mariam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</w:rPr>
        <w:t>«հատուկ կարիքավոր» բառերը փոխարինել «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>առանձնահատուկ խնամքի կարիք ունեցող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</w:rPr>
        <w:t>» բառերով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որոշման հավելվածի 5-րդ կետը շարադրել հետևյալ խմբագրությամբ՝</w:t>
      </w:r>
    </w:p>
    <w:p w:rsidR="00FB7FE9" w:rsidRPr="00FB7FE9" w:rsidRDefault="00FB7FE9" w:rsidP="00FB7FE9">
      <w:pPr>
        <w:pStyle w:val="norm"/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«5. 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>Երեխաների խնամքի ցերեկային հաստատություն, որն իրականացնում է կյանքի դժվարին իրավիճակում հայտնված երեխաների խնամքի, սոցիալ-հոգե</w:t>
      </w:r>
      <w:r w:rsidR="00AB625C">
        <w:rPr>
          <w:rFonts w:ascii="GHEA Mariam" w:hAnsi="GHEA Mariam"/>
          <w:color w:val="000000"/>
          <w:sz w:val="24"/>
          <w:szCs w:val="24"/>
          <w:lang w:val="hy-AM"/>
        </w:rPr>
        <w:softHyphen/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բանական, կրթական, դաստիարակչական և օրենսդրությամբ սահմանված այլ աշխատանքներ, ինչպես նաև երեխայի կյանքի դժվարին իրավիճակը </w:t>
      </w:r>
      <w:r w:rsidRPr="00AB625C">
        <w:rPr>
          <w:rFonts w:ascii="GHEA Mariam" w:hAnsi="GHEA Mariam"/>
          <w:color w:val="000000"/>
          <w:spacing w:val="-4"/>
          <w:sz w:val="24"/>
          <w:szCs w:val="24"/>
          <w:lang w:val="hy-AM"/>
        </w:rPr>
        <w:t>հաղթա</w:t>
      </w:r>
      <w:r w:rsidR="00AB625C" w:rsidRPr="00AB625C">
        <w:rPr>
          <w:rFonts w:ascii="GHEA Mariam" w:hAnsi="GHEA Mariam"/>
          <w:color w:val="000000"/>
          <w:spacing w:val="-4"/>
          <w:sz w:val="24"/>
          <w:szCs w:val="24"/>
          <w:lang w:val="hy-AM"/>
        </w:rPr>
        <w:softHyphen/>
      </w:r>
      <w:r w:rsidRPr="00AB625C">
        <w:rPr>
          <w:rFonts w:ascii="GHEA Mariam" w:hAnsi="GHEA Mariam"/>
          <w:color w:val="000000"/>
          <w:spacing w:val="-4"/>
          <w:sz w:val="24"/>
          <w:szCs w:val="24"/>
          <w:lang w:val="hy-AM"/>
        </w:rPr>
        <w:t xml:space="preserve">հարելու նպատակով՝ սոցիալ-հոգեբանական ծառայություն, կարիքահեն </w:t>
      </w:r>
      <w:r w:rsidRPr="001F1ADD">
        <w:rPr>
          <w:rFonts w:ascii="GHEA Mariam" w:hAnsi="GHEA Mariam"/>
          <w:color w:val="000000"/>
          <w:spacing w:val="-2"/>
          <w:sz w:val="24"/>
          <w:szCs w:val="24"/>
          <w:lang w:val="hy-AM"/>
        </w:rPr>
        <w:t>խորհրդա</w:t>
      </w:r>
      <w:r w:rsidR="00AB625C" w:rsidRPr="001F1ADD">
        <w:rPr>
          <w:rFonts w:ascii="GHEA Mariam" w:hAnsi="GHEA Mariam"/>
          <w:color w:val="000000"/>
          <w:spacing w:val="-2"/>
          <w:sz w:val="24"/>
          <w:szCs w:val="24"/>
          <w:lang w:val="hy-AM"/>
        </w:rPr>
        <w:softHyphen/>
      </w:r>
      <w:r w:rsidRPr="001F1ADD">
        <w:rPr>
          <w:rFonts w:ascii="GHEA Mariam" w:hAnsi="GHEA Mariam"/>
          <w:color w:val="000000"/>
          <w:spacing w:val="-2"/>
          <w:sz w:val="24"/>
          <w:szCs w:val="24"/>
          <w:lang w:val="hy-AM"/>
        </w:rPr>
        <w:t>տվություն է տրամադրում երեխայի ընտանիքի անդամներին ներառյալ օրինական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ներկայացուցչին: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».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որոշման հավելվածի 5.1-ին կետում</w:t>
      </w:r>
      <w:r w:rsidR="00AB625C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՝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B7FE9" w:rsidRPr="00FB7FE9" w:rsidRDefault="00FB7FE9" w:rsidP="00FB7FE9">
      <w:pPr>
        <w:pStyle w:val="norm"/>
        <w:tabs>
          <w:tab w:val="left" w:pos="993"/>
        </w:tabs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>ա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AB625C">
        <w:rPr>
          <w:rFonts w:ascii="Cambria Math" w:eastAsia="MS Gothic" w:hAnsi="Cambria Math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«Ճգնաժամային աջակցության կենտրոն» բառերը փոխարինել «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>Երեխայի և ընտանիքի աջակցության կենտրոնի ճգնաժամային բաղադրիչ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 բառերով</w:t>
      </w:r>
      <w:r w:rsidR="001F1ADD">
        <w:rPr>
          <w:rFonts w:ascii="Cambria Math" w:eastAsia="MS Gothic" w:hAnsi="Cambria Math" w:cs="Cambria Math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FB7FE9" w:rsidRPr="00FB7FE9" w:rsidRDefault="00FB7FE9" w:rsidP="00FB7FE9">
      <w:pPr>
        <w:pStyle w:val="norm"/>
        <w:tabs>
          <w:tab w:val="left" w:pos="993"/>
        </w:tabs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բ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B7FE9">
        <w:rPr>
          <w:rFonts w:ascii="GHEA Mariam" w:hAnsi="GHEA Mariam"/>
          <w:color w:val="000000"/>
          <w:spacing w:val="-4"/>
          <w:sz w:val="24"/>
          <w:szCs w:val="24"/>
          <w:shd w:val="clear" w:color="auto" w:fill="FFFFFF"/>
          <w:lang w:val="hy-AM"/>
        </w:rPr>
        <w:t>«ծառայությունների տրամադրում։» բառերը փոխարինել «</w:t>
      </w:r>
      <w:r w:rsidRPr="00FB7FE9">
        <w:rPr>
          <w:rFonts w:ascii="GHEA Mariam" w:hAnsi="GHEA Mariam"/>
          <w:color w:val="000000"/>
          <w:spacing w:val="-4"/>
          <w:sz w:val="24"/>
          <w:szCs w:val="24"/>
          <w:lang w:val="hy-AM"/>
        </w:rPr>
        <w:t>ծառայությունների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տրամադրումը, ինչպես նաև սույն հավելվածի 5-րդ կետով սահմանված՝ խնամքի ցերեկային ծառայություններ: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».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lang w:val="hy-AM"/>
        </w:rPr>
        <w:t>որոշման հավելվածի 5.2-րդ կետի «խնամք և նախապատրաստում» բառերը փոխարինել «խնամք կամ նախապատրաստում» բառերով.</w:t>
      </w:r>
    </w:p>
    <w:p w:rsidR="00FB7FE9" w:rsidRPr="00FB7FE9" w:rsidRDefault="00FB7FE9" w:rsidP="00FB7FE9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rPr>
          <w:rFonts w:ascii="GHEA Mariam" w:hAnsi="GHEA Mariam"/>
          <w:color w:val="000000"/>
          <w:lang w:val="hy-AM"/>
        </w:rPr>
      </w:pPr>
      <w:r w:rsidRPr="00FB7FE9">
        <w:rPr>
          <w:rFonts w:ascii="GHEA Mariam" w:hAnsi="GHEA Mariam"/>
          <w:color w:val="000000"/>
          <w:lang w:val="hy-AM"/>
        </w:rPr>
        <w:t>որոշման հավելվածի 6-րդ կետը շարադրել հետևյալ խմբագրությամբ</w:t>
      </w:r>
      <w:r w:rsidR="00AB625C">
        <w:rPr>
          <w:rFonts w:ascii="Cambria Math" w:eastAsia="MS Gothic" w:hAnsi="Cambria Math" w:cs="Cambria Math"/>
          <w:color w:val="000000"/>
          <w:lang w:val="hy-AM"/>
        </w:rPr>
        <w:t>՝</w:t>
      </w:r>
    </w:p>
    <w:p w:rsidR="00FB7FE9" w:rsidRPr="00FB7FE9" w:rsidRDefault="00FB7FE9" w:rsidP="00593076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color w:val="000000"/>
          <w:lang w:val="hy-AM"/>
        </w:rPr>
      </w:pPr>
      <w:r w:rsidRPr="00FB7FE9">
        <w:rPr>
          <w:rFonts w:ascii="GHEA Mariam" w:hAnsi="GHEA Mariam"/>
          <w:color w:val="000000"/>
          <w:lang w:val="hy-AM"/>
        </w:rPr>
        <w:t>«6</w:t>
      </w:r>
      <w:r w:rsidRPr="00FB7FE9">
        <w:rPr>
          <w:rFonts w:ascii="Cambria Math" w:eastAsia="MS Gothic" w:hAnsi="Cambria Math" w:cs="Cambria Math"/>
          <w:color w:val="000000"/>
          <w:lang w:val="hy-AM"/>
        </w:rPr>
        <w:t>․</w:t>
      </w:r>
      <w:r w:rsidR="00AB625C">
        <w:rPr>
          <w:rFonts w:ascii="Cambria Math" w:eastAsia="MS Gothic" w:hAnsi="Cambria Math" w:cs="Cambria Math"/>
          <w:color w:val="000000"/>
          <w:lang w:val="hy-AM"/>
        </w:rPr>
        <w:t xml:space="preserve"> </w:t>
      </w:r>
      <w:r w:rsidRPr="00FB7FE9">
        <w:rPr>
          <w:rFonts w:ascii="GHEA Mariam" w:hAnsi="GHEA Mariam"/>
          <w:color w:val="000000"/>
          <w:lang w:val="hy-AM"/>
        </w:rPr>
        <w:t>Երեխաների նախադպրոցական հաստատություն` ուսումնական հաստա</w:t>
      </w:r>
      <w:r w:rsidR="00593076">
        <w:rPr>
          <w:rFonts w:ascii="GHEA Mariam" w:hAnsi="GHEA Mariam"/>
          <w:color w:val="000000"/>
          <w:lang w:val="hy-AM"/>
        </w:rPr>
        <w:softHyphen/>
      </w:r>
      <w:r w:rsidRPr="00FB7FE9">
        <w:rPr>
          <w:rFonts w:ascii="GHEA Mariam" w:hAnsi="GHEA Mariam"/>
          <w:color w:val="000000"/>
          <w:lang w:val="hy-AM"/>
        </w:rPr>
        <w:t>տություն, որն իրականացնում է մինչև 6 տարեկան երեխաների խնամքը, ինչպես նաև օրենսդրությամբ սահմանված գործառույթները։</w:t>
      </w:r>
    </w:p>
    <w:p w:rsidR="00FB7FE9" w:rsidRPr="00FB7FE9" w:rsidRDefault="00FB7FE9" w:rsidP="00FB7FE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GHEA Mariam" w:hAnsi="GHEA Mariam"/>
          <w:color w:val="000000"/>
          <w:lang w:val="hy-AM"/>
        </w:rPr>
      </w:pPr>
      <w:r w:rsidRPr="00FB7FE9">
        <w:rPr>
          <w:rFonts w:ascii="GHEA Mariam" w:hAnsi="GHEA Mariam"/>
          <w:color w:val="000000"/>
          <w:lang w:val="hy-AM"/>
        </w:rPr>
        <w:t>Երեխաների նախադպրոցական հաստատությունները դասակարգվում են ըստ հետևյալ տիպերի`</w:t>
      </w:r>
    </w:p>
    <w:p w:rsidR="00FB7FE9" w:rsidRPr="00FB7FE9" w:rsidRDefault="00FB7FE9" w:rsidP="00FB7FE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GHEA Mariam" w:hAnsi="GHEA Mariam"/>
          <w:color w:val="000000"/>
          <w:lang w:val="hy-AM"/>
        </w:rPr>
      </w:pPr>
      <w:r w:rsidRPr="00FB7FE9">
        <w:rPr>
          <w:rFonts w:ascii="GHEA Mariam" w:hAnsi="GHEA Mariam"/>
          <w:color w:val="000000"/>
          <w:lang w:val="hy-AM"/>
        </w:rPr>
        <w:t>1) մսուր՝ 0-3 տարեկանների ընդգրկմամբ.</w:t>
      </w:r>
    </w:p>
    <w:p w:rsidR="00FB7FE9" w:rsidRPr="00FB7FE9" w:rsidRDefault="00FB7FE9" w:rsidP="00FB7FE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GHEA Mariam" w:hAnsi="GHEA Mariam"/>
          <w:color w:val="000000"/>
          <w:lang w:val="hy-AM"/>
        </w:rPr>
      </w:pPr>
      <w:r w:rsidRPr="00FB7FE9">
        <w:rPr>
          <w:rFonts w:ascii="GHEA Mariam" w:hAnsi="GHEA Mariam"/>
          <w:color w:val="000000"/>
          <w:lang w:val="hy-AM"/>
        </w:rPr>
        <w:t>2) մսուր - մանկապարտեզ` 0-6 տարեկանների ընդգրկմամբ.</w:t>
      </w:r>
    </w:p>
    <w:p w:rsidR="00FB7FE9" w:rsidRPr="00FB7FE9" w:rsidRDefault="00FB7FE9" w:rsidP="00FB7FE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GHEA Mariam" w:hAnsi="GHEA Mariam"/>
          <w:color w:val="000000"/>
          <w:lang w:val="hy-AM"/>
        </w:rPr>
      </w:pPr>
      <w:r w:rsidRPr="00FB7FE9">
        <w:rPr>
          <w:rFonts w:ascii="GHEA Mariam" w:hAnsi="GHEA Mariam"/>
          <w:color w:val="000000"/>
          <w:lang w:val="hy-AM"/>
        </w:rPr>
        <w:t>3) մանկապարտեզ՝ 3-6 տարեկանների ընդգրկմամբ.</w:t>
      </w:r>
    </w:p>
    <w:p w:rsidR="00FB7FE9" w:rsidRPr="00FB7FE9" w:rsidRDefault="00FB7FE9" w:rsidP="00FB7FE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GHEA Mariam" w:hAnsi="GHEA Mariam"/>
          <w:color w:val="000000"/>
          <w:lang w:val="hy-AM"/>
        </w:rPr>
      </w:pPr>
      <w:r w:rsidRPr="00FB7FE9">
        <w:rPr>
          <w:rFonts w:ascii="GHEA Mariam" w:hAnsi="GHEA Mariam"/>
          <w:color w:val="000000"/>
          <w:lang w:val="hy-AM"/>
        </w:rPr>
        <w:t>4) նախակրթարան՝ 5-6 տարեկանների ընդգրկմամբ.</w:t>
      </w:r>
    </w:p>
    <w:p w:rsidR="00FB7FE9" w:rsidRPr="00FB7FE9" w:rsidRDefault="00FB7FE9" w:rsidP="001F1AD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FB7FE9">
        <w:rPr>
          <w:rFonts w:ascii="GHEA Mariam" w:hAnsi="GHEA Mariam"/>
          <w:color w:val="000000"/>
          <w:lang w:val="hy-AM"/>
        </w:rPr>
        <w:t>5) կենտրոն՝ 0-6` նախադպրոցական բոլոր կամ որևէ տարիքային խմբի ընդգրկմամբ:</w:t>
      </w:r>
      <w:r w:rsidRPr="00FB7FE9">
        <w:rPr>
          <w:rFonts w:ascii="Cambria Math" w:eastAsia="MS Gothic" w:hAnsi="Cambria Math" w:cs="Cambria Math"/>
          <w:color w:val="000000"/>
          <w:lang w:val="hy-AM"/>
        </w:rPr>
        <w:t>․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lang w:val="hy-AM"/>
        </w:rPr>
        <w:t>որոշման հավելվածի 7-րդ կետի</w:t>
      </w:r>
      <w:r w:rsidR="001F1ADD">
        <w:rPr>
          <w:rFonts w:ascii="GHEA Mariam" w:hAnsi="GHEA Mariam"/>
          <w:color w:val="000000"/>
          <w:sz w:val="24"/>
          <w:szCs w:val="24"/>
          <w:lang w:val="hy-AM"/>
        </w:rPr>
        <w:t>՝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</w:p>
    <w:p w:rsidR="00FB7FE9" w:rsidRPr="00FB7FE9" w:rsidRDefault="00FB7FE9" w:rsidP="00FB7FE9">
      <w:pPr>
        <w:pStyle w:val="norm"/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lang w:val="hy-AM"/>
        </w:rPr>
        <w:t>ա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«հետևյալ տիպերը՝» բառերը փոխարինել «տիպերը:»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1F1ADD">
        <w:rPr>
          <w:rFonts w:ascii="GHEA Mariam" w:hAnsi="GHEA Mariam"/>
          <w:color w:val="000000"/>
          <w:sz w:val="24"/>
          <w:szCs w:val="24"/>
          <w:lang w:val="hy-AM"/>
        </w:rPr>
        <w:t>բառով</w:t>
      </w:r>
      <w:r w:rsidR="001F1ADD" w:rsidRPr="001F1ADD">
        <w:rPr>
          <w:rFonts w:ascii="GHEA Mariam" w:eastAsia="MS Gothic" w:hAnsi="GHEA Mariam" w:cs="Cambria Math"/>
          <w:color w:val="000000"/>
          <w:sz w:val="24"/>
          <w:szCs w:val="24"/>
          <w:lang w:val="hy-AM"/>
        </w:rPr>
        <w:t>,</w:t>
      </w:r>
    </w:p>
    <w:p w:rsidR="00FB7FE9" w:rsidRPr="00FB7FE9" w:rsidRDefault="00FB7FE9" w:rsidP="00FB7FE9">
      <w:pPr>
        <w:pStyle w:val="norm"/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lang w:val="hy-AM"/>
        </w:rPr>
        <w:t>բ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«ա»-«է» ենթակետերը ճանաչել ուժը կորցրած.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որոշման հավելվածի 8-րդ կետի </w:t>
      </w:r>
      <w:r w:rsidRPr="00FB7FE9">
        <w:rPr>
          <w:rFonts w:ascii="GHEA Mariam" w:hAnsi="GHEA Mariam"/>
          <w:sz w:val="24"/>
          <w:szCs w:val="24"/>
          <w:lang w:val="hy-AM"/>
        </w:rPr>
        <w:t>«է» ենթակետ</w:t>
      </w:r>
      <w:r w:rsidR="00E04B59">
        <w:rPr>
          <w:rFonts w:ascii="GHEA Mariam" w:hAnsi="GHEA Mariam"/>
          <w:sz w:val="24"/>
          <w:szCs w:val="24"/>
          <w:lang w:val="hy-AM"/>
        </w:rPr>
        <w:t>ը</w:t>
      </w:r>
      <w:r w:rsidRPr="00FB7FE9">
        <w:rPr>
          <w:rFonts w:ascii="GHEA Mariam" w:hAnsi="GHEA Mariam"/>
          <w:sz w:val="24"/>
          <w:szCs w:val="24"/>
          <w:lang w:val="hy-AM"/>
        </w:rPr>
        <w:t xml:space="preserve"> «երեխայի» բառից հետո լրացնել «խնամքից և» բառեր</w:t>
      </w:r>
      <w:r w:rsidR="00E04B59">
        <w:rPr>
          <w:rFonts w:ascii="GHEA Mariam" w:hAnsi="GHEA Mariam"/>
          <w:sz w:val="24"/>
          <w:szCs w:val="24"/>
          <w:lang w:val="hy-AM"/>
        </w:rPr>
        <w:t>ով</w:t>
      </w:r>
      <w:r w:rsidRPr="00FB7FE9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lang w:val="hy-AM"/>
        </w:rPr>
        <w:t>որոշման հավելվածի 9-րդ կետ</w:t>
      </w:r>
      <w:r w:rsidR="001F1ADD">
        <w:rPr>
          <w:rFonts w:ascii="GHEA Mariam" w:hAnsi="GHEA Mariam"/>
          <w:color w:val="000000"/>
          <w:sz w:val="24"/>
          <w:szCs w:val="24"/>
          <w:lang w:val="hy-AM"/>
        </w:rPr>
        <w:t>ում՝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</w:p>
    <w:p w:rsidR="00FB7FE9" w:rsidRPr="00FB7FE9" w:rsidRDefault="00FB7FE9" w:rsidP="00FB7FE9">
      <w:pPr>
        <w:pStyle w:val="norm"/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E04B59">
        <w:rPr>
          <w:rFonts w:ascii="GHEA Mariam" w:hAnsi="GHEA Mariam"/>
          <w:color w:val="000000"/>
          <w:spacing w:val="-2"/>
          <w:sz w:val="24"/>
          <w:szCs w:val="24"/>
          <w:lang w:val="hy-AM"/>
        </w:rPr>
        <w:t>ա. հանել «</w:t>
      </w:r>
      <w:r w:rsidRPr="00E04B59">
        <w:rPr>
          <w:rFonts w:ascii="GHEA Mariam" w:hAnsi="GHEA Mariam"/>
          <w:color w:val="000000"/>
          <w:spacing w:val="-2"/>
          <w:sz w:val="24"/>
          <w:szCs w:val="24"/>
          <w:shd w:val="clear" w:color="auto" w:fill="FFFFFF"/>
          <w:lang w:val="hy-AM"/>
        </w:rPr>
        <w:t>, ինչպես նաև երեխաների խնամքից խուսափող ծնողներ ունեցող`»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բառեր</w:t>
      </w:r>
      <w:r w:rsidRPr="001F1ADD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ը</w:t>
      </w:r>
      <w:r w:rsidR="001F1ADD" w:rsidRPr="001F1ADD">
        <w:rPr>
          <w:rFonts w:ascii="GHEA Mariam" w:eastAsia="MS Gothic" w:hAnsi="GHEA Mariam" w:cs="Cambria Math"/>
          <w:color w:val="000000"/>
          <w:sz w:val="24"/>
          <w:szCs w:val="24"/>
          <w:shd w:val="clear" w:color="auto" w:fill="FFFFFF"/>
          <w:lang w:val="hy-AM"/>
        </w:rPr>
        <w:t>,</w:t>
      </w:r>
      <w:bookmarkStart w:id="0" w:name="_GoBack"/>
      <w:bookmarkEnd w:id="0"/>
    </w:p>
    <w:p w:rsidR="00FB7FE9" w:rsidRPr="00FB7FE9" w:rsidRDefault="00FB7FE9" w:rsidP="00FB7FE9">
      <w:pPr>
        <w:pStyle w:val="norm"/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lang w:val="hy-AM"/>
        </w:rPr>
        <w:t>բ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  <w:r w:rsidRPr="00FB7FE9">
        <w:rPr>
          <w:rFonts w:ascii="GHEA Mariam" w:hAnsi="GHEA Mariam" w:cs="Cambria Math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>«հատուկ կարիքավոր» բառերը փոխարինել «առանձնահատուկ խնամքի կարիք ունեցող» բառերով</w:t>
      </w:r>
      <w:r w:rsidR="001F1ADD">
        <w:rPr>
          <w:rFonts w:ascii="GHEA Mariam" w:hAnsi="GHEA Mariam"/>
          <w:color w:val="000000"/>
          <w:sz w:val="24"/>
          <w:szCs w:val="24"/>
          <w:lang w:val="hy-AM"/>
        </w:rPr>
        <w:t>,</w:t>
      </w:r>
    </w:p>
    <w:p w:rsidR="00FB7FE9" w:rsidRPr="00FB7FE9" w:rsidRDefault="00FB7FE9" w:rsidP="00FB7FE9">
      <w:pPr>
        <w:pStyle w:val="norm"/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lang w:val="hy-AM"/>
        </w:rPr>
        <w:lastRenderedPageBreak/>
        <w:t>գ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  <w:r w:rsidRPr="00FB7FE9">
        <w:rPr>
          <w:rFonts w:ascii="GHEA Mariam" w:hAnsi="GHEA Mariam" w:cs="Cambria Math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>«ա» ենթակետում «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բնածին կամ ձեռքբերովի արատներ» բառերը փոխարինել «բնածին կամ ձեռքբերովի ֆիզիկական ու մտավոր խնդիրներ» բառերով</w:t>
      </w:r>
      <w:r w:rsidR="005173DC" w:rsidRPr="005173DC">
        <w:rPr>
          <w:rFonts w:ascii="GHEA Mariam" w:eastAsia="MS Gothic" w:hAnsi="GHEA Mariam" w:cs="Cambria Math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FB7FE9" w:rsidRPr="00FB7FE9" w:rsidRDefault="00FB7FE9" w:rsidP="00FB7FE9">
      <w:pPr>
        <w:pStyle w:val="norm"/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lang w:val="hy-AM"/>
        </w:rPr>
        <w:t>դ</w:t>
      </w:r>
      <w:r w:rsidRPr="00FB7FE9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«բ» ենթակետում «արատներ» բառը փոխարինել «խնդիրներ» բառով.</w:t>
      </w:r>
    </w:p>
    <w:p w:rsidR="00FB7FE9" w:rsidRPr="00FB7FE9" w:rsidRDefault="00FB7FE9" w:rsidP="00FB7FE9">
      <w:pPr>
        <w:pStyle w:val="norm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/>
          <w:color w:val="000000"/>
          <w:sz w:val="24"/>
          <w:szCs w:val="24"/>
          <w:lang w:val="hy-AM"/>
        </w:rPr>
        <w:t>որոշման հավելվածի 13.1-ին կետի «</w:t>
      </w:r>
      <w:r w:rsidRPr="00FB7FE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Ճգնաժամային աջակցության կենտրոն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>» բառերը փոխարինել «Երեխայի և ընտանիքի աջակցության կենտրոնի ճգնաժամային բաղադրիչ» բառերով:</w:t>
      </w:r>
    </w:p>
    <w:p w:rsidR="00FB7FE9" w:rsidRPr="00FB7FE9" w:rsidRDefault="00FB7FE9" w:rsidP="00FB7FE9">
      <w:pPr>
        <w:pStyle w:val="norm"/>
        <w:spacing w:line="360" w:lineRule="auto"/>
        <w:ind w:firstLine="567"/>
        <w:rPr>
          <w:rFonts w:ascii="GHEA Mariam" w:hAnsi="GHEA Mariam"/>
          <w:color w:val="000000"/>
          <w:sz w:val="24"/>
          <w:szCs w:val="24"/>
          <w:lang w:val="hy-AM"/>
        </w:rPr>
      </w:pPr>
      <w:r w:rsidRPr="00FB7FE9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2.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Սույն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որոշումն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ուժի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մեջ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է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մտնում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պաշտոնական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հրապարակման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օրվան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հաջորդող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տասներորդ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B7FE9">
        <w:rPr>
          <w:rFonts w:ascii="GHEA Mariam" w:hAnsi="GHEA Mariam" w:cs="Arial"/>
          <w:color w:val="000000"/>
          <w:sz w:val="24"/>
          <w:szCs w:val="24"/>
          <w:lang w:val="hy-AM"/>
        </w:rPr>
        <w:t>օրը</w:t>
      </w:r>
      <w:r w:rsidRPr="00FB7FE9">
        <w:rPr>
          <w:rFonts w:ascii="GHEA Mariam" w:hAnsi="GHEA Mariam"/>
          <w:color w:val="000000"/>
          <w:sz w:val="24"/>
          <w:szCs w:val="24"/>
          <w:lang w:val="hy-AM"/>
        </w:rPr>
        <w:t>:</w:t>
      </w:r>
    </w:p>
    <w:p w:rsidR="00296E5B" w:rsidRPr="006A01BC" w:rsidRDefault="00296E5B" w:rsidP="00296E5B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FB7FE9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F225D" w:rsidRPr="00FB7FE9" w:rsidRDefault="001F225D" w:rsidP="00477447">
      <w:pPr>
        <w:rPr>
          <w:lang w:val="hy-AM"/>
        </w:rPr>
      </w:pPr>
    </w:p>
    <w:p w:rsidR="00296E5B" w:rsidRPr="00FB7FE9" w:rsidRDefault="00296E5B" w:rsidP="00477447">
      <w:pPr>
        <w:rPr>
          <w:lang w:val="hy-AM"/>
        </w:rPr>
      </w:pPr>
    </w:p>
    <w:p w:rsidR="00296E5B" w:rsidRPr="00FB7FE9" w:rsidRDefault="00296E5B" w:rsidP="00477447">
      <w:pPr>
        <w:rPr>
          <w:lang w:val="hy-AM"/>
        </w:rPr>
      </w:pPr>
    </w:p>
    <w:p w:rsidR="00291EDD" w:rsidRPr="0014542A" w:rsidRDefault="00296E5B" w:rsidP="0014542A">
      <w:pPr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       </w:t>
      </w:r>
      <w:r w:rsidR="00291EDD" w:rsidRPr="0014542A">
        <w:rPr>
          <w:rFonts w:ascii="GHEA Mariam" w:hAnsi="GHEA Mariam" w:cs="Sylfaen"/>
          <w:sz w:val="24"/>
          <w:szCs w:val="24"/>
          <w:lang w:val="hy-AM"/>
        </w:rPr>
        <w:t>ՀԱՅԱՍՏԱՆԻ ՀԱՆՐԱՊԵՏՈՒԹՅԱՆ</w:t>
      </w:r>
    </w:p>
    <w:p w:rsidR="00291EDD" w:rsidRPr="00843CDA" w:rsidRDefault="00291EDD" w:rsidP="007C074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7C0740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>
        <w:rPr>
          <w:rFonts w:ascii="GHEA Mariam" w:hAnsi="GHEA Mariam" w:cs="Sylfaen"/>
          <w:sz w:val="24"/>
          <w:szCs w:val="24"/>
          <w:lang w:val="hy-AM"/>
        </w:rPr>
        <w:t xml:space="preserve">             </w:t>
      </w:r>
      <w:r w:rsidR="005173DC">
        <w:rPr>
          <w:rFonts w:ascii="GHEA Mariam" w:hAnsi="GHEA Mariam" w:cs="Sylfaen"/>
          <w:sz w:val="24"/>
          <w:szCs w:val="24"/>
          <w:lang w:val="hy-AM"/>
        </w:rPr>
        <w:t xml:space="preserve">     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>ՎԱՐՉԱՊԵՏ</w:t>
      </w:r>
      <w:r w:rsidR="002A27C4" w:rsidRPr="002A27C4">
        <w:rPr>
          <w:rFonts w:ascii="GHEA Mariam" w:hAnsi="GHEA Mariam" w:cs="Sylfaen"/>
          <w:sz w:val="24"/>
          <w:szCs w:val="24"/>
          <w:lang w:val="hy-AM"/>
        </w:rPr>
        <w:tab/>
        <w:t xml:space="preserve">                                              Ն. ՓԱՇԻՆՅԱՆ</w:t>
      </w:r>
    </w:p>
    <w:p w:rsidR="00296E5B" w:rsidRPr="00296E5B" w:rsidRDefault="00291EDD" w:rsidP="00291EDD">
      <w:pPr>
        <w:jc w:val="both"/>
        <w:rPr>
          <w:lang w:val="hy-AM"/>
        </w:rPr>
      </w:pPr>
      <w:r w:rsidRPr="0014542A">
        <w:rPr>
          <w:rFonts w:ascii="GHEA Mariam" w:hAnsi="GHEA Mariam" w:cs="Sylfaen"/>
          <w:sz w:val="24"/>
          <w:szCs w:val="24"/>
          <w:lang w:val="hy-AM"/>
        </w:rPr>
        <w:t>Երևան</w:t>
      </w:r>
      <w:r w:rsidR="0092606B">
        <w:rPr>
          <w:rFonts w:ascii="GHEA Mariam" w:hAnsi="GHEA Mariam"/>
          <w:spacing w:val="-8"/>
          <w:sz w:val="24"/>
          <w:szCs w:val="24"/>
          <w:lang w:val="hy-AM"/>
        </w:rPr>
        <w:t xml:space="preserve">                                                        </w:t>
      </w:r>
    </w:p>
    <w:sectPr w:rsidR="00296E5B" w:rsidRPr="00296E5B" w:rsidSect="00FB7FE9">
      <w:headerReference w:type="even" r:id="rId8"/>
      <w:headerReference w:type="default" r:id="rId9"/>
      <w:footerReference w:type="even" r:id="rId10"/>
      <w:pgSz w:w="11909" w:h="16834" w:code="9"/>
      <w:pgMar w:top="1440" w:right="1440" w:bottom="1134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64" w:rsidRDefault="00957264">
      <w:r>
        <w:separator/>
      </w:r>
    </w:p>
  </w:endnote>
  <w:endnote w:type="continuationSeparator" w:id="0">
    <w:p w:rsidR="00957264" w:rsidRDefault="0095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64" w:rsidRDefault="00957264">
      <w:r>
        <w:separator/>
      </w:r>
    </w:p>
  </w:footnote>
  <w:footnote w:type="continuationSeparator" w:id="0">
    <w:p w:rsidR="00957264" w:rsidRDefault="0095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B59">
      <w:rPr>
        <w:rStyle w:val="PageNumber"/>
        <w:noProof/>
      </w:rPr>
      <w:t>4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F4702"/>
    <w:multiLevelType w:val="hybridMultilevel"/>
    <w:tmpl w:val="510466EA"/>
    <w:lvl w:ilvl="0" w:tplc="475CF4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B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4F0D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2CE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796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653"/>
    <w:rsid w:val="00056DBC"/>
    <w:rsid w:val="00056F6C"/>
    <w:rsid w:val="00057FDA"/>
    <w:rsid w:val="00060080"/>
    <w:rsid w:val="000601A0"/>
    <w:rsid w:val="00060575"/>
    <w:rsid w:val="000608A4"/>
    <w:rsid w:val="00060D80"/>
    <w:rsid w:val="00061226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4A"/>
    <w:rsid w:val="00082BE1"/>
    <w:rsid w:val="00083117"/>
    <w:rsid w:val="00083348"/>
    <w:rsid w:val="0008339F"/>
    <w:rsid w:val="00083589"/>
    <w:rsid w:val="00083CD2"/>
    <w:rsid w:val="000845A9"/>
    <w:rsid w:val="00084847"/>
    <w:rsid w:val="00084868"/>
    <w:rsid w:val="0008496D"/>
    <w:rsid w:val="00085B1C"/>
    <w:rsid w:val="00085C53"/>
    <w:rsid w:val="00085C71"/>
    <w:rsid w:val="0008616B"/>
    <w:rsid w:val="0008664B"/>
    <w:rsid w:val="0008706B"/>
    <w:rsid w:val="000877A2"/>
    <w:rsid w:val="00087854"/>
    <w:rsid w:val="000879A0"/>
    <w:rsid w:val="00087BC7"/>
    <w:rsid w:val="00087DE8"/>
    <w:rsid w:val="00090746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55C3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455"/>
    <w:rsid w:val="000A365D"/>
    <w:rsid w:val="000A3FDB"/>
    <w:rsid w:val="000A4271"/>
    <w:rsid w:val="000A49EB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687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039"/>
    <w:rsid w:val="000C728A"/>
    <w:rsid w:val="000C73B2"/>
    <w:rsid w:val="000C74F5"/>
    <w:rsid w:val="000C755E"/>
    <w:rsid w:val="000C7974"/>
    <w:rsid w:val="000D0300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873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E40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A0C"/>
    <w:rsid w:val="00125896"/>
    <w:rsid w:val="00125C2E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4C5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3C84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5BB0"/>
    <w:rsid w:val="00156C42"/>
    <w:rsid w:val="00156CD6"/>
    <w:rsid w:val="00156D38"/>
    <w:rsid w:val="00157275"/>
    <w:rsid w:val="00157430"/>
    <w:rsid w:val="00157CE9"/>
    <w:rsid w:val="0016010D"/>
    <w:rsid w:val="0016015F"/>
    <w:rsid w:val="001601D7"/>
    <w:rsid w:val="00160321"/>
    <w:rsid w:val="00160493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80D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3FB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37D"/>
    <w:rsid w:val="001A5466"/>
    <w:rsid w:val="001A5B0E"/>
    <w:rsid w:val="001A63E9"/>
    <w:rsid w:val="001A666B"/>
    <w:rsid w:val="001A7747"/>
    <w:rsid w:val="001A7C14"/>
    <w:rsid w:val="001B008C"/>
    <w:rsid w:val="001B0668"/>
    <w:rsid w:val="001B0A4D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BD4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ADD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486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0BB3"/>
    <w:rsid w:val="00211051"/>
    <w:rsid w:val="00211413"/>
    <w:rsid w:val="0021176B"/>
    <w:rsid w:val="002122D6"/>
    <w:rsid w:val="0021273A"/>
    <w:rsid w:val="002131C6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613"/>
    <w:rsid w:val="00215FF7"/>
    <w:rsid w:val="00216A56"/>
    <w:rsid w:val="00216B17"/>
    <w:rsid w:val="002175AC"/>
    <w:rsid w:val="002177BA"/>
    <w:rsid w:val="002208DF"/>
    <w:rsid w:val="00220A37"/>
    <w:rsid w:val="00220D47"/>
    <w:rsid w:val="00221575"/>
    <w:rsid w:val="00221584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C41"/>
    <w:rsid w:val="00225EFA"/>
    <w:rsid w:val="002265B1"/>
    <w:rsid w:val="002267DB"/>
    <w:rsid w:val="00226F0C"/>
    <w:rsid w:val="00227193"/>
    <w:rsid w:val="00227DA8"/>
    <w:rsid w:val="00230160"/>
    <w:rsid w:val="00230419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D8"/>
    <w:rsid w:val="00240BFE"/>
    <w:rsid w:val="00240E26"/>
    <w:rsid w:val="00240F87"/>
    <w:rsid w:val="00241ABA"/>
    <w:rsid w:val="00241E4D"/>
    <w:rsid w:val="00241E72"/>
    <w:rsid w:val="002424FD"/>
    <w:rsid w:val="00242604"/>
    <w:rsid w:val="0024269A"/>
    <w:rsid w:val="00242CD7"/>
    <w:rsid w:val="00242DFF"/>
    <w:rsid w:val="00242E0C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1B8"/>
    <w:rsid w:val="002835D4"/>
    <w:rsid w:val="0028371A"/>
    <w:rsid w:val="002838B8"/>
    <w:rsid w:val="00284633"/>
    <w:rsid w:val="0028489A"/>
    <w:rsid w:val="00284E2C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1EDD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E5B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7C4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D20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DDF"/>
    <w:rsid w:val="002E4E2E"/>
    <w:rsid w:val="002E4E99"/>
    <w:rsid w:val="002E5193"/>
    <w:rsid w:val="002E522A"/>
    <w:rsid w:val="002E5AF4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5D9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BB0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3981"/>
    <w:rsid w:val="003043C3"/>
    <w:rsid w:val="00304AF4"/>
    <w:rsid w:val="003050CE"/>
    <w:rsid w:val="0030529D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1994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3EA"/>
    <w:rsid w:val="0032297E"/>
    <w:rsid w:val="00322B00"/>
    <w:rsid w:val="00322CA0"/>
    <w:rsid w:val="00323031"/>
    <w:rsid w:val="0032332B"/>
    <w:rsid w:val="003236CE"/>
    <w:rsid w:val="0032414F"/>
    <w:rsid w:val="00324679"/>
    <w:rsid w:val="003250DE"/>
    <w:rsid w:val="0032568B"/>
    <w:rsid w:val="00325EEF"/>
    <w:rsid w:val="003265C4"/>
    <w:rsid w:val="003267D7"/>
    <w:rsid w:val="003275EC"/>
    <w:rsid w:val="00327743"/>
    <w:rsid w:val="003278A4"/>
    <w:rsid w:val="00327A7A"/>
    <w:rsid w:val="00327C34"/>
    <w:rsid w:val="00327C63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27"/>
    <w:rsid w:val="003634F4"/>
    <w:rsid w:val="0036356E"/>
    <w:rsid w:val="003635A5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B73"/>
    <w:rsid w:val="003835FF"/>
    <w:rsid w:val="003840BA"/>
    <w:rsid w:val="003841A8"/>
    <w:rsid w:val="003848F5"/>
    <w:rsid w:val="00385263"/>
    <w:rsid w:val="0038533F"/>
    <w:rsid w:val="00385B2D"/>
    <w:rsid w:val="00385F6A"/>
    <w:rsid w:val="00386379"/>
    <w:rsid w:val="003863A4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020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14F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734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3F7DDA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6E2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8C6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005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592D"/>
    <w:rsid w:val="0045670A"/>
    <w:rsid w:val="00456AB1"/>
    <w:rsid w:val="00456CF6"/>
    <w:rsid w:val="00456E92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1F9D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47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9F3"/>
    <w:rsid w:val="004A6AD3"/>
    <w:rsid w:val="004A7149"/>
    <w:rsid w:val="004A7AC5"/>
    <w:rsid w:val="004A7BD5"/>
    <w:rsid w:val="004A7C08"/>
    <w:rsid w:val="004B0004"/>
    <w:rsid w:val="004B039B"/>
    <w:rsid w:val="004B0A59"/>
    <w:rsid w:val="004B0BE2"/>
    <w:rsid w:val="004B1359"/>
    <w:rsid w:val="004B13B7"/>
    <w:rsid w:val="004B149F"/>
    <w:rsid w:val="004B14E5"/>
    <w:rsid w:val="004B1EA3"/>
    <w:rsid w:val="004B26C2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6781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379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350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B3E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6CEF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BB4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3DC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38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3EDC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585E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8DD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1EA2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076"/>
    <w:rsid w:val="00593735"/>
    <w:rsid w:val="005947D7"/>
    <w:rsid w:val="005948C9"/>
    <w:rsid w:val="00594962"/>
    <w:rsid w:val="00594F0F"/>
    <w:rsid w:val="00595678"/>
    <w:rsid w:val="005959D9"/>
    <w:rsid w:val="005959E0"/>
    <w:rsid w:val="00595A9F"/>
    <w:rsid w:val="00595C95"/>
    <w:rsid w:val="00595D86"/>
    <w:rsid w:val="005964FF"/>
    <w:rsid w:val="00596B0E"/>
    <w:rsid w:val="00596CA9"/>
    <w:rsid w:val="00596EDE"/>
    <w:rsid w:val="00596FC6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0A3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3ECC"/>
    <w:rsid w:val="005C41E5"/>
    <w:rsid w:val="005C4399"/>
    <w:rsid w:val="005C4639"/>
    <w:rsid w:val="005C4A43"/>
    <w:rsid w:val="005C526B"/>
    <w:rsid w:val="005C52E6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E26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543"/>
    <w:rsid w:val="005F2A26"/>
    <w:rsid w:val="005F3D6D"/>
    <w:rsid w:val="005F3ED7"/>
    <w:rsid w:val="005F44D8"/>
    <w:rsid w:val="005F49D2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2FD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993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D67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37C5D"/>
    <w:rsid w:val="0064087B"/>
    <w:rsid w:val="0064100E"/>
    <w:rsid w:val="00641697"/>
    <w:rsid w:val="00641DC8"/>
    <w:rsid w:val="00641E1D"/>
    <w:rsid w:val="0064245E"/>
    <w:rsid w:val="0064284C"/>
    <w:rsid w:val="006428C4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2D3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6E3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B05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4E85"/>
    <w:rsid w:val="006A5294"/>
    <w:rsid w:val="006A5A43"/>
    <w:rsid w:val="006A5F63"/>
    <w:rsid w:val="006A677D"/>
    <w:rsid w:val="006A6AD1"/>
    <w:rsid w:val="006A716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48B"/>
    <w:rsid w:val="006C3B05"/>
    <w:rsid w:val="006C3CEA"/>
    <w:rsid w:val="006C3CF9"/>
    <w:rsid w:val="006C4069"/>
    <w:rsid w:val="006C4151"/>
    <w:rsid w:val="006C41F5"/>
    <w:rsid w:val="006C41FD"/>
    <w:rsid w:val="006C433D"/>
    <w:rsid w:val="006C4784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3FD6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BA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4D8D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706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71D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CE6"/>
    <w:rsid w:val="00734D18"/>
    <w:rsid w:val="00734EE7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A1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55A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2A44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E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056E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646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38B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6CE9"/>
    <w:rsid w:val="00807148"/>
    <w:rsid w:val="008102D4"/>
    <w:rsid w:val="00810930"/>
    <w:rsid w:val="0081097A"/>
    <w:rsid w:val="00810D73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C9E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8A2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1D7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DB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4C5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6F0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1FDA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5B0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732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5CCD"/>
    <w:rsid w:val="008B647F"/>
    <w:rsid w:val="008B706E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22C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665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CEC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670B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5E2"/>
    <w:rsid w:val="0090765F"/>
    <w:rsid w:val="00907663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12C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6B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27D9A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27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264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03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763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38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111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893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D7F58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06B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AB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2A8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3F0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365D2"/>
    <w:rsid w:val="00A40B49"/>
    <w:rsid w:val="00A40FEB"/>
    <w:rsid w:val="00A420D4"/>
    <w:rsid w:val="00A4232B"/>
    <w:rsid w:val="00A424CD"/>
    <w:rsid w:val="00A42A27"/>
    <w:rsid w:val="00A42DDB"/>
    <w:rsid w:val="00A432A5"/>
    <w:rsid w:val="00A43558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C96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18B"/>
    <w:rsid w:val="00A612FB"/>
    <w:rsid w:val="00A61509"/>
    <w:rsid w:val="00A6151F"/>
    <w:rsid w:val="00A61A15"/>
    <w:rsid w:val="00A61CB8"/>
    <w:rsid w:val="00A62370"/>
    <w:rsid w:val="00A6267B"/>
    <w:rsid w:val="00A62A55"/>
    <w:rsid w:val="00A62C83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3CE6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4D8D"/>
    <w:rsid w:val="00AA4EA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530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25C"/>
    <w:rsid w:val="00AB6B2D"/>
    <w:rsid w:val="00AB7355"/>
    <w:rsid w:val="00AB7F5C"/>
    <w:rsid w:val="00AC0AAF"/>
    <w:rsid w:val="00AC0F24"/>
    <w:rsid w:val="00AC1A4C"/>
    <w:rsid w:val="00AC1A75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3B4B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6F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6AA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8C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B43"/>
    <w:rsid w:val="00B34E67"/>
    <w:rsid w:val="00B34EDB"/>
    <w:rsid w:val="00B34F85"/>
    <w:rsid w:val="00B3583D"/>
    <w:rsid w:val="00B35A40"/>
    <w:rsid w:val="00B35AA8"/>
    <w:rsid w:val="00B3636B"/>
    <w:rsid w:val="00B365B2"/>
    <w:rsid w:val="00B365FF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0B00"/>
    <w:rsid w:val="00B61410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C92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7B6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C94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323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4DB4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0F3B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901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DDE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C87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137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03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8C2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2FEF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1DFF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123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819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428"/>
    <w:rsid w:val="00DB6632"/>
    <w:rsid w:val="00DB697D"/>
    <w:rsid w:val="00DB69CB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3DA0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AD7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88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2F6"/>
    <w:rsid w:val="00DF1325"/>
    <w:rsid w:val="00DF14C3"/>
    <w:rsid w:val="00DF165D"/>
    <w:rsid w:val="00DF219C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64A0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59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4CA"/>
    <w:rsid w:val="00E10561"/>
    <w:rsid w:val="00E105E4"/>
    <w:rsid w:val="00E109C2"/>
    <w:rsid w:val="00E10F0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21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35C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31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576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73B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2D8"/>
    <w:rsid w:val="00E813CD"/>
    <w:rsid w:val="00E81477"/>
    <w:rsid w:val="00E81A33"/>
    <w:rsid w:val="00E81EB0"/>
    <w:rsid w:val="00E81F86"/>
    <w:rsid w:val="00E82483"/>
    <w:rsid w:val="00E826CA"/>
    <w:rsid w:val="00E82868"/>
    <w:rsid w:val="00E82B7C"/>
    <w:rsid w:val="00E8312C"/>
    <w:rsid w:val="00E83476"/>
    <w:rsid w:val="00E83704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0DD0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4859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1AC9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58"/>
    <w:rsid w:val="00EF62AF"/>
    <w:rsid w:val="00EF6876"/>
    <w:rsid w:val="00EF6882"/>
    <w:rsid w:val="00EF68B0"/>
    <w:rsid w:val="00EF69B1"/>
    <w:rsid w:val="00EF6C75"/>
    <w:rsid w:val="00EF6CC9"/>
    <w:rsid w:val="00EF6CE0"/>
    <w:rsid w:val="00EF73E6"/>
    <w:rsid w:val="00F001B6"/>
    <w:rsid w:val="00F0059B"/>
    <w:rsid w:val="00F00770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24C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5E5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9C"/>
    <w:rsid w:val="00F500BD"/>
    <w:rsid w:val="00F5031C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D56"/>
    <w:rsid w:val="00F566F5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3B90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20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B7FE9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378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14F27-8332-4782-B626-23FBB6E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5B"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Table no. List Paragraph,Абзац списка3"/>
    <w:basedOn w:val="Normal"/>
    <w:link w:val="ListParagraphChar"/>
    <w:uiPriority w:val="34"/>
    <w:qFormat/>
    <w:rsid w:val="00D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chtexChar">
    <w:name w:val="mechtex Char"/>
    <w:link w:val="mechtex"/>
    <w:uiPriority w:val="99"/>
    <w:rsid w:val="00DB69CB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DB69CB"/>
    <w:rPr>
      <w:rFonts w:ascii="Calibri" w:eastAsia="Calibri" w:hAnsi="Calibri"/>
      <w:sz w:val="22"/>
      <w:szCs w:val="22"/>
    </w:rPr>
  </w:style>
  <w:style w:type="character" w:customStyle="1" w:styleId="normChar">
    <w:name w:val="norm Char"/>
    <w:link w:val="norm"/>
    <w:rsid w:val="00DB69CB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uiPriority w:val="99"/>
    <w:locked/>
    <w:rsid w:val="0092606B"/>
    <w:rPr>
      <w:rFonts w:ascii="Arial Armenian" w:hAnsi="Arial Armenian"/>
      <w:lang w:eastAsia="ru-RU"/>
    </w:rPr>
  </w:style>
  <w:style w:type="character" w:styleId="Strong">
    <w:name w:val="Strong"/>
    <w:basedOn w:val="DefaultParagraphFont"/>
    <w:uiPriority w:val="22"/>
    <w:qFormat/>
    <w:rsid w:val="00FB7FE9"/>
    <w:rPr>
      <w:b/>
      <w:bCs/>
    </w:rPr>
  </w:style>
  <w:style w:type="paragraph" w:styleId="NormalWeb">
    <w:name w:val="Normal (Web)"/>
    <w:basedOn w:val="Normal"/>
    <w:uiPriority w:val="99"/>
    <w:unhideWhenUsed/>
    <w:rsid w:val="00FB7FE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51</cp:revision>
  <dcterms:created xsi:type="dcterms:W3CDTF">2022-03-23T13:26:00Z</dcterms:created>
  <dcterms:modified xsi:type="dcterms:W3CDTF">2022-10-24T07:41:00Z</dcterms:modified>
</cp:coreProperties>
</file>