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351" w:rsidRPr="00C17D09" w:rsidRDefault="00714351" w:rsidP="00C17D09">
      <w:pPr>
        <w:shd w:val="clear" w:color="auto" w:fill="FFFFFF"/>
        <w:spacing w:after="0"/>
        <w:ind w:firstLine="375"/>
        <w:jc w:val="center"/>
        <w:rPr>
          <w:rFonts w:ascii="GHEA Grapalat" w:eastAsia="Times New Roman" w:hAnsi="GHEA Grapalat" w:cs="Times New Roman"/>
          <w:color w:val="000000"/>
          <w:sz w:val="24"/>
          <w:szCs w:val="24"/>
          <w:lang w:eastAsia="ru-RU"/>
        </w:rPr>
      </w:pPr>
      <w:r w:rsidRPr="00C17D09">
        <w:rPr>
          <w:rFonts w:ascii="GHEA Grapalat" w:eastAsia="Times New Roman" w:hAnsi="GHEA Grapalat" w:cs="Times New Roman"/>
          <w:b/>
          <w:bCs/>
          <w:color w:val="000000"/>
          <w:sz w:val="24"/>
          <w:szCs w:val="24"/>
          <w:lang w:eastAsia="ru-RU"/>
        </w:rPr>
        <w:t>ԱՄՓՈՓԱԹԵՐԹ</w:t>
      </w:r>
    </w:p>
    <w:p w:rsidR="00714351" w:rsidRPr="00C17D09" w:rsidRDefault="00714351" w:rsidP="00C17D09">
      <w:pPr>
        <w:shd w:val="clear" w:color="auto" w:fill="FFFFFF"/>
        <w:spacing w:after="0"/>
        <w:ind w:firstLine="375"/>
        <w:jc w:val="center"/>
        <w:rPr>
          <w:rFonts w:ascii="GHEA Grapalat" w:eastAsia="Times New Roman" w:hAnsi="GHEA Grapalat" w:cs="Times New Roman"/>
          <w:color w:val="000000"/>
          <w:sz w:val="24"/>
          <w:szCs w:val="24"/>
          <w:lang w:eastAsia="ru-RU"/>
        </w:rPr>
      </w:pPr>
      <w:r w:rsidRPr="00C17D09">
        <w:rPr>
          <w:rFonts w:ascii="Calibri" w:eastAsia="Times New Roman" w:hAnsi="Calibri" w:cs="Calibri"/>
          <w:color w:val="000000"/>
          <w:sz w:val="24"/>
          <w:szCs w:val="24"/>
          <w:lang w:eastAsia="ru-RU"/>
        </w:rPr>
        <w:t>  </w:t>
      </w:r>
    </w:p>
    <w:p w:rsidR="003C739B" w:rsidRPr="00C17D09" w:rsidRDefault="00E36B51" w:rsidP="00C17D09">
      <w:pPr>
        <w:shd w:val="clear" w:color="auto" w:fill="FFFFFF"/>
        <w:spacing w:after="0"/>
        <w:ind w:firstLine="375"/>
        <w:jc w:val="center"/>
        <w:rPr>
          <w:rFonts w:ascii="GHEA Grapalat" w:eastAsia="Times New Roman" w:hAnsi="GHEA Grapalat" w:cs="Times New Roman"/>
          <w:color w:val="000000"/>
          <w:sz w:val="24"/>
          <w:szCs w:val="24"/>
          <w:lang w:val="hy-AM" w:eastAsia="ru-RU"/>
        </w:rPr>
      </w:pPr>
      <w:r w:rsidRPr="00C17D09">
        <w:rPr>
          <w:rFonts w:ascii="GHEA Grapalat" w:hAnsi="GHEA Grapalat"/>
          <w:sz w:val="24"/>
          <w:szCs w:val="24"/>
          <w:lang w:val="hy-AM"/>
        </w:rPr>
        <w:t xml:space="preserve">«Հայաստանի Հանրապետության </w:t>
      </w:r>
      <w:r w:rsidR="00DE3B9E" w:rsidRPr="00C17D09">
        <w:rPr>
          <w:rFonts w:ascii="GHEA Grapalat" w:hAnsi="GHEA Grapalat"/>
          <w:sz w:val="24"/>
          <w:szCs w:val="24"/>
          <w:lang w:val="hy-AM"/>
        </w:rPr>
        <w:t>կառավարության 2005 թվականի մարտի 24-ի</w:t>
      </w:r>
      <w:r w:rsidRPr="00C17D09">
        <w:rPr>
          <w:rFonts w:ascii="GHEA Grapalat" w:hAnsi="GHEA Grapalat"/>
          <w:color w:val="000000"/>
          <w:sz w:val="24"/>
          <w:szCs w:val="24"/>
          <w:shd w:val="clear" w:color="auto" w:fill="FFFFFF"/>
          <w:lang w:val="hy-AM"/>
        </w:rPr>
        <w:t xml:space="preserve"> N </w:t>
      </w:r>
      <w:r w:rsidR="00E56BDE" w:rsidRPr="00C17D09">
        <w:rPr>
          <w:rFonts w:ascii="GHEA Grapalat" w:hAnsi="GHEA Grapalat"/>
          <w:color w:val="000000"/>
          <w:sz w:val="24"/>
          <w:szCs w:val="24"/>
          <w:shd w:val="clear" w:color="auto" w:fill="FFFFFF"/>
          <w:lang w:val="hy-AM"/>
        </w:rPr>
        <w:t>381</w:t>
      </w:r>
      <w:r w:rsidRPr="00C17D09">
        <w:rPr>
          <w:rFonts w:ascii="GHEA Grapalat" w:hAnsi="GHEA Grapalat"/>
          <w:color w:val="000000"/>
          <w:sz w:val="24"/>
          <w:szCs w:val="24"/>
          <w:shd w:val="clear" w:color="auto" w:fill="FFFFFF"/>
          <w:lang w:val="hy-AM"/>
        </w:rPr>
        <w:t>-Ն</w:t>
      </w:r>
      <w:r w:rsidRPr="00C17D09">
        <w:rPr>
          <w:rFonts w:ascii="GHEA Grapalat" w:hAnsi="GHEA Grapalat"/>
          <w:sz w:val="24"/>
          <w:szCs w:val="24"/>
          <w:lang w:val="hy-AM"/>
        </w:rPr>
        <w:t xml:space="preserve"> որոշման մեջ փոփոխություն</w:t>
      </w:r>
      <w:r w:rsidR="00DE3B9E" w:rsidRPr="00C17D09">
        <w:rPr>
          <w:rFonts w:ascii="GHEA Grapalat" w:hAnsi="GHEA Grapalat"/>
          <w:sz w:val="24"/>
          <w:szCs w:val="24"/>
          <w:lang w:val="hy-AM"/>
        </w:rPr>
        <w:t>ներ</w:t>
      </w:r>
      <w:r w:rsidRPr="00C17D09">
        <w:rPr>
          <w:rFonts w:ascii="GHEA Grapalat" w:hAnsi="GHEA Grapalat"/>
          <w:sz w:val="24"/>
          <w:szCs w:val="24"/>
          <w:lang w:val="hy-AM"/>
        </w:rPr>
        <w:t xml:space="preserve"> և լրացումներ կատարելու մասին» ՀՀ </w:t>
      </w:r>
      <w:r w:rsidR="003F2933" w:rsidRPr="00C17D09">
        <w:rPr>
          <w:rFonts w:ascii="GHEA Grapalat" w:hAnsi="GHEA Grapalat"/>
          <w:sz w:val="24"/>
          <w:szCs w:val="24"/>
          <w:lang w:val="hy-AM"/>
        </w:rPr>
        <w:t>կառավարության</w:t>
      </w:r>
      <w:r w:rsidRPr="00C17D09">
        <w:rPr>
          <w:rFonts w:ascii="GHEA Grapalat" w:hAnsi="GHEA Grapalat"/>
          <w:sz w:val="24"/>
          <w:szCs w:val="24"/>
          <w:lang w:val="hy-AM"/>
        </w:rPr>
        <w:t xml:space="preserve"> որոշման նախագծի</w:t>
      </w:r>
    </w:p>
    <w:p w:rsidR="00714351" w:rsidRPr="00C17D09" w:rsidRDefault="00714351" w:rsidP="00C17D09">
      <w:pPr>
        <w:shd w:val="clear" w:color="auto" w:fill="FFFFFF"/>
        <w:spacing w:after="0"/>
        <w:ind w:firstLine="375"/>
        <w:jc w:val="center"/>
        <w:rPr>
          <w:rFonts w:ascii="GHEA Grapalat" w:eastAsia="Times New Roman" w:hAnsi="GHEA Grapalat" w:cs="Times New Roman"/>
          <w:color w:val="000000"/>
          <w:sz w:val="24"/>
          <w:szCs w:val="24"/>
          <w:lang w:val="hy-AM" w:eastAsia="ru-RU"/>
        </w:rPr>
      </w:pPr>
      <w:r w:rsidRPr="00C17D09">
        <w:rPr>
          <w:rFonts w:ascii="Calibri" w:eastAsia="Times New Roman" w:hAnsi="Calibri" w:cs="Calibri"/>
          <w:color w:val="000000"/>
          <w:sz w:val="24"/>
          <w:szCs w:val="24"/>
          <w:lang w:val="hy-AM" w:eastAsia="ru-RU"/>
        </w:rPr>
        <w:t>     </w:t>
      </w:r>
      <w:r w:rsidRPr="00C17D09">
        <w:rPr>
          <w:rFonts w:ascii="GHEA Grapalat" w:eastAsia="Times New Roman" w:hAnsi="GHEA Grapalat" w:cs="Times New Roman"/>
          <w:color w:val="000000"/>
          <w:sz w:val="24"/>
          <w:szCs w:val="24"/>
          <w:lang w:val="hy-AM" w:eastAsia="ru-RU"/>
        </w:rPr>
        <w:t xml:space="preserve"> </w:t>
      </w:r>
      <w:r w:rsidRPr="00C17D09">
        <w:rPr>
          <w:rFonts w:ascii="Calibri" w:eastAsia="Times New Roman" w:hAnsi="Calibri" w:cs="Calibri"/>
          <w:color w:val="000000"/>
          <w:sz w:val="24"/>
          <w:szCs w:val="24"/>
          <w:lang w:val="hy-AM" w:eastAsia="ru-RU"/>
        </w:rPr>
        <w:t> </w:t>
      </w:r>
    </w:p>
    <w:tbl>
      <w:tblPr>
        <w:tblW w:w="10127"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941"/>
        <w:gridCol w:w="3186"/>
      </w:tblGrid>
      <w:tr w:rsidR="00CA69D8" w:rsidRPr="00C17D09" w:rsidTr="00C17D09">
        <w:trPr>
          <w:tblCellSpacing w:w="0" w:type="dxa"/>
          <w:jc w:val="center"/>
        </w:trPr>
        <w:tc>
          <w:tcPr>
            <w:tcW w:w="6941"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714351" w:rsidRPr="00C17D09" w:rsidRDefault="00A74928" w:rsidP="00C17D09">
            <w:pPr>
              <w:pStyle w:val="ListParagraph"/>
              <w:spacing w:after="0"/>
              <w:ind w:hanging="1230"/>
              <w:rPr>
                <w:rFonts w:ascii="GHEA Grapalat" w:eastAsia="Times New Roman" w:hAnsi="GHEA Grapalat" w:cs="Times New Roman"/>
                <w:b/>
                <w:color w:val="000000"/>
                <w:sz w:val="24"/>
                <w:szCs w:val="24"/>
                <w:lang w:val="hy-AM" w:eastAsia="ru-RU"/>
              </w:rPr>
            </w:pPr>
            <w:r w:rsidRPr="00C17D09">
              <w:rPr>
                <w:rFonts w:ascii="GHEA Grapalat" w:eastAsia="Times New Roman" w:hAnsi="GHEA Grapalat" w:cs="Times New Roman"/>
                <w:color w:val="000000"/>
                <w:sz w:val="24"/>
                <w:szCs w:val="24"/>
                <w:lang w:val="hy-AM" w:eastAsia="ru-RU"/>
              </w:rPr>
              <w:t xml:space="preserve">                 </w:t>
            </w:r>
            <w:r w:rsidR="00A009C5" w:rsidRPr="00C17D09">
              <w:rPr>
                <w:rFonts w:ascii="GHEA Grapalat" w:eastAsia="Times New Roman" w:hAnsi="GHEA Grapalat" w:cs="Times New Roman"/>
                <w:b/>
                <w:color w:val="000000"/>
                <w:sz w:val="24"/>
                <w:szCs w:val="24"/>
                <w:lang w:val="hy-AM" w:eastAsia="ru-RU"/>
              </w:rPr>
              <w:t xml:space="preserve">1. </w:t>
            </w:r>
            <w:r w:rsidR="009E61E6" w:rsidRPr="00C17D09">
              <w:rPr>
                <w:rFonts w:ascii="GHEA Grapalat" w:eastAsia="Times New Roman" w:hAnsi="GHEA Grapalat" w:cs="Times New Roman"/>
                <w:b/>
                <w:color w:val="000000"/>
                <w:sz w:val="24"/>
                <w:szCs w:val="24"/>
                <w:lang w:val="hy-AM" w:eastAsia="ru-RU"/>
              </w:rPr>
              <w:t xml:space="preserve">ՀՀ </w:t>
            </w:r>
            <w:r w:rsidRPr="00C17D09">
              <w:rPr>
                <w:rFonts w:ascii="GHEA Grapalat" w:eastAsia="Times New Roman" w:hAnsi="GHEA Grapalat" w:cs="Times New Roman"/>
                <w:b/>
                <w:color w:val="000000"/>
                <w:sz w:val="24"/>
                <w:szCs w:val="24"/>
                <w:lang w:val="hy-AM" w:eastAsia="ru-RU"/>
              </w:rPr>
              <w:t>տարածքային կառավարման և ենթակառուցվածքների նախարարություն</w:t>
            </w:r>
          </w:p>
        </w:tc>
        <w:tc>
          <w:tcPr>
            <w:tcW w:w="3186" w:type="dxa"/>
            <w:tcBorders>
              <w:top w:val="outset" w:sz="6" w:space="0" w:color="auto"/>
              <w:left w:val="outset" w:sz="6" w:space="0" w:color="auto"/>
              <w:bottom w:val="outset" w:sz="6" w:space="0" w:color="auto"/>
              <w:right w:val="outset" w:sz="6" w:space="0" w:color="auto"/>
            </w:tcBorders>
            <w:shd w:val="clear" w:color="auto" w:fill="D0D0D0"/>
            <w:hideMark/>
          </w:tcPr>
          <w:p w:rsidR="00714351" w:rsidRPr="00C17D09" w:rsidRDefault="00D34B76" w:rsidP="00C17D09">
            <w:pPr>
              <w:spacing w:after="0"/>
              <w:jc w:val="center"/>
              <w:rPr>
                <w:rFonts w:ascii="GHEA Grapalat" w:eastAsia="Times New Roman" w:hAnsi="GHEA Grapalat" w:cs="Times New Roman"/>
                <w:color w:val="000000"/>
                <w:sz w:val="24"/>
                <w:szCs w:val="24"/>
                <w:lang w:eastAsia="ru-RU"/>
              </w:rPr>
            </w:pPr>
            <w:r w:rsidRPr="00C17D09">
              <w:rPr>
                <w:rFonts w:ascii="GHEA Grapalat" w:eastAsia="Times New Roman" w:hAnsi="GHEA Grapalat" w:cs="Times New Roman"/>
                <w:color w:val="000000"/>
                <w:sz w:val="24"/>
                <w:szCs w:val="24"/>
                <w:lang w:val="hy-AM" w:eastAsia="ru-RU"/>
              </w:rPr>
              <w:t>12</w:t>
            </w:r>
            <w:r w:rsidR="00714351" w:rsidRPr="00C17D09">
              <w:rPr>
                <w:rFonts w:ascii="GHEA Grapalat" w:eastAsia="Times New Roman" w:hAnsi="GHEA Grapalat" w:cs="Times New Roman"/>
                <w:color w:val="000000"/>
                <w:sz w:val="24"/>
                <w:szCs w:val="24"/>
                <w:lang w:eastAsia="ru-RU"/>
              </w:rPr>
              <w:t>.</w:t>
            </w:r>
            <w:r w:rsidR="009E61E6" w:rsidRPr="00C17D09">
              <w:rPr>
                <w:rFonts w:ascii="GHEA Grapalat" w:eastAsia="Times New Roman" w:hAnsi="GHEA Grapalat" w:cs="Times New Roman"/>
                <w:color w:val="000000"/>
                <w:sz w:val="24"/>
                <w:szCs w:val="24"/>
                <w:lang w:val="hy-AM" w:eastAsia="ru-RU"/>
              </w:rPr>
              <w:t>0</w:t>
            </w:r>
            <w:r w:rsidRPr="00C17D09">
              <w:rPr>
                <w:rFonts w:ascii="GHEA Grapalat" w:eastAsia="Times New Roman" w:hAnsi="GHEA Grapalat" w:cs="Times New Roman"/>
                <w:color w:val="000000"/>
                <w:sz w:val="24"/>
                <w:szCs w:val="24"/>
                <w:lang w:val="hy-AM" w:eastAsia="ru-RU"/>
              </w:rPr>
              <w:t>8</w:t>
            </w:r>
            <w:r w:rsidR="00714351" w:rsidRPr="00C17D09">
              <w:rPr>
                <w:rFonts w:ascii="GHEA Grapalat" w:eastAsia="Times New Roman" w:hAnsi="GHEA Grapalat" w:cs="Times New Roman"/>
                <w:color w:val="000000"/>
                <w:sz w:val="24"/>
                <w:szCs w:val="24"/>
                <w:lang w:eastAsia="ru-RU"/>
              </w:rPr>
              <w:t>.</w:t>
            </w:r>
            <w:r w:rsidR="00CA69D8" w:rsidRPr="00C17D09">
              <w:rPr>
                <w:rFonts w:ascii="GHEA Grapalat" w:eastAsia="Times New Roman" w:hAnsi="GHEA Grapalat" w:cs="Times New Roman"/>
                <w:color w:val="000000"/>
                <w:sz w:val="24"/>
                <w:szCs w:val="24"/>
                <w:lang w:val="hy-AM" w:eastAsia="ru-RU"/>
              </w:rPr>
              <w:t>202</w:t>
            </w:r>
            <w:r w:rsidR="00B531AC" w:rsidRPr="00C17D09">
              <w:rPr>
                <w:rFonts w:ascii="GHEA Grapalat" w:eastAsia="Times New Roman" w:hAnsi="GHEA Grapalat" w:cs="Times New Roman"/>
                <w:color w:val="000000"/>
                <w:sz w:val="24"/>
                <w:szCs w:val="24"/>
                <w:lang w:val="hy-AM" w:eastAsia="ru-RU"/>
              </w:rPr>
              <w:t xml:space="preserve">2 </w:t>
            </w:r>
            <w:r w:rsidR="00714351" w:rsidRPr="00C17D09">
              <w:rPr>
                <w:rFonts w:ascii="GHEA Grapalat" w:eastAsia="Times New Roman" w:hAnsi="GHEA Grapalat" w:cs="Times New Roman"/>
                <w:color w:val="000000"/>
                <w:sz w:val="24"/>
                <w:szCs w:val="24"/>
                <w:lang w:eastAsia="ru-RU"/>
              </w:rPr>
              <w:t>թ.</w:t>
            </w:r>
          </w:p>
        </w:tc>
      </w:tr>
      <w:tr w:rsidR="00CA69D8" w:rsidRPr="00C17D09" w:rsidTr="00C17D09">
        <w:trPr>
          <w:tblCellSpacing w:w="0" w:type="dxa"/>
          <w:jc w:val="center"/>
        </w:trPr>
        <w:tc>
          <w:tcPr>
            <w:tcW w:w="69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4351" w:rsidRPr="00C17D09" w:rsidRDefault="00714351" w:rsidP="00C17D09">
            <w:pPr>
              <w:spacing w:after="0"/>
              <w:rPr>
                <w:rFonts w:ascii="GHEA Grapalat" w:eastAsia="Times New Roman" w:hAnsi="GHEA Grapalat" w:cs="Times New Roman"/>
                <w:color w:val="000000"/>
                <w:sz w:val="24"/>
                <w:szCs w:val="24"/>
                <w:lang w:eastAsia="ru-RU"/>
              </w:rPr>
            </w:pPr>
          </w:p>
        </w:tc>
        <w:tc>
          <w:tcPr>
            <w:tcW w:w="3186" w:type="dxa"/>
            <w:tcBorders>
              <w:top w:val="outset" w:sz="6" w:space="0" w:color="auto"/>
              <w:left w:val="outset" w:sz="6" w:space="0" w:color="auto"/>
              <w:bottom w:val="outset" w:sz="6" w:space="0" w:color="auto"/>
              <w:right w:val="outset" w:sz="6" w:space="0" w:color="auto"/>
            </w:tcBorders>
            <w:shd w:val="clear" w:color="auto" w:fill="D0D0D0"/>
            <w:hideMark/>
          </w:tcPr>
          <w:p w:rsidR="00714351" w:rsidRPr="00C17D09" w:rsidRDefault="00714351" w:rsidP="00C17D09">
            <w:pPr>
              <w:spacing w:after="0"/>
              <w:jc w:val="center"/>
              <w:rPr>
                <w:rFonts w:ascii="GHEA Grapalat" w:eastAsia="Times New Roman" w:hAnsi="GHEA Grapalat" w:cs="Times New Roman"/>
                <w:color w:val="000000"/>
                <w:sz w:val="24"/>
                <w:szCs w:val="24"/>
                <w:lang w:val="hy-AM" w:eastAsia="ru-RU"/>
              </w:rPr>
            </w:pPr>
            <w:r w:rsidRPr="00C17D09">
              <w:rPr>
                <w:rFonts w:ascii="GHEA Grapalat" w:eastAsia="Times New Roman" w:hAnsi="GHEA Grapalat" w:cs="Times New Roman"/>
                <w:color w:val="000000"/>
                <w:sz w:val="24"/>
                <w:szCs w:val="24"/>
                <w:lang w:eastAsia="ru-RU"/>
              </w:rPr>
              <w:t>N</w:t>
            </w:r>
            <w:r w:rsidR="009E61E6" w:rsidRPr="00C17D09">
              <w:rPr>
                <w:rFonts w:ascii="GHEA Grapalat" w:eastAsia="Times New Roman" w:hAnsi="GHEA Grapalat" w:cs="Times New Roman"/>
                <w:color w:val="000000"/>
                <w:sz w:val="24"/>
                <w:szCs w:val="24"/>
                <w:lang w:val="hy-AM" w:eastAsia="ru-RU"/>
              </w:rPr>
              <w:t xml:space="preserve"> </w:t>
            </w:r>
            <w:r w:rsidR="00D34B76" w:rsidRPr="00C17D09">
              <w:rPr>
                <w:rFonts w:ascii="GHEA Grapalat" w:eastAsia="Times New Roman" w:hAnsi="GHEA Grapalat" w:cs="Times New Roman"/>
                <w:color w:val="000000"/>
                <w:sz w:val="24"/>
                <w:szCs w:val="24"/>
              </w:rPr>
              <w:t>ԳՍ/15.4/21417-2022</w:t>
            </w:r>
            <w:r w:rsidR="00E36B51" w:rsidRPr="00C17D09">
              <w:rPr>
                <w:rFonts w:ascii="GHEA Grapalat" w:eastAsia="Times New Roman" w:hAnsi="GHEA Grapalat" w:cs="Times New Roman"/>
                <w:color w:val="000000"/>
                <w:sz w:val="24"/>
                <w:szCs w:val="24"/>
                <w:lang w:val="hy-AM"/>
              </w:rPr>
              <w:t xml:space="preserve"> </w:t>
            </w:r>
            <w:r w:rsidR="00CA69D8" w:rsidRPr="00C17D09">
              <w:rPr>
                <w:rFonts w:ascii="GHEA Grapalat" w:eastAsia="Times New Roman" w:hAnsi="GHEA Grapalat" w:cs="Times New Roman"/>
                <w:color w:val="000000"/>
                <w:sz w:val="24"/>
                <w:szCs w:val="24"/>
                <w:lang w:val="hy-AM"/>
              </w:rPr>
              <w:t>գրություն</w:t>
            </w:r>
          </w:p>
        </w:tc>
      </w:tr>
      <w:tr w:rsidR="00E36B51" w:rsidRPr="00C17D09" w:rsidTr="00C17D09">
        <w:trPr>
          <w:trHeight w:val="318"/>
          <w:tblCellSpacing w:w="0" w:type="dxa"/>
          <w:jc w:val="center"/>
        </w:trPr>
        <w:tc>
          <w:tcPr>
            <w:tcW w:w="6941" w:type="dxa"/>
            <w:tcBorders>
              <w:top w:val="outset" w:sz="6" w:space="0" w:color="auto"/>
              <w:left w:val="outset" w:sz="6" w:space="0" w:color="auto"/>
              <w:bottom w:val="outset" w:sz="6" w:space="0" w:color="auto"/>
              <w:right w:val="outset" w:sz="6" w:space="0" w:color="auto"/>
            </w:tcBorders>
            <w:shd w:val="clear" w:color="auto" w:fill="FFFFFF"/>
          </w:tcPr>
          <w:p w:rsidR="002D329D" w:rsidRPr="00C17D09" w:rsidRDefault="002D329D" w:rsidP="00C17D09">
            <w:pPr>
              <w:spacing w:after="0"/>
              <w:jc w:val="both"/>
              <w:rPr>
                <w:rFonts w:ascii="GHEA Grapalat" w:hAnsi="GHEA Grapalat"/>
                <w:b/>
                <w:color w:val="000000"/>
                <w:sz w:val="24"/>
                <w:szCs w:val="24"/>
                <w:shd w:val="clear" w:color="auto" w:fill="FFFFFF"/>
                <w:lang w:val="hy-AM"/>
              </w:rPr>
            </w:pPr>
            <w:r w:rsidRPr="00C17D09">
              <w:rPr>
                <w:rFonts w:ascii="GHEA Grapalat" w:hAnsi="GHEA Grapalat" w:cs="Sylfaen"/>
                <w:color w:val="191919"/>
                <w:sz w:val="24"/>
                <w:szCs w:val="24"/>
                <w:shd w:val="clear" w:color="auto" w:fill="FFFFFF"/>
                <w:lang w:val="hy-AM"/>
              </w:rPr>
              <w:t>Նախագծի</w:t>
            </w:r>
            <w:r w:rsidRPr="00C17D09">
              <w:rPr>
                <w:rFonts w:ascii="GHEA Grapalat" w:hAnsi="GHEA Grapalat"/>
                <w:color w:val="191919"/>
                <w:sz w:val="24"/>
                <w:szCs w:val="24"/>
                <w:shd w:val="clear" w:color="auto" w:fill="FFFFFF"/>
                <w:lang w:val="hy-AM"/>
              </w:rPr>
              <w:t xml:space="preserve"> </w:t>
            </w:r>
            <w:r w:rsidRPr="00C17D09">
              <w:rPr>
                <w:rFonts w:ascii="GHEA Grapalat" w:hAnsi="GHEA Grapalat" w:cs="Sylfaen"/>
                <w:color w:val="191919"/>
                <w:sz w:val="24"/>
                <w:szCs w:val="24"/>
                <w:shd w:val="clear" w:color="auto" w:fill="FFFFFF"/>
                <w:lang w:val="hy-AM"/>
              </w:rPr>
              <w:t>նախաբանից</w:t>
            </w:r>
            <w:r w:rsidRPr="00C17D09">
              <w:rPr>
                <w:rFonts w:ascii="GHEA Grapalat" w:hAnsi="GHEA Grapalat"/>
                <w:color w:val="191919"/>
                <w:sz w:val="24"/>
                <w:szCs w:val="24"/>
                <w:shd w:val="clear" w:color="auto" w:fill="FFFFFF"/>
                <w:lang w:val="hy-AM"/>
              </w:rPr>
              <w:t xml:space="preserve"> </w:t>
            </w:r>
            <w:r w:rsidRPr="00C17D09">
              <w:rPr>
                <w:rFonts w:ascii="GHEA Grapalat" w:hAnsi="GHEA Grapalat" w:cs="Sylfaen"/>
                <w:color w:val="191919"/>
                <w:sz w:val="24"/>
                <w:szCs w:val="24"/>
                <w:shd w:val="clear" w:color="auto" w:fill="FFFFFF"/>
                <w:lang w:val="hy-AM"/>
              </w:rPr>
              <w:t>հանել</w:t>
            </w:r>
            <w:r w:rsidRPr="00C17D09">
              <w:rPr>
                <w:rFonts w:ascii="GHEA Grapalat" w:hAnsi="GHEA Grapalat"/>
                <w:color w:val="191919"/>
                <w:sz w:val="24"/>
                <w:szCs w:val="24"/>
                <w:shd w:val="clear" w:color="auto" w:fill="FFFFFF"/>
                <w:lang w:val="hy-AM"/>
              </w:rPr>
              <w:t xml:space="preserve"> «</w:t>
            </w:r>
            <w:r w:rsidRPr="00C17D09">
              <w:rPr>
                <w:rFonts w:ascii="GHEA Grapalat" w:hAnsi="GHEA Grapalat" w:cs="Sylfaen"/>
                <w:color w:val="191919"/>
                <w:sz w:val="24"/>
                <w:szCs w:val="24"/>
                <w:shd w:val="clear" w:color="auto" w:fill="FFFFFF"/>
                <w:lang w:val="hy-AM"/>
              </w:rPr>
              <w:t>Հայաստանի</w:t>
            </w:r>
            <w:r w:rsidRPr="00C17D09">
              <w:rPr>
                <w:rFonts w:ascii="GHEA Grapalat" w:hAnsi="GHEA Grapalat"/>
                <w:color w:val="191919"/>
                <w:sz w:val="24"/>
                <w:szCs w:val="24"/>
                <w:shd w:val="clear" w:color="auto" w:fill="FFFFFF"/>
                <w:lang w:val="hy-AM"/>
              </w:rPr>
              <w:t xml:space="preserve"> </w:t>
            </w:r>
            <w:r w:rsidRPr="00C17D09">
              <w:rPr>
                <w:rFonts w:ascii="GHEA Grapalat" w:hAnsi="GHEA Grapalat" w:cs="Sylfaen"/>
                <w:color w:val="191919"/>
                <w:sz w:val="24"/>
                <w:szCs w:val="24"/>
                <w:shd w:val="clear" w:color="auto" w:fill="FFFFFF"/>
                <w:lang w:val="hy-AM"/>
              </w:rPr>
              <w:t>Հանրապետության</w:t>
            </w:r>
            <w:r w:rsidRPr="00C17D09">
              <w:rPr>
                <w:rFonts w:ascii="GHEA Grapalat" w:hAnsi="GHEA Grapalat"/>
                <w:color w:val="191919"/>
                <w:sz w:val="24"/>
                <w:szCs w:val="24"/>
                <w:shd w:val="clear" w:color="auto" w:fill="FFFFFF"/>
                <w:lang w:val="hy-AM"/>
              </w:rPr>
              <w:t xml:space="preserve"> </w:t>
            </w:r>
            <w:r w:rsidRPr="00C17D09">
              <w:rPr>
                <w:rFonts w:ascii="GHEA Grapalat" w:hAnsi="GHEA Grapalat" w:cs="Sylfaen"/>
                <w:color w:val="191919"/>
                <w:sz w:val="24"/>
                <w:szCs w:val="24"/>
                <w:shd w:val="clear" w:color="auto" w:fill="FFFFFF"/>
                <w:lang w:val="hy-AM"/>
              </w:rPr>
              <w:t>վարչապետի</w:t>
            </w:r>
            <w:r w:rsidRPr="00C17D09">
              <w:rPr>
                <w:rFonts w:ascii="GHEA Grapalat" w:hAnsi="GHEA Grapalat"/>
                <w:color w:val="191919"/>
                <w:sz w:val="24"/>
                <w:szCs w:val="24"/>
                <w:shd w:val="clear" w:color="auto" w:fill="FFFFFF"/>
                <w:lang w:val="hy-AM"/>
              </w:rPr>
              <w:t xml:space="preserve"> 2022 </w:t>
            </w:r>
            <w:r w:rsidRPr="00C17D09">
              <w:rPr>
                <w:rFonts w:ascii="GHEA Grapalat" w:hAnsi="GHEA Grapalat" w:cs="Sylfaen"/>
                <w:color w:val="191919"/>
                <w:sz w:val="24"/>
                <w:szCs w:val="24"/>
                <w:shd w:val="clear" w:color="auto" w:fill="FFFFFF"/>
                <w:lang w:val="hy-AM"/>
              </w:rPr>
              <w:t>թվականի</w:t>
            </w:r>
            <w:r w:rsidRPr="00C17D09">
              <w:rPr>
                <w:rFonts w:ascii="GHEA Grapalat" w:hAnsi="GHEA Grapalat"/>
                <w:color w:val="191919"/>
                <w:sz w:val="24"/>
                <w:szCs w:val="24"/>
                <w:shd w:val="clear" w:color="auto" w:fill="FFFFFF"/>
                <w:lang w:val="hy-AM"/>
              </w:rPr>
              <w:t xml:space="preserve"> </w:t>
            </w:r>
            <w:r w:rsidRPr="00C17D09">
              <w:rPr>
                <w:rFonts w:ascii="GHEA Grapalat" w:hAnsi="GHEA Grapalat" w:cs="Sylfaen"/>
                <w:color w:val="191919"/>
                <w:sz w:val="24"/>
                <w:szCs w:val="24"/>
                <w:shd w:val="clear" w:color="auto" w:fill="FFFFFF"/>
                <w:lang w:val="hy-AM"/>
              </w:rPr>
              <w:t>հուլիսի</w:t>
            </w:r>
            <w:r w:rsidRPr="00C17D09">
              <w:rPr>
                <w:rFonts w:ascii="GHEA Grapalat" w:hAnsi="GHEA Grapalat"/>
                <w:color w:val="191919"/>
                <w:sz w:val="24"/>
                <w:szCs w:val="24"/>
                <w:shd w:val="clear" w:color="auto" w:fill="FFFFFF"/>
                <w:lang w:val="hy-AM"/>
              </w:rPr>
              <w:t xml:space="preserve"> 26-</w:t>
            </w:r>
            <w:r w:rsidRPr="00C17D09">
              <w:rPr>
                <w:rFonts w:ascii="GHEA Grapalat" w:hAnsi="GHEA Grapalat" w:cs="Sylfaen"/>
                <w:color w:val="191919"/>
                <w:sz w:val="24"/>
                <w:szCs w:val="24"/>
                <w:shd w:val="clear" w:color="auto" w:fill="FFFFFF"/>
                <w:lang w:val="hy-AM"/>
              </w:rPr>
              <w:t>ի</w:t>
            </w:r>
            <w:r w:rsidRPr="00C17D09">
              <w:rPr>
                <w:rFonts w:ascii="GHEA Grapalat" w:hAnsi="GHEA Grapalat"/>
                <w:color w:val="191919"/>
                <w:sz w:val="24"/>
                <w:szCs w:val="24"/>
                <w:shd w:val="clear" w:color="auto" w:fill="FFFFFF"/>
                <w:lang w:val="hy-AM"/>
              </w:rPr>
              <w:t xml:space="preserve"> N 869-</w:t>
            </w:r>
            <w:r w:rsidRPr="00C17D09">
              <w:rPr>
                <w:rFonts w:ascii="GHEA Grapalat" w:hAnsi="GHEA Grapalat" w:cs="Sylfaen"/>
                <w:color w:val="191919"/>
                <w:sz w:val="24"/>
                <w:szCs w:val="24"/>
                <w:shd w:val="clear" w:color="auto" w:fill="FFFFFF"/>
                <w:lang w:val="hy-AM"/>
              </w:rPr>
              <w:t>Ա</w:t>
            </w:r>
            <w:r w:rsidRPr="00C17D09">
              <w:rPr>
                <w:rFonts w:ascii="GHEA Grapalat" w:hAnsi="GHEA Grapalat"/>
                <w:color w:val="191919"/>
                <w:sz w:val="24"/>
                <w:szCs w:val="24"/>
                <w:shd w:val="clear" w:color="auto" w:fill="FFFFFF"/>
                <w:lang w:val="hy-AM"/>
              </w:rPr>
              <w:t xml:space="preserve"> </w:t>
            </w:r>
            <w:r w:rsidRPr="00C17D09">
              <w:rPr>
                <w:rFonts w:ascii="GHEA Grapalat" w:hAnsi="GHEA Grapalat" w:cs="Sylfaen"/>
                <w:color w:val="191919"/>
                <w:sz w:val="24"/>
                <w:szCs w:val="24"/>
                <w:shd w:val="clear" w:color="auto" w:fill="FFFFFF"/>
                <w:lang w:val="hy-AM"/>
              </w:rPr>
              <w:t>որոշման</w:t>
            </w:r>
            <w:r w:rsidRPr="00C17D09">
              <w:rPr>
                <w:rFonts w:ascii="GHEA Grapalat" w:hAnsi="GHEA Grapalat"/>
                <w:color w:val="191919"/>
                <w:sz w:val="24"/>
                <w:szCs w:val="24"/>
                <w:shd w:val="clear" w:color="auto" w:fill="FFFFFF"/>
                <w:lang w:val="hy-AM"/>
              </w:rPr>
              <w:t xml:space="preserve"> </w:t>
            </w:r>
            <w:r w:rsidRPr="00C17D09">
              <w:rPr>
                <w:rFonts w:ascii="GHEA Grapalat" w:hAnsi="GHEA Grapalat" w:cs="Sylfaen"/>
                <w:color w:val="191919"/>
                <w:sz w:val="24"/>
                <w:szCs w:val="24"/>
                <w:shd w:val="clear" w:color="auto" w:fill="FFFFFF"/>
                <w:lang w:val="hy-AM"/>
              </w:rPr>
              <w:t>հավելվածի</w:t>
            </w:r>
            <w:r w:rsidRPr="00C17D09">
              <w:rPr>
                <w:rFonts w:ascii="GHEA Grapalat" w:hAnsi="GHEA Grapalat"/>
                <w:color w:val="191919"/>
                <w:sz w:val="24"/>
                <w:szCs w:val="24"/>
                <w:shd w:val="clear" w:color="auto" w:fill="FFFFFF"/>
                <w:lang w:val="hy-AM"/>
              </w:rPr>
              <w:t xml:space="preserve"> 3-</w:t>
            </w:r>
            <w:r w:rsidRPr="00C17D09">
              <w:rPr>
                <w:rFonts w:ascii="GHEA Grapalat" w:hAnsi="GHEA Grapalat" w:cs="Sylfaen"/>
                <w:color w:val="191919"/>
                <w:sz w:val="24"/>
                <w:szCs w:val="24"/>
                <w:shd w:val="clear" w:color="auto" w:fill="FFFFFF"/>
                <w:lang w:val="hy-AM"/>
              </w:rPr>
              <w:t>րդ</w:t>
            </w:r>
            <w:r w:rsidRPr="00C17D09">
              <w:rPr>
                <w:rFonts w:ascii="GHEA Grapalat" w:hAnsi="GHEA Grapalat"/>
                <w:color w:val="191919"/>
                <w:sz w:val="24"/>
                <w:szCs w:val="24"/>
                <w:shd w:val="clear" w:color="auto" w:fill="FFFFFF"/>
                <w:lang w:val="hy-AM"/>
              </w:rPr>
              <w:t xml:space="preserve"> կետով՝» բառերը, հիմք ընդունելով «Նորմատիվ իրավական ակտերի մասին» օրենքի 13-րդ հոդվածի 1-ին մասը, որի</w:t>
            </w:r>
            <w:r w:rsidRPr="00C17D09">
              <w:rPr>
                <w:rFonts w:ascii="Calibri" w:hAnsi="Calibri" w:cs="Calibri"/>
                <w:color w:val="191919"/>
                <w:sz w:val="24"/>
                <w:szCs w:val="24"/>
                <w:shd w:val="clear" w:color="auto" w:fill="FFFFFF"/>
                <w:lang w:val="hy-AM"/>
              </w:rPr>
              <w:t> </w:t>
            </w:r>
            <w:r w:rsidRPr="00C17D09">
              <w:rPr>
                <w:rFonts w:ascii="GHEA Grapalat" w:hAnsi="GHEA Grapalat"/>
                <w:color w:val="191919"/>
                <w:sz w:val="24"/>
                <w:szCs w:val="24"/>
                <w:shd w:val="clear" w:color="auto" w:fill="FFFFFF"/>
                <w:lang w:val="hy-AM"/>
              </w:rPr>
              <w:t xml:space="preserve"> </w:t>
            </w:r>
            <w:r w:rsidRPr="00C17D09">
              <w:rPr>
                <w:rFonts w:ascii="GHEA Grapalat" w:hAnsi="GHEA Grapalat" w:cs="GHEA Grapalat"/>
                <w:color w:val="191919"/>
                <w:sz w:val="24"/>
                <w:szCs w:val="24"/>
                <w:shd w:val="clear" w:color="auto" w:fill="FFFFFF"/>
                <w:lang w:val="hy-AM"/>
              </w:rPr>
              <w:t>համաձայն՝</w:t>
            </w:r>
            <w:r w:rsidRPr="00C17D09">
              <w:rPr>
                <w:rFonts w:ascii="GHEA Grapalat" w:hAnsi="GHEA Grapalat"/>
                <w:color w:val="191919"/>
                <w:sz w:val="24"/>
                <w:szCs w:val="24"/>
                <w:shd w:val="clear" w:color="auto" w:fill="FFFFFF"/>
                <w:lang w:val="hy-AM"/>
              </w:rPr>
              <w:t xml:space="preserve"> </w:t>
            </w:r>
            <w:r w:rsidRPr="00C17D09">
              <w:rPr>
                <w:rFonts w:ascii="GHEA Grapalat" w:hAnsi="GHEA Grapalat" w:cs="GHEA Grapalat"/>
                <w:color w:val="191919"/>
                <w:sz w:val="24"/>
                <w:szCs w:val="24"/>
                <w:shd w:val="clear" w:color="auto" w:fill="FFFFFF"/>
                <w:lang w:val="hy-AM"/>
              </w:rPr>
              <w:t>ենթաօրենսդրական</w:t>
            </w:r>
            <w:r w:rsidRPr="00C17D09">
              <w:rPr>
                <w:rFonts w:ascii="GHEA Grapalat" w:hAnsi="GHEA Grapalat"/>
                <w:color w:val="191919"/>
                <w:sz w:val="24"/>
                <w:szCs w:val="24"/>
                <w:shd w:val="clear" w:color="auto" w:fill="FFFFFF"/>
                <w:lang w:val="hy-AM"/>
              </w:rPr>
              <w:t xml:space="preserve"> </w:t>
            </w:r>
            <w:r w:rsidRPr="00C17D09">
              <w:rPr>
                <w:rFonts w:ascii="GHEA Grapalat" w:hAnsi="GHEA Grapalat" w:cs="GHEA Grapalat"/>
                <w:color w:val="191919"/>
                <w:sz w:val="24"/>
                <w:szCs w:val="24"/>
                <w:shd w:val="clear" w:color="auto" w:fill="FFFFFF"/>
                <w:lang w:val="hy-AM"/>
              </w:rPr>
              <w:t>նորմատիվ</w:t>
            </w:r>
            <w:r w:rsidRPr="00C17D09">
              <w:rPr>
                <w:rFonts w:ascii="GHEA Grapalat" w:hAnsi="GHEA Grapalat"/>
                <w:color w:val="191919"/>
                <w:sz w:val="24"/>
                <w:szCs w:val="24"/>
                <w:shd w:val="clear" w:color="auto" w:fill="FFFFFF"/>
                <w:lang w:val="hy-AM"/>
              </w:rPr>
              <w:t xml:space="preserve"> </w:t>
            </w:r>
            <w:r w:rsidRPr="00C17D09">
              <w:rPr>
                <w:rFonts w:ascii="GHEA Grapalat" w:hAnsi="GHEA Grapalat" w:cs="GHEA Grapalat"/>
                <w:color w:val="191919"/>
                <w:sz w:val="24"/>
                <w:szCs w:val="24"/>
                <w:shd w:val="clear" w:color="auto" w:fill="FFFFFF"/>
                <w:lang w:val="hy-AM"/>
              </w:rPr>
              <w:t>իրավական</w:t>
            </w:r>
            <w:r w:rsidRPr="00C17D09">
              <w:rPr>
                <w:rFonts w:ascii="GHEA Grapalat" w:hAnsi="GHEA Grapalat"/>
                <w:color w:val="191919"/>
                <w:sz w:val="24"/>
                <w:szCs w:val="24"/>
                <w:shd w:val="clear" w:color="auto" w:fill="FFFFFF"/>
                <w:lang w:val="hy-AM"/>
              </w:rPr>
              <w:t xml:space="preserve"> </w:t>
            </w:r>
            <w:r w:rsidRPr="00C17D09">
              <w:rPr>
                <w:rFonts w:ascii="GHEA Grapalat" w:hAnsi="GHEA Grapalat" w:cs="GHEA Grapalat"/>
                <w:color w:val="191919"/>
                <w:sz w:val="24"/>
                <w:szCs w:val="24"/>
                <w:shd w:val="clear" w:color="auto" w:fill="FFFFFF"/>
                <w:lang w:val="hy-AM"/>
              </w:rPr>
              <w:t>ակտը</w:t>
            </w:r>
            <w:r w:rsidRPr="00C17D09">
              <w:rPr>
                <w:rFonts w:ascii="GHEA Grapalat" w:hAnsi="GHEA Grapalat"/>
                <w:color w:val="191919"/>
                <w:sz w:val="24"/>
                <w:szCs w:val="24"/>
                <w:shd w:val="clear" w:color="auto" w:fill="FFFFFF"/>
                <w:lang w:val="hy-AM"/>
              </w:rPr>
              <w:t xml:space="preserve"> </w:t>
            </w:r>
            <w:r w:rsidRPr="00C17D09">
              <w:rPr>
                <w:rFonts w:ascii="GHEA Grapalat" w:hAnsi="GHEA Grapalat" w:cs="GHEA Grapalat"/>
                <w:color w:val="191919"/>
                <w:sz w:val="24"/>
                <w:szCs w:val="24"/>
                <w:shd w:val="clear" w:color="auto" w:fill="FFFFFF"/>
                <w:lang w:val="hy-AM"/>
              </w:rPr>
              <w:t>ունե</w:t>
            </w:r>
            <w:r w:rsidRPr="00C17D09">
              <w:rPr>
                <w:rFonts w:ascii="GHEA Grapalat" w:hAnsi="GHEA Grapalat"/>
                <w:color w:val="191919"/>
                <w:sz w:val="24"/>
                <w:szCs w:val="24"/>
                <w:shd w:val="clear" w:color="auto" w:fill="FFFFFF"/>
                <w:lang w:val="hy-AM"/>
              </w:rPr>
              <w:t>նում է նախաբան, որում նշվում է օրենսդրական իրավական ակտի հոդվածը կամ մասը, որը ներառում է Սահմանադրության 6-րդ հոդվածի 2-րդ մասով սահմանված լիազորող նորմեր:</w:t>
            </w:r>
          </w:p>
          <w:p w:rsidR="00E36B51" w:rsidRPr="00C17D09" w:rsidRDefault="00E36B51" w:rsidP="00C17D09">
            <w:pPr>
              <w:spacing w:after="0"/>
              <w:ind w:firstLine="567"/>
              <w:jc w:val="both"/>
              <w:rPr>
                <w:rFonts w:ascii="GHEA Grapalat" w:hAnsi="GHEA Grapalat"/>
                <w:color w:val="000000" w:themeColor="text1"/>
                <w:sz w:val="24"/>
                <w:szCs w:val="24"/>
                <w:lang w:val="hy-AM"/>
              </w:rPr>
            </w:pPr>
          </w:p>
        </w:tc>
        <w:tc>
          <w:tcPr>
            <w:tcW w:w="3186" w:type="dxa"/>
            <w:tcBorders>
              <w:top w:val="outset" w:sz="6" w:space="0" w:color="auto"/>
              <w:left w:val="outset" w:sz="6" w:space="0" w:color="auto"/>
              <w:bottom w:val="outset" w:sz="6" w:space="0" w:color="auto"/>
              <w:right w:val="outset" w:sz="6" w:space="0" w:color="auto"/>
            </w:tcBorders>
            <w:shd w:val="clear" w:color="auto" w:fill="FFFFFF"/>
          </w:tcPr>
          <w:p w:rsidR="00E36B51" w:rsidRPr="00C17D09" w:rsidRDefault="002D329D" w:rsidP="00C17D09">
            <w:pPr>
              <w:spacing w:after="0"/>
              <w:rPr>
                <w:rFonts w:ascii="GHEA Grapalat" w:eastAsia="Times New Roman" w:hAnsi="GHEA Grapalat" w:cs="Times New Roman"/>
                <w:b/>
                <w:color w:val="000000"/>
                <w:sz w:val="24"/>
                <w:szCs w:val="24"/>
                <w:lang w:val="hy-AM" w:eastAsia="ru-RU"/>
              </w:rPr>
            </w:pPr>
            <w:r w:rsidRPr="00C17D09">
              <w:rPr>
                <w:rFonts w:ascii="GHEA Grapalat" w:eastAsia="Times New Roman" w:hAnsi="GHEA Grapalat" w:cs="Times New Roman"/>
                <w:b/>
                <w:color w:val="000000"/>
                <w:sz w:val="24"/>
                <w:szCs w:val="24"/>
                <w:lang w:val="hy-AM" w:eastAsia="ru-RU"/>
              </w:rPr>
              <w:t xml:space="preserve">Ընդունվել է։ </w:t>
            </w:r>
          </w:p>
          <w:p w:rsidR="002D329D" w:rsidRPr="00C17D09" w:rsidRDefault="006E6846" w:rsidP="00C17D09">
            <w:pPr>
              <w:spacing w:after="0"/>
              <w:rPr>
                <w:rFonts w:ascii="GHEA Grapalat" w:eastAsia="Times New Roman" w:hAnsi="GHEA Grapalat" w:cs="Times New Roman"/>
                <w:color w:val="000000"/>
                <w:sz w:val="24"/>
                <w:szCs w:val="24"/>
                <w:lang w:val="hy-AM" w:eastAsia="ru-RU"/>
              </w:rPr>
            </w:pPr>
            <w:r w:rsidRPr="00C17D09">
              <w:rPr>
                <w:rFonts w:ascii="GHEA Grapalat" w:eastAsia="Times New Roman" w:hAnsi="GHEA Grapalat" w:cs="Times New Roman"/>
                <w:color w:val="000000"/>
                <w:sz w:val="24"/>
                <w:szCs w:val="24"/>
                <w:lang w:val="hy-AM" w:eastAsia="ru-RU"/>
              </w:rPr>
              <w:t xml:space="preserve">Նախագիծը </w:t>
            </w:r>
            <w:proofErr w:type="spellStart"/>
            <w:r w:rsidRPr="00C17D09">
              <w:rPr>
                <w:rFonts w:ascii="GHEA Grapalat" w:eastAsia="Times New Roman" w:hAnsi="GHEA Grapalat" w:cs="Times New Roman"/>
                <w:color w:val="000000"/>
                <w:sz w:val="24"/>
                <w:szCs w:val="24"/>
                <w:lang w:val="hy-AM" w:eastAsia="ru-RU"/>
              </w:rPr>
              <w:t>խ</w:t>
            </w:r>
            <w:r w:rsidR="002D329D" w:rsidRPr="00C17D09">
              <w:rPr>
                <w:rFonts w:ascii="GHEA Grapalat" w:eastAsia="Times New Roman" w:hAnsi="GHEA Grapalat" w:cs="Times New Roman"/>
                <w:color w:val="000000"/>
                <w:sz w:val="24"/>
                <w:szCs w:val="24"/>
                <w:lang w:val="hy-AM" w:eastAsia="ru-RU"/>
              </w:rPr>
              <w:t>մբագրվել</w:t>
            </w:r>
            <w:proofErr w:type="spellEnd"/>
            <w:r w:rsidR="002D329D" w:rsidRPr="00C17D09">
              <w:rPr>
                <w:rFonts w:ascii="GHEA Grapalat" w:eastAsia="Times New Roman" w:hAnsi="GHEA Grapalat" w:cs="Times New Roman"/>
                <w:color w:val="000000"/>
                <w:sz w:val="24"/>
                <w:szCs w:val="24"/>
                <w:lang w:val="hy-AM" w:eastAsia="ru-RU"/>
              </w:rPr>
              <w:t xml:space="preserve"> է։</w:t>
            </w:r>
          </w:p>
        </w:tc>
      </w:tr>
      <w:tr w:rsidR="002D329D" w:rsidRPr="00C17D09" w:rsidTr="00C17D09">
        <w:trPr>
          <w:trHeight w:val="318"/>
          <w:tblCellSpacing w:w="0" w:type="dxa"/>
          <w:jc w:val="center"/>
        </w:trPr>
        <w:tc>
          <w:tcPr>
            <w:tcW w:w="6941" w:type="dxa"/>
            <w:tcBorders>
              <w:top w:val="outset" w:sz="6" w:space="0" w:color="auto"/>
              <w:left w:val="outset" w:sz="6" w:space="0" w:color="auto"/>
              <w:bottom w:val="outset" w:sz="6" w:space="0" w:color="auto"/>
              <w:right w:val="outset" w:sz="6" w:space="0" w:color="auto"/>
            </w:tcBorders>
            <w:shd w:val="clear" w:color="auto" w:fill="FFFFFF"/>
          </w:tcPr>
          <w:p w:rsidR="002D329D" w:rsidRPr="00C17D09" w:rsidRDefault="002D329D" w:rsidP="00C17D09">
            <w:pPr>
              <w:spacing w:after="0"/>
              <w:jc w:val="both"/>
              <w:rPr>
                <w:rFonts w:ascii="GHEA Grapalat" w:hAnsi="GHEA Grapalat"/>
                <w:b/>
                <w:color w:val="000000"/>
                <w:sz w:val="24"/>
                <w:szCs w:val="24"/>
                <w:shd w:val="clear" w:color="auto" w:fill="FFFFFF"/>
                <w:lang w:val="hy-AM"/>
              </w:rPr>
            </w:pPr>
            <w:r w:rsidRPr="00C17D09">
              <w:rPr>
                <w:rFonts w:ascii="GHEA Grapalat" w:hAnsi="GHEA Grapalat" w:cs="Sylfaen"/>
                <w:color w:val="191919"/>
                <w:sz w:val="24"/>
                <w:szCs w:val="24"/>
                <w:shd w:val="clear" w:color="auto" w:fill="FFFFFF"/>
                <w:lang w:val="hy-AM"/>
              </w:rPr>
              <w:t>Նախագծի</w:t>
            </w:r>
            <w:r w:rsidRPr="00C17D09">
              <w:rPr>
                <w:rFonts w:ascii="GHEA Grapalat" w:hAnsi="GHEA Grapalat"/>
                <w:color w:val="191919"/>
                <w:sz w:val="24"/>
                <w:szCs w:val="24"/>
                <w:shd w:val="clear" w:color="auto" w:fill="FFFFFF"/>
                <w:lang w:val="hy-AM"/>
              </w:rPr>
              <w:t xml:space="preserve"> 1-</w:t>
            </w:r>
            <w:r w:rsidRPr="00C17D09">
              <w:rPr>
                <w:rFonts w:ascii="GHEA Grapalat" w:hAnsi="GHEA Grapalat" w:cs="Sylfaen"/>
                <w:color w:val="191919"/>
                <w:sz w:val="24"/>
                <w:szCs w:val="24"/>
                <w:shd w:val="clear" w:color="auto" w:fill="FFFFFF"/>
                <w:lang w:val="hy-AM"/>
              </w:rPr>
              <w:t>ին</w:t>
            </w:r>
            <w:r w:rsidRPr="00C17D09">
              <w:rPr>
                <w:rFonts w:ascii="GHEA Grapalat" w:hAnsi="GHEA Grapalat"/>
                <w:color w:val="191919"/>
                <w:sz w:val="24"/>
                <w:szCs w:val="24"/>
                <w:shd w:val="clear" w:color="auto" w:fill="FFFFFF"/>
                <w:lang w:val="hy-AM"/>
              </w:rPr>
              <w:t xml:space="preserve"> </w:t>
            </w:r>
            <w:r w:rsidRPr="00C17D09">
              <w:rPr>
                <w:rFonts w:ascii="GHEA Grapalat" w:hAnsi="GHEA Grapalat" w:cs="Sylfaen"/>
                <w:color w:val="191919"/>
                <w:sz w:val="24"/>
                <w:szCs w:val="24"/>
                <w:shd w:val="clear" w:color="auto" w:fill="FFFFFF"/>
                <w:lang w:val="hy-AM"/>
              </w:rPr>
              <w:t>կետի</w:t>
            </w:r>
            <w:r w:rsidRPr="00C17D09">
              <w:rPr>
                <w:rFonts w:ascii="GHEA Grapalat" w:hAnsi="GHEA Grapalat"/>
                <w:color w:val="191919"/>
                <w:sz w:val="24"/>
                <w:szCs w:val="24"/>
                <w:shd w:val="clear" w:color="auto" w:fill="FFFFFF"/>
                <w:lang w:val="hy-AM"/>
              </w:rPr>
              <w:t xml:space="preserve"> 5-</w:t>
            </w:r>
            <w:r w:rsidRPr="00C17D09">
              <w:rPr>
                <w:rFonts w:ascii="GHEA Grapalat" w:hAnsi="GHEA Grapalat" w:cs="Sylfaen"/>
                <w:color w:val="191919"/>
                <w:sz w:val="24"/>
                <w:szCs w:val="24"/>
                <w:shd w:val="clear" w:color="auto" w:fill="FFFFFF"/>
                <w:lang w:val="hy-AM"/>
              </w:rPr>
              <w:t>րդ</w:t>
            </w:r>
            <w:r w:rsidRPr="00C17D09">
              <w:rPr>
                <w:rFonts w:ascii="GHEA Grapalat" w:hAnsi="GHEA Grapalat"/>
                <w:color w:val="191919"/>
                <w:sz w:val="24"/>
                <w:szCs w:val="24"/>
                <w:shd w:val="clear" w:color="auto" w:fill="FFFFFF"/>
                <w:lang w:val="hy-AM"/>
              </w:rPr>
              <w:t xml:space="preserve"> </w:t>
            </w:r>
            <w:r w:rsidRPr="00C17D09">
              <w:rPr>
                <w:rFonts w:ascii="GHEA Grapalat" w:hAnsi="GHEA Grapalat" w:cs="Sylfaen"/>
                <w:color w:val="191919"/>
                <w:sz w:val="24"/>
                <w:szCs w:val="24"/>
                <w:shd w:val="clear" w:color="auto" w:fill="FFFFFF"/>
                <w:lang w:val="hy-AM"/>
              </w:rPr>
              <w:t>ենթակետում</w:t>
            </w:r>
            <w:r w:rsidRPr="00C17D09">
              <w:rPr>
                <w:rFonts w:ascii="GHEA Grapalat" w:hAnsi="GHEA Grapalat"/>
                <w:color w:val="191919"/>
                <w:sz w:val="24"/>
                <w:szCs w:val="24"/>
                <w:shd w:val="clear" w:color="auto" w:fill="FFFFFF"/>
                <w:lang w:val="hy-AM"/>
              </w:rPr>
              <w:t xml:space="preserve"> </w:t>
            </w:r>
            <w:r w:rsidRPr="00C17D09">
              <w:rPr>
                <w:rFonts w:ascii="GHEA Grapalat" w:hAnsi="GHEA Grapalat"/>
                <w:color w:val="000000"/>
                <w:sz w:val="24"/>
                <w:szCs w:val="24"/>
                <w:shd w:val="clear" w:color="auto" w:fill="FFFFFF"/>
                <w:lang w:val="hy-AM"/>
              </w:rPr>
              <w:t>«</w:t>
            </w:r>
            <w:r w:rsidRPr="00C17D09">
              <w:rPr>
                <w:rFonts w:ascii="GHEA Grapalat" w:hAnsi="GHEA Grapalat"/>
                <w:color w:val="191919"/>
                <w:sz w:val="24"/>
                <w:szCs w:val="24"/>
                <w:shd w:val="clear" w:color="auto" w:fill="FFFFFF"/>
                <w:lang w:val="hy-AM"/>
              </w:rPr>
              <w:t>առողջության</w:t>
            </w:r>
            <w:r w:rsidRPr="00C17D09">
              <w:rPr>
                <w:rFonts w:ascii="GHEA Grapalat" w:hAnsi="GHEA Grapalat"/>
                <w:color w:val="000000"/>
                <w:sz w:val="24"/>
                <w:szCs w:val="24"/>
                <w:shd w:val="clear" w:color="auto" w:fill="FFFFFF"/>
                <w:lang w:val="hy-AM"/>
              </w:rPr>
              <w:t>»</w:t>
            </w:r>
            <w:r w:rsidRPr="00C17D09">
              <w:rPr>
                <w:rFonts w:ascii="GHEA Grapalat" w:hAnsi="GHEA Grapalat"/>
                <w:color w:val="191919"/>
                <w:sz w:val="24"/>
                <w:szCs w:val="24"/>
                <w:shd w:val="clear" w:color="auto" w:fill="FFFFFF"/>
                <w:lang w:val="hy-AM"/>
              </w:rPr>
              <w:t xml:space="preserve"> բառը փոխարինել </w:t>
            </w:r>
            <w:r w:rsidRPr="00C17D09">
              <w:rPr>
                <w:rFonts w:ascii="GHEA Grapalat" w:hAnsi="GHEA Grapalat"/>
                <w:color w:val="000000"/>
                <w:sz w:val="24"/>
                <w:szCs w:val="24"/>
                <w:shd w:val="clear" w:color="auto" w:fill="FFFFFF"/>
                <w:lang w:val="hy-AM"/>
              </w:rPr>
              <w:t>«</w:t>
            </w:r>
            <w:r w:rsidRPr="00C17D09">
              <w:rPr>
                <w:rFonts w:ascii="GHEA Grapalat" w:hAnsi="GHEA Grapalat"/>
                <w:color w:val="191919"/>
                <w:sz w:val="24"/>
                <w:szCs w:val="24"/>
                <w:shd w:val="clear" w:color="auto" w:fill="FFFFFF"/>
                <w:lang w:val="hy-AM"/>
              </w:rPr>
              <w:t>առողջական</w:t>
            </w:r>
            <w:r w:rsidRPr="00C17D09">
              <w:rPr>
                <w:rFonts w:ascii="GHEA Grapalat" w:hAnsi="GHEA Grapalat"/>
                <w:color w:val="000000"/>
                <w:sz w:val="24"/>
                <w:szCs w:val="24"/>
                <w:shd w:val="clear" w:color="auto" w:fill="FFFFFF"/>
                <w:lang w:val="hy-AM"/>
              </w:rPr>
              <w:t>»</w:t>
            </w:r>
            <w:r w:rsidRPr="00C17D09">
              <w:rPr>
                <w:rFonts w:ascii="GHEA Grapalat" w:hAnsi="GHEA Grapalat"/>
                <w:color w:val="191919"/>
                <w:sz w:val="24"/>
                <w:szCs w:val="24"/>
                <w:shd w:val="clear" w:color="auto" w:fill="FFFFFF"/>
                <w:lang w:val="hy-AM"/>
              </w:rPr>
              <w:t xml:space="preserve"> բառով:</w:t>
            </w:r>
          </w:p>
        </w:tc>
        <w:tc>
          <w:tcPr>
            <w:tcW w:w="3186" w:type="dxa"/>
            <w:tcBorders>
              <w:top w:val="outset" w:sz="6" w:space="0" w:color="auto"/>
              <w:left w:val="outset" w:sz="6" w:space="0" w:color="auto"/>
              <w:bottom w:val="outset" w:sz="6" w:space="0" w:color="auto"/>
              <w:right w:val="outset" w:sz="6" w:space="0" w:color="auto"/>
            </w:tcBorders>
            <w:shd w:val="clear" w:color="auto" w:fill="FFFFFF"/>
          </w:tcPr>
          <w:p w:rsidR="006E6846" w:rsidRPr="00C17D09" w:rsidRDefault="002D329D" w:rsidP="00C17D09">
            <w:pPr>
              <w:spacing w:after="0"/>
              <w:rPr>
                <w:rFonts w:ascii="GHEA Grapalat" w:eastAsia="Times New Roman" w:hAnsi="GHEA Grapalat" w:cs="Times New Roman"/>
                <w:color w:val="000000"/>
                <w:sz w:val="24"/>
                <w:szCs w:val="24"/>
                <w:lang w:val="hy-AM" w:eastAsia="ru-RU"/>
              </w:rPr>
            </w:pPr>
            <w:r w:rsidRPr="00C17D09">
              <w:rPr>
                <w:rFonts w:ascii="GHEA Grapalat" w:eastAsia="Times New Roman" w:hAnsi="GHEA Grapalat" w:cs="Times New Roman"/>
                <w:b/>
                <w:color w:val="000000"/>
                <w:sz w:val="24"/>
                <w:szCs w:val="24"/>
                <w:lang w:val="hy-AM" w:eastAsia="ru-RU"/>
              </w:rPr>
              <w:t>Ընդունվել է</w:t>
            </w:r>
            <w:r w:rsidR="006E6846" w:rsidRPr="00C17D09">
              <w:rPr>
                <w:rFonts w:ascii="GHEA Grapalat" w:eastAsia="Times New Roman" w:hAnsi="GHEA Grapalat" w:cs="Times New Roman"/>
                <w:color w:val="000000"/>
                <w:sz w:val="24"/>
                <w:szCs w:val="24"/>
                <w:lang w:val="hy-AM" w:eastAsia="ru-RU"/>
              </w:rPr>
              <w:t>։</w:t>
            </w:r>
          </w:p>
          <w:p w:rsidR="002D329D" w:rsidRPr="00C17D09" w:rsidRDefault="006E6846" w:rsidP="00C17D09">
            <w:pPr>
              <w:spacing w:after="0"/>
              <w:rPr>
                <w:rFonts w:ascii="GHEA Grapalat" w:eastAsia="Times New Roman" w:hAnsi="GHEA Grapalat" w:cs="Times New Roman"/>
                <w:color w:val="000000"/>
                <w:sz w:val="24"/>
                <w:szCs w:val="24"/>
                <w:lang w:val="hy-AM" w:eastAsia="ru-RU"/>
              </w:rPr>
            </w:pPr>
            <w:r w:rsidRPr="00C17D09">
              <w:rPr>
                <w:rFonts w:ascii="GHEA Grapalat" w:eastAsia="Times New Roman" w:hAnsi="GHEA Grapalat" w:cs="Times New Roman"/>
                <w:color w:val="000000"/>
                <w:sz w:val="24"/>
                <w:szCs w:val="24"/>
                <w:lang w:val="hy-AM" w:eastAsia="ru-RU"/>
              </w:rPr>
              <w:t>Ն</w:t>
            </w:r>
            <w:r w:rsidR="002D329D" w:rsidRPr="00C17D09">
              <w:rPr>
                <w:rFonts w:ascii="GHEA Grapalat" w:eastAsia="Times New Roman" w:hAnsi="GHEA Grapalat" w:cs="Times New Roman"/>
                <w:color w:val="000000"/>
                <w:sz w:val="24"/>
                <w:szCs w:val="24"/>
                <w:lang w:val="hy-AM" w:eastAsia="ru-RU"/>
              </w:rPr>
              <w:t>շված բառը հանվել է նախագծից։</w:t>
            </w:r>
          </w:p>
          <w:p w:rsidR="002D329D" w:rsidRPr="00C17D09" w:rsidRDefault="002D329D" w:rsidP="00C17D09">
            <w:pPr>
              <w:spacing w:after="0"/>
              <w:rPr>
                <w:rFonts w:ascii="GHEA Grapalat" w:eastAsia="Times New Roman" w:hAnsi="GHEA Grapalat" w:cs="Times New Roman"/>
                <w:color w:val="000000"/>
                <w:sz w:val="24"/>
                <w:szCs w:val="24"/>
                <w:lang w:val="hy-AM" w:eastAsia="ru-RU"/>
              </w:rPr>
            </w:pPr>
          </w:p>
        </w:tc>
      </w:tr>
      <w:tr w:rsidR="001D3794" w:rsidRPr="00C17D09" w:rsidTr="00C17D09">
        <w:trPr>
          <w:trHeight w:val="704"/>
          <w:tblCellSpacing w:w="0" w:type="dxa"/>
          <w:jc w:val="center"/>
        </w:trPr>
        <w:tc>
          <w:tcPr>
            <w:tcW w:w="10127" w:type="dxa"/>
            <w:gridSpan w:val="2"/>
            <w:tcBorders>
              <w:top w:val="outset" w:sz="6" w:space="0" w:color="auto"/>
              <w:left w:val="outset" w:sz="6" w:space="0" w:color="auto"/>
              <w:right w:val="outset" w:sz="6" w:space="0" w:color="auto"/>
            </w:tcBorders>
            <w:shd w:val="clear" w:color="auto" w:fill="D9D9D9" w:themeFill="background1" w:themeFillShade="D9"/>
          </w:tcPr>
          <w:p w:rsidR="001D3794" w:rsidRPr="00C17D09" w:rsidRDefault="001D3794" w:rsidP="00C17D09">
            <w:pPr>
              <w:spacing w:after="0"/>
              <w:jc w:val="center"/>
              <w:rPr>
                <w:rFonts w:ascii="GHEA Grapalat" w:eastAsia="Times New Roman" w:hAnsi="GHEA Grapalat" w:cs="Courier New"/>
                <w:b/>
                <w:color w:val="000000"/>
                <w:sz w:val="24"/>
                <w:szCs w:val="24"/>
                <w:lang w:val="en-US" w:eastAsia="ru-RU"/>
              </w:rPr>
            </w:pPr>
            <w:proofErr w:type="spellStart"/>
            <w:r w:rsidRPr="00C17D09">
              <w:rPr>
                <w:rFonts w:ascii="GHEA Grapalat" w:eastAsia="Times New Roman" w:hAnsi="GHEA Grapalat" w:cs="Times New Roman"/>
                <w:b/>
                <w:sz w:val="24"/>
                <w:szCs w:val="24"/>
                <w:lang w:val="hy-AM" w:eastAsia="ru-RU"/>
              </w:rPr>
              <w:t>Երևանի</w:t>
            </w:r>
            <w:proofErr w:type="spellEnd"/>
            <w:r w:rsidRPr="00C17D09">
              <w:rPr>
                <w:rFonts w:ascii="GHEA Grapalat" w:eastAsia="Times New Roman" w:hAnsi="GHEA Grapalat" w:cs="Times New Roman"/>
                <w:b/>
                <w:sz w:val="24"/>
                <w:szCs w:val="24"/>
                <w:lang w:val="hy-AM" w:eastAsia="ru-RU"/>
              </w:rPr>
              <w:t xml:space="preserve"> քաղաքապետարան</w:t>
            </w:r>
          </w:p>
        </w:tc>
      </w:tr>
      <w:tr w:rsidR="00E36B51" w:rsidRPr="00C17D09" w:rsidTr="00C17D09">
        <w:trPr>
          <w:tblCellSpacing w:w="0" w:type="dxa"/>
          <w:jc w:val="center"/>
        </w:trPr>
        <w:tc>
          <w:tcPr>
            <w:tcW w:w="6941" w:type="dxa"/>
            <w:tcBorders>
              <w:top w:val="outset" w:sz="6" w:space="0" w:color="auto"/>
              <w:left w:val="outset" w:sz="6" w:space="0" w:color="auto"/>
              <w:bottom w:val="outset" w:sz="6" w:space="0" w:color="auto"/>
              <w:right w:val="outset" w:sz="6" w:space="0" w:color="auto"/>
            </w:tcBorders>
            <w:shd w:val="clear" w:color="auto" w:fill="FFFFFF"/>
          </w:tcPr>
          <w:p w:rsidR="002D329D" w:rsidRPr="00C17D09" w:rsidRDefault="002D329D" w:rsidP="00C17D09">
            <w:pPr>
              <w:tabs>
                <w:tab w:val="left" w:pos="0"/>
              </w:tabs>
              <w:spacing w:after="0"/>
              <w:jc w:val="both"/>
              <w:rPr>
                <w:rFonts w:ascii="GHEA Grapalat" w:hAnsi="GHEA Grapalat"/>
                <w:sz w:val="24"/>
                <w:szCs w:val="24"/>
                <w:lang w:val="hy-AM"/>
              </w:rPr>
            </w:pPr>
            <w:r w:rsidRPr="00C17D09">
              <w:rPr>
                <w:rFonts w:ascii="GHEA Grapalat" w:hAnsi="GHEA Grapalat"/>
                <w:sz w:val="24"/>
                <w:szCs w:val="24"/>
                <w:lang w:val="hy-AM"/>
              </w:rPr>
              <w:t>Նախագծի հավելվածի 1-ին կետի 4-րդ ենթակետով ՀՀ կառավարության 2005 թվականի մարտի 24-ի N 381-Ն որոշման հավելվածի 1.1 կետը լրացվող «դ» ենթակետով սահմանված` 13-18 տարեկան երեխաների ընդհանուր տիպի մանկատուն նախատեսելու անհրաժեշտության վերաբերյալ, հիմնավորում ներկայացված չէ:</w:t>
            </w:r>
          </w:p>
          <w:p w:rsidR="00E36B51" w:rsidRPr="00C17D09" w:rsidRDefault="00E36B51" w:rsidP="00C17D09">
            <w:pPr>
              <w:spacing w:after="0"/>
              <w:ind w:firstLine="567"/>
              <w:jc w:val="both"/>
              <w:rPr>
                <w:rFonts w:ascii="GHEA Grapalat" w:hAnsi="GHEA Grapalat"/>
                <w:color w:val="000000" w:themeColor="text1"/>
                <w:sz w:val="24"/>
                <w:szCs w:val="24"/>
                <w:lang w:val="hy-AM"/>
              </w:rPr>
            </w:pPr>
          </w:p>
        </w:tc>
        <w:tc>
          <w:tcPr>
            <w:tcW w:w="3186" w:type="dxa"/>
            <w:tcBorders>
              <w:top w:val="outset" w:sz="6" w:space="0" w:color="auto"/>
              <w:left w:val="outset" w:sz="6" w:space="0" w:color="auto"/>
              <w:bottom w:val="outset" w:sz="6" w:space="0" w:color="auto"/>
              <w:right w:val="outset" w:sz="6" w:space="0" w:color="auto"/>
            </w:tcBorders>
            <w:shd w:val="clear" w:color="auto" w:fill="FFFFFF"/>
          </w:tcPr>
          <w:p w:rsidR="006E6846" w:rsidRPr="00C17D09" w:rsidRDefault="002D329D"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b/>
                <w:color w:val="000000"/>
                <w:sz w:val="24"/>
                <w:szCs w:val="24"/>
                <w:lang w:val="hy-AM" w:eastAsia="ru-RU"/>
              </w:rPr>
              <w:t>Չի ընդունվել։</w:t>
            </w:r>
          </w:p>
          <w:p w:rsidR="00E36B51" w:rsidRPr="00C17D09" w:rsidRDefault="002D329D"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color w:val="000000"/>
                <w:sz w:val="24"/>
                <w:szCs w:val="24"/>
                <w:lang w:val="hy-AM" w:eastAsia="ru-RU"/>
              </w:rPr>
              <w:t xml:space="preserve"> 13-18 տարեկանների համար առանձին հաստատություն նախագծով չի նախատեսվել։</w:t>
            </w:r>
          </w:p>
        </w:tc>
      </w:tr>
      <w:tr w:rsidR="002D329D" w:rsidRPr="00C17D09" w:rsidTr="00C17D09">
        <w:trPr>
          <w:tblCellSpacing w:w="0" w:type="dxa"/>
          <w:jc w:val="center"/>
        </w:trPr>
        <w:tc>
          <w:tcPr>
            <w:tcW w:w="6941" w:type="dxa"/>
            <w:tcBorders>
              <w:top w:val="outset" w:sz="6" w:space="0" w:color="auto"/>
              <w:left w:val="outset" w:sz="6" w:space="0" w:color="auto"/>
              <w:bottom w:val="outset" w:sz="6" w:space="0" w:color="auto"/>
              <w:right w:val="outset" w:sz="6" w:space="0" w:color="auto"/>
            </w:tcBorders>
            <w:shd w:val="clear" w:color="auto" w:fill="FFFFFF"/>
          </w:tcPr>
          <w:p w:rsidR="002D329D" w:rsidRPr="00C17D09" w:rsidRDefault="002D329D" w:rsidP="00C17D09">
            <w:pPr>
              <w:tabs>
                <w:tab w:val="left" w:pos="0"/>
              </w:tabs>
              <w:spacing w:after="0"/>
              <w:jc w:val="both"/>
              <w:rPr>
                <w:rFonts w:ascii="GHEA Grapalat" w:hAnsi="GHEA Grapalat"/>
                <w:sz w:val="24"/>
                <w:szCs w:val="24"/>
                <w:lang w:val="hy-AM"/>
              </w:rPr>
            </w:pPr>
            <w:r w:rsidRPr="00C17D09">
              <w:rPr>
                <w:rFonts w:ascii="GHEA Grapalat" w:hAnsi="GHEA Grapalat"/>
                <w:sz w:val="24"/>
                <w:szCs w:val="24"/>
                <w:lang w:val="hy-AM"/>
              </w:rPr>
              <w:t xml:space="preserve">Հարկ է նշել, որ ՀՀ կառավարության 2005 թվականի մարտի 24-ի N 381-Ն որոշման հավելվածի 1-ին կետի 1.1 և 1.2 կետերում հատուկ և մասնագիտացված մանկատներում նպատակահարմար է սահմանել երեխաների տարիքային խմբերի </w:t>
            </w:r>
            <w:proofErr w:type="spellStart"/>
            <w:r w:rsidRPr="00C17D09">
              <w:rPr>
                <w:rFonts w:ascii="GHEA Grapalat" w:hAnsi="GHEA Grapalat"/>
                <w:sz w:val="24"/>
                <w:szCs w:val="24"/>
                <w:lang w:val="hy-AM"/>
              </w:rPr>
              <w:t>միևնույն</w:t>
            </w:r>
            <w:proofErr w:type="spellEnd"/>
            <w:r w:rsidRPr="00C17D09">
              <w:rPr>
                <w:rFonts w:ascii="GHEA Grapalat" w:hAnsi="GHEA Grapalat"/>
                <w:sz w:val="24"/>
                <w:szCs w:val="24"/>
                <w:lang w:val="hy-AM"/>
              </w:rPr>
              <w:t xml:space="preserve"> դասակարգումները: </w:t>
            </w:r>
          </w:p>
          <w:p w:rsidR="002D329D" w:rsidRPr="00C17D09" w:rsidRDefault="002D329D" w:rsidP="00C17D09">
            <w:pPr>
              <w:tabs>
                <w:tab w:val="left" w:pos="0"/>
              </w:tabs>
              <w:spacing w:after="0"/>
              <w:jc w:val="both"/>
              <w:rPr>
                <w:rFonts w:ascii="GHEA Grapalat" w:hAnsi="GHEA Grapalat"/>
                <w:sz w:val="24"/>
                <w:szCs w:val="24"/>
                <w:lang w:val="hy-AM"/>
              </w:rPr>
            </w:pPr>
          </w:p>
        </w:tc>
        <w:tc>
          <w:tcPr>
            <w:tcW w:w="3186" w:type="dxa"/>
            <w:tcBorders>
              <w:top w:val="outset" w:sz="6" w:space="0" w:color="auto"/>
              <w:left w:val="outset" w:sz="6" w:space="0" w:color="auto"/>
              <w:bottom w:val="outset" w:sz="6" w:space="0" w:color="auto"/>
              <w:right w:val="outset" w:sz="6" w:space="0" w:color="auto"/>
            </w:tcBorders>
            <w:shd w:val="clear" w:color="auto" w:fill="FFFFFF"/>
          </w:tcPr>
          <w:p w:rsidR="006E6846" w:rsidRPr="00C17D09" w:rsidRDefault="00C26759"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b/>
                <w:color w:val="000000"/>
                <w:sz w:val="24"/>
                <w:szCs w:val="24"/>
                <w:lang w:val="hy-AM" w:eastAsia="ru-RU"/>
              </w:rPr>
              <w:t>Չի ընդունվել</w:t>
            </w:r>
            <w:r w:rsidR="006E6846" w:rsidRPr="00C17D09">
              <w:rPr>
                <w:rFonts w:ascii="GHEA Grapalat" w:eastAsia="Times New Roman" w:hAnsi="GHEA Grapalat" w:cs="Courier New"/>
                <w:color w:val="000000"/>
                <w:sz w:val="24"/>
                <w:szCs w:val="24"/>
                <w:lang w:val="hy-AM" w:eastAsia="ru-RU"/>
              </w:rPr>
              <w:t>։</w:t>
            </w:r>
          </w:p>
          <w:p w:rsidR="002D329D" w:rsidRPr="00C17D09" w:rsidRDefault="006E6846"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color w:val="000000"/>
                <w:sz w:val="24"/>
                <w:szCs w:val="24"/>
                <w:lang w:val="hy-AM" w:eastAsia="ru-RU"/>
              </w:rPr>
              <w:t>Հ</w:t>
            </w:r>
            <w:r w:rsidR="00C26759" w:rsidRPr="00C17D09">
              <w:rPr>
                <w:rFonts w:ascii="GHEA Grapalat" w:eastAsia="Times New Roman" w:hAnsi="GHEA Grapalat" w:cs="Courier New"/>
                <w:color w:val="000000"/>
                <w:sz w:val="24"/>
                <w:szCs w:val="24"/>
                <w:lang w:val="hy-AM" w:eastAsia="ru-RU"/>
              </w:rPr>
              <w:t xml:space="preserve">աշվի առնելով մասնագիտացված </w:t>
            </w:r>
            <w:proofErr w:type="spellStart"/>
            <w:r w:rsidR="00C26759" w:rsidRPr="00C17D09">
              <w:rPr>
                <w:rFonts w:ascii="GHEA Grapalat" w:eastAsia="Times New Roman" w:hAnsi="GHEA Grapalat" w:cs="Courier New"/>
                <w:color w:val="000000"/>
                <w:sz w:val="24"/>
                <w:szCs w:val="24"/>
                <w:lang w:val="hy-AM" w:eastAsia="ru-RU"/>
              </w:rPr>
              <w:t>մանակատներում</w:t>
            </w:r>
            <w:proofErr w:type="spellEnd"/>
            <w:r w:rsidR="00C26759" w:rsidRPr="00C17D09">
              <w:rPr>
                <w:rFonts w:ascii="GHEA Grapalat" w:eastAsia="Times New Roman" w:hAnsi="GHEA Grapalat" w:cs="Courier New"/>
                <w:color w:val="000000"/>
                <w:sz w:val="24"/>
                <w:szCs w:val="24"/>
                <w:lang w:val="hy-AM" w:eastAsia="ru-RU"/>
              </w:rPr>
              <w:t xml:space="preserve"> խնամքի տրամադրման առանձնահատկությունները, որը հնարավորություն չի </w:t>
            </w:r>
            <w:r w:rsidR="00C26759" w:rsidRPr="00C17D09">
              <w:rPr>
                <w:rFonts w:ascii="GHEA Grapalat" w:eastAsia="Times New Roman" w:hAnsi="GHEA Grapalat" w:cs="Courier New"/>
                <w:color w:val="000000"/>
                <w:sz w:val="24"/>
                <w:szCs w:val="24"/>
                <w:lang w:val="hy-AM" w:eastAsia="ru-RU"/>
              </w:rPr>
              <w:lastRenderedPageBreak/>
              <w:t xml:space="preserve">տալիս առկա ռեսուրսներով մեկ </w:t>
            </w:r>
            <w:proofErr w:type="spellStart"/>
            <w:r w:rsidR="00C26759" w:rsidRPr="00C17D09">
              <w:rPr>
                <w:rFonts w:ascii="GHEA Grapalat" w:eastAsia="Times New Roman" w:hAnsi="GHEA Grapalat" w:cs="Courier New"/>
                <w:color w:val="000000"/>
                <w:sz w:val="24"/>
                <w:szCs w:val="24"/>
                <w:lang w:val="hy-AM" w:eastAsia="ru-RU"/>
              </w:rPr>
              <w:t>շենքային</w:t>
            </w:r>
            <w:proofErr w:type="spellEnd"/>
            <w:r w:rsidR="00C26759" w:rsidRPr="00C17D09">
              <w:rPr>
                <w:rFonts w:ascii="GHEA Grapalat" w:eastAsia="Times New Roman" w:hAnsi="GHEA Grapalat" w:cs="Courier New"/>
                <w:color w:val="000000"/>
                <w:sz w:val="24"/>
                <w:szCs w:val="24"/>
                <w:lang w:val="hy-AM" w:eastAsia="ru-RU"/>
              </w:rPr>
              <w:t xml:space="preserve"> պայմաններում ապահովել 0-18 տարեկանների խնամքը։</w:t>
            </w:r>
          </w:p>
        </w:tc>
      </w:tr>
      <w:tr w:rsidR="001976CC" w:rsidRPr="00C17D09" w:rsidTr="00C17D09">
        <w:trPr>
          <w:tblCellSpacing w:w="0" w:type="dxa"/>
          <w:jc w:val="center"/>
        </w:trPr>
        <w:tc>
          <w:tcPr>
            <w:tcW w:w="6941" w:type="dxa"/>
            <w:tcBorders>
              <w:top w:val="outset" w:sz="6" w:space="0" w:color="auto"/>
              <w:left w:val="outset" w:sz="6" w:space="0" w:color="auto"/>
              <w:bottom w:val="outset" w:sz="6" w:space="0" w:color="auto"/>
              <w:right w:val="outset" w:sz="6" w:space="0" w:color="auto"/>
            </w:tcBorders>
            <w:shd w:val="clear" w:color="auto" w:fill="FFFFFF"/>
          </w:tcPr>
          <w:p w:rsidR="001976CC" w:rsidRPr="00C17D09" w:rsidRDefault="001976CC" w:rsidP="00C17D09">
            <w:pPr>
              <w:tabs>
                <w:tab w:val="left" w:pos="0"/>
              </w:tabs>
              <w:spacing w:after="0"/>
              <w:jc w:val="both"/>
              <w:rPr>
                <w:rFonts w:ascii="GHEA Grapalat" w:hAnsi="GHEA Grapalat"/>
                <w:sz w:val="24"/>
                <w:szCs w:val="24"/>
                <w:lang w:val="hy-AM"/>
              </w:rPr>
            </w:pPr>
            <w:r w:rsidRPr="00C17D09">
              <w:rPr>
                <w:rFonts w:ascii="GHEA Grapalat" w:hAnsi="GHEA Grapalat"/>
                <w:sz w:val="24"/>
                <w:szCs w:val="24"/>
                <w:lang w:val="hy-AM"/>
              </w:rPr>
              <w:lastRenderedPageBreak/>
              <w:t xml:space="preserve">5.1 </w:t>
            </w:r>
            <w:proofErr w:type="spellStart"/>
            <w:r w:rsidRPr="00C17D09">
              <w:rPr>
                <w:rFonts w:ascii="GHEA Grapalat" w:hAnsi="GHEA Grapalat"/>
                <w:sz w:val="24"/>
                <w:szCs w:val="24"/>
                <w:lang w:val="hy-AM"/>
              </w:rPr>
              <w:t>կետում</w:t>
            </w:r>
            <w:proofErr w:type="spellEnd"/>
            <w:r w:rsidRPr="00C17D09">
              <w:rPr>
                <w:rFonts w:ascii="GHEA Grapalat" w:hAnsi="GHEA Grapalat"/>
                <w:sz w:val="24"/>
                <w:szCs w:val="24"/>
                <w:lang w:val="hy-AM"/>
              </w:rPr>
              <w:t xml:space="preserve"> «հաշմանդամություն» բառը փոխարինել «առանձնահատուկ խնամքի կարիք» բառերով</w:t>
            </w:r>
          </w:p>
        </w:tc>
        <w:tc>
          <w:tcPr>
            <w:tcW w:w="3186" w:type="dxa"/>
            <w:tcBorders>
              <w:top w:val="outset" w:sz="6" w:space="0" w:color="auto"/>
              <w:left w:val="outset" w:sz="6" w:space="0" w:color="auto"/>
              <w:bottom w:val="outset" w:sz="6" w:space="0" w:color="auto"/>
              <w:right w:val="outset" w:sz="6" w:space="0" w:color="auto"/>
            </w:tcBorders>
            <w:shd w:val="clear" w:color="auto" w:fill="FFFFFF"/>
          </w:tcPr>
          <w:p w:rsidR="001976CC" w:rsidRPr="00C17D09" w:rsidRDefault="006E6846"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b/>
                <w:color w:val="000000"/>
                <w:sz w:val="24"/>
                <w:szCs w:val="24"/>
                <w:lang w:val="hy-AM" w:eastAsia="ru-RU"/>
              </w:rPr>
              <w:t>Չի ընդունվել։</w:t>
            </w:r>
            <w:r w:rsidRPr="00C17D09">
              <w:rPr>
                <w:rFonts w:ascii="GHEA Grapalat" w:eastAsia="Times New Roman" w:hAnsi="GHEA Grapalat" w:cs="Courier New"/>
                <w:color w:val="000000"/>
                <w:sz w:val="24"/>
                <w:szCs w:val="24"/>
                <w:lang w:val="hy-AM" w:eastAsia="ru-RU"/>
              </w:rPr>
              <w:t xml:space="preserve">  Ճ</w:t>
            </w:r>
            <w:r w:rsidR="001976CC" w:rsidRPr="00C17D09">
              <w:rPr>
                <w:rFonts w:ascii="GHEA Grapalat" w:eastAsia="Times New Roman" w:hAnsi="GHEA Grapalat" w:cs="Courier New"/>
                <w:color w:val="000000"/>
                <w:sz w:val="24"/>
                <w:szCs w:val="24"/>
                <w:lang w:val="hy-AM" w:eastAsia="ru-RU"/>
              </w:rPr>
              <w:t xml:space="preserve">գնաժամային կենտրոններում արդեն իսկ հաշվի առնելով կյանքի դժվարին իրավիճակում հայտնված երեխաներին ծառայություն տրամադրելու հնարավորությունը՝ ընդգրկվում են նաև առանձնահատուկ խնամքի կարիք ունեցողները, իսկ որոշման մեջ հատուկ շեշտադրում է արվել հաշմանդամություն ունեցող երեխաներին՝ </w:t>
            </w:r>
            <w:proofErr w:type="spellStart"/>
            <w:r w:rsidR="001976CC" w:rsidRPr="00C17D09">
              <w:rPr>
                <w:rFonts w:ascii="GHEA Grapalat" w:eastAsia="Times New Roman" w:hAnsi="GHEA Grapalat" w:cs="Courier New"/>
                <w:color w:val="000000"/>
                <w:sz w:val="24"/>
                <w:szCs w:val="24"/>
                <w:lang w:val="hy-AM" w:eastAsia="ru-RU"/>
              </w:rPr>
              <w:t>ևս</w:t>
            </w:r>
            <w:proofErr w:type="spellEnd"/>
            <w:r w:rsidR="001976CC" w:rsidRPr="00C17D09">
              <w:rPr>
                <w:rFonts w:ascii="GHEA Grapalat" w:eastAsia="Times New Roman" w:hAnsi="GHEA Grapalat" w:cs="Courier New"/>
                <w:color w:val="000000"/>
                <w:sz w:val="24"/>
                <w:szCs w:val="24"/>
                <w:lang w:val="hy-AM" w:eastAsia="ru-RU"/>
              </w:rPr>
              <w:t xml:space="preserve"> մեկ անգամ նշելու, որ վերջիններս </w:t>
            </w:r>
            <w:proofErr w:type="spellStart"/>
            <w:r w:rsidR="001976CC" w:rsidRPr="00C17D09">
              <w:rPr>
                <w:rFonts w:ascii="GHEA Grapalat" w:eastAsia="Times New Roman" w:hAnsi="GHEA Grapalat" w:cs="Courier New"/>
                <w:color w:val="000000"/>
                <w:sz w:val="24"/>
                <w:szCs w:val="24"/>
                <w:lang w:val="hy-AM" w:eastAsia="ru-RU"/>
              </w:rPr>
              <w:t>ևս</w:t>
            </w:r>
            <w:proofErr w:type="spellEnd"/>
            <w:r w:rsidR="001976CC" w:rsidRPr="00C17D09">
              <w:rPr>
                <w:rFonts w:ascii="GHEA Grapalat" w:eastAsia="Times New Roman" w:hAnsi="GHEA Grapalat" w:cs="Courier New"/>
                <w:color w:val="000000"/>
                <w:sz w:val="24"/>
                <w:szCs w:val="24"/>
                <w:lang w:val="hy-AM" w:eastAsia="ru-RU"/>
              </w:rPr>
              <w:t xml:space="preserve"> շահառուների շրջանակում կարող են ներառվել։</w:t>
            </w:r>
          </w:p>
        </w:tc>
      </w:tr>
      <w:tr w:rsidR="001976CC" w:rsidRPr="00C17D09" w:rsidTr="00C17D09">
        <w:trPr>
          <w:tblCellSpacing w:w="0" w:type="dxa"/>
          <w:jc w:val="center"/>
        </w:trPr>
        <w:tc>
          <w:tcPr>
            <w:tcW w:w="6941" w:type="dxa"/>
            <w:tcBorders>
              <w:top w:val="outset" w:sz="6" w:space="0" w:color="auto"/>
              <w:left w:val="outset" w:sz="6" w:space="0" w:color="auto"/>
              <w:bottom w:val="outset" w:sz="6" w:space="0" w:color="auto"/>
              <w:right w:val="outset" w:sz="6" w:space="0" w:color="auto"/>
            </w:tcBorders>
            <w:shd w:val="clear" w:color="auto" w:fill="FFFFFF"/>
          </w:tcPr>
          <w:p w:rsidR="001976CC" w:rsidRPr="00C17D09" w:rsidRDefault="001976CC" w:rsidP="00C17D09">
            <w:pPr>
              <w:tabs>
                <w:tab w:val="left" w:pos="0"/>
              </w:tabs>
              <w:spacing w:after="0"/>
              <w:jc w:val="both"/>
              <w:rPr>
                <w:rFonts w:ascii="GHEA Grapalat" w:hAnsi="GHEA Grapalat"/>
                <w:sz w:val="24"/>
                <w:szCs w:val="24"/>
                <w:lang w:val="hy-AM"/>
              </w:rPr>
            </w:pPr>
            <w:r w:rsidRPr="00C17D09">
              <w:rPr>
                <w:rFonts w:ascii="GHEA Grapalat" w:hAnsi="GHEA Grapalat"/>
                <w:sz w:val="24"/>
                <w:szCs w:val="24"/>
                <w:lang w:val="hy-AM"/>
              </w:rPr>
              <w:t xml:space="preserve">6-րդ </w:t>
            </w:r>
            <w:proofErr w:type="spellStart"/>
            <w:r w:rsidRPr="00C17D09">
              <w:rPr>
                <w:rFonts w:ascii="GHEA Grapalat" w:hAnsi="GHEA Grapalat"/>
                <w:sz w:val="24"/>
                <w:szCs w:val="24"/>
                <w:lang w:val="hy-AM"/>
              </w:rPr>
              <w:t>կետում</w:t>
            </w:r>
            <w:proofErr w:type="spellEnd"/>
            <w:r w:rsidRPr="00C17D09">
              <w:rPr>
                <w:rFonts w:ascii="GHEA Grapalat" w:hAnsi="GHEA Grapalat"/>
                <w:sz w:val="24"/>
                <w:szCs w:val="24"/>
                <w:lang w:val="hy-AM"/>
              </w:rPr>
              <w:t xml:space="preserve"> դիտարկել նաև «Նախադպրոցական կրթության մասին» օրենքով սահմանված նախադպրոցական հաստատությունների տեսակներից խնամք տրամադրող հաստատությունները նույն որոշման հավելվածում ներառելու հնարավորությունը</w:t>
            </w:r>
          </w:p>
        </w:tc>
        <w:tc>
          <w:tcPr>
            <w:tcW w:w="3186" w:type="dxa"/>
            <w:tcBorders>
              <w:top w:val="outset" w:sz="6" w:space="0" w:color="auto"/>
              <w:left w:val="outset" w:sz="6" w:space="0" w:color="auto"/>
              <w:bottom w:val="outset" w:sz="6" w:space="0" w:color="auto"/>
              <w:right w:val="outset" w:sz="6" w:space="0" w:color="auto"/>
            </w:tcBorders>
            <w:shd w:val="clear" w:color="auto" w:fill="FFFFFF"/>
          </w:tcPr>
          <w:p w:rsidR="006E6846" w:rsidRPr="00C17D09" w:rsidRDefault="00DA619B"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b/>
                <w:color w:val="000000"/>
                <w:sz w:val="24"/>
                <w:szCs w:val="24"/>
                <w:lang w:val="hy-AM" w:eastAsia="ru-RU"/>
              </w:rPr>
              <w:t xml:space="preserve">Ընդունվել է։ </w:t>
            </w:r>
          </w:p>
          <w:p w:rsidR="001976CC" w:rsidRPr="00C17D09" w:rsidRDefault="006E6846"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color w:val="000000"/>
                <w:sz w:val="24"/>
                <w:szCs w:val="24"/>
                <w:lang w:val="hy-AM" w:eastAsia="ru-RU"/>
              </w:rPr>
              <w:t xml:space="preserve">Նախագիծը </w:t>
            </w:r>
            <w:proofErr w:type="spellStart"/>
            <w:r w:rsidRPr="00C17D09">
              <w:rPr>
                <w:rFonts w:ascii="GHEA Grapalat" w:eastAsia="Times New Roman" w:hAnsi="GHEA Grapalat" w:cs="Courier New"/>
                <w:color w:val="000000"/>
                <w:sz w:val="24"/>
                <w:szCs w:val="24"/>
                <w:lang w:val="hy-AM" w:eastAsia="ru-RU"/>
              </w:rPr>
              <w:t>խ</w:t>
            </w:r>
            <w:r w:rsidR="00DA619B" w:rsidRPr="00C17D09">
              <w:rPr>
                <w:rFonts w:ascii="GHEA Grapalat" w:eastAsia="Times New Roman" w:hAnsi="GHEA Grapalat" w:cs="Courier New"/>
                <w:color w:val="000000"/>
                <w:sz w:val="24"/>
                <w:szCs w:val="24"/>
                <w:lang w:val="hy-AM" w:eastAsia="ru-RU"/>
              </w:rPr>
              <w:t>մբագրվել</w:t>
            </w:r>
            <w:proofErr w:type="spellEnd"/>
            <w:r w:rsidR="00DA619B" w:rsidRPr="00C17D09">
              <w:rPr>
                <w:rFonts w:ascii="GHEA Grapalat" w:eastAsia="Times New Roman" w:hAnsi="GHEA Grapalat" w:cs="Courier New"/>
                <w:color w:val="000000"/>
                <w:sz w:val="24"/>
                <w:szCs w:val="24"/>
                <w:lang w:val="hy-AM" w:eastAsia="ru-RU"/>
              </w:rPr>
              <w:t xml:space="preserve"> է։</w:t>
            </w:r>
          </w:p>
        </w:tc>
      </w:tr>
      <w:tr w:rsidR="001976CC" w:rsidRPr="00C17D09" w:rsidTr="00C17D09">
        <w:trPr>
          <w:tblCellSpacing w:w="0" w:type="dxa"/>
          <w:jc w:val="center"/>
        </w:trPr>
        <w:tc>
          <w:tcPr>
            <w:tcW w:w="6941" w:type="dxa"/>
            <w:tcBorders>
              <w:top w:val="outset" w:sz="6" w:space="0" w:color="auto"/>
              <w:left w:val="outset" w:sz="6" w:space="0" w:color="auto"/>
              <w:bottom w:val="outset" w:sz="6" w:space="0" w:color="auto"/>
              <w:right w:val="outset" w:sz="6" w:space="0" w:color="auto"/>
            </w:tcBorders>
            <w:shd w:val="clear" w:color="auto" w:fill="FFFFFF"/>
          </w:tcPr>
          <w:p w:rsidR="001976CC" w:rsidRPr="00C17D09" w:rsidRDefault="001976CC" w:rsidP="00C17D09">
            <w:pPr>
              <w:tabs>
                <w:tab w:val="left" w:pos="0"/>
              </w:tabs>
              <w:spacing w:after="0"/>
              <w:jc w:val="both"/>
              <w:rPr>
                <w:rFonts w:ascii="GHEA Grapalat" w:hAnsi="GHEA Grapalat"/>
                <w:sz w:val="24"/>
                <w:szCs w:val="24"/>
                <w:lang w:val="hy-AM"/>
              </w:rPr>
            </w:pPr>
            <w:r w:rsidRPr="00C17D09">
              <w:rPr>
                <w:rFonts w:ascii="GHEA Grapalat" w:hAnsi="GHEA Grapalat"/>
                <w:sz w:val="24"/>
                <w:szCs w:val="24"/>
                <w:lang w:val="hy-AM"/>
              </w:rPr>
              <w:t>8-րդ կետի «է» ենթակետը «երեխայի» բառից հետո լրացնել «խնամքից և» բառերով.</w:t>
            </w:r>
          </w:p>
          <w:p w:rsidR="001976CC" w:rsidRPr="00C17D09" w:rsidRDefault="001976CC" w:rsidP="00C17D09">
            <w:pPr>
              <w:tabs>
                <w:tab w:val="left" w:pos="0"/>
              </w:tabs>
              <w:spacing w:after="0"/>
              <w:ind w:firstLine="720"/>
              <w:jc w:val="both"/>
              <w:rPr>
                <w:rFonts w:ascii="GHEA Grapalat" w:hAnsi="GHEA Grapalat"/>
                <w:sz w:val="24"/>
                <w:szCs w:val="24"/>
                <w:lang w:val="hy-AM"/>
              </w:rPr>
            </w:pPr>
          </w:p>
        </w:tc>
        <w:tc>
          <w:tcPr>
            <w:tcW w:w="3186" w:type="dxa"/>
            <w:tcBorders>
              <w:top w:val="outset" w:sz="6" w:space="0" w:color="auto"/>
              <w:left w:val="outset" w:sz="6" w:space="0" w:color="auto"/>
              <w:bottom w:val="outset" w:sz="6" w:space="0" w:color="auto"/>
              <w:right w:val="outset" w:sz="6" w:space="0" w:color="auto"/>
            </w:tcBorders>
            <w:shd w:val="clear" w:color="auto" w:fill="FFFFFF"/>
          </w:tcPr>
          <w:p w:rsidR="006E6846" w:rsidRPr="00C17D09" w:rsidRDefault="00DA619B"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b/>
                <w:color w:val="000000"/>
                <w:sz w:val="24"/>
                <w:szCs w:val="24"/>
                <w:lang w:val="hy-AM" w:eastAsia="ru-RU"/>
              </w:rPr>
              <w:t>Ընդունվել է։</w:t>
            </w:r>
            <w:r w:rsidRPr="00C17D09">
              <w:rPr>
                <w:rFonts w:ascii="GHEA Grapalat" w:eastAsia="Times New Roman" w:hAnsi="GHEA Grapalat" w:cs="Courier New"/>
                <w:color w:val="000000"/>
                <w:sz w:val="24"/>
                <w:szCs w:val="24"/>
                <w:lang w:val="hy-AM" w:eastAsia="ru-RU"/>
              </w:rPr>
              <w:t xml:space="preserve"> </w:t>
            </w:r>
          </w:p>
          <w:p w:rsidR="001976CC" w:rsidRPr="00C17D09" w:rsidRDefault="006E6846"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color w:val="000000"/>
                <w:sz w:val="24"/>
                <w:szCs w:val="24"/>
                <w:lang w:val="hy-AM" w:eastAsia="ru-RU"/>
              </w:rPr>
              <w:t xml:space="preserve">Նախագիծը </w:t>
            </w:r>
            <w:proofErr w:type="spellStart"/>
            <w:r w:rsidRPr="00C17D09">
              <w:rPr>
                <w:rFonts w:ascii="GHEA Grapalat" w:eastAsia="Times New Roman" w:hAnsi="GHEA Grapalat" w:cs="Courier New"/>
                <w:color w:val="000000"/>
                <w:sz w:val="24"/>
                <w:szCs w:val="24"/>
                <w:lang w:val="hy-AM" w:eastAsia="ru-RU"/>
              </w:rPr>
              <w:t>խ</w:t>
            </w:r>
            <w:r w:rsidR="00DA619B" w:rsidRPr="00C17D09">
              <w:rPr>
                <w:rFonts w:ascii="GHEA Grapalat" w:eastAsia="Times New Roman" w:hAnsi="GHEA Grapalat" w:cs="Courier New"/>
                <w:color w:val="000000"/>
                <w:sz w:val="24"/>
                <w:szCs w:val="24"/>
                <w:lang w:val="hy-AM" w:eastAsia="ru-RU"/>
              </w:rPr>
              <w:t>մբագրվել</w:t>
            </w:r>
            <w:proofErr w:type="spellEnd"/>
            <w:r w:rsidR="00DA619B" w:rsidRPr="00C17D09">
              <w:rPr>
                <w:rFonts w:ascii="GHEA Grapalat" w:eastAsia="Times New Roman" w:hAnsi="GHEA Grapalat" w:cs="Courier New"/>
                <w:color w:val="000000"/>
                <w:sz w:val="24"/>
                <w:szCs w:val="24"/>
                <w:lang w:val="hy-AM" w:eastAsia="ru-RU"/>
              </w:rPr>
              <w:t xml:space="preserve"> է։</w:t>
            </w:r>
          </w:p>
        </w:tc>
      </w:tr>
      <w:tr w:rsidR="001976CC" w:rsidRPr="00C17D09" w:rsidTr="00C17D09">
        <w:trPr>
          <w:tblCellSpacing w:w="0" w:type="dxa"/>
          <w:jc w:val="center"/>
        </w:trPr>
        <w:tc>
          <w:tcPr>
            <w:tcW w:w="6941" w:type="dxa"/>
            <w:tcBorders>
              <w:top w:val="outset" w:sz="6" w:space="0" w:color="auto"/>
              <w:left w:val="outset" w:sz="6" w:space="0" w:color="auto"/>
              <w:bottom w:val="outset" w:sz="6" w:space="0" w:color="auto"/>
              <w:right w:val="outset" w:sz="6" w:space="0" w:color="auto"/>
            </w:tcBorders>
            <w:shd w:val="clear" w:color="auto" w:fill="FFFFFF"/>
          </w:tcPr>
          <w:p w:rsidR="001976CC" w:rsidRPr="00C17D09" w:rsidRDefault="001976CC" w:rsidP="00C17D09">
            <w:pPr>
              <w:tabs>
                <w:tab w:val="left" w:pos="0"/>
              </w:tabs>
              <w:spacing w:after="0"/>
              <w:jc w:val="both"/>
              <w:rPr>
                <w:rFonts w:ascii="GHEA Grapalat" w:hAnsi="GHEA Grapalat"/>
                <w:sz w:val="24"/>
                <w:szCs w:val="24"/>
                <w:lang w:val="hy-AM"/>
              </w:rPr>
            </w:pPr>
            <w:r w:rsidRPr="00C17D09">
              <w:rPr>
                <w:rFonts w:ascii="GHEA Grapalat" w:hAnsi="GHEA Grapalat"/>
                <w:sz w:val="24"/>
                <w:szCs w:val="24"/>
                <w:lang w:val="hy-AM"/>
              </w:rPr>
              <w:t xml:space="preserve">9-րդ կետից հանել «,ինչպես նաև երեխաների խնամքից և </w:t>
            </w:r>
            <w:proofErr w:type="spellStart"/>
            <w:r w:rsidRPr="00C17D09">
              <w:rPr>
                <w:rFonts w:ascii="GHEA Grapalat" w:hAnsi="GHEA Grapalat"/>
                <w:sz w:val="24"/>
                <w:szCs w:val="24"/>
                <w:lang w:val="hy-AM"/>
              </w:rPr>
              <w:t>դաստիարակությունից</w:t>
            </w:r>
            <w:proofErr w:type="spellEnd"/>
            <w:r w:rsidRPr="00C17D09">
              <w:rPr>
                <w:rFonts w:ascii="GHEA Grapalat" w:hAnsi="GHEA Grapalat"/>
                <w:sz w:val="24"/>
                <w:szCs w:val="24"/>
                <w:lang w:val="hy-AM"/>
              </w:rPr>
              <w:t xml:space="preserve"> խուսափող ծնողներ ունեցող՝» բառերը, քանի որ հավելվածի </w:t>
            </w:r>
            <w:r w:rsidRPr="00C17D09">
              <w:rPr>
                <w:rFonts w:ascii="GHEA Grapalat" w:hAnsi="GHEA Grapalat"/>
                <w:color w:val="000000"/>
                <w:sz w:val="24"/>
                <w:szCs w:val="24"/>
                <w:shd w:val="clear" w:color="auto" w:fill="FFFFFF"/>
                <w:lang w:val="hy-AM"/>
              </w:rPr>
              <w:t xml:space="preserve">8-րդ կետով սահմանված </w:t>
            </w:r>
            <w:proofErr w:type="spellStart"/>
            <w:r w:rsidRPr="00C17D09">
              <w:rPr>
                <w:rFonts w:ascii="GHEA Grapalat" w:hAnsi="GHEA Grapalat"/>
                <w:color w:val="000000"/>
                <w:sz w:val="24"/>
                <w:szCs w:val="24"/>
                <w:shd w:val="clear" w:color="auto" w:fill="FFFFFF"/>
                <w:lang w:val="hy-AM"/>
              </w:rPr>
              <w:t>չափանիշներում</w:t>
            </w:r>
            <w:proofErr w:type="spellEnd"/>
            <w:r w:rsidRPr="00C17D09">
              <w:rPr>
                <w:rFonts w:ascii="GHEA Grapalat" w:hAnsi="GHEA Grapalat"/>
                <w:color w:val="000000"/>
                <w:sz w:val="24"/>
                <w:szCs w:val="24"/>
                <w:shd w:val="clear" w:color="auto" w:fill="FFFFFF"/>
                <w:lang w:val="hy-AM"/>
              </w:rPr>
              <w:t xml:space="preserve"> (</w:t>
            </w:r>
            <w:r w:rsidRPr="00C17D09">
              <w:rPr>
                <w:rFonts w:ascii="GHEA Grapalat" w:hAnsi="GHEA Grapalat"/>
                <w:sz w:val="24"/>
                <w:szCs w:val="24"/>
                <w:lang w:val="hy-AM"/>
              </w:rPr>
              <w:t>«է» ենթակետ</w:t>
            </w:r>
            <w:r w:rsidRPr="00C17D09">
              <w:rPr>
                <w:rFonts w:ascii="GHEA Grapalat" w:hAnsi="GHEA Grapalat"/>
                <w:color w:val="000000"/>
                <w:sz w:val="24"/>
                <w:szCs w:val="24"/>
                <w:shd w:val="clear" w:color="auto" w:fill="FFFFFF"/>
                <w:lang w:val="hy-AM"/>
              </w:rPr>
              <w:t xml:space="preserve">) այն ներառված </w:t>
            </w:r>
            <w:r w:rsidRPr="00C17D09">
              <w:rPr>
                <w:rFonts w:ascii="GHEA Grapalat" w:hAnsi="GHEA Grapalat"/>
                <w:sz w:val="24"/>
                <w:szCs w:val="24"/>
                <w:lang w:val="hy-AM"/>
              </w:rPr>
              <w:t>է.</w:t>
            </w:r>
          </w:p>
          <w:p w:rsidR="001976CC" w:rsidRPr="00C17D09" w:rsidRDefault="001976CC" w:rsidP="00C17D09">
            <w:pPr>
              <w:tabs>
                <w:tab w:val="left" w:pos="0"/>
              </w:tabs>
              <w:spacing w:after="0"/>
              <w:ind w:firstLine="720"/>
              <w:jc w:val="both"/>
              <w:rPr>
                <w:rFonts w:ascii="GHEA Grapalat" w:hAnsi="GHEA Grapalat"/>
                <w:sz w:val="24"/>
                <w:szCs w:val="24"/>
                <w:lang w:val="hy-AM"/>
              </w:rPr>
            </w:pPr>
          </w:p>
        </w:tc>
        <w:tc>
          <w:tcPr>
            <w:tcW w:w="3186" w:type="dxa"/>
            <w:tcBorders>
              <w:top w:val="outset" w:sz="6" w:space="0" w:color="auto"/>
              <w:left w:val="outset" w:sz="6" w:space="0" w:color="auto"/>
              <w:bottom w:val="outset" w:sz="6" w:space="0" w:color="auto"/>
              <w:right w:val="outset" w:sz="6" w:space="0" w:color="auto"/>
            </w:tcBorders>
            <w:shd w:val="clear" w:color="auto" w:fill="FFFFFF"/>
          </w:tcPr>
          <w:p w:rsidR="006E6846" w:rsidRPr="00C17D09" w:rsidRDefault="003D7916"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b/>
                <w:color w:val="000000"/>
                <w:sz w:val="24"/>
                <w:szCs w:val="24"/>
                <w:lang w:val="hy-AM" w:eastAsia="ru-RU"/>
              </w:rPr>
              <w:t>Ընդունվել է։</w:t>
            </w:r>
            <w:r w:rsidRPr="00C17D09">
              <w:rPr>
                <w:rFonts w:ascii="GHEA Grapalat" w:eastAsia="Times New Roman" w:hAnsi="GHEA Grapalat" w:cs="Courier New"/>
                <w:color w:val="000000"/>
                <w:sz w:val="24"/>
                <w:szCs w:val="24"/>
                <w:lang w:val="hy-AM" w:eastAsia="ru-RU"/>
              </w:rPr>
              <w:t xml:space="preserve"> </w:t>
            </w:r>
          </w:p>
          <w:p w:rsidR="001976CC" w:rsidRPr="00C17D09" w:rsidRDefault="006E6846"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color w:val="000000"/>
                <w:sz w:val="24"/>
                <w:szCs w:val="24"/>
                <w:lang w:val="hy-AM" w:eastAsia="ru-RU"/>
              </w:rPr>
              <w:t xml:space="preserve">Նախագիծը </w:t>
            </w:r>
            <w:proofErr w:type="spellStart"/>
            <w:r w:rsidRPr="00C17D09">
              <w:rPr>
                <w:rFonts w:ascii="GHEA Grapalat" w:eastAsia="Times New Roman" w:hAnsi="GHEA Grapalat" w:cs="Courier New"/>
                <w:color w:val="000000"/>
                <w:sz w:val="24"/>
                <w:szCs w:val="24"/>
                <w:lang w:val="hy-AM" w:eastAsia="ru-RU"/>
              </w:rPr>
              <w:t>խ</w:t>
            </w:r>
            <w:r w:rsidR="003D7916" w:rsidRPr="00C17D09">
              <w:rPr>
                <w:rFonts w:ascii="GHEA Grapalat" w:eastAsia="Times New Roman" w:hAnsi="GHEA Grapalat" w:cs="Courier New"/>
                <w:color w:val="000000"/>
                <w:sz w:val="24"/>
                <w:szCs w:val="24"/>
                <w:lang w:val="hy-AM" w:eastAsia="ru-RU"/>
              </w:rPr>
              <w:t>մբագրվել</w:t>
            </w:r>
            <w:proofErr w:type="spellEnd"/>
            <w:r w:rsidR="003D7916" w:rsidRPr="00C17D09">
              <w:rPr>
                <w:rFonts w:ascii="GHEA Grapalat" w:eastAsia="Times New Roman" w:hAnsi="GHEA Grapalat" w:cs="Courier New"/>
                <w:color w:val="000000"/>
                <w:sz w:val="24"/>
                <w:szCs w:val="24"/>
                <w:lang w:val="hy-AM" w:eastAsia="ru-RU"/>
              </w:rPr>
              <w:t xml:space="preserve"> է։</w:t>
            </w:r>
          </w:p>
        </w:tc>
      </w:tr>
      <w:tr w:rsidR="001976CC" w:rsidRPr="00C17D09" w:rsidTr="00C17D09">
        <w:trPr>
          <w:tblCellSpacing w:w="0" w:type="dxa"/>
          <w:jc w:val="center"/>
        </w:trPr>
        <w:tc>
          <w:tcPr>
            <w:tcW w:w="6941" w:type="dxa"/>
            <w:tcBorders>
              <w:top w:val="outset" w:sz="6" w:space="0" w:color="auto"/>
              <w:left w:val="outset" w:sz="6" w:space="0" w:color="auto"/>
              <w:bottom w:val="outset" w:sz="6" w:space="0" w:color="auto"/>
              <w:right w:val="outset" w:sz="6" w:space="0" w:color="auto"/>
            </w:tcBorders>
            <w:shd w:val="clear" w:color="auto" w:fill="FFFFFF"/>
          </w:tcPr>
          <w:p w:rsidR="001976CC" w:rsidRPr="00C17D09" w:rsidRDefault="001976CC" w:rsidP="00C17D09">
            <w:pPr>
              <w:tabs>
                <w:tab w:val="left" w:pos="0"/>
              </w:tabs>
              <w:spacing w:after="0"/>
              <w:jc w:val="both"/>
              <w:rPr>
                <w:rFonts w:ascii="GHEA Grapalat" w:hAnsi="GHEA Grapalat"/>
                <w:sz w:val="24"/>
                <w:szCs w:val="24"/>
                <w:lang w:val="hy-AM"/>
              </w:rPr>
            </w:pPr>
            <w:r w:rsidRPr="00C17D09">
              <w:rPr>
                <w:rFonts w:ascii="GHEA Grapalat" w:hAnsi="GHEA Grapalat"/>
                <w:sz w:val="24"/>
                <w:szCs w:val="24"/>
                <w:lang w:val="hy-AM"/>
              </w:rPr>
              <w:t xml:space="preserve">9-րդ կետի «ա» ենթակետը համապատասխանեցնել հավելվածի 1.2 կետի դրույթին, մասնավորապես «բնածին </w:t>
            </w:r>
            <w:r w:rsidRPr="00C17D09">
              <w:rPr>
                <w:rFonts w:ascii="GHEA Grapalat" w:hAnsi="GHEA Grapalat"/>
                <w:sz w:val="24"/>
                <w:szCs w:val="24"/>
                <w:lang w:val="hy-AM"/>
              </w:rPr>
              <w:lastRenderedPageBreak/>
              <w:t>կամ ձեռքբերովի արատներ» բառերը փոխարինել «բնածին կամ ձեռքբերովի ֆիզիկական ու մտավոր առողջության խնդիրներ» բառերով</w:t>
            </w:r>
          </w:p>
        </w:tc>
        <w:tc>
          <w:tcPr>
            <w:tcW w:w="3186" w:type="dxa"/>
            <w:tcBorders>
              <w:top w:val="outset" w:sz="6" w:space="0" w:color="auto"/>
              <w:left w:val="outset" w:sz="6" w:space="0" w:color="auto"/>
              <w:bottom w:val="outset" w:sz="6" w:space="0" w:color="auto"/>
              <w:right w:val="outset" w:sz="6" w:space="0" w:color="auto"/>
            </w:tcBorders>
            <w:shd w:val="clear" w:color="auto" w:fill="FFFFFF"/>
          </w:tcPr>
          <w:p w:rsidR="006E6846" w:rsidRPr="00C17D09" w:rsidRDefault="00D75543"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b/>
                <w:color w:val="000000"/>
                <w:sz w:val="24"/>
                <w:szCs w:val="24"/>
                <w:lang w:val="hy-AM" w:eastAsia="ru-RU"/>
              </w:rPr>
              <w:lastRenderedPageBreak/>
              <w:t>Ընդունվել է։</w:t>
            </w:r>
            <w:r w:rsidRPr="00C17D09">
              <w:rPr>
                <w:rFonts w:ascii="GHEA Grapalat" w:eastAsia="Times New Roman" w:hAnsi="GHEA Grapalat" w:cs="Courier New"/>
                <w:color w:val="000000"/>
                <w:sz w:val="24"/>
                <w:szCs w:val="24"/>
                <w:lang w:val="hy-AM" w:eastAsia="ru-RU"/>
              </w:rPr>
              <w:t xml:space="preserve"> </w:t>
            </w:r>
          </w:p>
          <w:p w:rsidR="001976CC" w:rsidRPr="00C17D09" w:rsidRDefault="006E6846"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color w:val="000000"/>
                <w:sz w:val="24"/>
                <w:szCs w:val="24"/>
                <w:lang w:val="hy-AM" w:eastAsia="ru-RU"/>
              </w:rPr>
              <w:t xml:space="preserve">Նախագիծը </w:t>
            </w:r>
            <w:proofErr w:type="spellStart"/>
            <w:r w:rsidRPr="00C17D09">
              <w:rPr>
                <w:rFonts w:ascii="GHEA Grapalat" w:eastAsia="Times New Roman" w:hAnsi="GHEA Grapalat" w:cs="Courier New"/>
                <w:color w:val="000000"/>
                <w:sz w:val="24"/>
                <w:szCs w:val="24"/>
                <w:lang w:val="hy-AM" w:eastAsia="ru-RU"/>
              </w:rPr>
              <w:t>խ</w:t>
            </w:r>
            <w:r w:rsidR="00D75543" w:rsidRPr="00C17D09">
              <w:rPr>
                <w:rFonts w:ascii="GHEA Grapalat" w:eastAsia="Times New Roman" w:hAnsi="GHEA Grapalat" w:cs="Courier New"/>
                <w:color w:val="000000"/>
                <w:sz w:val="24"/>
                <w:szCs w:val="24"/>
                <w:lang w:val="hy-AM" w:eastAsia="ru-RU"/>
              </w:rPr>
              <w:t>մբագրվել</w:t>
            </w:r>
            <w:proofErr w:type="spellEnd"/>
            <w:r w:rsidR="00D75543" w:rsidRPr="00C17D09">
              <w:rPr>
                <w:rFonts w:ascii="GHEA Grapalat" w:eastAsia="Times New Roman" w:hAnsi="GHEA Grapalat" w:cs="Courier New"/>
                <w:color w:val="000000"/>
                <w:sz w:val="24"/>
                <w:szCs w:val="24"/>
                <w:lang w:val="hy-AM" w:eastAsia="ru-RU"/>
              </w:rPr>
              <w:t xml:space="preserve"> է։</w:t>
            </w:r>
          </w:p>
        </w:tc>
      </w:tr>
      <w:tr w:rsidR="001976CC" w:rsidRPr="00C17D09" w:rsidTr="00C17D09">
        <w:trPr>
          <w:tblCellSpacing w:w="0" w:type="dxa"/>
          <w:jc w:val="center"/>
        </w:trPr>
        <w:tc>
          <w:tcPr>
            <w:tcW w:w="6941" w:type="dxa"/>
            <w:tcBorders>
              <w:top w:val="outset" w:sz="6" w:space="0" w:color="auto"/>
              <w:left w:val="outset" w:sz="6" w:space="0" w:color="auto"/>
              <w:bottom w:val="outset" w:sz="6" w:space="0" w:color="auto"/>
              <w:right w:val="outset" w:sz="6" w:space="0" w:color="auto"/>
            </w:tcBorders>
            <w:shd w:val="clear" w:color="auto" w:fill="FFFFFF"/>
          </w:tcPr>
          <w:p w:rsidR="001976CC" w:rsidRPr="00C17D09" w:rsidRDefault="001976CC" w:rsidP="00C17D09">
            <w:pPr>
              <w:tabs>
                <w:tab w:val="left" w:pos="0"/>
              </w:tabs>
              <w:spacing w:after="0"/>
              <w:jc w:val="both"/>
              <w:rPr>
                <w:rFonts w:ascii="GHEA Grapalat" w:hAnsi="GHEA Grapalat"/>
                <w:sz w:val="24"/>
                <w:szCs w:val="24"/>
                <w:lang w:val="hy-AM"/>
              </w:rPr>
            </w:pPr>
            <w:r w:rsidRPr="00C17D09">
              <w:rPr>
                <w:rFonts w:ascii="GHEA Grapalat" w:hAnsi="GHEA Grapalat"/>
                <w:sz w:val="24"/>
                <w:szCs w:val="24"/>
                <w:lang w:val="hy-AM"/>
              </w:rPr>
              <w:lastRenderedPageBreak/>
              <w:t xml:space="preserve">13.1 </w:t>
            </w:r>
            <w:proofErr w:type="spellStart"/>
            <w:r w:rsidRPr="00C17D09">
              <w:rPr>
                <w:rFonts w:ascii="GHEA Grapalat" w:hAnsi="GHEA Grapalat"/>
                <w:sz w:val="24"/>
                <w:szCs w:val="24"/>
                <w:lang w:val="hy-AM"/>
              </w:rPr>
              <w:t>կետում</w:t>
            </w:r>
            <w:proofErr w:type="spellEnd"/>
            <w:r w:rsidRPr="00C17D09">
              <w:rPr>
                <w:rFonts w:ascii="GHEA Grapalat" w:hAnsi="GHEA Grapalat"/>
                <w:sz w:val="24"/>
                <w:szCs w:val="24"/>
                <w:lang w:val="hy-AM"/>
              </w:rPr>
              <w:t xml:space="preserve"> «հաշմանդամություն» բառը փոխարինել «առանձնահատուկ խնամքի կարիք» բառերով. </w:t>
            </w:r>
          </w:p>
        </w:tc>
        <w:tc>
          <w:tcPr>
            <w:tcW w:w="3186" w:type="dxa"/>
            <w:tcBorders>
              <w:top w:val="outset" w:sz="6" w:space="0" w:color="auto"/>
              <w:left w:val="outset" w:sz="6" w:space="0" w:color="auto"/>
              <w:bottom w:val="outset" w:sz="6" w:space="0" w:color="auto"/>
              <w:right w:val="outset" w:sz="6" w:space="0" w:color="auto"/>
            </w:tcBorders>
            <w:shd w:val="clear" w:color="auto" w:fill="FFFFFF"/>
          </w:tcPr>
          <w:p w:rsidR="006E6846" w:rsidRPr="00C17D09" w:rsidRDefault="00D75543"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b/>
                <w:color w:val="000000"/>
                <w:sz w:val="24"/>
                <w:szCs w:val="24"/>
                <w:lang w:val="hy-AM" w:eastAsia="ru-RU"/>
              </w:rPr>
              <w:t>Չի ընդունվել</w:t>
            </w:r>
            <w:r w:rsidR="006E6846" w:rsidRPr="00C17D09">
              <w:rPr>
                <w:rFonts w:ascii="GHEA Grapalat" w:eastAsia="Times New Roman" w:hAnsi="GHEA Grapalat" w:cs="Courier New"/>
                <w:color w:val="000000"/>
                <w:sz w:val="24"/>
                <w:szCs w:val="24"/>
                <w:lang w:val="hy-AM" w:eastAsia="ru-RU"/>
              </w:rPr>
              <w:t>։</w:t>
            </w:r>
          </w:p>
          <w:p w:rsidR="001976CC" w:rsidRPr="00C17D09" w:rsidRDefault="006E6846"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color w:val="000000"/>
                <w:sz w:val="24"/>
                <w:szCs w:val="24"/>
                <w:lang w:val="hy-AM" w:eastAsia="ru-RU"/>
              </w:rPr>
              <w:t>Ճ</w:t>
            </w:r>
            <w:r w:rsidR="00D75543" w:rsidRPr="00C17D09">
              <w:rPr>
                <w:rFonts w:ascii="GHEA Grapalat" w:eastAsia="Times New Roman" w:hAnsi="GHEA Grapalat" w:cs="Courier New"/>
                <w:color w:val="000000"/>
                <w:sz w:val="24"/>
                <w:szCs w:val="24"/>
                <w:lang w:val="hy-AM" w:eastAsia="ru-RU"/>
              </w:rPr>
              <w:t xml:space="preserve">գնաժամային կենտրոններում արդեն իսկ հաշվի առնելով կյանքի դժվարին իրավիճակում հայտնված երեխաներին ծառայություն տրամադրելու հնարավորությունը՝ ընդգրկվում են նաև առանձնահատուկ խնամքի կարիք ունեցողները, իսկ որոշման մեջ հատուկ շեշտադրում է արվել հաշմանդամություն ունեցող երեխաներին՝ </w:t>
            </w:r>
            <w:proofErr w:type="spellStart"/>
            <w:r w:rsidR="00D75543" w:rsidRPr="00C17D09">
              <w:rPr>
                <w:rFonts w:ascii="GHEA Grapalat" w:eastAsia="Times New Roman" w:hAnsi="GHEA Grapalat" w:cs="Courier New"/>
                <w:color w:val="000000"/>
                <w:sz w:val="24"/>
                <w:szCs w:val="24"/>
                <w:lang w:val="hy-AM" w:eastAsia="ru-RU"/>
              </w:rPr>
              <w:t>ևս</w:t>
            </w:r>
            <w:proofErr w:type="spellEnd"/>
            <w:r w:rsidR="00D75543" w:rsidRPr="00C17D09">
              <w:rPr>
                <w:rFonts w:ascii="GHEA Grapalat" w:eastAsia="Times New Roman" w:hAnsi="GHEA Grapalat" w:cs="Courier New"/>
                <w:color w:val="000000"/>
                <w:sz w:val="24"/>
                <w:szCs w:val="24"/>
                <w:lang w:val="hy-AM" w:eastAsia="ru-RU"/>
              </w:rPr>
              <w:t xml:space="preserve"> մեկ անգամ նշելու, որ վերջիններս </w:t>
            </w:r>
            <w:proofErr w:type="spellStart"/>
            <w:r w:rsidR="00D75543" w:rsidRPr="00C17D09">
              <w:rPr>
                <w:rFonts w:ascii="GHEA Grapalat" w:eastAsia="Times New Roman" w:hAnsi="GHEA Grapalat" w:cs="Courier New"/>
                <w:color w:val="000000"/>
                <w:sz w:val="24"/>
                <w:szCs w:val="24"/>
                <w:lang w:val="hy-AM" w:eastAsia="ru-RU"/>
              </w:rPr>
              <w:t>ևս</w:t>
            </w:r>
            <w:proofErr w:type="spellEnd"/>
            <w:r w:rsidR="00D75543" w:rsidRPr="00C17D09">
              <w:rPr>
                <w:rFonts w:ascii="GHEA Grapalat" w:eastAsia="Times New Roman" w:hAnsi="GHEA Grapalat" w:cs="Courier New"/>
                <w:color w:val="000000"/>
                <w:sz w:val="24"/>
                <w:szCs w:val="24"/>
                <w:lang w:val="hy-AM" w:eastAsia="ru-RU"/>
              </w:rPr>
              <w:t xml:space="preserve"> շահառուների շրջանակում կարող են ներառվել։</w:t>
            </w:r>
          </w:p>
        </w:tc>
      </w:tr>
      <w:tr w:rsidR="001976CC" w:rsidRPr="00C17D09" w:rsidTr="00C17D09">
        <w:trPr>
          <w:tblCellSpacing w:w="0" w:type="dxa"/>
          <w:jc w:val="center"/>
        </w:trPr>
        <w:tc>
          <w:tcPr>
            <w:tcW w:w="6941" w:type="dxa"/>
            <w:tcBorders>
              <w:top w:val="outset" w:sz="6" w:space="0" w:color="auto"/>
              <w:left w:val="outset" w:sz="6" w:space="0" w:color="auto"/>
              <w:bottom w:val="outset" w:sz="6" w:space="0" w:color="auto"/>
              <w:right w:val="outset" w:sz="6" w:space="0" w:color="auto"/>
            </w:tcBorders>
            <w:shd w:val="clear" w:color="auto" w:fill="FFFFFF"/>
          </w:tcPr>
          <w:p w:rsidR="001976CC" w:rsidRPr="00C17D09" w:rsidRDefault="001976CC" w:rsidP="00C17D09">
            <w:pPr>
              <w:tabs>
                <w:tab w:val="left" w:pos="0"/>
              </w:tabs>
              <w:spacing w:after="0"/>
              <w:jc w:val="both"/>
              <w:rPr>
                <w:rFonts w:ascii="GHEA Grapalat" w:hAnsi="GHEA Grapalat"/>
                <w:sz w:val="24"/>
                <w:szCs w:val="24"/>
                <w:lang w:val="hy-AM"/>
              </w:rPr>
            </w:pPr>
            <w:r w:rsidRPr="00C17D09">
              <w:rPr>
                <w:rFonts w:ascii="GHEA Grapalat" w:hAnsi="GHEA Grapalat"/>
                <w:sz w:val="24"/>
                <w:szCs w:val="24"/>
                <w:lang w:val="hy-AM"/>
              </w:rPr>
              <w:t xml:space="preserve">13.2 </w:t>
            </w:r>
            <w:proofErr w:type="spellStart"/>
            <w:r w:rsidRPr="00C17D09">
              <w:rPr>
                <w:rFonts w:ascii="GHEA Grapalat" w:hAnsi="GHEA Grapalat"/>
                <w:sz w:val="24"/>
                <w:szCs w:val="24"/>
                <w:lang w:val="hy-AM"/>
              </w:rPr>
              <w:t>կետում</w:t>
            </w:r>
            <w:proofErr w:type="spellEnd"/>
            <w:r w:rsidRPr="00C17D09">
              <w:rPr>
                <w:rFonts w:ascii="GHEA Grapalat" w:hAnsi="GHEA Grapalat"/>
                <w:sz w:val="24"/>
                <w:szCs w:val="24"/>
                <w:lang w:val="hy-AM"/>
              </w:rPr>
              <w:t xml:space="preserve"> «հաշմանդամություն» բառը փոխարինել «առանձնահատուկ խնամքի կարիք» բառերով, իսկ նույն կետը՝ «անձինք» բառից առաջ լրացնել «երեխաներ կամ» բառերով:</w:t>
            </w:r>
          </w:p>
        </w:tc>
        <w:tc>
          <w:tcPr>
            <w:tcW w:w="3186" w:type="dxa"/>
            <w:tcBorders>
              <w:top w:val="outset" w:sz="6" w:space="0" w:color="auto"/>
              <w:left w:val="outset" w:sz="6" w:space="0" w:color="auto"/>
              <w:bottom w:val="outset" w:sz="6" w:space="0" w:color="auto"/>
              <w:right w:val="outset" w:sz="6" w:space="0" w:color="auto"/>
            </w:tcBorders>
            <w:shd w:val="clear" w:color="auto" w:fill="FFFFFF"/>
          </w:tcPr>
          <w:p w:rsidR="006E6846" w:rsidRPr="00C17D09" w:rsidRDefault="006E6846" w:rsidP="00C17D09">
            <w:pPr>
              <w:spacing w:after="0"/>
              <w:rPr>
                <w:rFonts w:ascii="GHEA Grapalat" w:eastAsia="Times New Roman" w:hAnsi="GHEA Grapalat" w:cs="Courier New"/>
                <w:b/>
                <w:color w:val="000000"/>
                <w:sz w:val="24"/>
                <w:szCs w:val="24"/>
                <w:lang w:val="hy-AM" w:eastAsia="ru-RU"/>
              </w:rPr>
            </w:pPr>
            <w:r w:rsidRPr="00C17D09">
              <w:rPr>
                <w:rFonts w:ascii="GHEA Grapalat" w:eastAsia="Times New Roman" w:hAnsi="GHEA Grapalat" w:cs="Courier New"/>
                <w:b/>
                <w:color w:val="000000"/>
                <w:sz w:val="24"/>
                <w:szCs w:val="24"/>
                <w:lang w:val="hy-AM" w:eastAsia="ru-RU"/>
              </w:rPr>
              <w:t>Չի ընդունվել։</w:t>
            </w:r>
          </w:p>
          <w:p w:rsidR="001976CC" w:rsidRPr="00C17D09" w:rsidRDefault="006E6846"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color w:val="000000"/>
                <w:sz w:val="24"/>
                <w:szCs w:val="24"/>
                <w:lang w:val="hy-AM" w:eastAsia="ru-RU"/>
              </w:rPr>
              <w:t>Ա</w:t>
            </w:r>
            <w:r w:rsidR="00D75543" w:rsidRPr="00C17D09">
              <w:rPr>
                <w:rFonts w:ascii="GHEA Grapalat" w:eastAsia="Times New Roman" w:hAnsi="GHEA Grapalat" w:cs="Courier New"/>
                <w:color w:val="000000"/>
                <w:sz w:val="24"/>
                <w:szCs w:val="24"/>
                <w:lang w:val="hy-AM" w:eastAsia="ru-RU"/>
              </w:rPr>
              <w:t xml:space="preserve">նկախ ապրելակերպ ուղեկցող ծառայությունում արդեն իսկ հաշվի առնելով կյանքի դժվարին իրավիճակում հայտնված երեխաներին ծառայություն տրամադրելու հնարավորությունը՝ ընդգրկվում են նաև առանձնահատուկ խնամքի կարիք ունեցողները, իսկ որոշման մեջ հատուկ շեշտադրում է արվել հաշմանդամություն ունեցող երեխաներին՝ </w:t>
            </w:r>
            <w:proofErr w:type="spellStart"/>
            <w:r w:rsidR="00D75543" w:rsidRPr="00C17D09">
              <w:rPr>
                <w:rFonts w:ascii="GHEA Grapalat" w:eastAsia="Times New Roman" w:hAnsi="GHEA Grapalat" w:cs="Courier New"/>
                <w:color w:val="000000"/>
                <w:sz w:val="24"/>
                <w:szCs w:val="24"/>
                <w:lang w:val="hy-AM" w:eastAsia="ru-RU"/>
              </w:rPr>
              <w:t>ևս</w:t>
            </w:r>
            <w:proofErr w:type="spellEnd"/>
            <w:r w:rsidR="00D75543" w:rsidRPr="00C17D09">
              <w:rPr>
                <w:rFonts w:ascii="GHEA Grapalat" w:eastAsia="Times New Roman" w:hAnsi="GHEA Grapalat" w:cs="Courier New"/>
                <w:color w:val="000000"/>
                <w:sz w:val="24"/>
                <w:szCs w:val="24"/>
                <w:lang w:val="hy-AM" w:eastAsia="ru-RU"/>
              </w:rPr>
              <w:t xml:space="preserve"> մեկ անգամ նշելու, որ </w:t>
            </w:r>
            <w:r w:rsidR="00D75543" w:rsidRPr="00C17D09">
              <w:rPr>
                <w:rFonts w:ascii="GHEA Grapalat" w:eastAsia="Times New Roman" w:hAnsi="GHEA Grapalat" w:cs="Courier New"/>
                <w:color w:val="000000"/>
                <w:sz w:val="24"/>
                <w:szCs w:val="24"/>
                <w:lang w:val="hy-AM" w:eastAsia="ru-RU"/>
              </w:rPr>
              <w:lastRenderedPageBreak/>
              <w:t xml:space="preserve">վերջիններս </w:t>
            </w:r>
            <w:proofErr w:type="spellStart"/>
            <w:r w:rsidR="00D75543" w:rsidRPr="00C17D09">
              <w:rPr>
                <w:rFonts w:ascii="GHEA Grapalat" w:eastAsia="Times New Roman" w:hAnsi="GHEA Grapalat" w:cs="Courier New"/>
                <w:color w:val="000000"/>
                <w:sz w:val="24"/>
                <w:szCs w:val="24"/>
                <w:lang w:val="hy-AM" w:eastAsia="ru-RU"/>
              </w:rPr>
              <w:t>ևս</w:t>
            </w:r>
            <w:proofErr w:type="spellEnd"/>
            <w:r w:rsidR="00D75543" w:rsidRPr="00C17D09">
              <w:rPr>
                <w:rFonts w:ascii="GHEA Grapalat" w:eastAsia="Times New Roman" w:hAnsi="GHEA Grapalat" w:cs="Courier New"/>
                <w:color w:val="000000"/>
                <w:sz w:val="24"/>
                <w:szCs w:val="24"/>
                <w:lang w:val="hy-AM" w:eastAsia="ru-RU"/>
              </w:rPr>
              <w:t xml:space="preserve"> շահառուների շրջանակում կարող են ներառվել։</w:t>
            </w:r>
          </w:p>
        </w:tc>
      </w:tr>
      <w:tr w:rsidR="001976CC" w:rsidRPr="00C17D09" w:rsidTr="00C17D09">
        <w:trPr>
          <w:tblCellSpacing w:w="0" w:type="dxa"/>
          <w:jc w:val="center"/>
        </w:trPr>
        <w:tc>
          <w:tcPr>
            <w:tcW w:w="6941" w:type="dxa"/>
            <w:tcBorders>
              <w:top w:val="outset" w:sz="6" w:space="0" w:color="auto"/>
              <w:left w:val="outset" w:sz="6" w:space="0" w:color="auto"/>
              <w:bottom w:val="outset" w:sz="6" w:space="0" w:color="auto"/>
              <w:right w:val="outset" w:sz="6" w:space="0" w:color="auto"/>
            </w:tcBorders>
            <w:shd w:val="clear" w:color="auto" w:fill="FFFFFF"/>
          </w:tcPr>
          <w:p w:rsidR="001976CC" w:rsidRPr="00C17D09" w:rsidRDefault="001976CC" w:rsidP="00C17D09">
            <w:pPr>
              <w:tabs>
                <w:tab w:val="left" w:pos="0"/>
              </w:tabs>
              <w:spacing w:after="0"/>
              <w:jc w:val="both"/>
              <w:rPr>
                <w:rFonts w:ascii="GHEA Grapalat" w:hAnsi="GHEA Grapalat"/>
                <w:sz w:val="24"/>
                <w:szCs w:val="24"/>
                <w:lang w:val="hy-AM"/>
              </w:rPr>
            </w:pPr>
            <w:r w:rsidRPr="00C17D09">
              <w:rPr>
                <w:rFonts w:ascii="GHEA Grapalat" w:hAnsi="GHEA Grapalat"/>
                <w:sz w:val="24"/>
                <w:szCs w:val="24"/>
                <w:lang w:val="hy-AM"/>
              </w:rPr>
              <w:lastRenderedPageBreak/>
              <w:t xml:space="preserve">16-րդ </w:t>
            </w:r>
            <w:proofErr w:type="spellStart"/>
            <w:r w:rsidRPr="00C17D09">
              <w:rPr>
                <w:rFonts w:ascii="GHEA Grapalat" w:hAnsi="GHEA Grapalat"/>
                <w:sz w:val="24"/>
                <w:szCs w:val="24"/>
                <w:lang w:val="hy-AM"/>
              </w:rPr>
              <w:t>կետում</w:t>
            </w:r>
            <w:proofErr w:type="spellEnd"/>
            <w:r w:rsidRPr="00C17D09">
              <w:rPr>
                <w:rFonts w:ascii="GHEA Grapalat" w:hAnsi="GHEA Grapalat"/>
                <w:sz w:val="24"/>
                <w:szCs w:val="24"/>
                <w:lang w:val="hy-AM"/>
              </w:rPr>
              <w:t xml:space="preserve"> «բժշկական </w:t>
            </w:r>
            <w:proofErr w:type="spellStart"/>
            <w:r w:rsidRPr="00C17D09">
              <w:rPr>
                <w:rFonts w:ascii="GHEA Grapalat" w:hAnsi="GHEA Grapalat"/>
                <w:sz w:val="24"/>
                <w:szCs w:val="24"/>
                <w:lang w:val="hy-AM"/>
              </w:rPr>
              <w:t>հակացուցումներ</w:t>
            </w:r>
            <w:proofErr w:type="spellEnd"/>
            <w:r w:rsidRPr="00C17D09">
              <w:rPr>
                <w:rFonts w:ascii="GHEA Grapalat" w:hAnsi="GHEA Grapalat"/>
                <w:sz w:val="24"/>
                <w:szCs w:val="24"/>
                <w:lang w:val="hy-AM"/>
              </w:rPr>
              <w:t>» եզրույթը հստակեցման կարիք ունի, այն է՝ ո՞ր իրավական ակտով են սահմանված նույն կետով նախատեսված բժշկական հակացուցումները:</w:t>
            </w:r>
          </w:p>
        </w:tc>
        <w:tc>
          <w:tcPr>
            <w:tcW w:w="3186" w:type="dxa"/>
            <w:tcBorders>
              <w:top w:val="outset" w:sz="6" w:space="0" w:color="auto"/>
              <w:left w:val="outset" w:sz="6" w:space="0" w:color="auto"/>
              <w:bottom w:val="outset" w:sz="6" w:space="0" w:color="auto"/>
              <w:right w:val="outset" w:sz="6" w:space="0" w:color="auto"/>
            </w:tcBorders>
            <w:shd w:val="clear" w:color="auto" w:fill="FFFFFF"/>
          </w:tcPr>
          <w:p w:rsidR="001976CC" w:rsidRPr="00C17D09" w:rsidRDefault="00ED7695" w:rsidP="00C17D09">
            <w:pPr>
              <w:spacing w:after="0"/>
              <w:rPr>
                <w:rFonts w:ascii="GHEA Grapalat" w:eastAsia="Times New Roman" w:hAnsi="GHEA Grapalat" w:cs="Courier New"/>
                <w:b/>
                <w:color w:val="000000"/>
                <w:sz w:val="24"/>
                <w:szCs w:val="24"/>
                <w:lang w:val="hy-AM" w:eastAsia="ru-RU"/>
              </w:rPr>
            </w:pPr>
            <w:r w:rsidRPr="00C17D09">
              <w:rPr>
                <w:rFonts w:ascii="GHEA Grapalat" w:eastAsia="Times New Roman" w:hAnsi="GHEA Grapalat" w:cs="Courier New"/>
                <w:b/>
                <w:color w:val="000000"/>
                <w:sz w:val="24"/>
                <w:szCs w:val="24"/>
                <w:lang w:val="hy-AM" w:eastAsia="ru-RU"/>
              </w:rPr>
              <w:t>Ընդունվել է։</w:t>
            </w:r>
          </w:p>
          <w:p w:rsidR="00ED7695" w:rsidRPr="00C17D09" w:rsidRDefault="00ED7695"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color w:val="000000"/>
                <w:sz w:val="24"/>
                <w:szCs w:val="24"/>
                <w:lang w:val="hy-AM" w:eastAsia="ru-RU"/>
              </w:rPr>
              <w:t>Հարցը գտնվում է քննարկման փուլում ՀՀ առողջապահության նախարարության հետ։</w:t>
            </w:r>
          </w:p>
        </w:tc>
      </w:tr>
      <w:tr w:rsidR="00162079" w:rsidRPr="00C17D09" w:rsidTr="00C17D09">
        <w:trPr>
          <w:tblCellSpacing w:w="0" w:type="dxa"/>
          <w:jc w:val="center"/>
        </w:trPr>
        <w:tc>
          <w:tcPr>
            <w:tcW w:w="10127"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162079" w:rsidRPr="00C17D09" w:rsidRDefault="00162079" w:rsidP="00C17D09">
            <w:pPr>
              <w:spacing w:after="0"/>
              <w:jc w:val="center"/>
              <w:rPr>
                <w:rFonts w:ascii="GHEA Grapalat" w:eastAsia="Times New Roman" w:hAnsi="GHEA Grapalat" w:cs="Courier New"/>
                <w:b/>
                <w:color w:val="000000"/>
                <w:sz w:val="24"/>
                <w:szCs w:val="24"/>
                <w:lang w:val="hy-AM" w:eastAsia="ru-RU"/>
              </w:rPr>
            </w:pPr>
            <w:r w:rsidRPr="00C17D09">
              <w:rPr>
                <w:rFonts w:ascii="GHEA Grapalat" w:eastAsia="Times New Roman" w:hAnsi="GHEA Grapalat" w:cs="Courier New"/>
                <w:b/>
                <w:color w:val="000000"/>
                <w:sz w:val="24"/>
                <w:szCs w:val="24"/>
                <w:lang w:val="hy-AM" w:eastAsia="ru-RU"/>
              </w:rPr>
              <w:t>Սյունիք</w:t>
            </w:r>
            <w:r w:rsidR="002E3865" w:rsidRPr="00C17D09">
              <w:rPr>
                <w:rFonts w:ascii="GHEA Grapalat" w:eastAsia="Times New Roman" w:hAnsi="GHEA Grapalat" w:cs="Courier New"/>
                <w:b/>
                <w:color w:val="000000"/>
                <w:sz w:val="24"/>
                <w:szCs w:val="24"/>
                <w:lang w:val="hy-AM" w:eastAsia="ru-RU"/>
              </w:rPr>
              <w:t>ի մարզպետարան</w:t>
            </w:r>
          </w:p>
          <w:p w:rsidR="002E3865" w:rsidRPr="00C17D09" w:rsidRDefault="002E3865" w:rsidP="00C17D09">
            <w:pPr>
              <w:spacing w:after="0"/>
              <w:jc w:val="center"/>
              <w:rPr>
                <w:rFonts w:ascii="GHEA Grapalat" w:eastAsia="Times New Roman" w:hAnsi="GHEA Grapalat" w:cs="Courier New"/>
                <w:color w:val="000000"/>
                <w:sz w:val="24"/>
                <w:szCs w:val="24"/>
                <w:lang w:val="hy-AM" w:eastAsia="ru-RU"/>
              </w:rPr>
            </w:pPr>
          </w:p>
        </w:tc>
      </w:tr>
      <w:tr w:rsidR="00162079" w:rsidRPr="00C17D09" w:rsidTr="00C17D09">
        <w:trPr>
          <w:tblCellSpacing w:w="0" w:type="dxa"/>
          <w:jc w:val="center"/>
        </w:trPr>
        <w:tc>
          <w:tcPr>
            <w:tcW w:w="6941" w:type="dxa"/>
            <w:tcBorders>
              <w:top w:val="outset" w:sz="6" w:space="0" w:color="auto"/>
              <w:left w:val="outset" w:sz="6" w:space="0" w:color="auto"/>
              <w:bottom w:val="outset" w:sz="6" w:space="0" w:color="auto"/>
              <w:right w:val="outset" w:sz="6" w:space="0" w:color="auto"/>
            </w:tcBorders>
            <w:shd w:val="clear" w:color="auto" w:fill="FFFFFF"/>
          </w:tcPr>
          <w:p w:rsidR="00162079" w:rsidRPr="00C17D09" w:rsidRDefault="00162079" w:rsidP="00C17D09">
            <w:pPr>
              <w:jc w:val="both"/>
              <w:rPr>
                <w:rFonts w:ascii="GHEA Grapalat" w:hAnsi="GHEA Grapalat"/>
                <w:sz w:val="24"/>
                <w:szCs w:val="24"/>
                <w:lang w:val="hy-AM"/>
              </w:rPr>
            </w:pPr>
            <w:r w:rsidRPr="00C17D09">
              <w:rPr>
                <w:rFonts w:ascii="GHEA Grapalat" w:hAnsi="GHEA Grapalat"/>
                <w:sz w:val="24"/>
                <w:szCs w:val="24"/>
                <w:lang w:val="hy-AM"/>
              </w:rPr>
              <w:t>Որոշման հավելվածի 1.1 կետում</w:t>
            </w:r>
            <w:r w:rsidRPr="00C17D09">
              <w:rPr>
                <w:rFonts w:ascii="GHEA Grapalat" w:hAnsi="GHEA Grapalat"/>
                <w:color w:val="000000"/>
                <w:sz w:val="24"/>
                <w:szCs w:val="24"/>
                <w:shd w:val="clear" w:color="auto" w:fill="FFFFFF"/>
                <w:lang w:val="hy-AM"/>
              </w:rPr>
              <w:t xml:space="preserve"> նոր բովանդակությամբ  «դ» ենթակետի լրացման անհրաժեշտություն չենք տեսնում, առաջարկում ենք  «գ» ենթակետում </w:t>
            </w:r>
            <w:r w:rsidRPr="00C17D09">
              <w:rPr>
                <w:rFonts w:ascii="GHEA Grapalat" w:hAnsi="GHEA Grapalat"/>
                <w:sz w:val="24"/>
                <w:szCs w:val="24"/>
                <w:lang w:val="hy-AM"/>
              </w:rPr>
              <w:t>«մինչև 18 տարեկան» բառերը փոխարինել «3- 18 տարեկան» բառերով:</w:t>
            </w:r>
          </w:p>
          <w:p w:rsidR="00162079" w:rsidRPr="00C17D09" w:rsidRDefault="00162079" w:rsidP="00C17D09">
            <w:pPr>
              <w:tabs>
                <w:tab w:val="left" w:pos="0"/>
              </w:tabs>
              <w:spacing w:after="0"/>
              <w:ind w:firstLine="720"/>
              <w:jc w:val="both"/>
              <w:rPr>
                <w:rFonts w:ascii="GHEA Grapalat" w:hAnsi="GHEA Grapalat"/>
                <w:sz w:val="24"/>
                <w:szCs w:val="24"/>
                <w:lang w:val="hy-AM"/>
              </w:rPr>
            </w:pPr>
          </w:p>
        </w:tc>
        <w:tc>
          <w:tcPr>
            <w:tcW w:w="3186" w:type="dxa"/>
            <w:tcBorders>
              <w:top w:val="outset" w:sz="6" w:space="0" w:color="auto"/>
              <w:left w:val="outset" w:sz="6" w:space="0" w:color="auto"/>
              <w:bottom w:val="outset" w:sz="6" w:space="0" w:color="auto"/>
              <w:right w:val="outset" w:sz="6" w:space="0" w:color="auto"/>
            </w:tcBorders>
            <w:shd w:val="clear" w:color="auto" w:fill="FFFFFF"/>
          </w:tcPr>
          <w:p w:rsidR="006E6846" w:rsidRPr="00C17D09" w:rsidRDefault="006E6846" w:rsidP="00C17D09">
            <w:pPr>
              <w:spacing w:after="0"/>
              <w:rPr>
                <w:rFonts w:ascii="GHEA Grapalat" w:eastAsia="Times New Roman" w:hAnsi="GHEA Grapalat" w:cs="Courier New"/>
                <w:b/>
                <w:color w:val="000000"/>
                <w:sz w:val="24"/>
                <w:szCs w:val="24"/>
                <w:lang w:val="hy-AM" w:eastAsia="ru-RU"/>
              </w:rPr>
            </w:pPr>
            <w:r w:rsidRPr="00C17D09">
              <w:rPr>
                <w:rFonts w:ascii="GHEA Grapalat" w:eastAsia="Times New Roman" w:hAnsi="GHEA Grapalat" w:cs="Courier New"/>
                <w:b/>
                <w:color w:val="000000"/>
                <w:sz w:val="24"/>
                <w:szCs w:val="24"/>
                <w:lang w:val="hy-AM" w:eastAsia="ru-RU"/>
              </w:rPr>
              <w:t>Չի ընդունվել։</w:t>
            </w:r>
          </w:p>
          <w:p w:rsidR="00162079" w:rsidRPr="00C17D09" w:rsidRDefault="006E6846"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color w:val="000000"/>
                <w:sz w:val="24"/>
                <w:szCs w:val="24"/>
                <w:lang w:val="hy-AM" w:eastAsia="ru-RU"/>
              </w:rPr>
              <w:t>Ո</w:t>
            </w:r>
            <w:r w:rsidR="007C32A4" w:rsidRPr="00C17D09">
              <w:rPr>
                <w:rFonts w:ascii="GHEA Grapalat" w:eastAsia="Times New Roman" w:hAnsi="GHEA Grapalat" w:cs="Courier New"/>
                <w:color w:val="000000"/>
                <w:sz w:val="24"/>
                <w:szCs w:val="24"/>
                <w:lang w:val="hy-AM" w:eastAsia="ru-RU"/>
              </w:rPr>
              <w:t>լորտում առկա է 3-18 տարեկան երեխան</w:t>
            </w:r>
            <w:r w:rsidR="00BC4228" w:rsidRPr="00C17D09">
              <w:rPr>
                <w:rFonts w:ascii="GHEA Grapalat" w:eastAsia="Times New Roman" w:hAnsi="GHEA Grapalat" w:cs="Courier New"/>
                <w:color w:val="000000"/>
                <w:sz w:val="24"/>
                <w:szCs w:val="24"/>
                <w:lang w:val="hy-AM" w:eastAsia="ru-RU"/>
              </w:rPr>
              <w:t>ե</w:t>
            </w:r>
            <w:r w:rsidRPr="00C17D09">
              <w:rPr>
                <w:rFonts w:ascii="GHEA Grapalat" w:eastAsia="Times New Roman" w:hAnsi="GHEA Grapalat" w:cs="Courier New"/>
                <w:color w:val="000000"/>
                <w:sz w:val="24"/>
                <w:szCs w:val="24"/>
                <w:lang w:val="hy-AM" w:eastAsia="ru-RU"/>
              </w:rPr>
              <w:t>րի խնամք տրամադրող հաստատության</w:t>
            </w:r>
            <w:r w:rsidR="00BC4228" w:rsidRPr="00C17D09">
              <w:rPr>
                <w:rFonts w:ascii="GHEA Grapalat" w:eastAsia="Times New Roman" w:hAnsi="GHEA Grapalat" w:cs="Courier New"/>
                <w:color w:val="000000"/>
                <w:sz w:val="24"/>
                <w:szCs w:val="24"/>
                <w:lang w:val="hy-AM" w:eastAsia="ru-RU"/>
              </w:rPr>
              <w:t>, ինչպես նաև 0-18 տարեկան երեխաներին խ</w:t>
            </w:r>
            <w:r w:rsidRPr="00C17D09">
              <w:rPr>
                <w:rFonts w:ascii="GHEA Grapalat" w:eastAsia="Times New Roman" w:hAnsi="GHEA Grapalat" w:cs="Courier New"/>
                <w:color w:val="000000"/>
                <w:sz w:val="24"/>
                <w:szCs w:val="24"/>
                <w:lang w:val="hy-AM" w:eastAsia="ru-RU"/>
              </w:rPr>
              <w:t>նամք տրամադրող հաստատությունների առկայության անհրաժեշտություն։</w:t>
            </w:r>
          </w:p>
        </w:tc>
      </w:tr>
      <w:tr w:rsidR="00162079" w:rsidRPr="00C17D09" w:rsidTr="00C17D09">
        <w:trPr>
          <w:tblCellSpacing w:w="0" w:type="dxa"/>
          <w:jc w:val="center"/>
        </w:trPr>
        <w:tc>
          <w:tcPr>
            <w:tcW w:w="6941" w:type="dxa"/>
            <w:tcBorders>
              <w:top w:val="outset" w:sz="6" w:space="0" w:color="auto"/>
              <w:left w:val="outset" w:sz="6" w:space="0" w:color="auto"/>
              <w:bottom w:val="outset" w:sz="6" w:space="0" w:color="auto"/>
              <w:right w:val="outset" w:sz="6" w:space="0" w:color="auto"/>
            </w:tcBorders>
            <w:shd w:val="clear" w:color="auto" w:fill="FFFFFF"/>
          </w:tcPr>
          <w:p w:rsidR="00162079" w:rsidRPr="00C17D09" w:rsidRDefault="00907061" w:rsidP="00C17D09">
            <w:pPr>
              <w:jc w:val="both"/>
              <w:rPr>
                <w:rFonts w:ascii="GHEA Grapalat" w:hAnsi="GHEA Grapalat"/>
                <w:sz w:val="24"/>
                <w:szCs w:val="24"/>
                <w:lang w:val="hy-AM"/>
              </w:rPr>
            </w:pPr>
            <w:r w:rsidRPr="00C17D09">
              <w:rPr>
                <w:rFonts w:ascii="GHEA Grapalat" w:hAnsi="GHEA Grapalat"/>
                <w:color w:val="000000"/>
                <w:sz w:val="24"/>
                <w:szCs w:val="24"/>
                <w:lang w:val="hy-AM"/>
              </w:rPr>
              <w:t>որոշման հավելվածի 9-րդ կետի</w:t>
            </w:r>
            <w:r w:rsidRPr="00C17D09">
              <w:rPr>
                <w:rFonts w:ascii="GHEA Grapalat" w:hAnsi="GHEA Grapalat"/>
                <w:sz w:val="24"/>
                <w:szCs w:val="24"/>
                <w:lang w:val="hy-AM"/>
              </w:rPr>
              <w:t xml:space="preserve"> </w:t>
            </w:r>
            <w:r w:rsidRPr="00C17D09">
              <w:rPr>
                <w:rFonts w:ascii="GHEA Grapalat" w:hAnsi="GHEA Grapalat"/>
                <w:color w:val="000000"/>
                <w:sz w:val="24"/>
                <w:szCs w:val="24"/>
                <w:lang w:val="hy-AM"/>
              </w:rPr>
              <w:t>«բ» ենթակետում «արատներ» բառը փոխարինել «առողջական խնդիրներ» բառերով:</w:t>
            </w:r>
          </w:p>
        </w:tc>
        <w:tc>
          <w:tcPr>
            <w:tcW w:w="3186" w:type="dxa"/>
            <w:tcBorders>
              <w:top w:val="outset" w:sz="6" w:space="0" w:color="auto"/>
              <w:left w:val="outset" w:sz="6" w:space="0" w:color="auto"/>
              <w:bottom w:val="outset" w:sz="6" w:space="0" w:color="auto"/>
              <w:right w:val="outset" w:sz="6" w:space="0" w:color="auto"/>
            </w:tcBorders>
            <w:shd w:val="clear" w:color="auto" w:fill="FFFFFF"/>
          </w:tcPr>
          <w:p w:rsidR="00162079" w:rsidRPr="00C17D09" w:rsidRDefault="00907061" w:rsidP="00C17D09">
            <w:pPr>
              <w:spacing w:after="0"/>
              <w:rPr>
                <w:rFonts w:ascii="GHEA Grapalat" w:eastAsia="Times New Roman" w:hAnsi="GHEA Grapalat" w:cs="Courier New"/>
                <w:b/>
                <w:color w:val="000000"/>
                <w:sz w:val="24"/>
                <w:szCs w:val="24"/>
                <w:lang w:val="hy-AM" w:eastAsia="ru-RU"/>
              </w:rPr>
            </w:pPr>
            <w:r w:rsidRPr="00C17D09">
              <w:rPr>
                <w:rFonts w:ascii="GHEA Grapalat" w:eastAsia="Times New Roman" w:hAnsi="GHEA Grapalat" w:cs="Courier New"/>
                <w:b/>
                <w:color w:val="000000"/>
                <w:sz w:val="24"/>
                <w:szCs w:val="24"/>
                <w:lang w:val="hy-AM" w:eastAsia="ru-RU"/>
              </w:rPr>
              <w:t>Չի ընդունվել։</w:t>
            </w:r>
          </w:p>
        </w:tc>
      </w:tr>
      <w:tr w:rsidR="00E36B51" w:rsidRPr="00C17D09" w:rsidTr="00C17D09">
        <w:trPr>
          <w:tblCellSpacing w:w="0" w:type="dxa"/>
          <w:jc w:val="center"/>
        </w:trPr>
        <w:tc>
          <w:tcPr>
            <w:tcW w:w="6941" w:type="dxa"/>
            <w:vMerge w:val="restart"/>
            <w:tcBorders>
              <w:top w:val="outset" w:sz="6" w:space="0" w:color="auto"/>
              <w:left w:val="outset" w:sz="6" w:space="0" w:color="auto"/>
              <w:right w:val="outset" w:sz="6" w:space="0" w:color="auto"/>
            </w:tcBorders>
            <w:shd w:val="clear" w:color="auto" w:fill="D9D9D9" w:themeFill="background1" w:themeFillShade="D9"/>
          </w:tcPr>
          <w:p w:rsidR="00E36B51" w:rsidRPr="00C17D09" w:rsidRDefault="001D3794" w:rsidP="00C17D09">
            <w:pPr>
              <w:spacing w:after="0"/>
              <w:rPr>
                <w:rFonts w:ascii="GHEA Grapalat" w:eastAsia="Times New Roman" w:hAnsi="GHEA Grapalat" w:cs="Times New Roman"/>
                <w:b/>
                <w:sz w:val="24"/>
                <w:szCs w:val="24"/>
                <w:lang w:val="hy-AM" w:eastAsia="ru-RU"/>
              </w:rPr>
            </w:pPr>
            <w:r w:rsidRPr="00C17D09">
              <w:rPr>
                <w:rFonts w:ascii="GHEA Grapalat" w:eastAsia="Times New Roman" w:hAnsi="GHEA Grapalat" w:cs="Times New Roman"/>
                <w:b/>
                <w:sz w:val="24"/>
                <w:szCs w:val="24"/>
                <w:lang w:val="hy-AM" w:eastAsia="ru-RU"/>
              </w:rPr>
              <w:t>2</w:t>
            </w:r>
            <w:r w:rsidRPr="00C17D09">
              <w:rPr>
                <w:rFonts w:ascii="GHEA Grapalat" w:eastAsia="Times New Roman" w:hAnsi="GHEA Grapalat" w:cs="Times New Roman"/>
                <w:b/>
                <w:sz w:val="24"/>
                <w:szCs w:val="24"/>
                <w:lang w:eastAsia="ru-RU"/>
              </w:rPr>
              <w:t>.</w:t>
            </w:r>
            <w:r w:rsidR="009B3B96" w:rsidRPr="00C17D09">
              <w:rPr>
                <w:rFonts w:ascii="GHEA Grapalat" w:eastAsia="Times New Roman" w:hAnsi="GHEA Grapalat" w:cs="Times New Roman"/>
                <w:b/>
                <w:sz w:val="24"/>
                <w:szCs w:val="24"/>
                <w:lang w:val="hy-AM" w:eastAsia="ru-RU"/>
              </w:rPr>
              <w:t>Կրթության, գիտության, մշակույթի և սպորտի նախարարություն</w:t>
            </w:r>
          </w:p>
        </w:tc>
        <w:tc>
          <w:tcPr>
            <w:tcW w:w="318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36B51" w:rsidRPr="00C17D09" w:rsidRDefault="009B3B96"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color w:val="000000"/>
                <w:sz w:val="24"/>
                <w:szCs w:val="24"/>
                <w:lang w:val="hy-AM" w:eastAsia="ru-RU"/>
              </w:rPr>
              <w:t>05</w:t>
            </w:r>
            <w:r w:rsidR="00E36B51" w:rsidRPr="00C17D09">
              <w:rPr>
                <w:rFonts w:ascii="GHEA Grapalat" w:eastAsia="Times New Roman" w:hAnsi="GHEA Grapalat" w:cs="Courier New"/>
                <w:color w:val="000000"/>
                <w:sz w:val="24"/>
                <w:szCs w:val="24"/>
                <w:lang w:val="hy-AM" w:eastAsia="ru-RU"/>
              </w:rPr>
              <w:t>.0</w:t>
            </w:r>
            <w:r w:rsidRPr="00C17D09">
              <w:rPr>
                <w:rFonts w:ascii="GHEA Grapalat" w:eastAsia="Times New Roman" w:hAnsi="GHEA Grapalat" w:cs="Courier New"/>
                <w:color w:val="000000"/>
                <w:sz w:val="24"/>
                <w:szCs w:val="24"/>
                <w:lang w:val="hy-AM" w:eastAsia="ru-RU"/>
              </w:rPr>
              <w:t>8</w:t>
            </w:r>
            <w:r w:rsidR="00E36B51" w:rsidRPr="00C17D09">
              <w:rPr>
                <w:rFonts w:ascii="GHEA Grapalat" w:eastAsia="Times New Roman" w:hAnsi="GHEA Grapalat" w:cs="Courier New"/>
                <w:color w:val="000000"/>
                <w:sz w:val="24"/>
                <w:szCs w:val="24"/>
                <w:lang w:val="hy-AM" w:eastAsia="ru-RU"/>
              </w:rPr>
              <w:t>.2022 թ.</w:t>
            </w:r>
          </w:p>
        </w:tc>
      </w:tr>
      <w:tr w:rsidR="00E36B51" w:rsidRPr="00C17D09" w:rsidTr="00C17D09">
        <w:trPr>
          <w:tblCellSpacing w:w="0" w:type="dxa"/>
          <w:jc w:val="center"/>
        </w:trPr>
        <w:tc>
          <w:tcPr>
            <w:tcW w:w="6941" w:type="dxa"/>
            <w:vMerge/>
            <w:tcBorders>
              <w:left w:val="outset" w:sz="6" w:space="0" w:color="auto"/>
              <w:bottom w:val="outset" w:sz="6" w:space="0" w:color="auto"/>
              <w:right w:val="outset" w:sz="6" w:space="0" w:color="auto"/>
            </w:tcBorders>
            <w:shd w:val="clear" w:color="auto" w:fill="D9D9D9" w:themeFill="background1" w:themeFillShade="D9"/>
          </w:tcPr>
          <w:p w:rsidR="00E36B51" w:rsidRPr="00C17D09" w:rsidRDefault="00E36B51" w:rsidP="00C17D09">
            <w:pPr>
              <w:pStyle w:val="ListParagraph"/>
              <w:numPr>
                <w:ilvl w:val="0"/>
                <w:numId w:val="18"/>
              </w:numPr>
              <w:spacing w:after="0"/>
              <w:jc w:val="both"/>
              <w:rPr>
                <w:rFonts w:ascii="GHEA Grapalat" w:eastAsia="Times New Roman" w:hAnsi="GHEA Grapalat" w:cs="Times New Roman"/>
                <w:sz w:val="24"/>
                <w:szCs w:val="24"/>
                <w:lang w:val="hy-AM" w:eastAsia="ru-RU"/>
              </w:rPr>
            </w:pPr>
          </w:p>
        </w:tc>
        <w:tc>
          <w:tcPr>
            <w:tcW w:w="318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36B51" w:rsidRPr="00C17D09" w:rsidRDefault="00E36B51"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Times New Roman"/>
                <w:color w:val="000000"/>
                <w:sz w:val="24"/>
                <w:szCs w:val="24"/>
                <w:lang w:val="en-US"/>
              </w:rPr>
              <w:t>N</w:t>
            </w:r>
            <w:r w:rsidRPr="00C17D09">
              <w:rPr>
                <w:rFonts w:ascii="GHEA Grapalat" w:eastAsia="Times New Roman" w:hAnsi="GHEA Grapalat" w:cs="Times New Roman"/>
                <w:color w:val="000000"/>
                <w:sz w:val="24"/>
                <w:szCs w:val="24"/>
              </w:rPr>
              <w:t xml:space="preserve"> </w:t>
            </w:r>
            <w:r w:rsidR="009B3B96" w:rsidRPr="00C17D09">
              <w:rPr>
                <w:rFonts w:ascii="GHEA Grapalat" w:eastAsia="Times New Roman" w:hAnsi="GHEA Grapalat" w:cs="Times New Roman"/>
                <w:color w:val="000000"/>
                <w:sz w:val="24"/>
                <w:szCs w:val="24"/>
                <w:lang w:val="hy-AM"/>
              </w:rPr>
              <w:t>01/09.1/18904-2022</w:t>
            </w:r>
            <w:r w:rsidRPr="00C17D09">
              <w:rPr>
                <w:rFonts w:ascii="GHEA Grapalat" w:eastAsia="Times New Roman" w:hAnsi="GHEA Grapalat" w:cs="Times New Roman"/>
                <w:color w:val="000000"/>
                <w:sz w:val="24"/>
                <w:szCs w:val="24"/>
                <w:lang w:val="hy-AM"/>
              </w:rPr>
              <w:t xml:space="preserve">  գրություն</w:t>
            </w:r>
          </w:p>
        </w:tc>
      </w:tr>
      <w:tr w:rsidR="00E36B51" w:rsidRPr="00C17D09" w:rsidTr="00C17D09">
        <w:trPr>
          <w:tblCellSpacing w:w="0" w:type="dxa"/>
          <w:jc w:val="center"/>
        </w:trPr>
        <w:tc>
          <w:tcPr>
            <w:tcW w:w="6941" w:type="dxa"/>
            <w:tcBorders>
              <w:top w:val="outset" w:sz="6" w:space="0" w:color="auto"/>
              <w:left w:val="outset" w:sz="6" w:space="0" w:color="auto"/>
              <w:bottom w:val="outset" w:sz="6" w:space="0" w:color="auto"/>
              <w:right w:val="outset" w:sz="6" w:space="0" w:color="auto"/>
            </w:tcBorders>
            <w:shd w:val="clear" w:color="auto" w:fill="FFFFFF"/>
          </w:tcPr>
          <w:p w:rsidR="00E36B51" w:rsidRPr="00C17D09" w:rsidRDefault="00D94479" w:rsidP="00C17D09">
            <w:pPr>
              <w:ind w:firstLine="183"/>
              <w:jc w:val="both"/>
              <w:rPr>
                <w:rFonts w:ascii="GHEA Grapalat" w:hAnsi="GHEA Grapalat"/>
                <w:noProof/>
                <w:sz w:val="24"/>
                <w:szCs w:val="24"/>
                <w:lang w:val="hy-AM"/>
              </w:rPr>
            </w:pPr>
            <w:r w:rsidRPr="00C17D09">
              <w:rPr>
                <w:rFonts w:ascii="GHEA Grapalat" w:hAnsi="GHEA Grapalat"/>
                <w:noProof/>
                <w:sz w:val="24"/>
                <w:szCs w:val="24"/>
                <w:lang w:val="hy-AM"/>
              </w:rPr>
              <w:t>Դիտողություններ և առաջարկություններ չկան</w:t>
            </w:r>
          </w:p>
        </w:tc>
        <w:tc>
          <w:tcPr>
            <w:tcW w:w="3186" w:type="dxa"/>
            <w:tcBorders>
              <w:top w:val="outset" w:sz="6" w:space="0" w:color="auto"/>
              <w:left w:val="outset" w:sz="6" w:space="0" w:color="auto"/>
              <w:bottom w:val="outset" w:sz="6" w:space="0" w:color="auto"/>
              <w:right w:val="outset" w:sz="6" w:space="0" w:color="auto"/>
            </w:tcBorders>
            <w:shd w:val="clear" w:color="auto" w:fill="FFFFFF"/>
          </w:tcPr>
          <w:p w:rsidR="00E36B51" w:rsidRPr="00C17D09" w:rsidRDefault="009B3B96" w:rsidP="00C17D09">
            <w:pPr>
              <w:spacing w:after="0"/>
              <w:jc w:val="both"/>
              <w:rPr>
                <w:rFonts w:ascii="GHEA Grapalat" w:eastAsia="Times New Roman" w:hAnsi="GHEA Grapalat" w:cs="Times New Roman"/>
                <w:b/>
                <w:color w:val="000000"/>
                <w:sz w:val="24"/>
                <w:szCs w:val="24"/>
                <w:lang w:val="hy-AM" w:eastAsia="ru-RU"/>
              </w:rPr>
            </w:pPr>
            <w:r w:rsidRPr="00C17D09">
              <w:rPr>
                <w:rFonts w:ascii="GHEA Grapalat" w:eastAsia="Times New Roman" w:hAnsi="GHEA Grapalat" w:cs="Times New Roman"/>
                <w:b/>
                <w:color w:val="000000"/>
                <w:sz w:val="24"/>
                <w:szCs w:val="24"/>
                <w:lang w:val="hy-AM" w:eastAsia="ru-RU"/>
              </w:rPr>
              <w:t>Ընդունվել է։</w:t>
            </w:r>
          </w:p>
        </w:tc>
      </w:tr>
      <w:tr w:rsidR="009E5F14" w:rsidRPr="00C17D09" w:rsidTr="00C17D09">
        <w:trPr>
          <w:tblCellSpacing w:w="0" w:type="dxa"/>
          <w:jc w:val="center"/>
        </w:trPr>
        <w:tc>
          <w:tcPr>
            <w:tcW w:w="6941" w:type="dxa"/>
            <w:vMerge w:val="restart"/>
            <w:tcBorders>
              <w:top w:val="outset" w:sz="6" w:space="0" w:color="auto"/>
              <w:left w:val="outset" w:sz="6" w:space="0" w:color="auto"/>
              <w:right w:val="outset" w:sz="6" w:space="0" w:color="auto"/>
            </w:tcBorders>
            <w:shd w:val="clear" w:color="auto" w:fill="BFBFBF" w:themeFill="background1" w:themeFillShade="BF"/>
          </w:tcPr>
          <w:p w:rsidR="009E5F14" w:rsidRPr="00C17D09" w:rsidRDefault="00D34D0F" w:rsidP="00C17D09">
            <w:pPr>
              <w:jc w:val="both"/>
              <w:rPr>
                <w:rFonts w:ascii="GHEA Grapalat" w:hAnsi="GHEA Grapalat"/>
                <w:b/>
                <w:noProof/>
                <w:sz w:val="24"/>
                <w:szCs w:val="24"/>
                <w:lang w:val="hy-AM"/>
              </w:rPr>
            </w:pPr>
            <w:r w:rsidRPr="00C17D09">
              <w:rPr>
                <w:rFonts w:ascii="GHEA Grapalat" w:hAnsi="GHEA Grapalat"/>
                <w:b/>
                <w:noProof/>
                <w:sz w:val="24"/>
                <w:szCs w:val="24"/>
              </w:rPr>
              <w:t>3.</w:t>
            </w:r>
            <w:r w:rsidR="008C6FEB" w:rsidRPr="00C17D09">
              <w:rPr>
                <w:rFonts w:ascii="GHEA Grapalat" w:hAnsi="GHEA Grapalat"/>
                <w:b/>
                <w:noProof/>
                <w:sz w:val="24"/>
                <w:szCs w:val="24"/>
              </w:rPr>
              <w:t xml:space="preserve"> </w:t>
            </w:r>
            <w:r w:rsidR="009E5F14" w:rsidRPr="00C17D09">
              <w:rPr>
                <w:rFonts w:ascii="GHEA Grapalat" w:hAnsi="GHEA Grapalat"/>
                <w:b/>
                <w:noProof/>
                <w:sz w:val="24"/>
                <w:szCs w:val="24"/>
                <w:lang w:val="hy-AM"/>
              </w:rPr>
              <w:t>Ֆինանսների նախարարություն</w:t>
            </w:r>
          </w:p>
        </w:tc>
        <w:tc>
          <w:tcPr>
            <w:tcW w:w="31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9E5F14" w:rsidRPr="00C17D09" w:rsidRDefault="009E5F14" w:rsidP="00C17D09">
            <w:pPr>
              <w:spacing w:after="0"/>
              <w:jc w:val="both"/>
              <w:rPr>
                <w:rFonts w:ascii="GHEA Grapalat" w:eastAsia="Times New Roman" w:hAnsi="GHEA Grapalat" w:cs="Times New Roman"/>
                <w:color w:val="000000"/>
                <w:sz w:val="24"/>
                <w:szCs w:val="24"/>
                <w:lang w:val="hy-AM" w:eastAsia="ru-RU"/>
              </w:rPr>
            </w:pPr>
            <w:r w:rsidRPr="00C17D09">
              <w:rPr>
                <w:rFonts w:ascii="GHEA Grapalat" w:eastAsia="Times New Roman" w:hAnsi="GHEA Grapalat" w:cs="Times New Roman"/>
                <w:color w:val="000000"/>
                <w:sz w:val="24"/>
                <w:szCs w:val="24"/>
                <w:lang w:val="hy-AM" w:eastAsia="ru-RU"/>
              </w:rPr>
              <w:t>15.08.2022 թ</w:t>
            </w:r>
            <w:r w:rsidRPr="00C17D09">
              <w:rPr>
                <w:rFonts w:ascii="MS Gothic" w:eastAsia="MS Gothic" w:hAnsi="MS Gothic" w:cs="MS Gothic" w:hint="eastAsia"/>
                <w:color w:val="000000"/>
                <w:sz w:val="24"/>
                <w:szCs w:val="24"/>
                <w:lang w:val="hy-AM" w:eastAsia="ru-RU"/>
              </w:rPr>
              <w:t>․</w:t>
            </w:r>
          </w:p>
        </w:tc>
      </w:tr>
      <w:tr w:rsidR="009E5F14" w:rsidRPr="00C17D09" w:rsidTr="00C17D09">
        <w:trPr>
          <w:trHeight w:val="516"/>
          <w:tblCellSpacing w:w="0" w:type="dxa"/>
          <w:jc w:val="center"/>
        </w:trPr>
        <w:tc>
          <w:tcPr>
            <w:tcW w:w="6941" w:type="dxa"/>
            <w:vMerge/>
            <w:tcBorders>
              <w:left w:val="outset" w:sz="6" w:space="0" w:color="auto"/>
              <w:bottom w:val="outset" w:sz="6" w:space="0" w:color="auto"/>
              <w:right w:val="outset" w:sz="6" w:space="0" w:color="auto"/>
            </w:tcBorders>
            <w:shd w:val="clear" w:color="auto" w:fill="BFBFBF" w:themeFill="background1" w:themeFillShade="BF"/>
          </w:tcPr>
          <w:p w:rsidR="009E5F14" w:rsidRPr="00C17D09" w:rsidRDefault="009E5F14" w:rsidP="00C17D09">
            <w:pPr>
              <w:ind w:firstLine="183"/>
              <w:jc w:val="both"/>
              <w:rPr>
                <w:rFonts w:ascii="GHEA Grapalat" w:hAnsi="GHEA Grapalat"/>
                <w:noProof/>
                <w:sz w:val="24"/>
                <w:szCs w:val="24"/>
                <w:lang w:val="hy-AM"/>
              </w:rPr>
            </w:pPr>
          </w:p>
        </w:tc>
        <w:tc>
          <w:tcPr>
            <w:tcW w:w="31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9E5F14" w:rsidRPr="00C17D09" w:rsidRDefault="009E5F14" w:rsidP="00C17D09">
            <w:pPr>
              <w:spacing w:after="0"/>
              <w:jc w:val="both"/>
              <w:rPr>
                <w:rFonts w:ascii="GHEA Grapalat" w:eastAsia="Times New Roman" w:hAnsi="GHEA Grapalat" w:cs="Times New Roman"/>
                <w:color w:val="000000"/>
                <w:sz w:val="24"/>
                <w:szCs w:val="24"/>
                <w:lang w:val="hy-AM" w:eastAsia="ru-RU"/>
              </w:rPr>
            </w:pPr>
            <w:r w:rsidRPr="00C17D09">
              <w:rPr>
                <w:rFonts w:ascii="GHEA Grapalat" w:eastAsia="Times New Roman" w:hAnsi="GHEA Grapalat" w:cs="Times New Roman"/>
                <w:color w:val="000000"/>
                <w:sz w:val="24"/>
                <w:szCs w:val="24"/>
                <w:lang w:val="hy-AM" w:eastAsia="ru-RU"/>
              </w:rPr>
              <w:t>N</w:t>
            </w:r>
            <w:r w:rsidR="0082638F" w:rsidRPr="00C17D09">
              <w:rPr>
                <w:rFonts w:ascii="GHEA Grapalat" w:eastAsia="Times New Roman" w:hAnsi="GHEA Grapalat" w:cs="Times New Roman"/>
                <w:color w:val="000000"/>
                <w:sz w:val="24"/>
                <w:szCs w:val="24"/>
                <w:lang w:val="hy-AM" w:eastAsia="ru-RU"/>
              </w:rPr>
              <w:t xml:space="preserve"> </w:t>
            </w:r>
            <w:r w:rsidRPr="00C17D09">
              <w:rPr>
                <w:rFonts w:ascii="GHEA Grapalat" w:eastAsia="Times New Roman" w:hAnsi="GHEA Grapalat" w:cs="Times New Roman"/>
                <w:color w:val="000000"/>
                <w:sz w:val="24"/>
                <w:szCs w:val="24"/>
                <w:lang w:val="hy-AM" w:eastAsia="ru-RU"/>
              </w:rPr>
              <w:t>01/11-1/14352-2022 գրություն</w:t>
            </w:r>
          </w:p>
        </w:tc>
      </w:tr>
      <w:tr w:rsidR="009E5F14" w:rsidRPr="00C17D09" w:rsidTr="00C17D09">
        <w:trPr>
          <w:tblCellSpacing w:w="0" w:type="dxa"/>
          <w:jc w:val="center"/>
        </w:trPr>
        <w:tc>
          <w:tcPr>
            <w:tcW w:w="6941" w:type="dxa"/>
            <w:tcBorders>
              <w:top w:val="outset" w:sz="6" w:space="0" w:color="auto"/>
              <w:left w:val="outset" w:sz="6" w:space="0" w:color="auto"/>
              <w:bottom w:val="outset" w:sz="6" w:space="0" w:color="auto"/>
              <w:right w:val="outset" w:sz="6" w:space="0" w:color="auto"/>
            </w:tcBorders>
            <w:shd w:val="clear" w:color="auto" w:fill="FFFFFF"/>
          </w:tcPr>
          <w:p w:rsidR="009E5F14" w:rsidRPr="00C17D09" w:rsidRDefault="009E5F14" w:rsidP="00C17D09">
            <w:pPr>
              <w:ind w:firstLine="183"/>
              <w:jc w:val="both"/>
              <w:rPr>
                <w:rFonts w:ascii="GHEA Grapalat" w:hAnsi="GHEA Grapalat"/>
                <w:noProof/>
                <w:sz w:val="24"/>
                <w:szCs w:val="24"/>
                <w:lang w:val="hy-AM"/>
              </w:rPr>
            </w:pPr>
            <w:r w:rsidRPr="00C17D09">
              <w:rPr>
                <w:rFonts w:ascii="GHEA Grapalat" w:hAnsi="GHEA Grapalat"/>
                <w:noProof/>
                <w:sz w:val="24"/>
                <w:szCs w:val="24"/>
                <w:lang w:val="hy-AM"/>
              </w:rPr>
              <w:t>Դիտողություններ և առաջարկություններ չկան</w:t>
            </w:r>
          </w:p>
        </w:tc>
        <w:tc>
          <w:tcPr>
            <w:tcW w:w="3186" w:type="dxa"/>
            <w:tcBorders>
              <w:top w:val="outset" w:sz="6" w:space="0" w:color="auto"/>
              <w:left w:val="outset" w:sz="6" w:space="0" w:color="auto"/>
              <w:bottom w:val="outset" w:sz="6" w:space="0" w:color="auto"/>
              <w:right w:val="outset" w:sz="6" w:space="0" w:color="auto"/>
            </w:tcBorders>
            <w:shd w:val="clear" w:color="auto" w:fill="FFFFFF"/>
          </w:tcPr>
          <w:p w:rsidR="009E5F14" w:rsidRPr="00C17D09" w:rsidRDefault="009E5F14" w:rsidP="00C17D09">
            <w:pPr>
              <w:spacing w:after="0"/>
              <w:jc w:val="both"/>
              <w:rPr>
                <w:rFonts w:ascii="GHEA Grapalat" w:eastAsia="Times New Roman" w:hAnsi="GHEA Grapalat" w:cs="Times New Roman"/>
                <w:b/>
                <w:color w:val="000000"/>
                <w:sz w:val="24"/>
                <w:szCs w:val="24"/>
                <w:lang w:val="hy-AM" w:eastAsia="ru-RU"/>
              </w:rPr>
            </w:pPr>
            <w:r w:rsidRPr="00C17D09">
              <w:rPr>
                <w:rFonts w:ascii="GHEA Grapalat" w:eastAsia="Times New Roman" w:hAnsi="GHEA Grapalat" w:cs="Times New Roman"/>
                <w:b/>
                <w:color w:val="000000"/>
                <w:sz w:val="24"/>
                <w:szCs w:val="24"/>
                <w:lang w:val="hy-AM" w:eastAsia="ru-RU"/>
              </w:rPr>
              <w:t>Ընդունվել է։</w:t>
            </w:r>
          </w:p>
        </w:tc>
      </w:tr>
      <w:tr w:rsidR="0082638F" w:rsidRPr="00C17D09" w:rsidTr="00C17D09">
        <w:trPr>
          <w:tblCellSpacing w:w="0" w:type="dxa"/>
          <w:jc w:val="center"/>
        </w:trPr>
        <w:tc>
          <w:tcPr>
            <w:tcW w:w="6941" w:type="dxa"/>
            <w:vMerge w:val="restart"/>
            <w:tcBorders>
              <w:top w:val="outset" w:sz="6" w:space="0" w:color="auto"/>
              <w:left w:val="outset" w:sz="6" w:space="0" w:color="auto"/>
              <w:right w:val="outset" w:sz="6" w:space="0" w:color="auto"/>
            </w:tcBorders>
            <w:shd w:val="clear" w:color="auto" w:fill="BFBFBF" w:themeFill="background1" w:themeFillShade="BF"/>
          </w:tcPr>
          <w:p w:rsidR="0082638F" w:rsidRPr="00C17D09" w:rsidRDefault="0082638F" w:rsidP="00C17D09">
            <w:pPr>
              <w:spacing w:after="0"/>
              <w:rPr>
                <w:rFonts w:ascii="GHEA Grapalat" w:eastAsia="Times New Roman" w:hAnsi="GHEA Grapalat" w:cs="Times New Roman"/>
                <w:b/>
                <w:sz w:val="24"/>
                <w:szCs w:val="24"/>
                <w:lang w:val="hy-AM" w:eastAsia="ru-RU"/>
              </w:rPr>
            </w:pPr>
            <w:r w:rsidRPr="00C17D09">
              <w:rPr>
                <w:rFonts w:ascii="GHEA Grapalat" w:eastAsia="Times New Roman" w:hAnsi="GHEA Grapalat" w:cs="Times New Roman"/>
                <w:b/>
                <w:sz w:val="24"/>
                <w:szCs w:val="24"/>
                <w:lang w:eastAsia="ru-RU"/>
              </w:rPr>
              <w:t>4</w:t>
            </w:r>
            <w:r w:rsidRPr="00C17D09">
              <w:rPr>
                <w:rFonts w:ascii="GHEA Grapalat" w:eastAsia="Times New Roman" w:hAnsi="GHEA Grapalat" w:cs="Times New Roman"/>
                <w:b/>
                <w:sz w:val="24"/>
                <w:szCs w:val="24"/>
                <w:lang w:val="hy-AM" w:eastAsia="ru-RU"/>
              </w:rPr>
              <w:t>. ՀՀ առողջապահության նախարարություն</w:t>
            </w:r>
          </w:p>
        </w:tc>
        <w:tc>
          <w:tcPr>
            <w:tcW w:w="31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82638F" w:rsidRPr="00C17D09" w:rsidRDefault="0082638F"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color w:val="000000"/>
                <w:sz w:val="24"/>
                <w:szCs w:val="24"/>
                <w:lang w:val="hy-AM" w:eastAsia="ru-RU"/>
              </w:rPr>
              <w:t>10.08.2022 թ.</w:t>
            </w:r>
          </w:p>
        </w:tc>
      </w:tr>
      <w:tr w:rsidR="0082638F" w:rsidRPr="00C17D09" w:rsidTr="00C17D09">
        <w:trPr>
          <w:tblCellSpacing w:w="0" w:type="dxa"/>
          <w:jc w:val="center"/>
        </w:trPr>
        <w:tc>
          <w:tcPr>
            <w:tcW w:w="6941" w:type="dxa"/>
            <w:vMerge/>
            <w:tcBorders>
              <w:left w:val="outset" w:sz="6" w:space="0" w:color="auto"/>
              <w:bottom w:val="outset" w:sz="6" w:space="0" w:color="auto"/>
              <w:right w:val="outset" w:sz="6" w:space="0" w:color="auto"/>
            </w:tcBorders>
            <w:shd w:val="clear" w:color="auto" w:fill="BFBFBF" w:themeFill="background1" w:themeFillShade="BF"/>
          </w:tcPr>
          <w:p w:rsidR="0082638F" w:rsidRPr="00C17D09" w:rsidRDefault="0082638F" w:rsidP="00C17D09">
            <w:pPr>
              <w:ind w:firstLine="183"/>
              <w:jc w:val="both"/>
              <w:rPr>
                <w:rFonts w:ascii="GHEA Grapalat" w:hAnsi="GHEA Grapalat"/>
                <w:noProof/>
                <w:sz w:val="24"/>
                <w:szCs w:val="24"/>
                <w:lang w:val="hy-AM"/>
              </w:rPr>
            </w:pPr>
          </w:p>
        </w:tc>
        <w:tc>
          <w:tcPr>
            <w:tcW w:w="31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82638F" w:rsidRPr="00C17D09" w:rsidRDefault="0082638F" w:rsidP="00C17D09">
            <w:pPr>
              <w:spacing w:after="0"/>
              <w:jc w:val="both"/>
              <w:rPr>
                <w:rFonts w:ascii="GHEA Grapalat" w:eastAsia="Times New Roman" w:hAnsi="GHEA Grapalat" w:cs="Times New Roman"/>
                <w:color w:val="000000"/>
                <w:sz w:val="24"/>
                <w:szCs w:val="24"/>
                <w:lang w:val="hy-AM" w:eastAsia="ru-RU"/>
              </w:rPr>
            </w:pPr>
            <w:r w:rsidRPr="00C17D09">
              <w:rPr>
                <w:rFonts w:ascii="GHEA Grapalat" w:eastAsia="Times New Roman" w:hAnsi="GHEA Grapalat" w:cs="Courier New"/>
                <w:color w:val="000000"/>
                <w:sz w:val="24"/>
                <w:szCs w:val="24"/>
                <w:lang w:val="hy-AM" w:eastAsia="ru-RU"/>
              </w:rPr>
              <w:t xml:space="preserve">N </w:t>
            </w:r>
            <w:r w:rsidRPr="00C17D09">
              <w:rPr>
                <w:rFonts w:ascii="GHEA Grapalat" w:eastAsia="Times New Roman" w:hAnsi="GHEA Grapalat" w:cs="Times New Roman"/>
                <w:color w:val="000000"/>
                <w:sz w:val="24"/>
                <w:szCs w:val="24"/>
                <w:lang w:val="hy-AM"/>
              </w:rPr>
              <w:t>ԱԱ/03.2/19431-2022 գրություն</w:t>
            </w:r>
          </w:p>
        </w:tc>
      </w:tr>
      <w:tr w:rsidR="0082638F" w:rsidRPr="00C17D09" w:rsidTr="00C17D09">
        <w:trPr>
          <w:tblCellSpacing w:w="0" w:type="dxa"/>
          <w:jc w:val="center"/>
        </w:trPr>
        <w:tc>
          <w:tcPr>
            <w:tcW w:w="6941" w:type="dxa"/>
            <w:tcBorders>
              <w:top w:val="outset" w:sz="6" w:space="0" w:color="auto"/>
              <w:left w:val="outset" w:sz="6" w:space="0" w:color="auto"/>
              <w:bottom w:val="outset" w:sz="6" w:space="0" w:color="auto"/>
              <w:right w:val="outset" w:sz="6" w:space="0" w:color="auto"/>
            </w:tcBorders>
            <w:shd w:val="clear" w:color="auto" w:fill="FFFFFF"/>
          </w:tcPr>
          <w:p w:rsidR="0082638F" w:rsidRPr="00C17D09" w:rsidRDefault="0082638F" w:rsidP="00C17D09">
            <w:pPr>
              <w:spacing w:after="0"/>
              <w:jc w:val="both"/>
              <w:rPr>
                <w:rFonts w:ascii="GHEA Grapalat" w:hAnsi="GHEA Grapalat"/>
                <w:sz w:val="24"/>
                <w:szCs w:val="24"/>
                <w:lang w:val="hy-AM"/>
              </w:rPr>
            </w:pPr>
            <w:r w:rsidRPr="00C17D09">
              <w:rPr>
                <w:rFonts w:ascii="GHEA Grapalat" w:hAnsi="GHEA Grapalat"/>
                <w:sz w:val="24"/>
                <w:szCs w:val="24"/>
                <w:lang w:val="hy-AM"/>
              </w:rPr>
              <w:t>Նախագծի նախաբանում որպես լիազորող նորմ նշել միայն «Նորմատիվ իրավական ակտերի մասին» օրենքի 33-րդ և 34-</w:t>
            </w:r>
            <w:r w:rsidRPr="00C17D09">
              <w:rPr>
                <w:rFonts w:ascii="GHEA Grapalat" w:hAnsi="GHEA Grapalat"/>
                <w:sz w:val="24"/>
                <w:szCs w:val="24"/>
                <w:lang w:val="hy-AM"/>
              </w:rPr>
              <w:lastRenderedPageBreak/>
              <w:t>րդ հոդվածները, քանի որ «Երեխայի իրավունքների մասին» օրենքի 24-րդ հոդվածի 2-րդ մասը հանդիսանում է լիազորող նորմ հիմնական ակտի համար:</w:t>
            </w:r>
            <w:r w:rsidRPr="00C17D09">
              <w:rPr>
                <w:rStyle w:val="Emphasis"/>
                <w:rFonts w:ascii="GHEA Grapalat" w:hAnsi="GHEA Grapalat"/>
                <w:sz w:val="24"/>
                <w:szCs w:val="24"/>
                <w:lang w:val="hy-AM"/>
              </w:rPr>
              <w:t xml:space="preserve"> </w:t>
            </w:r>
          </w:p>
        </w:tc>
        <w:tc>
          <w:tcPr>
            <w:tcW w:w="3186" w:type="dxa"/>
            <w:tcBorders>
              <w:top w:val="outset" w:sz="6" w:space="0" w:color="auto"/>
              <w:left w:val="outset" w:sz="6" w:space="0" w:color="auto"/>
              <w:bottom w:val="outset" w:sz="6" w:space="0" w:color="auto"/>
              <w:right w:val="outset" w:sz="6" w:space="0" w:color="auto"/>
            </w:tcBorders>
            <w:shd w:val="clear" w:color="auto" w:fill="FFFFFF"/>
          </w:tcPr>
          <w:p w:rsidR="009C6524" w:rsidRPr="00C17D09" w:rsidRDefault="0082638F" w:rsidP="00C17D09">
            <w:pPr>
              <w:spacing w:after="0"/>
              <w:jc w:val="both"/>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b/>
                <w:color w:val="000000"/>
                <w:sz w:val="24"/>
                <w:szCs w:val="24"/>
                <w:lang w:val="hy-AM" w:eastAsia="ru-RU"/>
              </w:rPr>
              <w:lastRenderedPageBreak/>
              <w:t>Ընդունվել է։</w:t>
            </w:r>
            <w:r w:rsidRPr="00C17D09">
              <w:rPr>
                <w:rFonts w:ascii="GHEA Grapalat" w:eastAsia="Times New Roman" w:hAnsi="GHEA Grapalat" w:cs="Courier New"/>
                <w:color w:val="000000"/>
                <w:sz w:val="24"/>
                <w:szCs w:val="24"/>
                <w:lang w:val="hy-AM" w:eastAsia="ru-RU"/>
              </w:rPr>
              <w:t xml:space="preserve"> </w:t>
            </w:r>
          </w:p>
          <w:p w:rsidR="0082638F" w:rsidRPr="00C17D09" w:rsidRDefault="009C6524" w:rsidP="00C17D09">
            <w:pPr>
              <w:spacing w:after="0"/>
              <w:jc w:val="both"/>
              <w:rPr>
                <w:rFonts w:ascii="GHEA Grapalat" w:eastAsia="Times New Roman" w:hAnsi="GHEA Grapalat" w:cs="Times New Roman"/>
                <w:color w:val="000000"/>
                <w:sz w:val="24"/>
                <w:szCs w:val="24"/>
                <w:lang w:val="hy-AM" w:eastAsia="ru-RU"/>
              </w:rPr>
            </w:pPr>
            <w:r w:rsidRPr="00C17D09">
              <w:rPr>
                <w:rFonts w:ascii="GHEA Grapalat" w:eastAsia="Times New Roman" w:hAnsi="GHEA Grapalat" w:cs="Courier New"/>
                <w:color w:val="000000"/>
                <w:sz w:val="24"/>
                <w:szCs w:val="24"/>
                <w:lang w:val="hy-AM" w:eastAsia="ru-RU"/>
              </w:rPr>
              <w:t>Նախագիծը խ</w:t>
            </w:r>
            <w:r w:rsidR="0082638F" w:rsidRPr="00C17D09">
              <w:rPr>
                <w:rFonts w:ascii="GHEA Grapalat" w:eastAsia="Times New Roman" w:hAnsi="GHEA Grapalat" w:cs="Courier New"/>
                <w:color w:val="000000"/>
                <w:sz w:val="24"/>
                <w:szCs w:val="24"/>
                <w:lang w:val="hy-AM" w:eastAsia="ru-RU"/>
              </w:rPr>
              <w:t>մբագրվել է։</w:t>
            </w:r>
          </w:p>
        </w:tc>
      </w:tr>
      <w:tr w:rsidR="0082638F" w:rsidRPr="00C17D09" w:rsidTr="00C17D09">
        <w:trPr>
          <w:tblCellSpacing w:w="0" w:type="dxa"/>
          <w:jc w:val="center"/>
        </w:trPr>
        <w:tc>
          <w:tcPr>
            <w:tcW w:w="6941" w:type="dxa"/>
            <w:tcBorders>
              <w:top w:val="outset" w:sz="6" w:space="0" w:color="auto"/>
              <w:left w:val="outset" w:sz="6" w:space="0" w:color="auto"/>
              <w:bottom w:val="outset" w:sz="6" w:space="0" w:color="auto"/>
              <w:right w:val="outset" w:sz="6" w:space="0" w:color="auto"/>
            </w:tcBorders>
            <w:shd w:val="clear" w:color="auto" w:fill="FFFFFF"/>
          </w:tcPr>
          <w:p w:rsidR="0082638F" w:rsidRPr="00C17D09" w:rsidRDefault="0082638F" w:rsidP="00C17D09">
            <w:pPr>
              <w:spacing w:after="0"/>
              <w:jc w:val="both"/>
              <w:rPr>
                <w:rStyle w:val="Emphasis"/>
                <w:rFonts w:ascii="GHEA Grapalat" w:hAnsi="GHEA Grapalat"/>
                <w:i w:val="0"/>
                <w:iCs w:val="0"/>
                <w:sz w:val="24"/>
                <w:szCs w:val="24"/>
                <w:lang w:val="hy-AM"/>
              </w:rPr>
            </w:pPr>
            <w:r w:rsidRPr="00C17D09">
              <w:rPr>
                <w:rStyle w:val="Emphasis"/>
                <w:rFonts w:ascii="GHEA Grapalat" w:hAnsi="GHEA Grapalat"/>
                <w:i w:val="0"/>
                <w:sz w:val="24"/>
                <w:szCs w:val="24"/>
                <w:lang w:val="hy-AM"/>
              </w:rPr>
              <w:lastRenderedPageBreak/>
              <w:t>Նախագծի 1-ին կետի 5-րդ ենթակետով նախատեսվում է  «ֆիզիկական ու մտավոր» բառերից հետո լրացնել «առողջության» բառը, որի վերաբերյալ հայտնում եմ, որ «Բնակչության բժշկական օգնության և սպասարկման մասին» և «Հոգեբուժական օգնության և սպասարկման մասին» օրենքներում չեն կիրառվում համապատասխանաբար` «ֆիզիկական առողջություն» և «մտավոր առողջություն» հասկացությունները, այլ կիրառվում են «առողջություն» և «հոգեկան առողջություն» ձևակերպումները:</w:t>
            </w:r>
          </w:p>
          <w:p w:rsidR="0082638F" w:rsidRPr="00C17D09" w:rsidRDefault="0082638F" w:rsidP="00C17D09">
            <w:pPr>
              <w:spacing w:after="0"/>
              <w:jc w:val="both"/>
              <w:rPr>
                <w:rFonts w:ascii="GHEA Grapalat" w:hAnsi="GHEA Grapalat"/>
                <w:sz w:val="24"/>
                <w:szCs w:val="24"/>
                <w:lang w:val="hy-AM"/>
              </w:rPr>
            </w:pPr>
          </w:p>
        </w:tc>
        <w:tc>
          <w:tcPr>
            <w:tcW w:w="3186" w:type="dxa"/>
            <w:tcBorders>
              <w:top w:val="outset" w:sz="6" w:space="0" w:color="auto"/>
              <w:left w:val="outset" w:sz="6" w:space="0" w:color="auto"/>
              <w:bottom w:val="outset" w:sz="6" w:space="0" w:color="auto"/>
              <w:right w:val="outset" w:sz="6" w:space="0" w:color="auto"/>
            </w:tcBorders>
            <w:shd w:val="clear" w:color="auto" w:fill="FFFFFF"/>
          </w:tcPr>
          <w:p w:rsidR="009C6524" w:rsidRPr="00C17D09" w:rsidRDefault="0082638F"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b/>
                <w:color w:val="000000"/>
                <w:sz w:val="24"/>
                <w:szCs w:val="24"/>
                <w:lang w:val="hy-AM" w:eastAsia="ru-RU"/>
              </w:rPr>
              <w:t>Ընդունվել է։</w:t>
            </w:r>
            <w:r w:rsidRPr="00C17D09">
              <w:rPr>
                <w:rFonts w:ascii="GHEA Grapalat" w:eastAsia="Times New Roman" w:hAnsi="GHEA Grapalat" w:cs="Courier New"/>
                <w:color w:val="000000"/>
                <w:sz w:val="24"/>
                <w:szCs w:val="24"/>
                <w:lang w:val="hy-AM" w:eastAsia="ru-RU"/>
              </w:rPr>
              <w:t xml:space="preserve"> </w:t>
            </w:r>
          </w:p>
          <w:p w:rsidR="0082638F" w:rsidRPr="00C17D09" w:rsidRDefault="009C6524"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color w:val="000000"/>
                <w:sz w:val="24"/>
                <w:szCs w:val="24"/>
                <w:lang w:val="hy-AM" w:eastAsia="ru-RU"/>
              </w:rPr>
              <w:t>Նախագիծը խ</w:t>
            </w:r>
            <w:r w:rsidR="0082638F" w:rsidRPr="00C17D09">
              <w:rPr>
                <w:rFonts w:ascii="GHEA Grapalat" w:eastAsia="Times New Roman" w:hAnsi="GHEA Grapalat" w:cs="Courier New"/>
                <w:color w:val="000000"/>
                <w:sz w:val="24"/>
                <w:szCs w:val="24"/>
                <w:lang w:val="hy-AM" w:eastAsia="ru-RU"/>
              </w:rPr>
              <w:t>մբագրվել է։</w:t>
            </w:r>
          </w:p>
          <w:p w:rsidR="0082638F" w:rsidRPr="00C17D09" w:rsidRDefault="0082638F" w:rsidP="00C17D09">
            <w:pPr>
              <w:spacing w:after="0"/>
              <w:jc w:val="both"/>
              <w:rPr>
                <w:rFonts w:ascii="GHEA Grapalat" w:eastAsia="Times New Roman" w:hAnsi="GHEA Grapalat" w:cs="Courier New"/>
                <w:color w:val="000000"/>
                <w:sz w:val="24"/>
                <w:szCs w:val="24"/>
                <w:lang w:val="hy-AM" w:eastAsia="ru-RU"/>
              </w:rPr>
            </w:pPr>
          </w:p>
        </w:tc>
      </w:tr>
      <w:tr w:rsidR="0082638F" w:rsidRPr="00C17D09" w:rsidTr="00C17D09">
        <w:trPr>
          <w:tblCellSpacing w:w="0" w:type="dxa"/>
          <w:jc w:val="center"/>
        </w:trPr>
        <w:tc>
          <w:tcPr>
            <w:tcW w:w="6941" w:type="dxa"/>
            <w:tcBorders>
              <w:top w:val="outset" w:sz="6" w:space="0" w:color="auto"/>
              <w:left w:val="outset" w:sz="6" w:space="0" w:color="auto"/>
              <w:bottom w:val="outset" w:sz="6" w:space="0" w:color="auto"/>
              <w:right w:val="outset" w:sz="6" w:space="0" w:color="auto"/>
            </w:tcBorders>
            <w:shd w:val="clear" w:color="auto" w:fill="FFFFFF"/>
          </w:tcPr>
          <w:p w:rsidR="0082638F" w:rsidRPr="00C17D09" w:rsidRDefault="0082638F" w:rsidP="00C17D09">
            <w:pPr>
              <w:spacing w:after="0"/>
              <w:jc w:val="both"/>
              <w:rPr>
                <w:rStyle w:val="Emphasis"/>
                <w:rFonts w:ascii="GHEA Grapalat" w:hAnsi="GHEA Grapalat"/>
                <w:i w:val="0"/>
                <w:sz w:val="24"/>
                <w:szCs w:val="24"/>
                <w:lang w:val="hy-AM"/>
              </w:rPr>
            </w:pPr>
            <w:r w:rsidRPr="00C17D09">
              <w:rPr>
                <w:rFonts w:ascii="GHEA Grapalat" w:hAnsi="GHEA Grapalat"/>
                <w:sz w:val="24"/>
                <w:szCs w:val="24"/>
                <w:lang w:val="hy-AM"/>
              </w:rPr>
              <w:t xml:space="preserve">ՀՀ կառավարության 2005 թվականի մարտի 24-ի թիվ 381-Ն </w:t>
            </w:r>
            <w:r w:rsidRPr="00C17D09">
              <w:rPr>
                <w:rFonts w:ascii="GHEA Grapalat" w:hAnsi="GHEA Grapalat"/>
                <w:color w:val="000000"/>
                <w:sz w:val="24"/>
                <w:szCs w:val="24"/>
                <w:shd w:val="clear" w:color="auto" w:fill="FFFFFF"/>
                <w:lang w:val="hy-AM"/>
              </w:rPr>
              <w:t xml:space="preserve">որոշման հավելվածի 2-րդ կետում օգտագործվում է  «բուժական հաստատություն» հակսացություն, որի վերաբերյալ հայտնում եմ, որ </w:t>
            </w:r>
            <w:r w:rsidRPr="00C17D09">
              <w:rPr>
                <w:rStyle w:val="Emphasis"/>
                <w:rFonts w:ascii="GHEA Grapalat" w:hAnsi="GHEA Grapalat"/>
                <w:i w:val="0"/>
                <w:sz w:val="24"/>
                <w:szCs w:val="24"/>
                <w:lang w:val="hy-AM"/>
              </w:rPr>
              <w:t>եթե «Բնակչության բժշկական օգնության և սպասարկման մասին» օրենքի շրջանակներում</w:t>
            </w:r>
            <w:r w:rsidRPr="00C17D09">
              <w:rPr>
                <w:rFonts w:ascii="GHEA Grapalat" w:hAnsi="GHEA Grapalat"/>
                <w:color w:val="000000"/>
                <w:sz w:val="24"/>
                <w:szCs w:val="24"/>
                <w:shd w:val="clear" w:color="auto" w:fill="FFFFFF"/>
                <w:lang w:val="hy-AM"/>
              </w:rPr>
              <w:t xml:space="preserve"> իրականացնում է լիցենզավորված գործունեություն, ապա «բուժական հաստատություն» եզրույթը անհրաժեշտ է փոխարինել «բժշկական կազմակերպություն» եզրույթով</w:t>
            </w:r>
          </w:p>
        </w:tc>
        <w:tc>
          <w:tcPr>
            <w:tcW w:w="3186" w:type="dxa"/>
            <w:tcBorders>
              <w:top w:val="outset" w:sz="6" w:space="0" w:color="auto"/>
              <w:left w:val="outset" w:sz="6" w:space="0" w:color="auto"/>
              <w:bottom w:val="outset" w:sz="6" w:space="0" w:color="auto"/>
              <w:right w:val="outset" w:sz="6" w:space="0" w:color="auto"/>
            </w:tcBorders>
            <w:shd w:val="clear" w:color="auto" w:fill="FFFFFF"/>
          </w:tcPr>
          <w:p w:rsidR="009C6524" w:rsidRPr="00C17D09" w:rsidRDefault="0082638F"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b/>
                <w:color w:val="000000"/>
                <w:sz w:val="24"/>
                <w:szCs w:val="24"/>
                <w:lang w:val="hy-AM" w:eastAsia="ru-RU"/>
              </w:rPr>
              <w:t>Ընդունվել է։</w:t>
            </w:r>
            <w:r w:rsidRPr="00C17D09">
              <w:rPr>
                <w:rFonts w:ascii="GHEA Grapalat" w:eastAsia="Times New Roman" w:hAnsi="GHEA Grapalat" w:cs="Courier New"/>
                <w:color w:val="000000"/>
                <w:sz w:val="24"/>
                <w:szCs w:val="24"/>
                <w:lang w:val="hy-AM" w:eastAsia="ru-RU"/>
              </w:rPr>
              <w:t xml:space="preserve"> </w:t>
            </w:r>
          </w:p>
          <w:p w:rsidR="0082638F" w:rsidRPr="00C17D09" w:rsidRDefault="009C6524"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color w:val="000000"/>
                <w:sz w:val="24"/>
                <w:szCs w:val="24"/>
                <w:lang w:val="hy-AM" w:eastAsia="ru-RU"/>
              </w:rPr>
              <w:t>Նախագիծը խ</w:t>
            </w:r>
            <w:r w:rsidR="0082638F" w:rsidRPr="00C17D09">
              <w:rPr>
                <w:rFonts w:ascii="GHEA Grapalat" w:eastAsia="Times New Roman" w:hAnsi="GHEA Grapalat" w:cs="Courier New"/>
                <w:color w:val="000000"/>
                <w:sz w:val="24"/>
                <w:szCs w:val="24"/>
                <w:lang w:val="hy-AM" w:eastAsia="ru-RU"/>
              </w:rPr>
              <w:t>մբագրվել է։</w:t>
            </w:r>
          </w:p>
        </w:tc>
      </w:tr>
      <w:tr w:rsidR="00913428" w:rsidRPr="00C17D09" w:rsidTr="00C17D09">
        <w:trPr>
          <w:tblCellSpacing w:w="0" w:type="dxa"/>
          <w:jc w:val="center"/>
        </w:trPr>
        <w:tc>
          <w:tcPr>
            <w:tcW w:w="6941" w:type="dxa"/>
            <w:vMerge w:val="restart"/>
            <w:tcBorders>
              <w:top w:val="outset" w:sz="6" w:space="0" w:color="auto"/>
              <w:left w:val="outset" w:sz="6" w:space="0" w:color="auto"/>
              <w:right w:val="outset" w:sz="6" w:space="0" w:color="auto"/>
            </w:tcBorders>
            <w:shd w:val="clear" w:color="auto" w:fill="A6A6A6" w:themeFill="background1" w:themeFillShade="A6"/>
          </w:tcPr>
          <w:p w:rsidR="00913428" w:rsidRPr="00C17D09" w:rsidRDefault="00913428" w:rsidP="00C17D09">
            <w:pPr>
              <w:spacing w:after="0"/>
              <w:jc w:val="both"/>
              <w:rPr>
                <w:rFonts w:ascii="GHEA Grapalat" w:hAnsi="GHEA Grapalat"/>
                <w:b/>
                <w:sz w:val="24"/>
                <w:szCs w:val="24"/>
                <w:lang w:val="hy-AM"/>
              </w:rPr>
            </w:pPr>
            <w:r w:rsidRPr="00C17D09">
              <w:rPr>
                <w:rFonts w:ascii="GHEA Grapalat" w:hAnsi="GHEA Grapalat"/>
                <w:b/>
                <w:sz w:val="24"/>
                <w:szCs w:val="24"/>
                <w:lang w:val="en-US"/>
              </w:rPr>
              <w:t>5</w:t>
            </w:r>
            <w:r w:rsidRPr="00C17D09">
              <w:rPr>
                <w:rFonts w:ascii="GHEA Grapalat" w:hAnsi="GHEA Grapalat"/>
                <w:b/>
                <w:sz w:val="24"/>
                <w:szCs w:val="24"/>
                <w:lang w:val="hy-AM"/>
              </w:rPr>
              <w:t>. Մարդու իրավունքների պաշտպանի աշխատակազմ</w:t>
            </w:r>
          </w:p>
        </w:tc>
        <w:tc>
          <w:tcPr>
            <w:tcW w:w="3186" w:type="dxa"/>
            <w:tcBorders>
              <w:top w:val="outset" w:sz="6" w:space="0" w:color="auto"/>
              <w:left w:val="outset" w:sz="6" w:space="0" w:color="auto"/>
              <w:bottom w:val="outset" w:sz="6" w:space="0" w:color="auto"/>
              <w:right w:val="outset" w:sz="6" w:space="0" w:color="auto"/>
            </w:tcBorders>
            <w:shd w:val="clear" w:color="auto" w:fill="A6A6A6" w:themeFill="background1" w:themeFillShade="A6"/>
          </w:tcPr>
          <w:p w:rsidR="00913428" w:rsidRPr="00C17D09" w:rsidRDefault="00913428"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color w:val="000000"/>
                <w:sz w:val="24"/>
                <w:szCs w:val="24"/>
                <w:lang w:val="hy-AM" w:eastAsia="ru-RU"/>
              </w:rPr>
              <w:t>30.08.2022 թ.</w:t>
            </w:r>
          </w:p>
        </w:tc>
      </w:tr>
      <w:tr w:rsidR="00913428" w:rsidRPr="00C17D09" w:rsidTr="00C17D09">
        <w:trPr>
          <w:trHeight w:val="516"/>
          <w:tblCellSpacing w:w="0" w:type="dxa"/>
          <w:jc w:val="center"/>
        </w:trPr>
        <w:tc>
          <w:tcPr>
            <w:tcW w:w="6941" w:type="dxa"/>
            <w:vMerge/>
            <w:tcBorders>
              <w:left w:val="outset" w:sz="6" w:space="0" w:color="auto"/>
              <w:bottom w:val="outset" w:sz="6" w:space="0" w:color="auto"/>
              <w:right w:val="outset" w:sz="6" w:space="0" w:color="auto"/>
            </w:tcBorders>
            <w:shd w:val="clear" w:color="auto" w:fill="A6A6A6" w:themeFill="background1" w:themeFillShade="A6"/>
          </w:tcPr>
          <w:p w:rsidR="00913428" w:rsidRPr="00C17D09" w:rsidRDefault="00913428" w:rsidP="00C17D09">
            <w:pPr>
              <w:spacing w:after="0"/>
              <w:jc w:val="both"/>
              <w:rPr>
                <w:rFonts w:ascii="GHEA Grapalat" w:hAnsi="GHEA Grapalat"/>
                <w:sz w:val="24"/>
                <w:szCs w:val="24"/>
                <w:lang w:val="hy-AM"/>
              </w:rPr>
            </w:pPr>
          </w:p>
        </w:tc>
        <w:tc>
          <w:tcPr>
            <w:tcW w:w="3186" w:type="dxa"/>
            <w:tcBorders>
              <w:top w:val="outset" w:sz="6" w:space="0" w:color="auto"/>
              <w:left w:val="outset" w:sz="6" w:space="0" w:color="auto"/>
              <w:bottom w:val="outset" w:sz="6" w:space="0" w:color="auto"/>
              <w:right w:val="outset" w:sz="6" w:space="0" w:color="auto"/>
            </w:tcBorders>
            <w:shd w:val="clear" w:color="auto" w:fill="A6A6A6" w:themeFill="background1" w:themeFillShade="A6"/>
          </w:tcPr>
          <w:p w:rsidR="00913428" w:rsidRPr="00C17D09" w:rsidRDefault="00913428"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color w:val="000000"/>
                <w:sz w:val="24"/>
                <w:szCs w:val="24"/>
                <w:lang w:val="hy-AM" w:eastAsia="ru-RU"/>
              </w:rPr>
              <w:t>N 01/13.2/4521-2022 գրություն</w:t>
            </w:r>
          </w:p>
        </w:tc>
      </w:tr>
      <w:tr w:rsidR="00320A45" w:rsidRPr="00C17D09" w:rsidTr="00C17D09">
        <w:trPr>
          <w:tblCellSpacing w:w="0" w:type="dxa"/>
          <w:jc w:val="center"/>
        </w:trPr>
        <w:tc>
          <w:tcPr>
            <w:tcW w:w="6941" w:type="dxa"/>
            <w:tcBorders>
              <w:top w:val="outset" w:sz="6" w:space="0" w:color="auto"/>
              <w:left w:val="outset" w:sz="6" w:space="0" w:color="auto"/>
              <w:bottom w:val="outset" w:sz="6" w:space="0" w:color="auto"/>
              <w:right w:val="outset" w:sz="6" w:space="0" w:color="auto"/>
            </w:tcBorders>
            <w:shd w:val="clear" w:color="auto" w:fill="FFFFFF"/>
          </w:tcPr>
          <w:p w:rsidR="00320A45" w:rsidRPr="00C17D09" w:rsidRDefault="00320A45" w:rsidP="00C17D09">
            <w:pPr>
              <w:spacing w:after="0"/>
              <w:ind w:firstLine="540"/>
              <w:jc w:val="both"/>
              <w:rPr>
                <w:rFonts w:ascii="GHEA Grapalat" w:hAnsi="GHEA Grapalat"/>
                <w:bCs/>
                <w:sz w:val="24"/>
                <w:szCs w:val="24"/>
                <w:lang w:val="hy-AM"/>
              </w:rPr>
            </w:pPr>
            <w:r w:rsidRPr="00C17D09">
              <w:rPr>
                <w:rStyle w:val="Emphasis"/>
                <w:rFonts w:ascii="GHEA Grapalat" w:hAnsi="GHEA Grapalat"/>
                <w:i w:val="0"/>
                <w:iCs w:val="0"/>
                <w:sz w:val="24"/>
                <w:szCs w:val="24"/>
                <w:lang w:val="hy-AM"/>
              </w:rPr>
              <w:t xml:space="preserve"> </w:t>
            </w:r>
            <w:r w:rsidRPr="00C17D09">
              <w:rPr>
                <w:rFonts w:ascii="GHEA Grapalat" w:hAnsi="GHEA Grapalat"/>
                <w:bCs/>
                <w:sz w:val="24"/>
                <w:szCs w:val="24"/>
                <w:lang w:val="hy-AM"/>
              </w:rPr>
              <w:t xml:space="preserve">Նախագծային լուծումներով նախատեսվում է ճգնաժամային աջակցության կենտրոնը դարձնել  </w:t>
            </w:r>
            <w:r w:rsidRPr="00C17D09">
              <w:rPr>
                <w:rFonts w:ascii="GHEA Grapalat" w:hAnsi="GHEA Grapalat"/>
                <w:color w:val="000000"/>
                <w:sz w:val="24"/>
                <w:szCs w:val="24"/>
                <w:lang w:val="hy-AM"/>
              </w:rPr>
              <w:t xml:space="preserve">երեխայի և ընտանիքի աջակցության կենտրոն։ Նախագծի </w:t>
            </w:r>
            <w:r w:rsidRPr="00C17D09">
              <w:rPr>
                <w:rFonts w:ascii="GHEA Grapalat" w:hAnsi="GHEA Grapalat"/>
                <w:bCs/>
                <w:sz w:val="24"/>
                <w:szCs w:val="24"/>
                <w:lang w:val="hy-AM"/>
              </w:rPr>
              <w:t xml:space="preserve">1-ին կետի 12-րդ ենթակետով նախատեսվում է </w:t>
            </w:r>
            <w:r w:rsidRPr="00C17D09">
              <w:rPr>
                <w:rFonts w:ascii="GHEA Grapalat" w:hAnsi="GHEA Grapalat"/>
                <w:color w:val="000000"/>
                <w:sz w:val="24"/>
                <w:szCs w:val="24"/>
                <w:lang w:val="hy-AM"/>
              </w:rPr>
              <w:t>երեխայի և ընտանիքի աջակցության կենտրոնի շուրջօրյա բաղադրիչ</w:t>
            </w:r>
            <w:r w:rsidRPr="00C17D09">
              <w:rPr>
                <w:rFonts w:ascii="GHEA Grapalat" w:hAnsi="GHEA Grapalat"/>
                <w:bCs/>
                <w:sz w:val="24"/>
                <w:szCs w:val="24"/>
                <w:lang w:val="hy-AM"/>
              </w:rPr>
              <w:t xml:space="preserve"> կարող են ընդունվել կյանքի դժվարին իրավիճակներում հայտնված, այդ թվում՝ հաշմանդամություն ունեցող անհապաղ տեղավորման կարիք ունեցող 0-18 տարեկան երեխաները, անհրաժեշտության դեպքում՝ ուղեկցողների (ծնողի կամ խնամակալի) հետ:</w:t>
            </w:r>
          </w:p>
          <w:p w:rsidR="00320A45" w:rsidRPr="00C17D09" w:rsidRDefault="00320A45" w:rsidP="00C17D09">
            <w:pPr>
              <w:spacing w:after="0"/>
              <w:ind w:firstLine="540"/>
              <w:jc w:val="both"/>
              <w:rPr>
                <w:rFonts w:ascii="GHEA Grapalat" w:hAnsi="GHEA Grapalat"/>
                <w:bCs/>
                <w:sz w:val="24"/>
                <w:szCs w:val="24"/>
                <w:lang w:val="hy-AM"/>
              </w:rPr>
            </w:pPr>
            <w:r w:rsidRPr="00C17D09">
              <w:rPr>
                <w:rFonts w:ascii="GHEA Grapalat" w:hAnsi="GHEA Grapalat"/>
                <w:bCs/>
                <w:sz w:val="24"/>
                <w:szCs w:val="24"/>
                <w:lang w:val="hy-AM"/>
              </w:rPr>
              <w:t xml:space="preserve">Միևնույն ժամանակ, շրջանառության մեջ է դրվել ու </w:t>
            </w:r>
            <w:r w:rsidRPr="00C17D09">
              <w:rPr>
                <w:rFonts w:ascii="GHEA Grapalat" w:hAnsi="GHEA Grapalat" w:cs="Sylfaen"/>
                <w:noProof/>
                <w:sz w:val="24"/>
                <w:szCs w:val="24"/>
                <w:lang w:val="hy-AM"/>
              </w:rPr>
              <w:t xml:space="preserve">2022 թվականի օգոստոսի 4-ին ՀՀ մարդու իրավունքների պաշտպանին է ուղարկվել ՀՀ աշխատանքի և սոցիալական հարցերի նախարարության կողմից մշակված մեկ այլ՝ «Հայաստանի Հանրապետության կառավարության 2016 </w:t>
            </w:r>
            <w:r w:rsidRPr="00C17D09">
              <w:rPr>
                <w:rFonts w:ascii="GHEA Grapalat" w:hAnsi="GHEA Grapalat" w:cs="Sylfaen"/>
                <w:noProof/>
                <w:sz w:val="24"/>
                <w:szCs w:val="24"/>
                <w:lang w:val="hy-AM"/>
              </w:rPr>
              <w:lastRenderedPageBreak/>
              <w:t>թվականի մայիսի 26-ի N 551-Ն և 2020 թվականի ապրիլի 2-ի N 470-Ն որոշումներում փոփոխություններ և լրացումներ կատարելու մասին» ՀՀ կառավարության որոշման նախագիծը։ Նույն նախագծում կիրառվում է «</w:t>
            </w:r>
            <w:r w:rsidRPr="00C17D09">
              <w:rPr>
                <w:rFonts w:ascii="GHEA Grapalat" w:hAnsi="GHEA Grapalat"/>
                <w:color w:val="000000"/>
                <w:sz w:val="24"/>
                <w:szCs w:val="24"/>
                <w:lang w:val="hy-AM"/>
              </w:rPr>
              <w:t>երեխայի և ընտանիքի աջակցության կենտրոնի ճգնաժամային</w:t>
            </w:r>
            <w:r w:rsidRPr="00C17D09">
              <w:rPr>
                <w:rFonts w:ascii="GHEA Grapalat" w:hAnsi="GHEA Grapalat" w:cs="Sylfaen"/>
                <w:noProof/>
                <w:sz w:val="24"/>
                <w:szCs w:val="24"/>
                <w:lang w:val="hy-AM"/>
              </w:rPr>
              <w:t xml:space="preserve"> բաղադրիչ» արտահայտությունը, որն ըստ էության իր բովանդակությամբ նույնանում է «</w:t>
            </w:r>
            <w:r w:rsidRPr="00C17D09">
              <w:rPr>
                <w:rFonts w:ascii="GHEA Grapalat" w:hAnsi="GHEA Grapalat"/>
                <w:color w:val="000000"/>
                <w:sz w:val="24"/>
                <w:szCs w:val="24"/>
                <w:lang w:val="hy-AM"/>
              </w:rPr>
              <w:t>երեխայի և ընտանիքի աջակցության կենտրոնի շուրջօրյա բաղադրիչ</w:t>
            </w:r>
            <w:r w:rsidRPr="00C17D09">
              <w:rPr>
                <w:rFonts w:ascii="GHEA Grapalat" w:hAnsi="GHEA Grapalat" w:cs="Sylfaen"/>
                <w:noProof/>
                <w:sz w:val="24"/>
                <w:szCs w:val="24"/>
                <w:lang w:val="hy-AM"/>
              </w:rPr>
              <w:t xml:space="preserve">» արտահայտության հետ։ </w:t>
            </w:r>
          </w:p>
          <w:p w:rsidR="00320A45" w:rsidRPr="00C17D09" w:rsidRDefault="00320A45" w:rsidP="00C17D09">
            <w:pPr>
              <w:tabs>
                <w:tab w:val="left" w:pos="8280"/>
                <w:tab w:val="left" w:pos="8460"/>
              </w:tabs>
              <w:spacing w:after="0"/>
              <w:ind w:firstLine="540"/>
              <w:jc w:val="both"/>
              <w:rPr>
                <w:rFonts w:ascii="GHEA Grapalat" w:hAnsi="GHEA Grapalat" w:cs="Sylfaen"/>
                <w:noProof/>
                <w:sz w:val="24"/>
                <w:szCs w:val="24"/>
                <w:lang w:val="hy-AM"/>
              </w:rPr>
            </w:pPr>
            <w:r w:rsidRPr="00C17D09">
              <w:rPr>
                <w:rFonts w:ascii="GHEA Grapalat" w:hAnsi="GHEA Grapalat" w:cs="Sylfaen"/>
                <w:noProof/>
                <w:sz w:val="24"/>
                <w:szCs w:val="24"/>
                <w:lang w:val="hy-AM"/>
              </w:rPr>
              <w:t>Նշվածը կարող է հանգեցնել  օրենսդրական փոփոխությունների գործընթացում տարընկալումների առկայությանը՝ արդյունքում ձևավորելով օրենսդրական կատարելագործման շրջանակներում ոչ միասնական մոտեցում:</w:t>
            </w:r>
          </w:p>
          <w:p w:rsidR="00320A45" w:rsidRPr="00C17D09" w:rsidRDefault="00320A45" w:rsidP="00C17D09">
            <w:pPr>
              <w:spacing w:after="0"/>
              <w:jc w:val="both"/>
              <w:rPr>
                <w:rFonts w:ascii="GHEA Grapalat" w:hAnsi="GHEA Grapalat"/>
                <w:sz w:val="24"/>
                <w:szCs w:val="24"/>
                <w:lang w:val="hy-AM"/>
              </w:rPr>
            </w:pPr>
            <w:r w:rsidRPr="00C17D09">
              <w:rPr>
                <w:rFonts w:ascii="GHEA Grapalat" w:hAnsi="GHEA Grapalat" w:cs="Sylfaen"/>
                <w:noProof/>
                <w:sz w:val="24"/>
                <w:szCs w:val="24"/>
                <w:lang w:val="hy-AM"/>
              </w:rPr>
              <w:t>Հիմք ընդունելով վերոգրյալը՝ անհրաժեշտ է Նախագծի 1-ին կետի 12-րդ ենթակետում նշված «</w:t>
            </w:r>
            <w:r w:rsidRPr="00C17D09">
              <w:rPr>
                <w:rFonts w:ascii="GHEA Grapalat" w:hAnsi="GHEA Grapalat"/>
                <w:color w:val="000000"/>
                <w:sz w:val="24"/>
                <w:szCs w:val="24"/>
                <w:lang w:val="hy-AM"/>
              </w:rPr>
              <w:t>երեխայի և ընտանիքի աջակցության կենտրոնի շուրջօրյա բաղադրիչ</w:t>
            </w:r>
            <w:r w:rsidRPr="00C17D09">
              <w:rPr>
                <w:rFonts w:ascii="GHEA Grapalat" w:hAnsi="GHEA Grapalat" w:cs="Sylfaen"/>
                <w:noProof/>
                <w:sz w:val="24"/>
                <w:szCs w:val="24"/>
                <w:lang w:val="hy-AM"/>
              </w:rPr>
              <w:t>» արտահայտությունը փոխարինել «</w:t>
            </w:r>
            <w:r w:rsidRPr="00C17D09">
              <w:rPr>
                <w:rFonts w:ascii="GHEA Grapalat" w:hAnsi="GHEA Grapalat"/>
                <w:color w:val="000000"/>
                <w:sz w:val="24"/>
                <w:szCs w:val="24"/>
                <w:lang w:val="hy-AM"/>
              </w:rPr>
              <w:t>երեխայի և ընտանիքի աջակցության կենտրոնի ճգնաժամային</w:t>
            </w:r>
            <w:r w:rsidRPr="00C17D09">
              <w:rPr>
                <w:rFonts w:ascii="GHEA Grapalat" w:hAnsi="GHEA Grapalat" w:cs="Sylfaen"/>
                <w:noProof/>
                <w:sz w:val="24"/>
                <w:szCs w:val="24"/>
                <w:lang w:val="hy-AM"/>
              </w:rPr>
              <w:t xml:space="preserve"> բաղադրիչ» արտահայտությամբ՝ ապահովելով օրենսդրական կատարելագործման գործընթացի շրջանակներում եզրութաբանական միասնականությունը:</w:t>
            </w:r>
          </w:p>
        </w:tc>
        <w:tc>
          <w:tcPr>
            <w:tcW w:w="3186" w:type="dxa"/>
            <w:tcBorders>
              <w:top w:val="outset" w:sz="6" w:space="0" w:color="auto"/>
              <w:left w:val="outset" w:sz="6" w:space="0" w:color="auto"/>
              <w:bottom w:val="outset" w:sz="6" w:space="0" w:color="auto"/>
              <w:right w:val="outset" w:sz="6" w:space="0" w:color="auto"/>
            </w:tcBorders>
            <w:shd w:val="clear" w:color="auto" w:fill="FFFFFF"/>
          </w:tcPr>
          <w:p w:rsidR="00320A45" w:rsidRPr="00C17D09" w:rsidRDefault="006109DF" w:rsidP="00C17D09">
            <w:pPr>
              <w:spacing w:after="0"/>
              <w:rPr>
                <w:rFonts w:ascii="GHEA Grapalat" w:eastAsia="Times New Roman" w:hAnsi="GHEA Grapalat" w:cs="Courier New"/>
                <w:b/>
                <w:color w:val="000000"/>
                <w:sz w:val="24"/>
                <w:szCs w:val="24"/>
                <w:lang w:val="hy-AM" w:eastAsia="ru-RU"/>
              </w:rPr>
            </w:pPr>
            <w:r w:rsidRPr="00C17D09">
              <w:rPr>
                <w:rFonts w:ascii="GHEA Grapalat" w:eastAsia="Times New Roman" w:hAnsi="GHEA Grapalat" w:cs="Courier New"/>
                <w:b/>
                <w:color w:val="000000"/>
                <w:sz w:val="24"/>
                <w:szCs w:val="24"/>
                <w:lang w:val="hy-AM" w:eastAsia="ru-RU"/>
              </w:rPr>
              <w:lastRenderedPageBreak/>
              <w:t>Ընդունվել է։</w:t>
            </w:r>
          </w:p>
          <w:p w:rsidR="006109DF" w:rsidRPr="00C17D09" w:rsidRDefault="006109DF"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color w:val="000000"/>
                <w:sz w:val="24"/>
                <w:szCs w:val="24"/>
                <w:lang w:val="hy-AM" w:eastAsia="ru-RU"/>
              </w:rPr>
              <w:t xml:space="preserve">Նախագծի 1-ին կետի </w:t>
            </w:r>
            <w:r w:rsidR="002A22C5" w:rsidRPr="00C17D09">
              <w:rPr>
                <w:rFonts w:ascii="GHEA Grapalat" w:eastAsia="Times New Roman" w:hAnsi="GHEA Grapalat" w:cs="Courier New"/>
                <w:color w:val="000000"/>
                <w:sz w:val="24"/>
                <w:szCs w:val="24"/>
                <w:lang w:val="hy-AM" w:eastAsia="ru-RU"/>
              </w:rPr>
              <w:t xml:space="preserve">7-րդ և </w:t>
            </w:r>
            <w:r w:rsidRPr="00C17D09">
              <w:rPr>
                <w:rFonts w:ascii="GHEA Grapalat" w:eastAsia="Times New Roman" w:hAnsi="GHEA Grapalat" w:cs="Courier New"/>
                <w:color w:val="000000"/>
                <w:sz w:val="24"/>
                <w:szCs w:val="24"/>
                <w:lang w:val="hy-AM" w:eastAsia="ru-RU"/>
              </w:rPr>
              <w:t>13-րդ ենթակետ</w:t>
            </w:r>
            <w:r w:rsidR="002A22C5" w:rsidRPr="00C17D09">
              <w:rPr>
                <w:rFonts w:ascii="GHEA Grapalat" w:eastAsia="Times New Roman" w:hAnsi="GHEA Grapalat" w:cs="Courier New"/>
                <w:color w:val="000000"/>
                <w:sz w:val="24"/>
                <w:szCs w:val="24"/>
                <w:lang w:val="hy-AM" w:eastAsia="ru-RU"/>
              </w:rPr>
              <w:t>երը խմբագրվել են</w:t>
            </w:r>
            <w:r w:rsidRPr="00C17D09">
              <w:rPr>
                <w:rFonts w:ascii="GHEA Grapalat" w:eastAsia="Times New Roman" w:hAnsi="GHEA Grapalat" w:cs="Courier New"/>
                <w:color w:val="000000"/>
                <w:sz w:val="24"/>
                <w:szCs w:val="24"/>
                <w:lang w:val="hy-AM" w:eastAsia="ru-RU"/>
              </w:rPr>
              <w:t>։</w:t>
            </w:r>
          </w:p>
        </w:tc>
      </w:tr>
      <w:tr w:rsidR="00320A45" w:rsidRPr="00C17D09" w:rsidTr="00C17D09">
        <w:trPr>
          <w:tblCellSpacing w:w="0" w:type="dxa"/>
          <w:jc w:val="center"/>
        </w:trPr>
        <w:tc>
          <w:tcPr>
            <w:tcW w:w="6941" w:type="dxa"/>
            <w:tcBorders>
              <w:top w:val="outset" w:sz="6" w:space="0" w:color="auto"/>
              <w:left w:val="outset" w:sz="6" w:space="0" w:color="auto"/>
              <w:bottom w:val="outset" w:sz="6" w:space="0" w:color="auto"/>
              <w:right w:val="outset" w:sz="6" w:space="0" w:color="auto"/>
            </w:tcBorders>
            <w:shd w:val="clear" w:color="auto" w:fill="FFFFFF"/>
          </w:tcPr>
          <w:p w:rsidR="00320A45" w:rsidRPr="00C17D09" w:rsidRDefault="00320A45" w:rsidP="00C17D09">
            <w:pPr>
              <w:pStyle w:val="norm"/>
              <w:spacing w:line="276" w:lineRule="auto"/>
              <w:rPr>
                <w:rFonts w:ascii="GHEA Grapalat" w:hAnsi="GHEA Grapalat"/>
                <w:color w:val="000000"/>
                <w:sz w:val="24"/>
                <w:szCs w:val="24"/>
                <w:shd w:val="clear" w:color="auto" w:fill="FFFFFF"/>
                <w:lang w:val="hy-AM"/>
              </w:rPr>
            </w:pPr>
            <w:r w:rsidRPr="00C17D09">
              <w:rPr>
                <w:rFonts w:ascii="GHEA Grapalat" w:hAnsi="GHEA Grapalat" w:cs="Sylfaen"/>
                <w:noProof/>
                <w:sz w:val="24"/>
                <w:szCs w:val="24"/>
                <w:lang w:val="hy-AM"/>
              </w:rPr>
              <w:lastRenderedPageBreak/>
              <w:t xml:space="preserve">Նախագծի 1-ին կետի 7-րդ ենթակետով նախատեսվում է </w:t>
            </w:r>
            <w:r w:rsidRPr="00C17D09">
              <w:rPr>
                <w:rFonts w:ascii="GHEA Grapalat" w:hAnsi="GHEA Grapalat"/>
                <w:color w:val="000000"/>
                <w:sz w:val="24"/>
                <w:szCs w:val="24"/>
                <w:lang w:val="hy-AM"/>
              </w:rPr>
              <w:t>երեխաների խնամքի ցերեկային հաստատությունը, որն իրականացնում է կյանքի դժվարին իրավիճակում հայտնված երեխաների խնամքի, սոցիալ-հոգեբանական, կրթական, դաստիարակչական և օրենսդրությամբ սահմանված այլ աշխատանքներ, ինչպես նաև օրենսդրությամբ սահմանված կարգով ծառայություն է տրամադրում երեխայի ընտանիքի անդամներին:</w:t>
            </w:r>
          </w:p>
          <w:p w:rsidR="00320A45" w:rsidRPr="00C17D09" w:rsidRDefault="00320A45" w:rsidP="00C17D09">
            <w:pPr>
              <w:pStyle w:val="norm"/>
              <w:spacing w:line="276" w:lineRule="auto"/>
              <w:rPr>
                <w:rFonts w:ascii="GHEA Grapalat" w:hAnsi="GHEA Grapalat"/>
                <w:color w:val="000000"/>
                <w:sz w:val="24"/>
                <w:szCs w:val="24"/>
                <w:shd w:val="clear" w:color="auto" w:fill="FFFFFF"/>
                <w:lang w:val="hy-AM"/>
              </w:rPr>
            </w:pPr>
            <w:r w:rsidRPr="00C17D09">
              <w:rPr>
                <w:rFonts w:ascii="GHEA Grapalat" w:hAnsi="GHEA Grapalat"/>
                <w:color w:val="000000"/>
                <w:sz w:val="24"/>
                <w:szCs w:val="24"/>
                <w:shd w:val="clear" w:color="auto" w:fill="FFFFFF"/>
                <w:lang w:val="hy-AM"/>
              </w:rPr>
              <w:t xml:space="preserve">Ստացվում է, որ նախագծային լուծումների արդյունքում </w:t>
            </w:r>
            <w:r w:rsidRPr="00C17D09">
              <w:rPr>
                <w:rFonts w:ascii="GHEA Grapalat" w:hAnsi="GHEA Grapalat"/>
                <w:color w:val="000000"/>
                <w:sz w:val="24"/>
                <w:szCs w:val="24"/>
                <w:lang w:val="hy-AM"/>
              </w:rPr>
              <w:t>երեխաների խնամքի ցերեկային հաստատության կողմից տրամադրվող</w:t>
            </w:r>
            <w:r w:rsidRPr="00C17D09">
              <w:rPr>
                <w:rFonts w:ascii="GHEA Grapalat" w:hAnsi="GHEA Grapalat"/>
                <w:color w:val="000000"/>
                <w:sz w:val="24"/>
                <w:szCs w:val="24"/>
                <w:shd w:val="clear" w:color="auto" w:fill="FFFFFF"/>
                <w:lang w:val="hy-AM"/>
              </w:rPr>
              <w:t xml:space="preserve"> վերը նշված ծառայությունները հասանելի են միայն երեխայի ընտանիքի անդամներին։ Մինչդեռ, պետք է հաշվի առնել այն դեպքերը, երբ երեխայի խնամքն իրականացնում է, օրինակ, ոչ թե երեխայի ծնողը, այլ` խնամակալը։ Նման պարագայում կարծում ենք, որ օրինակ խնամակալի կողմից նշված ծառայություններից օգտվելու անհրաժեշտությունը ևս կլինի։</w:t>
            </w:r>
          </w:p>
          <w:p w:rsidR="00320A45" w:rsidRPr="00C17D09" w:rsidRDefault="00320A45" w:rsidP="00C17D09">
            <w:pPr>
              <w:spacing w:after="0"/>
              <w:ind w:firstLine="540"/>
              <w:jc w:val="both"/>
              <w:rPr>
                <w:rStyle w:val="Emphasis"/>
                <w:rFonts w:ascii="GHEA Grapalat" w:hAnsi="GHEA Grapalat"/>
                <w:i w:val="0"/>
                <w:iCs w:val="0"/>
                <w:sz w:val="24"/>
                <w:szCs w:val="24"/>
                <w:lang w:val="hy-AM"/>
              </w:rPr>
            </w:pPr>
            <w:r w:rsidRPr="00C17D09">
              <w:rPr>
                <w:rFonts w:ascii="GHEA Grapalat" w:hAnsi="GHEA Grapalat"/>
                <w:color w:val="000000"/>
                <w:sz w:val="24"/>
                <w:szCs w:val="24"/>
                <w:shd w:val="clear" w:color="auto" w:fill="FFFFFF"/>
                <w:lang w:val="hy-AM"/>
              </w:rPr>
              <w:lastRenderedPageBreak/>
              <w:t xml:space="preserve">Ելնելով վերոգրյալից՝ առաջարկում ենք ընտանիքի անդամներից զատ Նախագծով նախատեսել երեխայի այլ իրավական ներկայացուցչի կողմից </w:t>
            </w:r>
            <w:r w:rsidRPr="00C17D09">
              <w:rPr>
                <w:rFonts w:ascii="GHEA Grapalat" w:hAnsi="GHEA Grapalat"/>
                <w:color w:val="000000"/>
                <w:sz w:val="24"/>
                <w:szCs w:val="24"/>
                <w:lang w:val="hy-AM"/>
              </w:rPr>
              <w:t>երեխաների խնամքի ցերեկային հաստատության կողմից տրամադրվող</w:t>
            </w:r>
            <w:r w:rsidRPr="00C17D09">
              <w:rPr>
                <w:rFonts w:ascii="GHEA Grapalat" w:hAnsi="GHEA Grapalat"/>
                <w:color w:val="000000"/>
                <w:sz w:val="24"/>
                <w:szCs w:val="24"/>
                <w:shd w:val="clear" w:color="auto" w:fill="FFFFFF"/>
                <w:lang w:val="hy-AM"/>
              </w:rPr>
              <w:t xml:space="preserve">  ծառայություններից օգտվելու հնարավորությունը ևս։</w:t>
            </w:r>
          </w:p>
        </w:tc>
        <w:tc>
          <w:tcPr>
            <w:tcW w:w="3186" w:type="dxa"/>
            <w:tcBorders>
              <w:top w:val="outset" w:sz="6" w:space="0" w:color="auto"/>
              <w:left w:val="outset" w:sz="6" w:space="0" w:color="auto"/>
              <w:bottom w:val="outset" w:sz="6" w:space="0" w:color="auto"/>
              <w:right w:val="outset" w:sz="6" w:space="0" w:color="auto"/>
            </w:tcBorders>
            <w:shd w:val="clear" w:color="auto" w:fill="FFFFFF"/>
          </w:tcPr>
          <w:p w:rsidR="00320A45" w:rsidRPr="00C17D09" w:rsidRDefault="00482C4E" w:rsidP="00C17D09">
            <w:pPr>
              <w:spacing w:after="0"/>
              <w:rPr>
                <w:rFonts w:ascii="GHEA Grapalat" w:eastAsia="Times New Roman" w:hAnsi="GHEA Grapalat" w:cs="Courier New"/>
                <w:b/>
                <w:color w:val="000000"/>
                <w:sz w:val="24"/>
                <w:szCs w:val="24"/>
                <w:lang w:val="hy-AM" w:eastAsia="ru-RU"/>
              </w:rPr>
            </w:pPr>
            <w:r w:rsidRPr="00C17D09">
              <w:rPr>
                <w:rFonts w:ascii="GHEA Grapalat" w:eastAsia="Times New Roman" w:hAnsi="GHEA Grapalat" w:cs="Courier New"/>
                <w:b/>
                <w:color w:val="000000"/>
                <w:sz w:val="24"/>
                <w:szCs w:val="24"/>
                <w:lang w:val="hy-AM" w:eastAsia="ru-RU"/>
              </w:rPr>
              <w:lastRenderedPageBreak/>
              <w:t>Ընդունվել է։</w:t>
            </w:r>
          </w:p>
          <w:p w:rsidR="00482C4E" w:rsidRPr="00C17D09" w:rsidRDefault="007500EF"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color w:val="000000"/>
                <w:sz w:val="24"/>
                <w:szCs w:val="24"/>
                <w:lang w:val="hy-AM" w:eastAsia="ru-RU"/>
              </w:rPr>
              <w:t>Նախագծի 1-ին կետի 6-րդ ենթակետը խմբագրվել</w:t>
            </w:r>
            <w:r w:rsidR="00482C4E" w:rsidRPr="00C17D09">
              <w:rPr>
                <w:rFonts w:ascii="GHEA Grapalat" w:eastAsia="Times New Roman" w:hAnsi="GHEA Grapalat" w:cs="Courier New"/>
                <w:color w:val="000000"/>
                <w:sz w:val="24"/>
                <w:szCs w:val="24"/>
                <w:lang w:val="hy-AM" w:eastAsia="ru-RU"/>
              </w:rPr>
              <w:t xml:space="preserve"> է։</w:t>
            </w:r>
          </w:p>
        </w:tc>
      </w:tr>
      <w:tr w:rsidR="00913428" w:rsidRPr="00C17D09" w:rsidTr="00C17D09">
        <w:trPr>
          <w:tblCellSpacing w:w="0" w:type="dxa"/>
          <w:jc w:val="center"/>
        </w:trPr>
        <w:tc>
          <w:tcPr>
            <w:tcW w:w="6941" w:type="dxa"/>
            <w:vMerge w:val="restart"/>
            <w:tcBorders>
              <w:top w:val="outset" w:sz="6" w:space="0" w:color="auto"/>
              <w:left w:val="outset" w:sz="6" w:space="0" w:color="auto"/>
              <w:right w:val="outset" w:sz="6" w:space="0" w:color="auto"/>
            </w:tcBorders>
            <w:shd w:val="clear" w:color="auto" w:fill="A6A6A6" w:themeFill="background1" w:themeFillShade="A6"/>
          </w:tcPr>
          <w:p w:rsidR="00913428" w:rsidRPr="00C17D09" w:rsidRDefault="00913428" w:rsidP="00C17D09">
            <w:pPr>
              <w:spacing w:after="0"/>
              <w:jc w:val="both"/>
              <w:rPr>
                <w:rFonts w:ascii="GHEA Grapalat" w:hAnsi="GHEA Grapalat"/>
                <w:b/>
                <w:sz w:val="24"/>
                <w:szCs w:val="24"/>
                <w:lang w:val="hy-AM"/>
              </w:rPr>
            </w:pPr>
            <w:r w:rsidRPr="00C17D09">
              <w:rPr>
                <w:rFonts w:ascii="GHEA Grapalat" w:hAnsi="GHEA Grapalat"/>
                <w:b/>
                <w:sz w:val="24"/>
                <w:szCs w:val="24"/>
                <w:lang w:val="en-US"/>
              </w:rPr>
              <w:lastRenderedPageBreak/>
              <w:t>6</w:t>
            </w:r>
            <w:r w:rsidRPr="00C17D09">
              <w:rPr>
                <w:rFonts w:ascii="GHEA Grapalat" w:hAnsi="GHEA Grapalat"/>
                <w:b/>
                <w:sz w:val="24"/>
                <w:szCs w:val="24"/>
                <w:lang w:val="hy-AM"/>
              </w:rPr>
              <w:t>. Արդարադատության նախարարություն</w:t>
            </w:r>
          </w:p>
        </w:tc>
        <w:tc>
          <w:tcPr>
            <w:tcW w:w="3186" w:type="dxa"/>
            <w:tcBorders>
              <w:top w:val="outset" w:sz="6" w:space="0" w:color="auto"/>
              <w:left w:val="outset" w:sz="6" w:space="0" w:color="auto"/>
              <w:bottom w:val="outset" w:sz="6" w:space="0" w:color="auto"/>
              <w:right w:val="outset" w:sz="6" w:space="0" w:color="auto"/>
            </w:tcBorders>
            <w:shd w:val="clear" w:color="auto" w:fill="A6A6A6" w:themeFill="background1" w:themeFillShade="A6"/>
          </w:tcPr>
          <w:p w:rsidR="00913428" w:rsidRPr="00C17D09" w:rsidRDefault="00913428"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color w:val="000000"/>
                <w:sz w:val="24"/>
                <w:szCs w:val="24"/>
                <w:lang w:val="hy-AM" w:eastAsia="ru-RU"/>
              </w:rPr>
              <w:t>25.08.2022 թ.</w:t>
            </w:r>
          </w:p>
        </w:tc>
      </w:tr>
      <w:tr w:rsidR="00913428" w:rsidRPr="00C17D09" w:rsidTr="00C17D09">
        <w:trPr>
          <w:tblCellSpacing w:w="0" w:type="dxa"/>
          <w:jc w:val="center"/>
        </w:trPr>
        <w:tc>
          <w:tcPr>
            <w:tcW w:w="6941" w:type="dxa"/>
            <w:vMerge/>
            <w:tcBorders>
              <w:left w:val="outset" w:sz="6" w:space="0" w:color="auto"/>
              <w:bottom w:val="outset" w:sz="6" w:space="0" w:color="auto"/>
              <w:right w:val="outset" w:sz="6" w:space="0" w:color="auto"/>
            </w:tcBorders>
            <w:shd w:val="clear" w:color="auto" w:fill="A6A6A6" w:themeFill="background1" w:themeFillShade="A6"/>
          </w:tcPr>
          <w:p w:rsidR="00913428" w:rsidRPr="00C17D09" w:rsidRDefault="00913428" w:rsidP="00C17D09">
            <w:pPr>
              <w:spacing w:after="0"/>
              <w:jc w:val="both"/>
              <w:rPr>
                <w:rFonts w:ascii="GHEA Grapalat" w:hAnsi="GHEA Grapalat"/>
                <w:sz w:val="24"/>
                <w:szCs w:val="24"/>
                <w:lang w:val="hy-AM"/>
              </w:rPr>
            </w:pPr>
          </w:p>
        </w:tc>
        <w:tc>
          <w:tcPr>
            <w:tcW w:w="3186" w:type="dxa"/>
            <w:tcBorders>
              <w:top w:val="outset" w:sz="6" w:space="0" w:color="auto"/>
              <w:left w:val="outset" w:sz="6" w:space="0" w:color="auto"/>
              <w:bottom w:val="outset" w:sz="6" w:space="0" w:color="auto"/>
              <w:right w:val="outset" w:sz="6" w:space="0" w:color="auto"/>
            </w:tcBorders>
            <w:shd w:val="clear" w:color="auto" w:fill="A6A6A6" w:themeFill="background1" w:themeFillShade="A6"/>
          </w:tcPr>
          <w:p w:rsidR="00913428" w:rsidRPr="00C17D09" w:rsidRDefault="00913428"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color w:val="000000"/>
                <w:sz w:val="24"/>
                <w:szCs w:val="24"/>
                <w:lang w:val="hy-AM" w:eastAsia="ru-RU"/>
              </w:rPr>
              <w:t xml:space="preserve">N </w:t>
            </w:r>
            <w:r w:rsidRPr="00C17D09">
              <w:rPr>
                <w:rFonts w:ascii="GHEA Grapalat" w:eastAsia="Times New Roman" w:hAnsi="GHEA Grapalat" w:cs="Courier New"/>
                <w:color w:val="000000"/>
                <w:sz w:val="24"/>
                <w:szCs w:val="24"/>
                <w:lang w:eastAsia="ru-RU"/>
              </w:rPr>
              <w:t>/27.3/37572-2022</w:t>
            </w:r>
            <w:r w:rsidRPr="00C17D09">
              <w:rPr>
                <w:rFonts w:ascii="GHEA Grapalat" w:eastAsia="Times New Roman" w:hAnsi="GHEA Grapalat" w:cs="Courier New"/>
                <w:color w:val="000000"/>
                <w:sz w:val="24"/>
                <w:szCs w:val="24"/>
                <w:lang w:val="hy-AM" w:eastAsia="ru-RU"/>
              </w:rPr>
              <w:t xml:space="preserve"> գրություն</w:t>
            </w:r>
          </w:p>
        </w:tc>
      </w:tr>
      <w:tr w:rsidR="00320A45" w:rsidRPr="00C17D09" w:rsidTr="00C17D09">
        <w:trPr>
          <w:tblCellSpacing w:w="0" w:type="dxa"/>
          <w:jc w:val="center"/>
        </w:trPr>
        <w:tc>
          <w:tcPr>
            <w:tcW w:w="6941" w:type="dxa"/>
            <w:tcBorders>
              <w:top w:val="outset" w:sz="6" w:space="0" w:color="auto"/>
              <w:left w:val="outset" w:sz="6" w:space="0" w:color="auto"/>
              <w:bottom w:val="outset" w:sz="6" w:space="0" w:color="auto"/>
              <w:right w:val="outset" w:sz="6" w:space="0" w:color="auto"/>
            </w:tcBorders>
            <w:shd w:val="clear" w:color="auto" w:fill="FFFFFF" w:themeFill="background1"/>
          </w:tcPr>
          <w:p w:rsidR="00320A45" w:rsidRPr="00C17D09" w:rsidRDefault="002C4B09" w:rsidP="00C17D09">
            <w:pPr>
              <w:spacing w:after="0"/>
              <w:jc w:val="both"/>
              <w:rPr>
                <w:rFonts w:ascii="GHEA Grapalat" w:hAnsi="GHEA Grapalat"/>
                <w:sz w:val="24"/>
                <w:szCs w:val="24"/>
                <w:lang w:val="hy-AM"/>
              </w:rPr>
            </w:pPr>
            <w:r w:rsidRPr="00C17D09">
              <w:rPr>
                <w:rFonts w:ascii="GHEA Grapalat" w:hAnsi="GHEA Grapalat"/>
                <w:color w:val="000000"/>
                <w:sz w:val="24"/>
                <w:szCs w:val="24"/>
                <w:shd w:val="clear" w:color="auto" w:fill="FFFFFF"/>
                <w:lang w:val="hy-AM"/>
              </w:rPr>
              <w:t>«</w:t>
            </w:r>
            <w:r w:rsidRPr="00C17D09">
              <w:rPr>
                <w:rFonts w:ascii="GHEA Grapalat" w:hAnsi="GHEA Grapalat" w:cs="Sylfaen"/>
                <w:sz w:val="24"/>
                <w:szCs w:val="24"/>
                <w:lang w:val="hy-AM"/>
              </w:rPr>
              <w:t>Հայաստանի Հանրապետության կառավարության 2005 թվականի մարտի 24-ի թիվ 381-Ն որոշման մեջ փոփոխություններ և լրացումներ կատարելու մասին</w:t>
            </w:r>
            <w:r w:rsidRPr="00C17D09">
              <w:rPr>
                <w:rFonts w:ascii="GHEA Grapalat" w:hAnsi="GHEA Grapalat"/>
                <w:color w:val="000000"/>
                <w:sz w:val="24"/>
                <w:szCs w:val="24"/>
                <w:shd w:val="clear" w:color="auto" w:fill="FFFFFF"/>
                <w:lang w:val="hy-AM"/>
              </w:rPr>
              <w:t>»</w:t>
            </w:r>
            <w:r w:rsidRPr="00C17D09">
              <w:rPr>
                <w:rFonts w:ascii="GHEA Grapalat" w:hAnsi="GHEA Grapalat" w:cs="Sylfaen"/>
                <w:sz w:val="24"/>
                <w:szCs w:val="24"/>
                <w:lang w:val="hy-AM"/>
              </w:rPr>
              <w:t xml:space="preserve"> Հայաստանի Հանրապետության կառավարության որոշման նախագծի</w:t>
            </w:r>
            <w:r w:rsidRPr="00C17D09">
              <w:rPr>
                <w:rFonts w:ascii="GHEA Grapalat" w:hAnsi="GHEA Grapalat" w:cs="Sylfaen"/>
                <w:b/>
                <w:sz w:val="24"/>
                <w:szCs w:val="24"/>
                <w:lang w:val="hy-AM"/>
              </w:rPr>
              <w:t xml:space="preserve"> </w:t>
            </w:r>
            <w:r w:rsidRPr="00C17D09">
              <w:rPr>
                <w:rFonts w:ascii="GHEA Grapalat" w:hAnsi="GHEA Grapalat" w:cs="Sylfaen"/>
                <w:sz w:val="24"/>
                <w:szCs w:val="24"/>
                <w:lang w:val="hy-AM"/>
              </w:rPr>
              <w:t xml:space="preserve">(այսուհետ՝ Նախագիծ) 1-ին կետի 1-ին ենթակետով նախատեսվում է Հայաստանի Հանրապետության կառավարության 2005 թվականի մարտի 24-ի թիվ 381-Ն որոշման (այսուհետ՝ Որոշում) նախաբանը շարադրել նոր խմբագրությամբ, որով որպես լիազորող նորմ հղում է կատարվում </w:t>
            </w:r>
            <w:r w:rsidRPr="00C17D09">
              <w:rPr>
                <w:rFonts w:ascii="GHEA Grapalat" w:hAnsi="GHEA Grapalat"/>
                <w:color w:val="000000"/>
                <w:sz w:val="24"/>
                <w:szCs w:val="24"/>
                <w:lang w:val="hy-AM" w:eastAsia="ru-RU"/>
              </w:rPr>
              <w:t xml:space="preserve">«Երեխայի իրավունքների մասին օրենքի 24-րդ հոդվածի 2-րդ մասին, համաձայն որի՝ </w:t>
            </w:r>
            <w:r w:rsidRPr="00C17D09">
              <w:rPr>
                <w:rFonts w:ascii="GHEA Grapalat" w:hAnsi="GHEA Grapalat"/>
                <w:b/>
                <w:color w:val="000000"/>
                <w:sz w:val="24"/>
                <w:szCs w:val="24"/>
                <w:lang w:val="hy-AM" w:eastAsia="ru-RU"/>
              </w:rPr>
              <w:t>կ</w:t>
            </w:r>
            <w:r w:rsidRPr="00C17D09">
              <w:rPr>
                <w:rFonts w:ascii="GHEA Grapalat" w:hAnsi="GHEA Grapalat"/>
                <w:b/>
                <w:color w:val="000000"/>
                <w:sz w:val="24"/>
                <w:szCs w:val="24"/>
                <w:shd w:val="clear" w:color="auto" w:fill="FFFFFF"/>
                <w:lang w:val="hy-AM"/>
              </w:rPr>
              <w:t>յանքի դժվարին իրավիճակում հայտնված</w:t>
            </w:r>
            <w:r w:rsidRPr="00C17D09">
              <w:rPr>
                <w:rFonts w:ascii="GHEA Grapalat" w:hAnsi="GHEA Grapalat"/>
                <w:color w:val="000000"/>
                <w:sz w:val="24"/>
                <w:szCs w:val="24"/>
                <w:shd w:val="clear" w:color="auto" w:fill="FFFFFF"/>
                <w:lang w:val="hy-AM"/>
              </w:rPr>
              <w:t xml:space="preserve"> երեխաների խնամք և պաշտպանություն իրականացնող հաստատությունների տիպերի ցանկը, դրանցում երեխաների տեղավորման չափանիշները հաստատում է Հայաստանի Հանրապետության կառավարությունը: Այս կապակցությամբ հարկ է նկատի ունենալ, որ նախատեսված փոփոխության արդյունքում կառաջանա բովանդակային անհամապատասխանություն լիազորող նորմի և Որոշման միջև, մասնավորապես՝ Որոշումը վերաբերում է </w:t>
            </w:r>
            <w:r w:rsidRPr="00C17D09">
              <w:rPr>
                <w:rFonts w:ascii="GHEA Grapalat" w:hAnsi="GHEA Grapalat"/>
                <w:b/>
                <w:color w:val="000000"/>
                <w:sz w:val="24"/>
                <w:szCs w:val="24"/>
                <w:shd w:val="clear" w:color="auto" w:fill="FFFFFF"/>
                <w:lang w:val="hy-AM"/>
              </w:rPr>
              <w:t>երեխաների</w:t>
            </w:r>
            <w:r w:rsidRPr="00C17D09">
              <w:rPr>
                <w:rFonts w:ascii="GHEA Grapalat" w:hAnsi="GHEA Grapalat"/>
                <w:color w:val="000000"/>
                <w:sz w:val="24"/>
                <w:szCs w:val="24"/>
                <w:shd w:val="clear" w:color="auto" w:fill="FFFFFF"/>
                <w:lang w:val="hy-AM"/>
              </w:rPr>
              <w:t xml:space="preserve"> խնամք և պաշտպանություն իրականացնող հաստատությունների տիպերի ցանկը, դրանցում երեխաների տեղավորման չափանիշները հաստատելուն, մինչդեռ՝ լիազորող նորմը՝ </w:t>
            </w:r>
            <w:r w:rsidRPr="00C17D09">
              <w:rPr>
                <w:rFonts w:ascii="GHEA Grapalat" w:hAnsi="GHEA Grapalat"/>
                <w:b/>
                <w:color w:val="000000"/>
                <w:sz w:val="24"/>
                <w:szCs w:val="24"/>
                <w:shd w:val="clear" w:color="auto" w:fill="FFFFFF"/>
                <w:lang w:val="hy-AM"/>
              </w:rPr>
              <w:t>կյանքի դժվարին իրավիճակում հայտնված</w:t>
            </w:r>
            <w:r w:rsidRPr="00C17D09">
              <w:rPr>
                <w:rFonts w:ascii="GHEA Grapalat" w:hAnsi="GHEA Grapalat"/>
                <w:color w:val="000000"/>
                <w:sz w:val="24"/>
                <w:szCs w:val="24"/>
                <w:shd w:val="clear" w:color="auto" w:fill="FFFFFF"/>
                <w:lang w:val="hy-AM"/>
              </w:rPr>
              <w:t xml:space="preserve"> </w:t>
            </w:r>
            <w:r w:rsidRPr="00C17D09">
              <w:rPr>
                <w:rFonts w:ascii="GHEA Grapalat" w:hAnsi="GHEA Grapalat"/>
                <w:b/>
                <w:color w:val="000000"/>
                <w:sz w:val="24"/>
                <w:szCs w:val="24"/>
                <w:shd w:val="clear" w:color="auto" w:fill="FFFFFF"/>
                <w:lang w:val="hy-AM"/>
              </w:rPr>
              <w:t xml:space="preserve">երեխաների </w:t>
            </w:r>
            <w:r w:rsidRPr="00C17D09">
              <w:rPr>
                <w:rFonts w:ascii="GHEA Grapalat" w:hAnsi="GHEA Grapalat"/>
                <w:color w:val="000000"/>
                <w:sz w:val="24"/>
                <w:szCs w:val="24"/>
                <w:shd w:val="clear" w:color="auto" w:fill="FFFFFF"/>
                <w:lang w:val="hy-AM"/>
              </w:rPr>
              <w:t>խնամք և պաշտպանություն իրականացնող հաստատությունների տիպերի ցանկը, դրանցում երեխաների տեղավորման չափանիշները հաստատելուն: Նշվածը հաշվի առնելով՝ անհրաժեշտ է Որոշման վերնագրում և ամբողջ տեքստում կարգավորումները համապատասխանեցնել լիազորող նորմին:</w:t>
            </w:r>
          </w:p>
        </w:tc>
        <w:tc>
          <w:tcPr>
            <w:tcW w:w="3186" w:type="dxa"/>
            <w:tcBorders>
              <w:top w:val="outset" w:sz="6" w:space="0" w:color="auto"/>
              <w:left w:val="outset" w:sz="6" w:space="0" w:color="auto"/>
              <w:bottom w:val="outset" w:sz="6" w:space="0" w:color="auto"/>
              <w:right w:val="outset" w:sz="6" w:space="0" w:color="auto"/>
            </w:tcBorders>
            <w:shd w:val="clear" w:color="auto" w:fill="FFFFFF" w:themeFill="background1"/>
          </w:tcPr>
          <w:p w:rsidR="00C40826" w:rsidRPr="00C17D09" w:rsidRDefault="00AD0803" w:rsidP="00C17D09">
            <w:pPr>
              <w:spacing w:after="0"/>
              <w:rPr>
                <w:rFonts w:ascii="GHEA Grapalat" w:eastAsia="Times New Roman" w:hAnsi="GHEA Grapalat" w:cs="Courier New"/>
                <w:b/>
                <w:color w:val="000000"/>
                <w:sz w:val="24"/>
                <w:szCs w:val="24"/>
                <w:lang w:val="hy-AM" w:eastAsia="ru-RU"/>
              </w:rPr>
            </w:pPr>
            <w:r w:rsidRPr="00C17D09">
              <w:rPr>
                <w:rFonts w:ascii="GHEA Grapalat" w:eastAsia="Times New Roman" w:hAnsi="GHEA Grapalat" w:cs="Courier New"/>
                <w:b/>
                <w:color w:val="000000"/>
                <w:sz w:val="24"/>
                <w:szCs w:val="24"/>
                <w:lang w:val="hy-AM" w:eastAsia="ru-RU"/>
              </w:rPr>
              <w:t xml:space="preserve">Ընդունվել է։ </w:t>
            </w:r>
          </w:p>
          <w:p w:rsidR="00320A45" w:rsidRPr="00C17D09" w:rsidRDefault="00AD0803" w:rsidP="00C17D09">
            <w:pPr>
              <w:spacing w:after="0"/>
              <w:rPr>
                <w:rFonts w:ascii="GHEA Grapalat" w:eastAsia="Times New Roman" w:hAnsi="GHEA Grapalat" w:cs="Courier New"/>
                <w:color w:val="000000"/>
                <w:sz w:val="24"/>
                <w:szCs w:val="24"/>
                <w:highlight w:val="yellow"/>
                <w:lang w:val="hy-AM" w:eastAsia="ru-RU"/>
              </w:rPr>
            </w:pPr>
            <w:r w:rsidRPr="00C17D09">
              <w:rPr>
                <w:rFonts w:ascii="GHEA Grapalat" w:eastAsia="Times New Roman" w:hAnsi="GHEA Grapalat" w:cs="Courier New"/>
                <w:color w:val="000000"/>
                <w:sz w:val="24"/>
                <w:szCs w:val="24"/>
                <w:lang w:val="hy-AM" w:eastAsia="ru-RU"/>
              </w:rPr>
              <w:t>Նախագիծը խմբագրվել է։</w:t>
            </w:r>
          </w:p>
        </w:tc>
      </w:tr>
      <w:tr w:rsidR="002C4B09" w:rsidRPr="00C17D09" w:rsidTr="00C17D09">
        <w:trPr>
          <w:tblCellSpacing w:w="0" w:type="dxa"/>
          <w:jc w:val="center"/>
        </w:trPr>
        <w:tc>
          <w:tcPr>
            <w:tcW w:w="6941" w:type="dxa"/>
            <w:tcBorders>
              <w:top w:val="outset" w:sz="6" w:space="0" w:color="auto"/>
              <w:left w:val="outset" w:sz="6" w:space="0" w:color="auto"/>
              <w:bottom w:val="outset" w:sz="6" w:space="0" w:color="auto"/>
              <w:right w:val="outset" w:sz="6" w:space="0" w:color="auto"/>
            </w:tcBorders>
            <w:shd w:val="clear" w:color="auto" w:fill="FFFFFF" w:themeFill="background1"/>
          </w:tcPr>
          <w:p w:rsidR="002C4B09" w:rsidRPr="00C17D09" w:rsidRDefault="002C4B09" w:rsidP="00C17D09">
            <w:pPr>
              <w:tabs>
                <w:tab w:val="left" w:pos="9360"/>
              </w:tabs>
              <w:spacing w:after="0"/>
              <w:jc w:val="both"/>
              <w:rPr>
                <w:rFonts w:ascii="GHEA Grapalat" w:hAnsi="GHEA Grapalat" w:cs="Sylfaen"/>
                <w:sz w:val="24"/>
                <w:szCs w:val="24"/>
                <w:lang w:val="hy-AM"/>
              </w:rPr>
            </w:pPr>
            <w:r w:rsidRPr="00C17D09">
              <w:rPr>
                <w:rFonts w:ascii="GHEA Grapalat" w:hAnsi="GHEA Grapalat" w:cs="Sylfaen"/>
                <w:color w:val="000000"/>
                <w:sz w:val="24"/>
                <w:szCs w:val="24"/>
                <w:shd w:val="clear" w:color="auto" w:fill="FFFFFF"/>
                <w:lang w:val="hy-AM"/>
              </w:rPr>
              <w:t>Նախագծի</w:t>
            </w:r>
            <w:r w:rsidRPr="00C17D09">
              <w:rPr>
                <w:rFonts w:ascii="GHEA Grapalat" w:hAnsi="GHEA Grapalat"/>
                <w:color w:val="000000"/>
                <w:sz w:val="24"/>
                <w:szCs w:val="24"/>
                <w:shd w:val="clear" w:color="auto" w:fill="FFFFFF"/>
                <w:lang w:val="hy-AM"/>
              </w:rPr>
              <w:t xml:space="preserve"> 1-ին կետի 2-րդ ենթակետով նախատեսված </w:t>
            </w:r>
            <w:r w:rsidRPr="00C17D09">
              <w:rPr>
                <w:rFonts w:ascii="GHEA Grapalat" w:hAnsi="GHEA Grapalat"/>
                <w:color w:val="000000"/>
                <w:sz w:val="24"/>
                <w:szCs w:val="24"/>
                <w:shd w:val="clear" w:color="auto" w:fill="FFFFFF"/>
                <w:lang w:val="hy-AM"/>
              </w:rPr>
              <w:lastRenderedPageBreak/>
              <w:t xml:space="preserve">փոփոխության արդյունքում մանկատները` բնակչության սոցիալական պաշտպանության հաստատությունները, պետք է իրականացնեն առանց ծնողական խնամքի մնացած </w:t>
            </w:r>
            <w:r w:rsidRPr="00C17D09">
              <w:rPr>
                <w:rFonts w:ascii="GHEA Grapalat" w:hAnsi="GHEA Grapalat"/>
                <w:b/>
                <w:color w:val="000000"/>
                <w:sz w:val="24"/>
                <w:szCs w:val="24"/>
                <w:shd w:val="clear" w:color="auto" w:fill="FFFFFF"/>
                <w:lang w:val="hy-AM"/>
              </w:rPr>
              <w:t>երեխաների</w:t>
            </w:r>
            <w:r w:rsidRPr="00C17D09">
              <w:rPr>
                <w:rFonts w:ascii="GHEA Grapalat" w:hAnsi="GHEA Grapalat"/>
                <w:color w:val="000000"/>
                <w:sz w:val="24"/>
                <w:szCs w:val="24"/>
                <w:shd w:val="clear" w:color="auto" w:fill="FFFFFF"/>
                <w:lang w:val="hy-AM"/>
              </w:rPr>
              <w:t xml:space="preserve"> խնամքը և դաստիարակությունը </w:t>
            </w:r>
            <w:r w:rsidRPr="00C17D09">
              <w:rPr>
                <w:rFonts w:ascii="GHEA Grapalat" w:hAnsi="GHEA Grapalat"/>
                <w:b/>
                <w:color w:val="000000"/>
                <w:sz w:val="24"/>
                <w:szCs w:val="24"/>
                <w:shd w:val="clear" w:color="auto" w:fill="FFFFFF"/>
                <w:lang w:val="hy-AM"/>
              </w:rPr>
              <w:t>18 տարին լրանալուց հետո</w:t>
            </w:r>
            <w:r w:rsidRPr="00C17D09">
              <w:rPr>
                <w:rFonts w:ascii="GHEA Grapalat" w:hAnsi="GHEA Grapalat"/>
                <w:color w:val="000000"/>
                <w:sz w:val="24"/>
                <w:szCs w:val="24"/>
                <w:shd w:val="clear" w:color="auto" w:fill="FFFFFF"/>
                <w:lang w:val="hy-AM"/>
              </w:rPr>
              <w:t xml:space="preserve">, եթե անձը դեռևս չի ավարտել ուսումը հանրակրթական ուսումնական հաստատություններում: Այս կապակցությամբ հարկ է նկատի ունենալ </w:t>
            </w:r>
            <w:r w:rsidRPr="00C17D09">
              <w:rPr>
                <w:rFonts w:ascii="GHEA Grapalat" w:hAnsi="GHEA Grapalat"/>
                <w:color w:val="000000"/>
                <w:sz w:val="24"/>
                <w:szCs w:val="24"/>
                <w:lang w:val="hy-AM" w:eastAsia="ru-RU"/>
              </w:rPr>
              <w:t xml:space="preserve">«Երեխայի իրավունքների մասին օրենքի 1.1-ին հոդվածի 1-ին մասի 1-ին կետը, որով սահմանված է </w:t>
            </w:r>
            <w:r w:rsidRPr="00C17D09">
              <w:rPr>
                <w:rFonts w:ascii="GHEA Grapalat" w:hAnsi="GHEA Grapalat"/>
                <w:b/>
                <w:color w:val="000000"/>
                <w:sz w:val="24"/>
                <w:szCs w:val="24"/>
                <w:lang w:val="hy-AM" w:eastAsia="ru-RU"/>
              </w:rPr>
              <w:t>«</w:t>
            </w:r>
            <w:r w:rsidRPr="00C17D09">
              <w:rPr>
                <w:rFonts w:ascii="GHEA Grapalat" w:hAnsi="GHEA Grapalat"/>
                <w:b/>
                <w:bCs/>
                <w:color w:val="000000"/>
                <w:sz w:val="24"/>
                <w:szCs w:val="24"/>
                <w:shd w:val="clear" w:color="auto" w:fill="FFFFFF"/>
                <w:lang w:val="hy-AM"/>
              </w:rPr>
              <w:t>երեխա</w:t>
            </w:r>
            <w:r w:rsidRPr="00C17D09">
              <w:rPr>
                <w:rFonts w:ascii="GHEA Grapalat" w:hAnsi="GHEA Grapalat"/>
                <w:b/>
                <w:color w:val="000000"/>
                <w:sz w:val="24"/>
                <w:szCs w:val="24"/>
                <w:lang w:val="hy-AM" w:eastAsia="ru-RU"/>
              </w:rPr>
              <w:t></w:t>
            </w:r>
            <w:r w:rsidRPr="00C17D09">
              <w:rPr>
                <w:rFonts w:ascii="GHEA Grapalat" w:hAnsi="GHEA Grapalat"/>
                <w:b/>
                <w:bCs/>
                <w:color w:val="000000"/>
                <w:sz w:val="24"/>
                <w:szCs w:val="24"/>
                <w:shd w:val="clear" w:color="auto" w:fill="FFFFFF"/>
                <w:lang w:val="hy-AM"/>
              </w:rPr>
              <w:t xml:space="preserve"> </w:t>
            </w:r>
            <w:r w:rsidRPr="00C17D09">
              <w:rPr>
                <w:rFonts w:ascii="GHEA Grapalat" w:hAnsi="GHEA Grapalat"/>
                <w:bCs/>
                <w:color w:val="000000"/>
                <w:sz w:val="24"/>
                <w:szCs w:val="24"/>
                <w:shd w:val="clear" w:color="auto" w:fill="FFFFFF"/>
                <w:lang w:val="hy-AM"/>
              </w:rPr>
              <w:t>հասկացությունը, այն է</w:t>
            </w:r>
            <w:r w:rsidRPr="00C17D09">
              <w:rPr>
                <w:rFonts w:ascii="GHEA Grapalat" w:hAnsi="GHEA Grapalat"/>
                <w:color w:val="000000"/>
                <w:sz w:val="24"/>
                <w:szCs w:val="24"/>
                <w:shd w:val="clear" w:color="auto" w:fill="FFFFFF"/>
                <w:lang w:val="hy-AM"/>
              </w:rPr>
              <w:t xml:space="preserve">՝ </w:t>
            </w:r>
            <w:r w:rsidRPr="00C17D09">
              <w:rPr>
                <w:rFonts w:ascii="GHEA Grapalat" w:hAnsi="GHEA Grapalat"/>
                <w:b/>
                <w:color w:val="000000"/>
                <w:sz w:val="24"/>
                <w:szCs w:val="24"/>
                <w:shd w:val="clear" w:color="auto" w:fill="FFFFFF"/>
                <w:lang w:val="hy-AM"/>
              </w:rPr>
              <w:t>18 տարին չլրացած յուրաքանչյուր ոք</w:t>
            </w:r>
            <w:r w:rsidRPr="00C17D09">
              <w:rPr>
                <w:rFonts w:ascii="GHEA Grapalat" w:hAnsi="GHEA Grapalat"/>
                <w:color w:val="000000"/>
                <w:sz w:val="24"/>
                <w:szCs w:val="24"/>
                <w:shd w:val="clear" w:color="auto" w:fill="FFFFFF"/>
                <w:lang w:val="hy-AM"/>
              </w:rPr>
              <w:t>, բացառությամբ այն դեպքերի, երբ նա օրենքով սահմանված կարգով գործունակություն է ձեռք բերում կամ գործունակ է ճանաչվում ավելի վաղ: Նշվածից բխում է, որ Հավելվածի կարգավորումը վերաբերում է երեխաներին, իսկ տվյալ դեպքում նախատեսված կարգավորումը՝ 18 տարին լրացած անձանց, որոնք չեն կարող համարվել երեխա: Նշվածը հաշվի առնելով՝ նախատեսված լրացումն ունի վերանայման կարիք:</w:t>
            </w:r>
          </w:p>
        </w:tc>
        <w:tc>
          <w:tcPr>
            <w:tcW w:w="3186" w:type="dxa"/>
            <w:tcBorders>
              <w:top w:val="outset" w:sz="6" w:space="0" w:color="auto"/>
              <w:left w:val="outset" w:sz="6" w:space="0" w:color="auto"/>
              <w:bottom w:val="outset" w:sz="6" w:space="0" w:color="auto"/>
              <w:right w:val="outset" w:sz="6" w:space="0" w:color="auto"/>
            </w:tcBorders>
            <w:shd w:val="clear" w:color="auto" w:fill="FFFFFF" w:themeFill="background1"/>
          </w:tcPr>
          <w:p w:rsidR="002C4B09" w:rsidRPr="00C17D09" w:rsidRDefault="00202580" w:rsidP="00C17D09">
            <w:pPr>
              <w:spacing w:after="0"/>
              <w:rPr>
                <w:rFonts w:ascii="GHEA Grapalat" w:eastAsia="Times New Roman" w:hAnsi="GHEA Grapalat" w:cs="Courier New"/>
                <w:b/>
                <w:color w:val="000000"/>
                <w:sz w:val="24"/>
                <w:szCs w:val="24"/>
                <w:lang w:val="hy-AM" w:eastAsia="ru-RU"/>
              </w:rPr>
            </w:pPr>
            <w:r w:rsidRPr="00C17D09">
              <w:rPr>
                <w:rFonts w:ascii="GHEA Grapalat" w:eastAsia="Times New Roman" w:hAnsi="GHEA Grapalat" w:cs="Courier New"/>
                <w:b/>
                <w:color w:val="000000"/>
                <w:sz w:val="24"/>
                <w:szCs w:val="24"/>
                <w:lang w:val="hy-AM" w:eastAsia="ru-RU"/>
              </w:rPr>
              <w:lastRenderedPageBreak/>
              <w:t>Ընդունվել է</w:t>
            </w:r>
            <w:r w:rsidR="00B70BDB" w:rsidRPr="00C17D09">
              <w:rPr>
                <w:rFonts w:ascii="GHEA Grapalat" w:eastAsia="Times New Roman" w:hAnsi="GHEA Grapalat" w:cs="Courier New"/>
                <w:b/>
                <w:color w:val="000000"/>
                <w:sz w:val="24"/>
                <w:szCs w:val="24"/>
                <w:lang w:val="hy-AM" w:eastAsia="ru-RU"/>
              </w:rPr>
              <w:t xml:space="preserve"> մասամբ</w:t>
            </w:r>
            <w:r w:rsidRPr="00C17D09">
              <w:rPr>
                <w:rFonts w:ascii="GHEA Grapalat" w:eastAsia="Times New Roman" w:hAnsi="GHEA Grapalat" w:cs="Courier New"/>
                <w:b/>
                <w:color w:val="000000"/>
                <w:sz w:val="24"/>
                <w:szCs w:val="24"/>
                <w:lang w:val="hy-AM" w:eastAsia="ru-RU"/>
              </w:rPr>
              <w:t>։</w:t>
            </w:r>
          </w:p>
          <w:p w:rsidR="00202580" w:rsidRPr="00C17D09" w:rsidRDefault="00B70BDB"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color w:val="000000"/>
                <w:sz w:val="24"/>
                <w:szCs w:val="24"/>
                <w:lang w:val="hy-AM" w:eastAsia="ru-RU"/>
              </w:rPr>
              <w:lastRenderedPageBreak/>
              <w:t>Նախագիծը խմբագրվել է և կատարվել է լրացում՝ նպատակ հետապնդելով հստակեցնել, որ խոսքը առանց ծնողական խնամքի մնացած երեխաների թվին պատկանող անձանց մասին է, որոնք օրենքով սահմանված կարգով պարտադիր կրթություն ստանալու իրենց իրավունքը պետք է իրացնեն։</w:t>
            </w:r>
          </w:p>
          <w:p w:rsidR="00B70BDB" w:rsidRPr="00C17D09" w:rsidRDefault="00B70BDB" w:rsidP="00C17D09">
            <w:pPr>
              <w:spacing w:after="0"/>
              <w:rPr>
                <w:rFonts w:ascii="GHEA Grapalat" w:eastAsia="Times New Roman" w:hAnsi="GHEA Grapalat" w:cs="Courier New"/>
                <w:color w:val="000000"/>
                <w:sz w:val="24"/>
                <w:szCs w:val="24"/>
                <w:highlight w:val="yellow"/>
                <w:lang w:val="hy-AM" w:eastAsia="ru-RU"/>
              </w:rPr>
            </w:pPr>
          </w:p>
        </w:tc>
      </w:tr>
      <w:tr w:rsidR="002C4B09" w:rsidRPr="00C17D09" w:rsidTr="00C17D09">
        <w:trPr>
          <w:tblCellSpacing w:w="0" w:type="dxa"/>
          <w:jc w:val="center"/>
        </w:trPr>
        <w:tc>
          <w:tcPr>
            <w:tcW w:w="6941" w:type="dxa"/>
            <w:tcBorders>
              <w:top w:val="outset" w:sz="6" w:space="0" w:color="auto"/>
              <w:left w:val="outset" w:sz="6" w:space="0" w:color="auto"/>
              <w:bottom w:val="outset" w:sz="6" w:space="0" w:color="auto"/>
              <w:right w:val="outset" w:sz="6" w:space="0" w:color="auto"/>
            </w:tcBorders>
            <w:shd w:val="clear" w:color="auto" w:fill="FFFFFF" w:themeFill="background1"/>
          </w:tcPr>
          <w:p w:rsidR="002C4B09" w:rsidRPr="00C17D09" w:rsidRDefault="002C4B09" w:rsidP="00C17D09">
            <w:pPr>
              <w:tabs>
                <w:tab w:val="left" w:pos="9360"/>
              </w:tabs>
              <w:spacing w:after="0"/>
              <w:jc w:val="both"/>
              <w:rPr>
                <w:rFonts w:ascii="GHEA Grapalat" w:hAnsi="GHEA Grapalat"/>
                <w:color w:val="000000"/>
                <w:sz w:val="24"/>
                <w:szCs w:val="24"/>
                <w:shd w:val="clear" w:color="auto" w:fill="FFFFFF"/>
                <w:lang w:val="hy-AM"/>
              </w:rPr>
            </w:pPr>
            <w:r w:rsidRPr="00C17D09">
              <w:rPr>
                <w:rFonts w:ascii="GHEA Grapalat" w:hAnsi="GHEA Grapalat" w:cs="Sylfaen"/>
                <w:color w:val="000000"/>
                <w:sz w:val="24"/>
                <w:szCs w:val="24"/>
                <w:shd w:val="clear" w:color="auto" w:fill="FFFFFF"/>
                <w:lang w:val="hy-AM"/>
              </w:rPr>
              <w:lastRenderedPageBreak/>
              <w:t>Նախագծի</w:t>
            </w:r>
            <w:r w:rsidRPr="00C17D09">
              <w:rPr>
                <w:rFonts w:ascii="GHEA Grapalat" w:hAnsi="GHEA Grapalat"/>
                <w:color w:val="000000"/>
                <w:sz w:val="24"/>
                <w:szCs w:val="24"/>
                <w:shd w:val="clear" w:color="auto" w:fill="FFFFFF"/>
                <w:lang w:val="hy-AM"/>
              </w:rPr>
              <w:t xml:space="preserve"> 1-ին կետի 4-րդ ենթակետով նախատեսվում է </w:t>
            </w:r>
            <w:r w:rsidRPr="00C17D09">
              <w:rPr>
                <w:rFonts w:ascii="GHEA Grapalat" w:hAnsi="GHEA Grapalat" w:cs="Sylfaen"/>
                <w:sz w:val="24"/>
                <w:szCs w:val="24"/>
                <w:lang w:val="hy-AM"/>
              </w:rPr>
              <w:t>Հայաստանի Հանրապետության կառավարության 2005 թվականի մարտի 24-ի թիվ 381-Ն որոշման հավելվածի (այսուհետ՝ Հավելված) 1.1-ին կետը լրացնել նոր դ. ենթակետով, համաձայն որի՝ ը</w:t>
            </w:r>
            <w:r w:rsidRPr="00C17D09">
              <w:rPr>
                <w:rFonts w:ascii="GHEA Grapalat" w:hAnsi="GHEA Grapalat"/>
                <w:color w:val="000000"/>
                <w:sz w:val="24"/>
                <w:szCs w:val="24"/>
                <w:shd w:val="clear" w:color="auto" w:fill="FFFFFF"/>
                <w:lang w:val="hy-AM"/>
              </w:rPr>
              <w:t>նդհանուր տիպի մանկատների դասակարգման մեջ լրացվում է 3-18 տարեկան երեխաների ընդհանուր տիպի մանկատունը: Այս կապակցությամբ հարկ է նկատի ունենալ, որ գործող Հավելվածի 1.1-ին կետի գ. ենթակետով արդեն իսկ առկա է մինչև 18 տարեկան երեխաների ընդհանուր տիպի մանկատունը, որը և ներառում է Նախագծով նախատեսված տարիքային խմբի երեխաներին, հետևաբար անհրաժեշտ  է հիմնավորել՝ ինչով է պայմանավորված նոր ընդհանուր տիպի մանկատան ստեղծման անհրաժեշտությունը:</w:t>
            </w:r>
          </w:p>
          <w:p w:rsidR="002C4B09" w:rsidRPr="00C17D09" w:rsidRDefault="002C4B09" w:rsidP="00C17D09">
            <w:pPr>
              <w:spacing w:after="0"/>
              <w:jc w:val="both"/>
              <w:rPr>
                <w:rFonts w:ascii="GHEA Grapalat" w:hAnsi="GHEA Grapalat"/>
                <w:color w:val="000000"/>
                <w:sz w:val="24"/>
                <w:szCs w:val="24"/>
                <w:shd w:val="clear" w:color="auto" w:fill="FFFFFF"/>
                <w:lang w:val="hy-AM"/>
              </w:rPr>
            </w:pPr>
          </w:p>
        </w:tc>
        <w:tc>
          <w:tcPr>
            <w:tcW w:w="3186" w:type="dxa"/>
            <w:tcBorders>
              <w:top w:val="outset" w:sz="6" w:space="0" w:color="auto"/>
              <w:left w:val="outset" w:sz="6" w:space="0" w:color="auto"/>
              <w:bottom w:val="outset" w:sz="6" w:space="0" w:color="auto"/>
              <w:right w:val="outset" w:sz="6" w:space="0" w:color="auto"/>
            </w:tcBorders>
            <w:shd w:val="clear" w:color="auto" w:fill="FFFFFF" w:themeFill="background1"/>
          </w:tcPr>
          <w:p w:rsidR="002C4B09" w:rsidRPr="00C17D09" w:rsidRDefault="002E177F" w:rsidP="00C17D09">
            <w:pPr>
              <w:spacing w:after="0"/>
              <w:rPr>
                <w:rFonts w:ascii="GHEA Grapalat" w:eastAsia="Times New Roman" w:hAnsi="GHEA Grapalat" w:cs="Courier New"/>
                <w:b/>
                <w:color w:val="000000"/>
                <w:sz w:val="24"/>
                <w:szCs w:val="24"/>
                <w:lang w:val="hy-AM" w:eastAsia="ru-RU"/>
              </w:rPr>
            </w:pPr>
            <w:r w:rsidRPr="00C17D09">
              <w:rPr>
                <w:rFonts w:ascii="GHEA Grapalat" w:eastAsia="Times New Roman" w:hAnsi="GHEA Grapalat" w:cs="Courier New"/>
                <w:b/>
                <w:color w:val="000000"/>
                <w:sz w:val="24"/>
                <w:szCs w:val="24"/>
                <w:lang w:val="hy-AM" w:eastAsia="ru-RU"/>
              </w:rPr>
              <w:t>Ընդունվել է մասնակի</w:t>
            </w:r>
            <w:r w:rsidR="009351D2" w:rsidRPr="00C17D09">
              <w:rPr>
                <w:rFonts w:ascii="GHEA Grapalat" w:eastAsia="Times New Roman" w:hAnsi="GHEA Grapalat" w:cs="Courier New"/>
                <w:b/>
                <w:color w:val="000000"/>
                <w:sz w:val="24"/>
                <w:szCs w:val="24"/>
                <w:lang w:val="hy-AM" w:eastAsia="ru-RU"/>
              </w:rPr>
              <w:t>։</w:t>
            </w:r>
            <w:r w:rsidRPr="00C17D09">
              <w:rPr>
                <w:rFonts w:ascii="GHEA Grapalat" w:eastAsia="Times New Roman" w:hAnsi="GHEA Grapalat" w:cs="Courier New"/>
                <w:b/>
                <w:color w:val="000000"/>
                <w:sz w:val="24"/>
                <w:szCs w:val="24"/>
                <w:lang w:val="hy-AM" w:eastAsia="ru-RU"/>
              </w:rPr>
              <w:t xml:space="preserve"> </w:t>
            </w:r>
            <w:r w:rsidRPr="00C17D09">
              <w:rPr>
                <w:rFonts w:ascii="GHEA Grapalat" w:eastAsia="Times New Roman" w:hAnsi="GHEA Grapalat" w:cs="Courier New"/>
                <w:color w:val="000000"/>
                <w:sz w:val="24"/>
                <w:szCs w:val="24"/>
                <w:lang w:val="hy-AM" w:eastAsia="ru-RU"/>
              </w:rPr>
              <w:t>Հիմնավորման մեջ կատարվել են համապատասխան լրացումներ։</w:t>
            </w:r>
          </w:p>
          <w:p w:rsidR="009351D2" w:rsidRPr="00C17D09" w:rsidRDefault="009351D2" w:rsidP="00C17D09">
            <w:pPr>
              <w:spacing w:after="0"/>
              <w:rPr>
                <w:rFonts w:ascii="GHEA Grapalat" w:eastAsia="Times New Roman" w:hAnsi="GHEA Grapalat" w:cs="Courier New"/>
                <w:color w:val="000000"/>
                <w:sz w:val="24"/>
                <w:szCs w:val="24"/>
                <w:highlight w:val="yellow"/>
                <w:lang w:val="hy-AM" w:eastAsia="ru-RU"/>
              </w:rPr>
            </w:pPr>
          </w:p>
        </w:tc>
      </w:tr>
      <w:tr w:rsidR="002C4B09" w:rsidRPr="00C17D09" w:rsidTr="00C17D09">
        <w:trPr>
          <w:tblCellSpacing w:w="0" w:type="dxa"/>
          <w:jc w:val="center"/>
        </w:trPr>
        <w:tc>
          <w:tcPr>
            <w:tcW w:w="6941" w:type="dxa"/>
            <w:tcBorders>
              <w:top w:val="outset" w:sz="6" w:space="0" w:color="auto"/>
              <w:left w:val="outset" w:sz="6" w:space="0" w:color="auto"/>
              <w:bottom w:val="outset" w:sz="6" w:space="0" w:color="auto"/>
              <w:right w:val="outset" w:sz="6" w:space="0" w:color="auto"/>
            </w:tcBorders>
            <w:shd w:val="clear" w:color="auto" w:fill="FFFFFF" w:themeFill="background1"/>
          </w:tcPr>
          <w:p w:rsidR="002C4B09" w:rsidRPr="00C17D09" w:rsidRDefault="002C4B09" w:rsidP="00C17D09">
            <w:pPr>
              <w:spacing w:after="0"/>
              <w:ind w:firstLine="374"/>
              <w:jc w:val="both"/>
              <w:rPr>
                <w:rFonts w:ascii="GHEA Grapalat" w:hAnsi="GHEA Grapalat"/>
                <w:color w:val="000000"/>
                <w:sz w:val="24"/>
                <w:szCs w:val="24"/>
                <w:shd w:val="clear" w:color="auto" w:fill="FFFFFF"/>
                <w:lang w:val="hy-AM"/>
              </w:rPr>
            </w:pPr>
            <w:r w:rsidRPr="00C17D09">
              <w:rPr>
                <w:rFonts w:ascii="GHEA Grapalat" w:hAnsi="GHEA Grapalat"/>
                <w:color w:val="000000"/>
                <w:sz w:val="24"/>
                <w:szCs w:val="24"/>
                <w:shd w:val="clear" w:color="auto" w:fill="FFFFFF"/>
                <w:lang w:val="hy-AM"/>
              </w:rPr>
              <w:t>Նախագծի 1-ին կետի 6-րդ ենթակետով նոր խմբագրությամբ շարադրվող Հավելվածի 5-րդ կետում անհրաժեշտ է հստակեցնել, թե երեխայի ընտանիքի անդամներին տրամադրվող ինչ ծառայություններին է կարգավորումը վերաբերում:</w:t>
            </w:r>
          </w:p>
          <w:p w:rsidR="002C4B09" w:rsidRPr="00C17D09" w:rsidRDefault="002C4B09" w:rsidP="00C17D09">
            <w:pPr>
              <w:spacing w:after="0"/>
              <w:jc w:val="both"/>
              <w:rPr>
                <w:rFonts w:ascii="GHEA Grapalat" w:hAnsi="GHEA Grapalat"/>
                <w:color w:val="000000"/>
                <w:sz w:val="24"/>
                <w:szCs w:val="24"/>
                <w:shd w:val="clear" w:color="auto" w:fill="FFFFFF"/>
                <w:lang w:val="hy-AM"/>
              </w:rPr>
            </w:pPr>
          </w:p>
        </w:tc>
        <w:tc>
          <w:tcPr>
            <w:tcW w:w="3186" w:type="dxa"/>
            <w:tcBorders>
              <w:top w:val="outset" w:sz="6" w:space="0" w:color="auto"/>
              <w:left w:val="outset" w:sz="6" w:space="0" w:color="auto"/>
              <w:bottom w:val="outset" w:sz="6" w:space="0" w:color="auto"/>
              <w:right w:val="outset" w:sz="6" w:space="0" w:color="auto"/>
            </w:tcBorders>
            <w:shd w:val="clear" w:color="auto" w:fill="FFFFFF" w:themeFill="background1"/>
          </w:tcPr>
          <w:p w:rsidR="002C4B09" w:rsidRPr="00C17D09" w:rsidRDefault="00650F50" w:rsidP="00C17D09">
            <w:pPr>
              <w:spacing w:after="0"/>
              <w:rPr>
                <w:rFonts w:ascii="GHEA Grapalat" w:eastAsia="Times New Roman" w:hAnsi="GHEA Grapalat" w:cs="Courier New"/>
                <w:b/>
                <w:color w:val="000000"/>
                <w:sz w:val="24"/>
                <w:szCs w:val="24"/>
                <w:lang w:val="hy-AM" w:eastAsia="ru-RU"/>
              </w:rPr>
            </w:pPr>
            <w:r w:rsidRPr="00C17D09">
              <w:rPr>
                <w:rFonts w:ascii="GHEA Grapalat" w:eastAsia="Times New Roman" w:hAnsi="GHEA Grapalat" w:cs="Courier New"/>
                <w:b/>
                <w:color w:val="000000"/>
                <w:sz w:val="24"/>
                <w:szCs w:val="24"/>
                <w:lang w:val="hy-AM" w:eastAsia="ru-RU"/>
              </w:rPr>
              <w:t>Ընդունվել է։</w:t>
            </w:r>
          </w:p>
          <w:p w:rsidR="00650F50" w:rsidRPr="00C17D09" w:rsidRDefault="00650F50" w:rsidP="00C17D09">
            <w:pPr>
              <w:spacing w:after="0"/>
              <w:rPr>
                <w:rFonts w:ascii="GHEA Grapalat" w:eastAsia="Times New Roman" w:hAnsi="GHEA Grapalat" w:cs="Courier New"/>
                <w:b/>
                <w:color w:val="000000"/>
                <w:sz w:val="24"/>
                <w:szCs w:val="24"/>
                <w:lang w:val="hy-AM" w:eastAsia="ru-RU"/>
              </w:rPr>
            </w:pPr>
            <w:r w:rsidRPr="00C17D09">
              <w:rPr>
                <w:rFonts w:ascii="GHEA Grapalat" w:eastAsia="Times New Roman" w:hAnsi="GHEA Grapalat" w:cs="Courier New"/>
                <w:b/>
                <w:color w:val="000000"/>
                <w:sz w:val="24"/>
                <w:szCs w:val="24"/>
                <w:lang w:val="hy-AM" w:eastAsia="ru-RU"/>
              </w:rPr>
              <w:t>Խմբագրվել է։</w:t>
            </w:r>
          </w:p>
          <w:p w:rsidR="0083188A" w:rsidRPr="00C17D09" w:rsidRDefault="0083188A" w:rsidP="00C17D09">
            <w:pPr>
              <w:spacing w:after="0"/>
              <w:rPr>
                <w:rFonts w:ascii="GHEA Grapalat" w:eastAsia="Times New Roman" w:hAnsi="GHEA Grapalat" w:cs="Courier New"/>
                <w:color w:val="000000"/>
                <w:sz w:val="24"/>
                <w:szCs w:val="24"/>
                <w:highlight w:val="yellow"/>
                <w:lang w:val="hy-AM" w:eastAsia="ru-RU"/>
              </w:rPr>
            </w:pPr>
          </w:p>
        </w:tc>
      </w:tr>
      <w:tr w:rsidR="002C4B09" w:rsidRPr="00C17D09" w:rsidTr="00C17D09">
        <w:trPr>
          <w:tblCellSpacing w:w="0" w:type="dxa"/>
          <w:jc w:val="center"/>
        </w:trPr>
        <w:tc>
          <w:tcPr>
            <w:tcW w:w="6941" w:type="dxa"/>
            <w:tcBorders>
              <w:top w:val="outset" w:sz="6" w:space="0" w:color="auto"/>
              <w:left w:val="outset" w:sz="6" w:space="0" w:color="auto"/>
              <w:bottom w:val="outset" w:sz="6" w:space="0" w:color="auto"/>
              <w:right w:val="outset" w:sz="6" w:space="0" w:color="auto"/>
            </w:tcBorders>
            <w:shd w:val="clear" w:color="auto" w:fill="FFFFFF" w:themeFill="background1"/>
          </w:tcPr>
          <w:p w:rsidR="002C4B09" w:rsidRPr="00C17D09" w:rsidRDefault="002C4B09" w:rsidP="00C17D09">
            <w:pPr>
              <w:spacing w:after="0"/>
              <w:ind w:firstLine="374"/>
              <w:jc w:val="both"/>
              <w:rPr>
                <w:rFonts w:ascii="GHEA Grapalat" w:hAnsi="GHEA Grapalat"/>
                <w:color w:val="000000"/>
                <w:sz w:val="24"/>
                <w:szCs w:val="24"/>
                <w:lang w:val="hy-AM" w:eastAsia="ru-RU"/>
              </w:rPr>
            </w:pPr>
            <w:r w:rsidRPr="00C17D09">
              <w:rPr>
                <w:rFonts w:ascii="GHEA Grapalat" w:hAnsi="GHEA Grapalat"/>
                <w:color w:val="000000"/>
                <w:sz w:val="24"/>
                <w:szCs w:val="24"/>
                <w:shd w:val="clear" w:color="auto" w:fill="FFFFFF"/>
                <w:lang w:val="hy-AM"/>
              </w:rPr>
              <w:t xml:space="preserve">Նախագծի 1-ին կետի 7-րդ ենթակետի ա. պարբերությամբ </w:t>
            </w:r>
            <w:r w:rsidRPr="00C17D09">
              <w:rPr>
                <w:rFonts w:ascii="GHEA Grapalat" w:hAnsi="GHEA Grapalat"/>
                <w:color w:val="000000"/>
                <w:sz w:val="24"/>
                <w:szCs w:val="24"/>
                <w:shd w:val="clear" w:color="auto" w:fill="FFFFFF"/>
                <w:lang w:val="hy-AM"/>
              </w:rPr>
              <w:lastRenderedPageBreak/>
              <w:t>նախատեսվում է Հավելվածի 5.1-ին կետի «Ճգնաժամային» բառը փոխարինել «</w:t>
            </w:r>
            <w:r w:rsidRPr="00C17D09">
              <w:rPr>
                <w:rFonts w:ascii="GHEA Grapalat" w:hAnsi="GHEA Grapalat"/>
                <w:color w:val="000000"/>
                <w:sz w:val="24"/>
                <w:szCs w:val="24"/>
                <w:lang w:val="hy-AM"/>
              </w:rPr>
              <w:t xml:space="preserve">Երեխայի և ընտանիքի աջակցության </w:t>
            </w:r>
            <w:r w:rsidRPr="00C17D09">
              <w:rPr>
                <w:rFonts w:ascii="GHEA Grapalat" w:hAnsi="GHEA Grapalat"/>
                <w:b/>
                <w:color w:val="000000"/>
                <w:sz w:val="24"/>
                <w:szCs w:val="24"/>
                <w:lang w:val="hy-AM"/>
              </w:rPr>
              <w:t>կենտրոնի շուրջօրյա բաղադրիչ</w:t>
            </w:r>
            <w:r w:rsidRPr="00C17D09">
              <w:rPr>
                <w:rFonts w:ascii="GHEA Grapalat" w:hAnsi="GHEA Grapalat"/>
                <w:color w:val="000000"/>
                <w:sz w:val="24"/>
                <w:szCs w:val="24"/>
                <w:shd w:val="clear" w:color="auto" w:fill="FFFFFF"/>
                <w:lang w:val="hy-AM"/>
              </w:rPr>
              <w:t xml:space="preserve">» բառերով, մինչդեռ՝ Նախագծի հիմնավորման համաձայն՝ </w:t>
            </w:r>
            <w:r w:rsidRPr="00C17D09">
              <w:rPr>
                <w:rFonts w:ascii="GHEA Grapalat" w:hAnsi="GHEA Grapalat"/>
                <w:color w:val="000000"/>
                <w:sz w:val="24"/>
                <w:szCs w:val="24"/>
                <w:lang w:val="hy-AM" w:eastAsia="ru-RU"/>
              </w:rPr>
              <w:t>«ճգնաժամային աջակցության կենտրոնները պետք է վերանվանել «Երեխայի և ընտանիքի աջակցության կենտրոն՝ հիմք ընդունելով Կառավարության 2020 թվականի նոյեմբերի 26-ի N 1878-Ն, 2021թ. հունվարի 14-ի N 37-Ն որոշումները: Նշվածը հիմք ընդունելով՝ անհրաժեշտ է նախատեսված փոփոխությունը վերանայել: Նույն դիտողությունը վերաբերում է Նախագծի 1-ին կետի 13-րդ ենթակետին:</w:t>
            </w:r>
          </w:p>
          <w:p w:rsidR="00F30ECE" w:rsidRPr="00C17D09" w:rsidRDefault="00F30ECE" w:rsidP="00C17D09">
            <w:pPr>
              <w:spacing w:after="0"/>
              <w:ind w:firstLine="374"/>
              <w:jc w:val="both"/>
              <w:rPr>
                <w:rFonts w:ascii="GHEA Grapalat" w:hAnsi="GHEA Grapalat"/>
                <w:color w:val="000000"/>
                <w:sz w:val="24"/>
                <w:szCs w:val="24"/>
                <w:lang w:val="hy-AM" w:eastAsia="ru-RU"/>
              </w:rPr>
            </w:pPr>
          </w:p>
          <w:p w:rsidR="002C4B09" w:rsidRPr="00C17D09" w:rsidRDefault="002C4B09" w:rsidP="00C17D09">
            <w:pPr>
              <w:spacing w:after="0"/>
              <w:ind w:firstLine="374"/>
              <w:jc w:val="both"/>
              <w:rPr>
                <w:rFonts w:ascii="GHEA Grapalat" w:hAnsi="GHEA Grapalat"/>
                <w:color w:val="000000"/>
                <w:sz w:val="24"/>
                <w:szCs w:val="24"/>
                <w:shd w:val="clear" w:color="auto" w:fill="FFFFFF"/>
                <w:lang w:val="hy-AM"/>
              </w:rPr>
            </w:pPr>
            <w:r w:rsidRPr="00C17D09">
              <w:rPr>
                <w:rFonts w:ascii="GHEA Grapalat" w:hAnsi="GHEA Grapalat"/>
                <w:color w:val="000000"/>
                <w:sz w:val="24"/>
                <w:szCs w:val="24"/>
                <w:lang w:val="hy-AM" w:eastAsia="ru-RU"/>
              </w:rPr>
              <w:t xml:space="preserve">Միևնույն ժամանակ, հարկ է նկատի ունենալ, որ </w:t>
            </w:r>
            <w:r w:rsidRPr="00C17D09">
              <w:rPr>
                <w:rFonts w:ascii="GHEA Grapalat" w:hAnsi="GHEA Grapalat"/>
                <w:color w:val="000000"/>
                <w:sz w:val="24"/>
                <w:szCs w:val="24"/>
                <w:shd w:val="clear" w:color="auto" w:fill="FFFFFF"/>
                <w:lang w:val="hy-AM"/>
              </w:rPr>
              <w:t xml:space="preserve">Նախագծի 1-ին կետի 7-րդ ենթակետի ա. պարբերությամբ նախատեսված փոփոխության արդյունքում անհրաժեշտություն կառաջանա Հավելվածի 5.1-ին կետից հանել </w:t>
            </w:r>
            <w:r w:rsidRPr="00C17D09">
              <w:rPr>
                <w:rFonts w:ascii="GHEA Grapalat" w:hAnsi="GHEA Grapalat"/>
                <w:color w:val="000000"/>
                <w:sz w:val="24"/>
                <w:szCs w:val="24"/>
                <w:lang w:val="hy-AM" w:eastAsia="ru-RU"/>
              </w:rPr>
              <w:t>«</w:t>
            </w:r>
            <w:r w:rsidRPr="00C17D09">
              <w:rPr>
                <w:rFonts w:ascii="GHEA Grapalat" w:hAnsi="GHEA Grapalat"/>
                <w:color w:val="000000"/>
                <w:sz w:val="24"/>
                <w:szCs w:val="24"/>
                <w:shd w:val="clear" w:color="auto" w:fill="FFFFFF"/>
                <w:lang w:val="hy-AM"/>
              </w:rPr>
              <w:t>աջակցության կենտրոն</w:t>
            </w:r>
            <w:r w:rsidRPr="00C17D09">
              <w:rPr>
                <w:rFonts w:ascii="GHEA Grapalat" w:hAnsi="GHEA Grapalat"/>
                <w:color w:val="000000"/>
                <w:sz w:val="24"/>
                <w:szCs w:val="24"/>
                <w:lang w:val="hy-AM" w:eastAsia="ru-RU"/>
              </w:rPr>
              <w:t> բառերը:</w:t>
            </w:r>
            <w:r w:rsidRPr="00C17D09">
              <w:rPr>
                <w:rFonts w:ascii="GHEA Grapalat" w:hAnsi="GHEA Grapalat"/>
                <w:color w:val="000000"/>
                <w:sz w:val="24"/>
                <w:szCs w:val="24"/>
                <w:shd w:val="clear" w:color="auto" w:fill="FFFFFF"/>
                <w:lang w:val="hy-AM"/>
              </w:rPr>
              <w:t xml:space="preserve">  </w:t>
            </w:r>
          </w:p>
          <w:p w:rsidR="002C4B09" w:rsidRPr="00C17D09" w:rsidRDefault="002C4B09" w:rsidP="00C17D09">
            <w:pPr>
              <w:spacing w:after="0"/>
              <w:jc w:val="both"/>
              <w:rPr>
                <w:rFonts w:ascii="GHEA Grapalat" w:hAnsi="GHEA Grapalat"/>
                <w:color w:val="000000"/>
                <w:sz w:val="24"/>
                <w:szCs w:val="24"/>
                <w:shd w:val="clear" w:color="auto" w:fill="FFFFFF"/>
                <w:lang w:val="hy-AM"/>
              </w:rPr>
            </w:pPr>
          </w:p>
        </w:tc>
        <w:tc>
          <w:tcPr>
            <w:tcW w:w="3186" w:type="dxa"/>
            <w:tcBorders>
              <w:top w:val="outset" w:sz="6" w:space="0" w:color="auto"/>
              <w:left w:val="outset" w:sz="6" w:space="0" w:color="auto"/>
              <w:bottom w:val="outset" w:sz="6" w:space="0" w:color="auto"/>
              <w:right w:val="outset" w:sz="6" w:space="0" w:color="auto"/>
            </w:tcBorders>
            <w:shd w:val="clear" w:color="auto" w:fill="FFFFFF" w:themeFill="background1"/>
          </w:tcPr>
          <w:p w:rsidR="002C4B09" w:rsidRPr="00C17D09" w:rsidRDefault="003174D9" w:rsidP="00C17D09">
            <w:pPr>
              <w:spacing w:after="0"/>
              <w:rPr>
                <w:rFonts w:ascii="GHEA Grapalat" w:eastAsia="Times New Roman" w:hAnsi="GHEA Grapalat" w:cs="Courier New"/>
                <w:b/>
                <w:color w:val="000000"/>
                <w:sz w:val="24"/>
                <w:szCs w:val="24"/>
                <w:lang w:val="hy-AM" w:eastAsia="ru-RU"/>
              </w:rPr>
            </w:pPr>
            <w:r w:rsidRPr="00C17D09">
              <w:rPr>
                <w:rFonts w:ascii="GHEA Grapalat" w:eastAsia="Times New Roman" w:hAnsi="GHEA Grapalat" w:cs="Courier New"/>
                <w:b/>
                <w:color w:val="000000"/>
                <w:sz w:val="24"/>
                <w:szCs w:val="24"/>
                <w:lang w:val="hy-AM" w:eastAsia="ru-RU"/>
              </w:rPr>
              <w:lastRenderedPageBreak/>
              <w:t>Ընդունվել է մասնակի։</w:t>
            </w:r>
          </w:p>
          <w:p w:rsidR="003174D9" w:rsidRPr="00C17D09" w:rsidRDefault="003174D9"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color w:val="000000"/>
                <w:sz w:val="24"/>
                <w:szCs w:val="24"/>
                <w:lang w:val="hy-AM" w:eastAsia="ru-RU"/>
              </w:rPr>
              <w:lastRenderedPageBreak/>
              <w:t>Հիմնավորման մեջ կատարվել են համապատասխան լրացումներ։</w:t>
            </w:r>
          </w:p>
          <w:p w:rsidR="00F30ECE" w:rsidRPr="00C17D09" w:rsidRDefault="00F30ECE" w:rsidP="00C17D09">
            <w:pPr>
              <w:spacing w:after="0"/>
              <w:rPr>
                <w:rFonts w:ascii="GHEA Grapalat" w:eastAsia="Times New Roman" w:hAnsi="GHEA Grapalat" w:cs="Courier New"/>
                <w:color w:val="000000"/>
                <w:sz w:val="24"/>
                <w:szCs w:val="24"/>
                <w:lang w:val="hy-AM" w:eastAsia="ru-RU"/>
              </w:rPr>
            </w:pPr>
          </w:p>
          <w:p w:rsidR="00F30ECE" w:rsidRPr="00C17D09" w:rsidRDefault="00F30ECE" w:rsidP="00C17D09">
            <w:pPr>
              <w:spacing w:after="0"/>
              <w:rPr>
                <w:rFonts w:ascii="GHEA Grapalat" w:eastAsia="Times New Roman" w:hAnsi="GHEA Grapalat" w:cs="Courier New"/>
                <w:color w:val="000000"/>
                <w:sz w:val="24"/>
                <w:szCs w:val="24"/>
                <w:lang w:val="hy-AM" w:eastAsia="ru-RU"/>
              </w:rPr>
            </w:pPr>
          </w:p>
          <w:p w:rsidR="00F30ECE" w:rsidRPr="00C17D09" w:rsidRDefault="00F30ECE" w:rsidP="00C17D09">
            <w:pPr>
              <w:spacing w:after="0"/>
              <w:rPr>
                <w:rFonts w:ascii="GHEA Grapalat" w:eastAsia="Times New Roman" w:hAnsi="GHEA Grapalat" w:cs="Courier New"/>
                <w:color w:val="000000"/>
                <w:sz w:val="24"/>
                <w:szCs w:val="24"/>
                <w:lang w:val="hy-AM" w:eastAsia="ru-RU"/>
              </w:rPr>
            </w:pPr>
          </w:p>
          <w:p w:rsidR="00F30ECE" w:rsidRPr="00C17D09" w:rsidRDefault="00F30ECE" w:rsidP="00C17D09">
            <w:pPr>
              <w:spacing w:after="0"/>
              <w:rPr>
                <w:rFonts w:ascii="GHEA Grapalat" w:eastAsia="Times New Roman" w:hAnsi="GHEA Grapalat" w:cs="Courier New"/>
                <w:color w:val="000000"/>
                <w:sz w:val="24"/>
                <w:szCs w:val="24"/>
                <w:lang w:val="hy-AM" w:eastAsia="ru-RU"/>
              </w:rPr>
            </w:pPr>
          </w:p>
          <w:p w:rsidR="00F30ECE" w:rsidRPr="00C17D09" w:rsidRDefault="00F30ECE" w:rsidP="00C17D09">
            <w:pPr>
              <w:spacing w:after="0"/>
              <w:rPr>
                <w:rFonts w:ascii="GHEA Grapalat" w:eastAsia="Times New Roman" w:hAnsi="GHEA Grapalat" w:cs="Courier New"/>
                <w:color w:val="000000"/>
                <w:sz w:val="24"/>
                <w:szCs w:val="24"/>
                <w:lang w:val="hy-AM" w:eastAsia="ru-RU"/>
              </w:rPr>
            </w:pPr>
          </w:p>
          <w:p w:rsidR="00F30ECE" w:rsidRPr="00C17D09" w:rsidRDefault="00F30ECE" w:rsidP="00C17D09">
            <w:pPr>
              <w:spacing w:after="0"/>
              <w:rPr>
                <w:rFonts w:ascii="GHEA Grapalat" w:eastAsia="Times New Roman" w:hAnsi="GHEA Grapalat" w:cs="Courier New"/>
                <w:color w:val="000000"/>
                <w:sz w:val="24"/>
                <w:szCs w:val="24"/>
                <w:lang w:val="hy-AM" w:eastAsia="ru-RU"/>
              </w:rPr>
            </w:pPr>
          </w:p>
          <w:p w:rsidR="00F30ECE" w:rsidRPr="00C17D09" w:rsidRDefault="00F30ECE" w:rsidP="00C17D09">
            <w:pPr>
              <w:spacing w:after="0"/>
              <w:rPr>
                <w:rFonts w:ascii="GHEA Grapalat" w:eastAsia="Times New Roman" w:hAnsi="GHEA Grapalat" w:cs="Courier New"/>
                <w:color w:val="000000"/>
                <w:sz w:val="24"/>
                <w:szCs w:val="24"/>
                <w:lang w:val="hy-AM" w:eastAsia="ru-RU"/>
              </w:rPr>
            </w:pPr>
          </w:p>
          <w:p w:rsidR="00F30ECE" w:rsidRPr="00C17D09" w:rsidRDefault="00F30ECE" w:rsidP="00C17D09">
            <w:pPr>
              <w:spacing w:after="0"/>
              <w:rPr>
                <w:rFonts w:ascii="GHEA Grapalat" w:eastAsia="Times New Roman" w:hAnsi="GHEA Grapalat" w:cs="Courier New"/>
                <w:color w:val="000000"/>
                <w:sz w:val="24"/>
                <w:szCs w:val="24"/>
                <w:lang w:val="hy-AM" w:eastAsia="ru-RU"/>
              </w:rPr>
            </w:pPr>
          </w:p>
          <w:p w:rsidR="00F30ECE" w:rsidRPr="00C17D09" w:rsidRDefault="00F30ECE" w:rsidP="00C17D09">
            <w:pPr>
              <w:spacing w:after="0"/>
              <w:rPr>
                <w:rFonts w:ascii="GHEA Grapalat" w:eastAsia="Times New Roman" w:hAnsi="GHEA Grapalat" w:cs="Courier New"/>
                <w:color w:val="000000"/>
                <w:sz w:val="24"/>
                <w:szCs w:val="24"/>
                <w:lang w:val="hy-AM" w:eastAsia="ru-RU"/>
              </w:rPr>
            </w:pPr>
          </w:p>
          <w:p w:rsidR="00F30ECE" w:rsidRPr="00C17D09" w:rsidRDefault="00F30ECE" w:rsidP="00C17D09">
            <w:pPr>
              <w:spacing w:after="0"/>
              <w:rPr>
                <w:rFonts w:ascii="GHEA Grapalat" w:eastAsia="Times New Roman" w:hAnsi="GHEA Grapalat" w:cs="Courier New"/>
                <w:b/>
                <w:color w:val="000000"/>
                <w:sz w:val="24"/>
                <w:szCs w:val="24"/>
                <w:lang w:val="hy-AM" w:eastAsia="ru-RU"/>
              </w:rPr>
            </w:pPr>
            <w:r w:rsidRPr="00C17D09">
              <w:rPr>
                <w:rFonts w:ascii="GHEA Grapalat" w:eastAsia="Times New Roman" w:hAnsi="GHEA Grapalat" w:cs="Courier New"/>
                <w:b/>
                <w:color w:val="000000"/>
                <w:sz w:val="24"/>
                <w:szCs w:val="24"/>
                <w:lang w:val="hy-AM" w:eastAsia="ru-RU"/>
              </w:rPr>
              <w:t>Ընդունվել է։</w:t>
            </w:r>
          </w:p>
          <w:p w:rsidR="00F30ECE" w:rsidRPr="00C17D09" w:rsidRDefault="00F30ECE" w:rsidP="00C17D09">
            <w:pPr>
              <w:spacing w:after="0"/>
              <w:rPr>
                <w:rFonts w:ascii="GHEA Grapalat" w:eastAsia="Times New Roman" w:hAnsi="GHEA Grapalat" w:cs="Courier New"/>
                <w:color w:val="000000"/>
                <w:sz w:val="24"/>
                <w:szCs w:val="24"/>
                <w:highlight w:val="yellow"/>
                <w:lang w:val="hy-AM" w:eastAsia="ru-RU"/>
              </w:rPr>
            </w:pPr>
            <w:r w:rsidRPr="00C17D09">
              <w:rPr>
                <w:rFonts w:ascii="GHEA Grapalat" w:eastAsia="Times New Roman" w:hAnsi="GHEA Grapalat" w:cs="Courier New"/>
                <w:color w:val="000000"/>
                <w:sz w:val="24"/>
                <w:szCs w:val="24"/>
                <w:lang w:val="hy-AM" w:eastAsia="ru-RU"/>
              </w:rPr>
              <w:t>Նախագիծը խմբագրվել է։</w:t>
            </w:r>
          </w:p>
        </w:tc>
      </w:tr>
      <w:tr w:rsidR="002C4B09" w:rsidRPr="00C17D09" w:rsidTr="00C17D09">
        <w:trPr>
          <w:tblCellSpacing w:w="0" w:type="dxa"/>
          <w:jc w:val="center"/>
        </w:trPr>
        <w:tc>
          <w:tcPr>
            <w:tcW w:w="6941" w:type="dxa"/>
            <w:tcBorders>
              <w:top w:val="outset" w:sz="6" w:space="0" w:color="auto"/>
              <w:left w:val="outset" w:sz="6" w:space="0" w:color="auto"/>
              <w:bottom w:val="outset" w:sz="6" w:space="0" w:color="auto"/>
              <w:right w:val="outset" w:sz="6" w:space="0" w:color="auto"/>
            </w:tcBorders>
            <w:shd w:val="clear" w:color="auto" w:fill="FFFFFF" w:themeFill="background1"/>
          </w:tcPr>
          <w:p w:rsidR="002C4B09" w:rsidRPr="00C17D09" w:rsidRDefault="002C4B09" w:rsidP="00C17D09">
            <w:pPr>
              <w:spacing w:after="0"/>
              <w:ind w:firstLine="374"/>
              <w:jc w:val="both"/>
              <w:rPr>
                <w:rFonts w:ascii="GHEA Grapalat" w:hAnsi="GHEA Grapalat"/>
                <w:color w:val="000000"/>
                <w:sz w:val="24"/>
                <w:szCs w:val="24"/>
                <w:shd w:val="clear" w:color="auto" w:fill="FFFFFF"/>
                <w:lang w:val="hy-AM"/>
              </w:rPr>
            </w:pPr>
            <w:r w:rsidRPr="00C17D09">
              <w:rPr>
                <w:rFonts w:ascii="GHEA Grapalat" w:hAnsi="GHEA Grapalat"/>
                <w:color w:val="000000"/>
                <w:sz w:val="24"/>
                <w:szCs w:val="24"/>
                <w:shd w:val="clear" w:color="auto" w:fill="FFFFFF"/>
                <w:lang w:val="hy-AM"/>
              </w:rPr>
              <w:lastRenderedPageBreak/>
              <w:t>Նախագծի 1-ին կետի 9-րդ ենթակետով նախատեսվում  է Հավելվածի 6-րդ կետը շարադրել նոր խմբագրությամբ, որով սահմանվել է երեխաների նախադպրոցական հաստատությունների դասակարգումն ըստ տիպերի: Այս կապակցությամբ գտնում ենք՝ անհրաժեշտ է պարզաբանել, թե ինչ սկզբունքով է որոշվում, օրինակ՝ 3 տարեկան երեխան որ հաստատությունում պետք է ընդգրկվի՝ նկատի ունենալով, որ նշված տարիքի երեխայի համար սահմանվում է մի քանի տիպի հաստատություն, մասնավորապես՝ մսուր, մսուր-մանկապարտեզ, մանկապարտեզ և կենտրոն:</w:t>
            </w:r>
          </w:p>
          <w:p w:rsidR="002C4B09" w:rsidRPr="00C17D09" w:rsidRDefault="002C4B09" w:rsidP="00C17D09">
            <w:pPr>
              <w:spacing w:after="0"/>
              <w:jc w:val="both"/>
              <w:rPr>
                <w:rFonts w:ascii="GHEA Grapalat" w:hAnsi="GHEA Grapalat"/>
                <w:color w:val="000000"/>
                <w:sz w:val="24"/>
                <w:szCs w:val="24"/>
                <w:shd w:val="clear" w:color="auto" w:fill="FFFFFF"/>
                <w:lang w:val="hy-AM"/>
              </w:rPr>
            </w:pPr>
          </w:p>
        </w:tc>
        <w:tc>
          <w:tcPr>
            <w:tcW w:w="3186" w:type="dxa"/>
            <w:tcBorders>
              <w:top w:val="outset" w:sz="6" w:space="0" w:color="auto"/>
              <w:left w:val="outset" w:sz="6" w:space="0" w:color="auto"/>
              <w:bottom w:val="outset" w:sz="6" w:space="0" w:color="auto"/>
              <w:right w:val="outset" w:sz="6" w:space="0" w:color="auto"/>
            </w:tcBorders>
            <w:shd w:val="clear" w:color="auto" w:fill="FFFFFF" w:themeFill="background1"/>
          </w:tcPr>
          <w:p w:rsidR="002C4B09" w:rsidRPr="00C17D09" w:rsidRDefault="00F30ECE" w:rsidP="00C17D09">
            <w:pPr>
              <w:spacing w:after="0"/>
              <w:rPr>
                <w:rFonts w:ascii="GHEA Grapalat" w:eastAsia="Times New Roman" w:hAnsi="GHEA Grapalat" w:cs="Courier New"/>
                <w:b/>
                <w:color w:val="000000"/>
                <w:sz w:val="24"/>
                <w:szCs w:val="24"/>
                <w:lang w:val="hy-AM" w:eastAsia="ru-RU"/>
              </w:rPr>
            </w:pPr>
            <w:r w:rsidRPr="00C17D09">
              <w:rPr>
                <w:rFonts w:ascii="GHEA Grapalat" w:eastAsia="Times New Roman" w:hAnsi="GHEA Grapalat" w:cs="Courier New"/>
                <w:b/>
                <w:color w:val="000000"/>
                <w:sz w:val="24"/>
                <w:szCs w:val="24"/>
                <w:lang w:val="hy-AM" w:eastAsia="ru-RU"/>
              </w:rPr>
              <w:t>Չի ընդունվել։</w:t>
            </w:r>
          </w:p>
          <w:p w:rsidR="00F30ECE" w:rsidRPr="00C17D09" w:rsidRDefault="00F30ECE" w:rsidP="00C17D09">
            <w:pPr>
              <w:spacing w:after="0"/>
              <w:rPr>
                <w:rFonts w:ascii="GHEA Grapalat" w:eastAsia="Times New Roman" w:hAnsi="GHEA Grapalat" w:cs="Courier New"/>
                <w:color w:val="000000"/>
                <w:sz w:val="24"/>
                <w:szCs w:val="24"/>
                <w:highlight w:val="yellow"/>
                <w:lang w:val="hy-AM" w:eastAsia="ru-RU"/>
              </w:rPr>
            </w:pPr>
            <w:r w:rsidRPr="00C17D09">
              <w:rPr>
                <w:rFonts w:ascii="GHEA Grapalat" w:eastAsia="Times New Roman" w:hAnsi="GHEA Grapalat" w:cs="Courier New"/>
                <w:color w:val="000000"/>
                <w:sz w:val="24"/>
                <w:szCs w:val="24"/>
                <w:lang w:val="hy-AM" w:eastAsia="ru-RU"/>
              </w:rPr>
              <w:t>Նշված փոփոխությունն իրականացվել է հիմք ընդունելով Նախադպրոցական կրթության մասին օրենքի 20-րդ հոդվածի 2-րդ մասը։</w:t>
            </w:r>
          </w:p>
        </w:tc>
      </w:tr>
      <w:tr w:rsidR="002C4B09" w:rsidRPr="00C17D09" w:rsidTr="00C17D09">
        <w:trPr>
          <w:tblCellSpacing w:w="0" w:type="dxa"/>
          <w:jc w:val="center"/>
        </w:trPr>
        <w:tc>
          <w:tcPr>
            <w:tcW w:w="6941" w:type="dxa"/>
            <w:tcBorders>
              <w:top w:val="outset" w:sz="6" w:space="0" w:color="auto"/>
              <w:left w:val="outset" w:sz="6" w:space="0" w:color="auto"/>
              <w:bottom w:val="outset" w:sz="6" w:space="0" w:color="auto"/>
              <w:right w:val="outset" w:sz="6" w:space="0" w:color="auto"/>
            </w:tcBorders>
            <w:shd w:val="clear" w:color="auto" w:fill="FFFFFF" w:themeFill="background1"/>
          </w:tcPr>
          <w:p w:rsidR="002C4B09" w:rsidRPr="00C17D09" w:rsidRDefault="002C4B09" w:rsidP="00C17D09">
            <w:pPr>
              <w:spacing w:after="0"/>
              <w:jc w:val="both"/>
              <w:rPr>
                <w:rFonts w:ascii="GHEA Grapalat" w:hAnsi="GHEA Grapalat"/>
                <w:color w:val="000000"/>
                <w:sz w:val="24"/>
                <w:szCs w:val="24"/>
                <w:shd w:val="clear" w:color="auto" w:fill="FFFFFF"/>
                <w:lang w:val="hy-AM"/>
              </w:rPr>
            </w:pPr>
            <w:r w:rsidRPr="00C17D09">
              <w:rPr>
                <w:rFonts w:ascii="GHEA Grapalat" w:hAnsi="GHEA Grapalat"/>
                <w:color w:val="000000"/>
                <w:sz w:val="24"/>
                <w:szCs w:val="24"/>
                <w:shd w:val="clear" w:color="auto" w:fill="FFFFFF"/>
                <w:lang w:val="hy-AM"/>
              </w:rPr>
              <w:t xml:space="preserve">Նախագծի 1-ին կետի 12-րդ ենթակետում </w:t>
            </w:r>
            <w:r w:rsidRPr="00C17D09">
              <w:rPr>
                <w:rFonts w:ascii="GHEA Grapalat" w:hAnsi="GHEA Grapalat"/>
                <w:color w:val="000000"/>
                <w:sz w:val="24"/>
                <w:szCs w:val="24"/>
                <w:lang w:val="hy-AM" w:eastAsia="ru-RU"/>
              </w:rPr>
              <w:t>«9-րդ կետի բառերն անհրաժեշտ է փոխարինել «9-րդ կետից բառերով: Միևնույն ժամանակ, անհրաժեշտ է հիմնավորել, թե ինչով է պայմանավորված նույն ենթակետի ա. պարբերությամբ նախատեսված փոփոխությունը:</w:t>
            </w:r>
          </w:p>
        </w:tc>
        <w:tc>
          <w:tcPr>
            <w:tcW w:w="3186" w:type="dxa"/>
            <w:tcBorders>
              <w:top w:val="outset" w:sz="6" w:space="0" w:color="auto"/>
              <w:left w:val="outset" w:sz="6" w:space="0" w:color="auto"/>
              <w:bottom w:val="outset" w:sz="6" w:space="0" w:color="auto"/>
              <w:right w:val="outset" w:sz="6" w:space="0" w:color="auto"/>
            </w:tcBorders>
            <w:shd w:val="clear" w:color="auto" w:fill="FFFFFF" w:themeFill="background1"/>
          </w:tcPr>
          <w:p w:rsidR="002C4B09" w:rsidRPr="00C17D09" w:rsidRDefault="00F30ECE" w:rsidP="00C17D09">
            <w:pPr>
              <w:spacing w:after="0"/>
              <w:rPr>
                <w:rFonts w:ascii="GHEA Grapalat" w:eastAsia="Times New Roman" w:hAnsi="GHEA Grapalat" w:cs="Courier New"/>
                <w:b/>
                <w:color w:val="000000"/>
                <w:sz w:val="24"/>
                <w:szCs w:val="24"/>
                <w:lang w:val="hy-AM" w:eastAsia="ru-RU"/>
              </w:rPr>
            </w:pPr>
            <w:r w:rsidRPr="00C17D09">
              <w:rPr>
                <w:rFonts w:ascii="GHEA Grapalat" w:eastAsia="Times New Roman" w:hAnsi="GHEA Grapalat" w:cs="Courier New"/>
                <w:b/>
                <w:color w:val="000000"/>
                <w:sz w:val="24"/>
                <w:szCs w:val="24"/>
                <w:lang w:val="hy-AM" w:eastAsia="ru-RU"/>
              </w:rPr>
              <w:t>Ընդունվել է մասնակի։</w:t>
            </w:r>
          </w:p>
          <w:p w:rsidR="00F30ECE" w:rsidRPr="00C17D09" w:rsidRDefault="00F30ECE"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color w:val="000000"/>
                <w:sz w:val="24"/>
                <w:szCs w:val="24"/>
                <w:lang w:val="hy-AM" w:eastAsia="ru-RU"/>
              </w:rPr>
              <w:t>Նախագիծը մասնակի խմբագրվել է։</w:t>
            </w:r>
          </w:p>
          <w:p w:rsidR="00F30ECE" w:rsidRDefault="00F30ECE" w:rsidP="00C17D09">
            <w:pPr>
              <w:spacing w:after="0"/>
              <w:rPr>
                <w:rFonts w:ascii="GHEA Grapalat" w:hAnsi="GHEA Grapalat"/>
                <w:color w:val="000000"/>
                <w:sz w:val="24"/>
                <w:szCs w:val="24"/>
                <w:shd w:val="clear" w:color="auto" w:fill="FFFFFF"/>
                <w:lang w:val="hy-AM"/>
              </w:rPr>
            </w:pPr>
            <w:r w:rsidRPr="00C17D09">
              <w:rPr>
                <w:rFonts w:ascii="GHEA Grapalat" w:eastAsia="Times New Roman" w:hAnsi="GHEA Grapalat" w:cs="Courier New"/>
                <w:color w:val="000000"/>
                <w:sz w:val="24"/>
                <w:szCs w:val="24"/>
                <w:lang w:val="hy-AM" w:eastAsia="ru-RU"/>
              </w:rPr>
              <w:t xml:space="preserve"> Իսկ </w:t>
            </w:r>
            <w:r w:rsidRPr="00C17D09">
              <w:rPr>
                <w:rFonts w:ascii="GHEA Grapalat" w:hAnsi="GHEA Grapalat"/>
                <w:color w:val="000000"/>
                <w:sz w:val="24"/>
                <w:szCs w:val="24"/>
                <w:lang w:val="hy-AM" w:eastAsia="ru-RU"/>
              </w:rPr>
              <w:t>ա պարբերությամբ նախատեսված փոփոխությունը պայմանավորված է նրանով, որ Հավելվածի 9-րդ կետի համաձայն՝ </w:t>
            </w:r>
            <w:r w:rsidRPr="00C17D09">
              <w:rPr>
                <w:rFonts w:ascii="GHEA Grapalat" w:hAnsi="GHEA Grapalat"/>
                <w:color w:val="000000"/>
                <w:sz w:val="24"/>
                <w:szCs w:val="24"/>
                <w:shd w:val="clear" w:color="auto" w:fill="FFFFFF"/>
                <w:lang w:val="hy-AM"/>
              </w:rPr>
              <w:t xml:space="preserve">մասնագիտացված </w:t>
            </w:r>
            <w:r w:rsidRPr="00C17D09">
              <w:rPr>
                <w:rFonts w:ascii="GHEA Grapalat" w:hAnsi="GHEA Grapalat"/>
                <w:color w:val="000000"/>
                <w:sz w:val="24"/>
                <w:szCs w:val="24"/>
                <w:shd w:val="clear" w:color="auto" w:fill="FFFFFF"/>
                <w:lang w:val="hy-AM"/>
              </w:rPr>
              <w:lastRenderedPageBreak/>
              <w:t>մանկատուն կարող են ըստ տարիքային խմբերի տեղավորվել սույն հավելվածի</w:t>
            </w:r>
            <w:r w:rsidRPr="00C17D09">
              <w:rPr>
                <w:rFonts w:ascii="GHEA Grapalat" w:hAnsi="GHEA Grapalat"/>
                <w:color w:val="000000"/>
                <w:sz w:val="24"/>
                <w:szCs w:val="24"/>
                <w:lang w:val="hy-AM"/>
              </w:rPr>
              <w:br/>
            </w:r>
            <w:r w:rsidRPr="00C17D09">
              <w:rPr>
                <w:rFonts w:ascii="GHEA Grapalat" w:hAnsi="GHEA Grapalat"/>
                <w:color w:val="000000"/>
                <w:sz w:val="24"/>
                <w:szCs w:val="24"/>
                <w:shd w:val="clear" w:color="auto" w:fill="FFFFFF"/>
                <w:lang w:val="hy-AM"/>
              </w:rPr>
              <w:t>8-րդ կետով սահմանված չափանիշներով, ինչպես նաև երեխաների խնամքից խուսափող ծնողներ ունեցող` մինչև 18 տարեկան հատուկ կարիքավոր այն երեխաները, ովքեր ունեն`</w:t>
            </w:r>
            <w:r w:rsidRPr="00C17D09">
              <w:rPr>
                <w:rFonts w:ascii="MS Gothic" w:eastAsia="MS Gothic" w:hAnsi="MS Gothic" w:cs="MS Gothic" w:hint="eastAsia"/>
                <w:color w:val="000000"/>
                <w:sz w:val="24"/>
                <w:szCs w:val="24"/>
                <w:shd w:val="clear" w:color="auto" w:fill="FFFFFF"/>
                <w:lang w:val="hy-AM"/>
              </w:rPr>
              <w:t>․․․</w:t>
            </w:r>
            <w:r w:rsidRPr="00C17D09">
              <w:rPr>
                <w:rFonts w:ascii="GHEA Grapalat" w:hAnsi="GHEA Grapalat"/>
                <w:color w:val="000000"/>
                <w:sz w:val="24"/>
                <w:szCs w:val="24"/>
                <w:shd w:val="clear" w:color="auto" w:fill="FFFFFF"/>
                <w:lang w:val="hy-AM"/>
              </w:rPr>
              <w:t>, իսկ 8-րդ կետում արդեն իսկ սահմանված է նշված հիմքը</w:t>
            </w:r>
            <w:r w:rsidR="0082750B" w:rsidRPr="00C17D09">
              <w:rPr>
                <w:rFonts w:ascii="GHEA Grapalat" w:hAnsi="GHEA Grapalat"/>
                <w:color w:val="000000"/>
                <w:sz w:val="24"/>
                <w:szCs w:val="24"/>
                <w:shd w:val="clear" w:color="auto" w:fill="FFFFFF"/>
                <w:lang w:val="hy-AM"/>
              </w:rPr>
              <w:t xml:space="preserve"> (երեխայի խնամքից խուսափում)</w:t>
            </w:r>
            <w:r w:rsidRPr="00C17D09">
              <w:rPr>
                <w:rFonts w:ascii="GHEA Grapalat" w:hAnsi="GHEA Grapalat"/>
                <w:color w:val="000000"/>
                <w:sz w:val="24"/>
                <w:szCs w:val="24"/>
                <w:shd w:val="clear" w:color="auto" w:fill="FFFFFF"/>
                <w:lang w:val="hy-AM"/>
              </w:rPr>
              <w:t>։</w:t>
            </w:r>
          </w:p>
          <w:p w:rsidR="00C17D09" w:rsidRPr="00C17D09" w:rsidRDefault="00C17D09" w:rsidP="00C17D09">
            <w:pPr>
              <w:spacing w:after="0"/>
              <w:rPr>
                <w:rFonts w:ascii="GHEA Grapalat" w:eastAsia="Times New Roman" w:hAnsi="GHEA Grapalat" w:cs="Courier New"/>
                <w:color w:val="000000"/>
                <w:sz w:val="24"/>
                <w:szCs w:val="24"/>
                <w:highlight w:val="yellow"/>
                <w:lang w:val="hy-AM" w:eastAsia="ru-RU"/>
              </w:rPr>
            </w:pPr>
            <w:bookmarkStart w:id="0" w:name="_GoBack"/>
            <w:bookmarkEnd w:id="0"/>
          </w:p>
        </w:tc>
      </w:tr>
      <w:tr w:rsidR="009B75A1" w:rsidRPr="00C17D09" w:rsidTr="00C17D09">
        <w:trPr>
          <w:tblCellSpacing w:w="0" w:type="dxa"/>
          <w:jc w:val="center"/>
        </w:trPr>
        <w:tc>
          <w:tcPr>
            <w:tcW w:w="694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9B75A1" w:rsidRPr="00C17D09" w:rsidRDefault="009B75A1" w:rsidP="00C17D09">
            <w:pPr>
              <w:spacing w:after="0"/>
              <w:jc w:val="both"/>
              <w:rPr>
                <w:rFonts w:ascii="GHEA Grapalat" w:hAnsi="GHEA Grapalat"/>
                <w:b/>
                <w:color w:val="000000"/>
                <w:sz w:val="24"/>
                <w:szCs w:val="24"/>
                <w:shd w:val="clear" w:color="auto" w:fill="FFFFFF"/>
                <w:lang w:val="hy-AM"/>
              </w:rPr>
            </w:pPr>
            <w:r w:rsidRPr="00C17D09">
              <w:rPr>
                <w:rFonts w:ascii="GHEA Grapalat" w:hAnsi="GHEA Grapalat"/>
                <w:b/>
                <w:color w:val="000000"/>
                <w:sz w:val="24"/>
                <w:szCs w:val="24"/>
                <w:shd w:val="clear" w:color="auto" w:fill="BFBFBF" w:themeFill="background1" w:themeFillShade="BF"/>
                <w:lang w:val="hy-AM"/>
              </w:rPr>
              <w:lastRenderedPageBreak/>
              <w:t>ՀՀ վարչապետի աշխատակազմի սոցիալական հարցերի</w:t>
            </w:r>
            <w:r w:rsidRPr="00C17D09">
              <w:rPr>
                <w:rFonts w:ascii="GHEA Grapalat" w:hAnsi="GHEA Grapalat"/>
                <w:b/>
                <w:color w:val="000000"/>
                <w:sz w:val="24"/>
                <w:szCs w:val="24"/>
                <w:shd w:val="clear" w:color="auto" w:fill="FFFFFF"/>
                <w:lang w:val="hy-AM"/>
              </w:rPr>
              <w:t xml:space="preserve"> </w:t>
            </w:r>
            <w:r w:rsidRPr="00C17D09">
              <w:rPr>
                <w:rFonts w:ascii="GHEA Grapalat" w:hAnsi="GHEA Grapalat"/>
                <w:b/>
                <w:color w:val="000000"/>
                <w:sz w:val="24"/>
                <w:szCs w:val="24"/>
                <w:shd w:val="clear" w:color="auto" w:fill="BFBFBF" w:themeFill="background1" w:themeFillShade="BF"/>
                <w:lang w:val="hy-AM"/>
              </w:rPr>
              <w:t>վարչություն</w:t>
            </w:r>
          </w:p>
        </w:tc>
        <w:tc>
          <w:tcPr>
            <w:tcW w:w="3186" w:type="dxa"/>
            <w:tcBorders>
              <w:top w:val="outset" w:sz="6" w:space="0" w:color="auto"/>
              <w:left w:val="outset" w:sz="6" w:space="0" w:color="auto"/>
              <w:bottom w:val="outset" w:sz="6" w:space="0" w:color="auto"/>
              <w:right w:val="outset" w:sz="6" w:space="0" w:color="auto"/>
            </w:tcBorders>
            <w:shd w:val="clear" w:color="auto" w:fill="FFFFFF" w:themeFill="background1"/>
          </w:tcPr>
          <w:p w:rsidR="00A305A0" w:rsidRPr="00C17D09" w:rsidRDefault="00A305A0" w:rsidP="00C17D09">
            <w:pPr>
              <w:shd w:val="clear" w:color="auto" w:fill="FFFFFF"/>
              <w:spacing w:after="0"/>
              <w:rPr>
                <w:rFonts w:ascii="GHEA Grapalat" w:eastAsia="Times New Roman" w:hAnsi="GHEA Grapalat" w:cs="Times New Roman"/>
                <w:color w:val="000000"/>
                <w:sz w:val="24"/>
                <w:szCs w:val="24"/>
                <w:lang w:val="en-US" w:eastAsia="ru-RU"/>
              </w:rPr>
            </w:pPr>
            <w:r w:rsidRPr="00C17D09">
              <w:rPr>
                <w:rFonts w:ascii="GHEA Grapalat" w:eastAsia="Times New Roman" w:hAnsi="GHEA Grapalat" w:cs="Times New Roman"/>
                <w:color w:val="000000"/>
                <w:sz w:val="24"/>
                <w:szCs w:val="24"/>
                <w:lang w:val="hy-AM" w:eastAsia="ru-RU"/>
              </w:rPr>
              <w:t>12</w:t>
            </w:r>
            <w:r w:rsidRPr="00C17D09">
              <w:rPr>
                <w:rFonts w:ascii="GHEA Grapalat" w:eastAsia="Times New Roman" w:hAnsi="GHEA Grapalat" w:cs="Times New Roman"/>
                <w:color w:val="000000"/>
                <w:sz w:val="24"/>
                <w:szCs w:val="24"/>
                <w:lang w:val="en-US" w:eastAsia="ru-RU"/>
              </w:rPr>
              <w:t xml:space="preserve">.09.2022 </w:t>
            </w:r>
            <w:r w:rsidRPr="00C17D09">
              <w:rPr>
                <w:rFonts w:ascii="GHEA Grapalat" w:eastAsia="Times New Roman" w:hAnsi="GHEA Grapalat" w:cs="Times New Roman"/>
                <w:color w:val="000000"/>
                <w:sz w:val="24"/>
                <w:szCs w:val="24"/>
                <w:lang w:val="hy-AM" w:eastAsia="ru-RU"/>
              </w:rPr>
              <w:t>թ</w:t>
            </w:r>
            <w:r w:rsidRPr="00C17D09">
              <w:rPr>
                <w:rFonts w:ascii="GHEA Grapalat" w:eastAsia="Times New Roman" w:hAnsi="GHEA Grapalat" w:cs="Times New Roman"/>
                <w:color w:val="000000"/>
                <w:sz w:val="24"/>
                <w:szCs w:val="24"/>
                <w:lang w:val="en-US" w:eastAsia="ru-RU"/>
              </w:rPr>
              <w:t>.</w:t>
            </w:r>
          </w:p>
          <w:p w:rsidR="00A305A0" w:rsidRPr="00C17D09" w:rsidRDefault="00A77575" w:rsidP="00C17D09">
            <w:pPr>
              <w:shd w:val="clear" w:color="auto" w:fill="FFFFFF"/>
              <w:spacing w:after="0"/>
              <w:rPr>
                <w:rFonts w:ascii="GHEA Grapalat" w:eastAsia="Times New Roman" w:hAnsi="GHEA Grapalat" w:cs="Times New Roman"/>
                <w:color w:val="000000"/>
                <w:sz w:val="24"/>
                <w:szCs w:val="24"/>
                <w:lang w:val="hy-AM" w:eastAsia="ru-RU"/>
              </w:rPr>
            </w:pPr>
            <w:r w:rsidRPr="00C17D09">
              <w:rPr>
                <w:rFonts w:ascii="GHEA Grapalat" w:eastAsia="Times New Roman" w:hAnsi="GHEA Grapalat" w:cs="Times New Roman"/>
                <w:color w:val="000000"/>
                <w:sz w:val="24"/>
                <w:szCs w:val="24"/>
                <w:lang w:val="en-US" w:eastAsia="ru-RU"/>
              </w:rPr>
              <w:t xml:space="preserve">N </w:t>
            </w:r>
            <w:r w:rsidR="00A305A0" w:rsidRPr="00C17D09">
              <w:rPr>
                <w:rFonts w:ascii="GHEA Grapalat" w:eastAsia="Times New Roman" w:hAnsi="GHEA Grapalat" w:cs="Times New Roman"/>
                <w:color w:val="000000"/>
                <w:sz w:val="24"/>
                <w:szCs w:val="24"/>
                <w:lang w:eastAsia="ru-RU"/>
              </w:rPr>
              <w:t>02/11.7/31332-2022</w:t>
            </w:r>
            <w:r w:rsidRPr="00C17D09">
              <w:rPr>
                <w:rFonts w:ascii="GHEA Grapalat" w:eastAsia="Times New Roman" w:hAnsi="GHEA Grapalat" w:cs="Times New Roman"/>
                <w:color w:val="000000"/>
                <w:sz w:val="24"/>
                <w:szCs w:val="24"/>
                <w:lang w:val="en-US" w:eastAsia="ru-RU"/>
              </w:rPr>
              <w:t xml:space="preserve"> </w:t>
            </w:r>
            <w:r w:rsidRPr="00C17D09">
              <w:rPr>
                <w:rFonts w:ascii="GHEA Grapalat" w:eastAsia="Times New Roman" w:hAnsi="GHEA Grapalat" w:cs="Times New Roman"/>
                <w:color w:val="000000"/>
                <w:sz w:val="24"/>
                <w:szCs w:val="24"/>
                <w:lang w:val="hy-AM" w:eastAsia="ru-RU"/>
              </w:rPr>
              <w:t>գրություն</w:t>
            </w:r>
          </w:p>
          <w:p w:rsidR="009B75A1" w:rsidRPr="00C17D09" w:rsidRDefault="009B75A1" w:rsidP="00C17D09">
            <w:pPr>
              <w:spacing w:after="0"/>
              <w:rPr>
                <w:rFonts w:ascii="GHEA Grapalat" w:eastAsia="Times New Roman" w:hAnsi="GHEA Grapalat" w:cs="Courier New"/>
                <w:b/>
                <w:color w:val="000000"/>
                <w:sz w:val="24"/>
                <w:szCs w:val="24"/>
                <w:lang w:val="hy-AM" w:eastAsia="ru-RU"/>
              </w:rPr>
            </w:pPr>
          </w:p>
        </w:tc>
      </w:tr>
      <w:tr w:rsidR="009B75A1" w:rsidRPr="00C17D09" w:rsidTr="00C17D09">
        <w:trPr>
          <w:tblCellSpacing w:w="0" w:type="dxa"/>
          <w:jc w:val="center"/>
        </w:trPr>
        <w:tc>
          <w:tcPr>
            <w:tcW w:w="6941" w:type="dxa"/>
            <w:tcBorders>
              <w:top w:val="outset" w:sz="6" w:space="0" w:color="auto"/>
              <w:left w:val="outset" w:sz="6" w:space="0" w:color="auto"/>
              <w:bottom w:val="outset" w:sz="6" w:space="0" w:color="auto"/>
              <w:right w:val="outset" w:sz="6" w:space="0" w:color="auto"/>
            </w:tcBorders>
            <w:shd w:val="clear" w:color="auto" w:fill="FFFFFF" w:themeFill="background1"/>
          </w:tcPr>
          <w:p w:rsidR="009B75A1" w:rsidRPr="00C17D09" w:rsidRDefault="009B75A1" w:rsidP="00C17D09">
            <w:pPr>
              <w:pStyle w:val="ListParagraph"/>
              <w:numPr>
                <w:ilvl w:val="3"/>
                <w:numId w:val="28"/>
              </w:numPr>
              <w:tabs>
                <w:tab w:val="left" w:pos="1276"/>
              </w:tabs>
              <w:spacing w:after="0"/>
              <w:ind w:left="0" w:right="-1" w:firstLine="567"/>
              <w:jc w:val="both"/>
              <w:rPr>
                <w:rFonts w:ascii="GHEA Grapalat" w:hAnsi="GHEA Grapalat"/>
                <w:spacing w:val="-2"/>
                <w:sz w:val="24"/>
                <w:szCs w:val="24"/>
                <w:lang w:val="hy-AM"/>
              </w:rPr>
            </w:pPr>
            <w:r w:rsidRPr="00C17D09">
              <w:rPr>
                <w:rFonts w:ascii="GHEA Grapalat" w:hAnsi="GHEA Grapalat"/>
                <w:spacing w:val="-2"/>
                <w:sz w:val="24"/>
                <w:szCs w:val="24"/>
                <w:lang w:val="hy-AM"/>
              </w:rPr>
              <w:t xml:space="preserve">Նախագծի 1-ին կետի 3-րդ ենթակետով արվող լրացումը. «կամ Առանց ծնողական խնամքի մնացած օրենքի շրջանակներում….» խմբագրման կարիք ունի, հարկ է ճիշտ նշել «Առանց ծնողական խնամքի մնացած երեխաների սոցիալական պաշտպանության մասին» օրենքի վերնագիրը: </w:t>
            </w:r>
          </w:p>
          <w:p w:rsidR="009B75A1" w:rsidRPr="00C17D09" w:rsidRDefault="009B75A1" w:rsidP="00C17D09">
            <w:pPr>
              <w:spacing w:after="0"/>
              <w:jc w:val="both"/>
              <w:rPr>
                <w:rFonts w:ascii="GHEA Grapalat" w:hAnsi="GHEA Grapalat"/>
                <w:color w:val="000000"/>
                <w:sz w:val="24"/>
                <w:szCs w:val="24"/>
                <w:shd w:val="clear" w:color="auto" w:fill="FFFFFF"/>
                <w:lang w:val="hy-AM"/>
              </w:rPr>
            </w:pPr>
          </w:p>
        </w:tc>
        <w:tc>
          <w:tcPr>
            <w:tcW w:w="3186" w:type="dxa"/>
            <w:tcBorders>
              <w:top w:val="outset" w:sz="6" w:space="0" w:color="auto"/>
              <w:left w:val="outset" w:sz="6" w:space="0" w:color="auto"/>
              <w:bottom w:val="outset" w:sz="6" w:space="0" w:color="auto"/>
              <w:right w:val="outset" w:sz="6" w:space="0" w:color="auto"/>
            </w:tcBorders>
            <w:shd w:val="clear" w:color="auto" w:fill="FFFFFF" w:themeFill="background1"/>
          </w:tcPr>
          <w:p w:rsidR="009B75A1" w:rsidRPr="00C17D09" w:rsidRDefault="009B75A1" w:rsidP="00C17D09">
            <w:pPr>
              <w:spacing w:after="0"/>
              <w:rPr>
                <w:rFonts w:ascii="GHEA Grapalat" w:eastAsia="Times New Roman" w:hAnsi="GHEA Grapalat" w:cs="Courier New"/>
                <w:b/>
                <w:color w:val="000000"/>
                <w:sz w:val="24"/>
                <w:szCs w:val="24"/>
                <w:lang w:val="hy-AM" w:eastAsia="ru-RU"/>
              </w:rPr>
            </w:pPr>
            <w:r w:rsidRPr="00C17D09">
              <w:rPr>
                <w:rFonts w:ascii="GHEA Grapalat" w:eastAsia="Times New Roman" w:hAnsi="GHEA Grapalat" w:cs="Courier New"/>
                <w:b/>
                <w:color w:val="000000"/>
                <w:sz w:val="24"/>
                <w:szCs w:val="24"/>
                <w:lang w:val="hy-AM" w:eastAsia="ru-RU"/>
              </w:rPr>
              <w:t>Ընդունվել է։</w:t>
            </w:r>
          </w:p>
          <w:p w:rsidR="009B75A1" w:rsidRPr="00C17D09" w:rsidRDefault="009B75A1"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color w:val="000000"/>
                <w:sz w:val="24"/>
                <w:szCs w:val="24"/>
                <w:lang w:val="hy-AM" w:eastAsia="ru-RU"/>
              </w:rPr>
              <w:t>Խմբագրվել է։</w:t>
            </w:r>
          </w:p>
        </w:tc>
      </w:tr>
      <w:tr w:rsidR="009B75A1" w:rsidRPr="00C17D09" w:rsidTr="00C17D09">
        <w:trPr>
          <w:tblCellSpacing w:w="0" w:type="dxa"/>
          <w:jc w:val="center"/>
        </w:trPr>
        <w:tc>
          <w:tcPr>
            <w:tcW w:w="6941" w:type="dxa"/>
            <w:tcBorders>
              <w:top w:val="outset" w:sz="6" w:space="0" w:color="auto"/>
              <w:left w:val="outset" w:sz="6" w:space="0" w:color="auto"/>
              <w:bottom w:val="outset" w:sz="6" w:space="0" w:color="auto"/>
              <w:right w:val="outset" w:sz="6" w:space="0" w:color="auto"/>
            </w:tcBorders>
            <w:shd w:val="clear" w:color="auto" w:fill="FFFFFF" w:themeFill="background1"/>
          </w:tcPr>
          <w:p w:rsidR="009B75A1" w:rsidRPr="00C17D09" w:rsidRDefault="009B75A1" w:rsidP="00C17D09">
            <w:pPr>
              <w:pStyle w:val="ListParagraph"/>
              <w:numPr>
                <w:ilvl w:val="3"/>
                <w:numId w:val="28"/>
              </w:numPr>
              <w:tabs>
                <w:tab w:val="left" w:pos="1276"/>
              </w:tabs>
              <w:spacing w:after="0"/>
              <w:ind w:left="0" w:right="-1" w:firstLine="567"/>
              <w:jc w:val="both"/>
              <w:rPr>
                <w:rFonts w:ascii="GHEA Grapalat" w:hAnsi="GHEA Grapalat"/>
                <w:spacing w:val="-2"/>
                <w:sz w:val="24"/>
                <w:szCs w:val="24"/>
                <w:lang w:val="hy-AM"/>
              </w:rPr>
            </w:pPr>
            <w:r w:rsidRPr="00C17D09">
              <w:rPr>
                <w:rFonts w:ascii="GHEA Grapalat" w:hAnsi="GHEA Grapalat"/>
                <w:spacing w:val="-2"/>
                <w:sz w:val="24"/>
                <w:szCs w:val="24"/>
                <w:lang w:val="hy-AM"/>
              </w:rPr>
              <w:t>Նախագծի 1-ին կետի 5-րդ ենթակետով ընդհանուր տիպի մանկատների դասակարգման մեջ ավելացվում է նաև «3-18 տարեկան երեխաների ընդհանուր տիպի մանկատունը, սակայն թեև նախագծին կից հիմնավորմամբ արվող լրացումը հիմնավորվում է տարիքային առանձնահատկություններից ելնելով նույն հաստատությունում խնամք ստանալու նպատակահարմարությամբ և արդյունավետությամբ, այնուամենայնիվ գտնում ենք, որ առաջարկվող լրացումը լրացուցիչ հիմնավորման կարիք ունի: Մասնավորապես՝ գործող կարգավորմամբ ընդհանուր տիպի մանկատները դասակարգվում են ըստ հետևյալ տարիքային խմբերի`</w:t>
            </w:r>
          </w:p>
          <w:p w:rsidR="009B75A1" w:rsidRPr="00C17D09" w:rsidRDefault="009B75A1" w:rsidP="00C17D09">
            <w:pPr>
              <w:pStyle w:val="ListParagraph"/>
              <w:tabs>
                <w:tab w:val="left" w:pos="1276"/>
              </w:tabs>
              <w:spacing w:after="0"/>
              <w:ind w:left="0" w:right="-1" w:firstLine="567"/>
              <w:jc w:val="both"/>
              <w:rPr>
                <w:rFonts w:ascii="GHEA Grapalat" w:hAnsi="GHEA Grapalat"/>
                <w:spacing w:val="-2"/>
                <w:sz w:val="24"/>
                <w:szCs w:val="24"/>
                <w:lang w:val="hy-AM"/>
              </w:rPr>
            </w:pPr>
            <w:r w:rsidRPr="00C17D09">
              <w:rPr>
                <w:rFonts w:ascii="GHEA Grapalat" w:hAnsi="GHEA Grapalat"/>
                <w:spacing w:val="-2"/>
                <w:sz w:val="24"/>
                <w:szCs w:val="24"/>
                <w:lang w:val="hy-AM"/>
              </w:rPr>
              <w:t xml:space="preserve">ա. մինչև 6 տարեկան երեխաների ընդհանուր տիպի մանկատուն, </w:t>
            </w:r>
          </w:p>
          <w:p w:rsidR="009B75A1" w:rsidRPr="00C17D09" w:rsidRDefault="009B75A1" w:rsidP="00C17D09">
            <w:pPr>
              <w:pStyle w:val="ListParagraph"/>
              <w:tabs>
                <w:tab w:val="left" w:pos="1276"/>
              </w:tabs>
              <w:spacing w:after="0"/>
              <w:ind w:left="0" w:right="-1" w:firstLine="567"/>
              <w:jc w:val="both"/>
              <w:rPr>
                <w:rFonts w:ascii="GHEA Grapalat" w:hAnsi="GHEA Grapalat"/>
                <w:spacing w:val="-2"/>
                <w:sz w:val="24"/>
                <w:szCs w:val="24"/>
                <w:lang w:val="hy-AM"/>
              </w:rPr>
            </w:pPr>
            <w:r w:rsidRPr="00C17D09">
              <w:rPr>
                <w:rFonts w:ascii="GHEA Grapalat" w:hAnsi="GHEA Grapalat"/>
                <w:spacing w:val="-2"/>
                <w:sz w:val="24"/>
                <w:szCs w:val="24"/>
                <w:lang w:val="hy-AM"/>
              </w:rPr>
              <w:lastRenderedPageBreak/>
              <w:t>բ. 6-18 տարեկան երեխաների ընդհանուր տիպի մանկատուն,</w:t>
            </w:r>
          </w:p>
          <w:p w:rsidR="009B75A1" w:rsidRPr="00C17D09" w:rsidRDefault="009B75A1" w:rsidP="00C17D09">
            <w:pPr>
              <w:pStyle w:val="ListParagraph"/>
              <w:tabs>
                <w:tab w:val="left" w:pos="1276"/>
              </w:tabs>
              <w:spacing w:after="0"/>
              <w:ind w:left="0" w:right="-1" w:firstLine="567"/>
              <w:jc w:val="both"/>
              <w:rPr>
                <w:rFonts w:ascii="GHEA Grapalat" w:hAnsi="GHEA Grapalat"/>
                <w:spacing w:val="-2"/>
                <w:sz w:val="24"/>
                <w:szCs w:val="24"/>
                <w:lang w:val="hy-AM"/>
              </w:rPr>
            </w:pPr>
            <w:r w:rsidRPr="00C17D09">
              <w:rPr>
                <w:rFonts w:ascii="GHEA Grapalat" w:hAnsi="GHEA Grapalat"/>
                <w:spacing w:val="-2"/>
                <w:sz w:val="24"/>
                <w:szCs w:val="24"/>
                <w:lang w:val="hy-AM"/>
              </w:rPr>
              <w:t>գ. մինչև 18 տարեկան երեխաների ընդհանուր տիպի մանկատուն:</w:t>
            </w:r>
          </w:p>
          <w:p w:rsidR="009B75A1" w:rsidRPr="00C17D09" w:rsidRDefault="009B75A1" w:rsidP="00C17D09">
            <w:pPr>
              <w:pStyle w:val="ListParagraph"/>
              <w:tabs>
                <w:tab w:val="left" w:pos="1276"/>
              </w:tabs>
              <w:spacing w:after="0"/>
              <w:ind w:left="0" w:right="-1" w:firstLine="567"/>
              <w:jc w:val="both"/>
              <w:rPr>
                <w:rFonts w:ascii="GHEA Grapalat" w:hAnsi="GHEA Grapalat"/>
                <w:spacing w:val="-2"/>
                <w:sz w:val="24"/>
                <w:szCs w:val="24"/>
                <w:lang w:val="hy-AM"/>
              </w:rPr>
            </w:pPr>
            <w:r w:rsidRPr="00C17D09">
              <w:rPr>
                <w:rFonts w:ascii="GHEA Grapalat" w:hAnsi="GHEA Grapalat"/>
                <w:spacing w:val="-2"/>
                <w:sz w:val="24"/>
                <w:szCs w:val="24"/>
                <w:lang w:val="hy-AM"/>
              </w:rPr>
              <w:t>Քանի որ «բ» և «գ» ենթակետերը ներառում են նախագծով նախատեսված տարիքային խմբի երեխաներին, գտնում ենք, որ անհրաժեշտ է պարզաբանել, թե ինչ սկզբունքով է որոշվում, օրինակ՝ 3 տարեկան երեխան որ հաստատությունում պետք է ընդգրկվի՝ նկատի ունենալով, որ նշված տարիքի երեխայի համար սահմանվում է մի քանի տիպի հաստատություն:</w:t>
            </w:r>
          </w:p>
        </w:tc>
        <w:tc>
          <w:tcPr>
            <w:tcW w:w="3186" w:type="dxa"/>
            <w:tcBorders>
              <w:top w:val="outset" w:sz="6" w:space="0" w:color="auto"/>
              <w:left w:val="outset" w:sz="6" w:space="0" w:color="auto"/>
              <w:bottom w:val="outset" w:sz="6" w:space="0" w:color="auto"/>
              <w:right w:val="outset" w:sz="6" w:space="0" w:color="auto"/>
            </w:tcBorders>
            <w:shd w:val="clear" w:color="auto" w:fill="FFFFFF" w:themeFill="background1"/>
          </w:tcPr>
          <w:p w:rsidR="009B75A1" w:rsidRPr="00C17D09" w:rsidRDefault="009B75A1" w:rsidP="00C17D09">
            <w:pPr>
              <w:spacing w:after="0"/>
              <w:rPr>
                <w:rFonts w:ascii="GHEA Grapalat" w:eastAsia="Times New Roman" w:hAnsi="GHEA Grapalat" w:cs="Courier New"/>
                <w:b/>
                <w:color w:val="000000"/>
                <w:sz w:val="24"/>
                <w:szCs w:val="24"/>
                <w:lang w:val="hy-AM" w:eastAsia="ru-RU"/>
              </w:rPr>
            </w:pPr>
            <w:r w:rsidRPr="00C17D09">
              <w:rPr>
                <w:rFonts w:ascii="GHEA Grapalat" w:eastAsia="Times New Roman" w:hAnsi="GHEA Grapalat" w:cs="Courier New"/>
                <w:b/>
                <w:color w:val="000000"/>
                <w:sz w:val="24"/>
                <w:szCs w:val="24"/>
                <w:lang w:val="hy-AM" w:eastAsia="ru-RU"/>
              </w:rPr>
              <w:lastRenderedPageBreak/>
              <w:t>Ընդունվել է։</w:t>
            </w:r>
          </w:p>
          <w:p w:rsidR="009B75A1" w:rsidRPr="00C17D09" w:rsidRDefault="009B75A1"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color w:val="000000"/>
                <w:sz w:val="24"/>
                <w:szCs w:val="24"/>
                <w:lang w:val="hy-AM" w:eastAsia="ru-RU"/>
              </w:rPr>
              <w:t>Հիմնավորումը խմբագրվել է։</w:t>
            </w:r>
          </w:p>
        </w:tc>
      </w:tr>
      <w:tr w:rsidR="009B75A1" w:rsidRPr="00C17D09" w:rsidTr="00C17D09">
        <w:trPr>
          <w:tblCellSpacing w:w="0" w:type="dxa"/>
          <w:jc w:val="center"/>
        </w:trPr>
        <w:tc>
          <w:tcPr>
            <w:tcW w:w="6941" w:type="dxa"/>
            <w:tcBorders>
              <w:top w:val="outset" w:sz="6" w:space="0" w:color="auto"/>
              <w:left w:val="outset" w:sz="6" w:space="0" w:color="auto"/>
              <w:bottom w:val="outset" w:sz="6" w:space="0" w:color="auto"/>
              <w:right w:val="outset" w:sz="6" w:space="0" w:color="auto"/>
            </w:tcBorders>
            <w:shd w:val="clear" w:color="auto" w:fill="FFFFFF" w:themeFill="background1"/>
          </w:tcPr>
          <w:p w:rsidR="009B75A1" w:rsidRPr="00C17D09" w:rsidRDefault="009B75A1" w:rsidP="00C17D09">
            <w:pPr>
              <w:pStyle w:val="ListParagraph"/>
              <w:numPr>
                <w:ilvl w:val="3"/>
                <w:numId w:val="28"/>
              </w:numPr>
              <w:tabs>
                <w:tab w:val="left" w:pos="1276"/>
              </w:tabs>
              <w:spacing w:after="0"/>
              <w:ind w:left="0" w:right="-1" w:firstLine="567"/>
              <w:jc w:val="both"/>
              <w:rPr>
                <w:rFonts w:ascii="GHEA Grapalat" w:hAnsi="GHEA Grapalat"/>
                <w:spacing w:val="-2"/>
                <w:sz w:val="24"/>
                <w:szCs w:val="24"/>
                <w:lang w:val="hy-AM"/>
              </w:rPr>
            </w:pPr>
            <w:r w:rsidRPr="00C17D09">
              <w:rPr>
                <w:rFonts w:ascii="GHEA Grapalat" w:hAnsi="GHEA Grapalat"/>
                <w:spacing w:val="-2"/>
                <w:sz w:val="24"/>
                <w:szCs w:val="24"/>
                <w:lang w:val="hy-AM"/>
              </w:rPr>
              <w:lastRenderedPageBreak/>
              <w:t>Նախագծի 1-ին կետի 9-րդ ենթակետով առաջարկվում է «խնամք և նախապատրաստում» բառերը փոխարինել «խնամք կամ նախապատրաստում» բառերով, սակայն «և»-ը «կամ»-ով փոխարինման իմաստ չենք տեսնում, քանի որ է կյանքի դժվարին իրավիճակում հայտնված՝ 16-23 տարեկան երեխաների կամ անձանց կարող է տրամադրվել և</w:t>
            </w:r>
            <w:r w:rsidRPr="00C17D09">
              <w:rPr>
                <w:rFonts w:ascii="GHEA Grapalat" w:eastAsia="Times New Roman" w:hAnsi="GHEA Grapalat"/>
                <w:sz w:val="24"/>
                <w:szCs w:val="24"/>
                <w:lang w:val="hy-AM"/>
              </w:rPr>
              <w:t>՛</w:t>
            </w:r>
            <w:r w:rsidRPr="00C17D09">
              <w:rPr>
                <w:rFonts w:ascii="GHEA Grapalat" w:hAnsi="GHEA Grapalat"/>
                <w:spacing w:val="-2"/>
                <w:sz w:val="24"/>
                <w:szCs w:val="24"/>
                <w:lang w:val="hy-AM"/>
              </w:rPr>
              <w:t xml:space="preserve"> շուրջօրյա խնամք և</w:t>
            </w:r>
            <w:r w:rsidRPr="00C17D09">
              <w:rPr>
                <w:rFonts w:ascii="GHEA Grapalat" w:eastAsia="Times New Roman" w:hAnsi="GHEA Grapalat"/>
                <w:sz w:val="24"/>
                <w:szCs w:val="24"/>
                <w:lang w:val="hy-AM"/>
              </w:rPr>
              <w:t>՛</w:t>
            </w:r>
            <w:r w:rsidRPr="00C17D09">
              <w:rPr>
                <w:rFonts w:ascii="GHEA Grapalat" w:hAnsi="GHEA Grapalat"/>
                <w:spacing w:val="-2"/>
                <w:sz w:val="24"/>
                <w:szCs w:val="24"/>
                <w:lang w:val="hy-AM"/>
              </w:rPr>
              <w:t xml:space="preserve"> նախապատրաստում ինքնուրույն կյանքի:</w:t>
            </w:r>
          </w:p>
        </w:tc>
        <w:tc>
          <w:tcPr>
            <w:tcW w:w="3186" w:type="dxa"/>
            <w:tcBorders>
              <w:top w:val="outset" w:sz="6" w:space="0" w:color="auto"/>
              <w:left w:val="outset" w:sz="6" w:space="0" w:color="auto"/>
              <w:bottom w:val="outset" w:sz="6" w:space="0" w:color="auto"/>
              <w:right w:val="outset" w:sz="6" w:space="0" w:color="auto"/>
            </w:tcBorders>
            <w:shd w:val="clear" w:color="auto" w:fill="FFFFFF" w:themeFill="background1"/>
          </w:tcPr>
          <w:p w:rsidR="009B75A1" w:rsidRPr="00C17D09" w:rsidRDefault="00C67FAA" w:rsidP="00C17D09">
            <w:pPr>
              <w:spacing w:after="0"/>
              <w:rPr>
                <w:rFonts w:ascii="GHEA Grapalat" w:eastAsia="Times New Roman" w:hAnsi="GHEA Grapalat" w:cs="Courier New"/>
                <w:color w:val="000000"/>
                <w:sz w:val="24"/>
                <w:szCs w:val="24"/>
                <w:lang w:val="hy-AM" w:eastAsia="ru-RU"/>
              </w:rPr>
            </w:pPr>
            <w:r w:rsidRPr="00C17D09">
              <w:rPr>
                <w:rFonts w:ascii="GHEA Grapalat" w:eastAsia="Times New Roman" w:hAnsi="GHEA Grapalat" w:cs="Courier New"/>
                <w:b/>
                <w:color w:val="000000"/>
                <w:sz w:val="24"/>
                <w:szCs w:val="24"/>
                <w:lang w:val="hy-AM" w:eastAsia="ru-RU"/>
              </w:rPr>
              <w:t>Չի ընդունվել</w:t>
            </w:r>
            <w:r w:rsidRPr="00C17D09">
              <w:rPr>
                <w:rFonts w:ascii="GHEA Grapalat" w:eastAsia="Times New Roman" w:hAnsi="GHEA Grapalat" w:cs="Courier New"/>
                <w:color w:val="000000"/>
                <w:sz w:val="24"/>
                <w:szCs w:val="24"/>
                <w:lang w:val="hy-AM" w:eastAsia="ru-RU"/>
              </w:rPr>
              <w:t xml:space="preserve">, քանի որ ոչ միշտ է 18 տարեկանից հետո անհրաժեշտություն առաջանում խնամք տրամադրելու, հետևաբար առաջնորդվելով Նորմատիվ իրավական ակտերի մասին օրենքով՝ առաջարկվել է կիրառել </w:t>
            </w:r>
            <w:r w:rsidRPr="00C17D09">
              <w:rPr>
                <w:rFonts w:ascii="GHEA Grapalat" w:hAnsi="GHEA Grapalat"/>
                <w:spacing w:val="-2"/>
                <w:sz w:val="24"/>
                <w:szCs w:val="24"/>
                <w:lang w:val="hy-AM"/>
              </w:rPr>
              <w:t>«</w:t>
            </w:r>
            <w:r w:rsidRPr="00C17D09">
              <w:rPr>
                <w:rFonts w:ascii="GHEA Grapalat" w:eastAsia="Times New Roman" w:hAnsi="GHEA Grapalat" w:cs="Courier New"/>
                <w:color w:val="000000"/>
                <w:sz w:val="24"/>
                <w:szCs w:val="24"/>
                <w:lang w:val="hy-AM" w:eastAsia="ru-RU"/>
              </w:rPr>
              <w:t>կամ</w:t>
            </w:r>
            <w:r w:rsidRPr="00C17D09">
              <w:rPr>
                <w:rFonts w:ascii="GHEA Grapalat" w:hAnsi="GHEA Grapalat"/>
                <w:spacing w:val="-2"/>
                <w:sz w:val="24"/>
                <w:szCs w:val="24"/>
                <w:lang w:val="hy-AM"/>
              </w:rPr>
              <w:t>»</w:t>
            </w:r>
            <w:r w:rsidRPr="00C17D09">
              <w:rPr>
                <w:rFonts w:ascii="GHEA Grapalat" w:eastAsia="Times New Roman" w:hAnsi="GHEA Grapalat" w:cs="Courier New"/>
                <w:color w:val="000000"/>
                <w:sz w:val="24"/>
                <w:szCs w:val="24"/>
                <w:lang w:val="hy-AM" w:eastAsia="ru-RU"/>
              </w:rPr>
              <w:t xml:space="preserve"> շաղկապը որպեսզի անախ ապրելակերպ ուղեկցող ծառայության համար պայմաններից մեկի (այս դեպքում նախապատրաստում ինքնուրույն կյանքին) առկայությունը ևս դիտվի բավարար։ Ինչպես այլընտրանքային խնամքի մնացյալ եղանակներն են նկարագրված առանձին իրավական ակտերում՝ սույն ծառայության տեսակը ևս առաջիկայում կունենա իր նկարագիրը առանձին իրավական ակտի նախագծի տեսքով։  </w:t>
            </w:r>
          </w:p>
        </w:tc>
      </w:tr>
    </w:tbl>
    <w:p w:rsidR="007501BF" w:rsidRPr="00C17D09" w:rsidRDefault="007501BF" w:rsidP="00C17D09">
      <w:pPr>
        <w:rPr>
          <w:rFonts w:ascii="GHEA Grapalat" w:hAnsi="GHEA Grapalat"/>
          <w:sz w:val="24"/>
          <w:szCs w:val="24"/>
          <w:lang w:val="hy-AM"/>
        </w:rPr>
      </w:pPr>
    </w:p>
    <w:sectPr w:rsidR="007501BF" w:rsidRPr="00C17D09" w:rsidSect="00C17D09">
      <w:pgSz w:w="11906" w:h="16838"/>
      <w:pgMar w:top="1008" w:right="720" w:bottom="72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042"/>
    <w:multiLevelType w:val="hybridMultilevel"/>
    <w:tmpl w:val="57942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D36D27"/>
    <w:multiLevelType w:val="hybridMultilevel"/>
    <w:tmpl w:val="6EB0CE4A"/>
    <w:lvl w:ilvl="0" w:tplc="BA3C3A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3567CC"/>
    <w:multiLevelType w:val="hybridMultilevel"/>
    <w:tmpl w:val="B2004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257091"/>
    <w:multiLevelType w:val="hybridMultilevel"/>
    <w:tmpl w:val="745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6E6A2F"/>
    <w:multiLevelType w:val="hybridMultilevel"/>
    <w:tmpl w:val="3A0E9A3A"/>
    <w:lvl w:ilvl="0" w:tplc="77B4B932">
      <w:start w:val="1"/>
      <w:numFmt w:val="decimal"/>
      <w:lvlText w:val="%1."/>
      <w:lvlJc w:val="left"/>
      <w:pPr>
        <w:ind w:left="433" w:hanging="360"/>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5" w15:restartNumberingAfterBreak="0">
    <w:nsid w:val="2141655F"/>
    <w:multiLevelType w:val="hybridMultilevel"/>
    <w:tmpl w:val="5EAC6E2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0C541C"/>
    <w:multiLevelType w:val="hybridMultilevel"/>
    <w:tmpl w:val="DEB21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2238C"/>
    <w:multiLevelType w:val="hybridMultilevel"/>
    <w:tmpl w:val="6EAE65D0"/>
    <w:lvl w:ilvl="0" w:tplc="F50EA3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7407C77"/>
    <w:multiLevelType w:val="hybridMultilevel"/>
    <w:tmpl w:val="9F980A56"/>
    <w:lvl w:ilvl="0" w:tplc="91DC198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2A721402"/>
    <w:multiLevelType w:val="hybridMultilevel"/>
    <w:tmpl w:val="147E9F9A"/>
    <w:lvl w:ilvl="0" w:tplc="EA86BEB8">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10" w15:restartNumberingAfterBreak="0">
    <w:nsid w:val="2FE354A0"/>
    <w:multiLevelType w:val="hybridMultilevel"/>
    <w:tmpl w:val="2E5E2932"/>
    <w:lvl w:ilvl="0" w:tplc="5652EF18">
      <w:start w:val="1"/>
      <w:numFmt w:val="decimal"/>
      <w:lvlText w:val="%1)"/>
      <w:lvlJc w:val="left"/>
      <w:pPr>
        <w:ind w:left="-349" w:hanging="360"/>
      </w:pPr>
      <w:rPr>
        <w:rFonts w:hint="default"/>
        <w:b w:val="0"/>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1" w15:restartNumberingAfterBreak="0">
    <w:nsid w:val="37A9054E"/>
    <w:multiLevelType w:val="hybridMultilevel"/>
    <w:tmpl w:val="9424C04A"/>
    <w:lvl w:ilvl="0" w:tplc="6E96D06E">
      <w:start w:val="1"/>
      <w:numFmt w:val="decimal"/>
      <w:lvlText w:val="%1."/>
      <w:lvlJc w:val="left"/>
      <w:pPr>
        <w:ind w:left="720" w:hanging="360"/>
      </w:pPr>
      <w:rPr>
        <w:rFonts w:ascii="GHEA Grapalat" w:hAnsi="GHEA Grapalat" w:cs="Times New Roman"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D526F9"/>
    <w:multiLevelType w:val="hybridMultilevel"/>
    <w:tmpl w:val="EE7A4D2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D3DD1"/>
    <w:multiLevelType w:val="hybridMultilevel"/>
    <w:tmpl w:val="32F68206"/>
    <w:lvl w:ilvl="0" w:tplc="22347EE2">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3A9A6B63"/>
    <w:multiLevelType w:val="hybridMultilevel"/>
    <w:tmpl w:val="E3C8FF54"/>
    <w:lvl w:ilvl="0" w:tplc="09BCDCA2">
      <w:start w:val="1"/>
      <w:numFmt w:val="decimal"/>
      <w:lvlText w:val="%1."/>
      <w:lvlJc w:val="left"/>
      <w:pPr>
        <w:ind w:left="720" w:hanging="360"/>
      </w:pPr>
      <w:rPr>
        <w:rFonts w:eastAsiaTheme="minorHAnsi" w:cs="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2A48AA"/>
    <w:multiLevelType w:val="hybridMultilevel"/>
    <w:tmpl w:val="691262B4"/>
    <w:lvl w:ilvl="0" w:tplc="A4A24C1E">
      <w:start w:val="1"/>
      <w:numFmt w:val="decimal"/>
      <w:lvlText w:val="%1."/>
      <w:lvlJc w:val="left"/>
      <w:pPr>
        <w:ind w:left="343" w:hanging="360"/>
      </w:pPr>
      <w:rPr>
        <w:rFonts w:hint="default"/>
      </w:rPr>
    </w:lvl>
    <w:lvl w:ilvl="1" w:tplc="04190019" w:tentative="1">
      <w:start w:val="1"/>
      <w:numFmt w:val="lowerLetter"/>
      <w:lvlText w:val="%2."/>
      <w:lvlJc w:val="left"/>
      <w:pPr>
        <w:ind w:left="1063" w:hanging="360"/>
      </w:pPr>
    </w:lvl>
    <w:lvl w:ilvl="2" w:tplc="0419001B" w:tentative="1">
      <w:start w:val="1"/>
      <w:numFmt w:val="lowerRoman"/>
      <w:lvlText w:val="%3."/>
      <w:lvlJc w:val="right"/>
      <w:pPr>
        <w:ind w:left="1783" w:hanging="180"/>
      </w:pPr>
    </w:lvl>
    <w:lvl w:ilvl="3" w:tplc="0419000F" w:tentative="1">
      <w:start w:val="1"/>
      <w:numFmt w:val="decimal"/>
      <w:lvlText w:val="%4."/>
      <w:lvlJc w:val="left"/>
      <w:pPr>
        <w:ind w:left="2503" w:hanging="360"/>
      </w:pPr>
    </w:lvl>
    <w:lvl w:ilvl="4" w:tplc="04190019" w:tentative="1">
      <w:start w:val="1"/>
      <w:numFmt w:val="lowerLetter"/>
      <w:lvlText w:val="%5."/>
      <w:lvlJc w:val="left"/>
      <w:pPr>
        <w:ind w:left="3223" w:hanging="360"/>
      </w:pPr>
    </w:lvl>
    <w:lvl w:ilvl="5" w:tplc="0419001B" w:tentative="1">
      <w:start w:val="1"/>
      <w:numFmt w:val="lowerRoman"/>
      <w:lvlText w:val="%6."/>
      <w:lvlJc w:val="right"/>
      <w:pPr>
        <w:ind w:left="3943" w:hanging="180"/>
      </w:pPr>
    </w:lvl>
    <w:lvl w:ilvl="6" w:tplc="0419000F" w:tentative="1">
      <w:start w:val="1"/>
      <w:numFmt w:val="decimal"/>
      <w:lvlText w:val="%7."/>
      <w:lvlJc w:val="left"/>
      <w:pPr>
        <w:ind w:left="4663" w:hanging="360"/>
      </w:pPr>
    </w:lvl>
    <w:lvl w:ilvl="7" w:tplc="04190019" w:tentative="1">
      <w:start w:val="1"/>
      <w:numFmt w:val="lowerLetter"/>
      <w:lvlText w:val="%8."/>
      <w:lvlJc w:val="left"/>
      <w:pPr>
        <w:ind w:left="5383" w:hanging="360"/>
      </w:pPr>
    </w:lvl>
    <w:lvl w:ilvl="8" w:tplc="0419001B" w:tentative="1">
      <w:start w:val="1"/>
      <w:numFmt w:val="lowerRoman"/>
      <w:lvlText w:val="%9."/>
      <w:lvlJc w:val="right"/>
      <w:pPr>
        <w:ind w:left="6103" w:hanging="180"/>
      </w:pPr>
    </w:lvl>
  </w:abstractNum>
  <w:abstractNum w:abstractNumId="16" w15:restartNumberingAfterBreak="0">
    <w:nsid w:val="4AA90552"/>
    <w:multiLevelType w:val="hybridMultilevel"/>
    <w:tmpl w:val="96C470AE"/>
    <w:lvl w:ilvl="0" w:tplc="F14A56DC">
      <w:start w:val="1"/>
      <w:numFmt w:val="decimal"/>
      <w:lvlText w:val="%1."/>
      <w:lvlJc w:val="left"/>
      <w:pPr>
        <w:ind w:left="720" w:hanging="360"/>
      </w:pPr>
      <w:rPr>
        <w:rFonts w:eastAsiaTheme="minorHAnsi" w:cs="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2D3677"/>
    <w:multiLevelType w:val="hybridMultilevel"/>
    <w:tmpl w:val="747C3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4E7AFF"/>
    <w:multiLevelType w:val="hybridMultilevel"/>
    <w:tmpl w:val="5384764E"/>
    <w:lvl w:ilvl="0" w:tplc="DB9456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2D749B7"/>
    <w:multiLevelType w:val="hybridMultilevel"/>
    <w:tmpl w:val="E96A2E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D7E8C"/>
    <w:multiLevelType w:val="hybridMultilevel"/>
    <w:tmpl w:val="302EB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7C1996"/>
    <w:multiLevelType w:val="hybridMultilevel"/>
    <w:tmpl w:val="5DB69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5438A"/>
    <w:multiLevelType w:val="hybridMultilevel"/>
    <w:tmpl w:val="CAEE9DAC"/>
    <w:lvl w:ilvl="0" w:tplc="BF302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2BA143F"/>
    <w:multiLevelType w:val="hybridMultilevel"/>
    <w:tmpl w:val="82A2F9CE"/>
    <w:lvl w:ilvl="0" w:tplc="17383618">
      <w:start w:val="1"/>
      <w:numFmt w:val="decimal"/>
      <w:lvlText w:val="%1."/>
      <w:lvlJc w:val="left"/>
      <w:pPr>
        <w:ind w:left="360" w:hanging="360"/>
      </w:pPr>
      <w:rPr>
        <w:rFonts w:ascii="GHEA Grapalat" w:eastAsia="Times New Roman" w:hAnsi="GHEA Grapalat" w:cs="Sylfae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BE1738"/>
    <w:multiLevelType w:val="hybridMultilevel"/>
    <w:tmpl w:val="BC9AD61C"/>
    <w:lvl w:ilvl="0" w:tplc="586C90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8E37A9C"/>
    <w:multiLevelType w:val="hybridMultilevel"/>
    <w:tmpl w:val="2C88E9B2"/>
    <w:lvl w:ilvl="0" w:tplc="03009A7C">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26" w15:restartNumberingAfterBreak="0">
    <w:nsid w:val="7D8C2AC6"/>
    <w:multiLevelType w:val="hybridMultilevel"/>
    <w:tmpl w:val="18BE9E9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0F3471"/>
    <w:multiLevelType w:val="hybridMultilevel"/>
    <w:tmpl w:val="6EAE65D0"/>
    <w:lvl w:ilvl="0" w:tplc="F50EA3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1"/>
  </w:num>
  <w:num w:numId="2">
    <w:abstractNumId w:val="8"/>
  </w:num>
  <w:num w:numId="3">
    <w:abstractNumId w:val="13"/>
  </w:num>
  <w:num w:numId="4">
    <w:abstractNumId w:val="26"/>
  </w:num>
  <w:num w:numId="5">
    <w:abstractNumId w:val="9"/>
  </w:num>
  <w:num w:numId="6">
    <w:abstractNumId w:val="0"/>
  </w:num>
  <w:num w:numId="7">
    <w:abstractNumId w:val="18"/>
  </w:num>
  <w:num w:numId="8">
    <w:abstractNumId w:val="4"/>
  </w:num>
  <w:num w:numId="9">
    <w:abstractNumId w:val="6"/>
  </w:num>
  <w:num w:numId="10">
    <w:abstractNumId w:val="17"/>
  </w:num>
  <w:num w:numId="11">
    <w:abstractNumId w:val="10"/>
  </w:num>
  <w:num w:numId="12">
    <w:abstractNumId w:val="5"/>
  </w:num>
  <w:num w:numId="13">
    <w:abstractNumId w:val="3"/>
  </w:num>
  <w:num w:numId="14">
    <w:abstractNumId w:val="25"/>
  </w:num>
  <w:num w:numId="15">
    <w:abstractNumId w:val="16"/>
  </w:num>
  <w:num w:numId="16">
    <w:abstractNumId w:val="22"/>
  </w:num>
  <w:num w:numId="17">
    <w:abstractNumId w:val="14"/>
  </w:num>
  <w:num w:numId="18">
    <w:abstractNumId w:val="24"/>
  </w:num>
  <w:num w:numId="19">
    <w:abstractNumId w:val="15"/>
  </w:num>
  <w:num w:numId="20">
    <w:abstractNumId w:val="1"/>
  </w:num>
  <w:num w:numId="21">
    <w:abstractNumId w:val="20"/>
  </w:num>
  <w:num w:numId="22">
    <w:abstractNumId w:val="2"/>
  </w:num>
  <w:num w:numId="23">
    <w:abstractNumId w:val="12"/>
  </w:num>
  <w:num w:numId="24">
    <w:abstractNumId w:val="19"/>
  </w:num>
  <w:num w:numId="25">
    <w:abstractNumId w:val="23"/>
  </w:num>
  <w:num w:numId="26">
    <w:abstractNumId w:val="27"/>
  </w:num>
  <w:num w:numId="27">
    <w:abstractNumId w:val="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MxMDY0MzU2trQwMzNU0lEKTi0uzszPAykwqgUAju+BZCwAAAA="/>
  </w:docVars>
  <w:rsids>
    <w:rsidRoot w:val="00486E61"/>
    <w:rsid w:val="0004399F"/>
    <w:rsid w:val="00051A4F"/>
    <w:rsid w:val="000541C9"/>
    <w:rsid w:val="000B746E"/>
    <w:rsid w:val="001171B2"/>
    <w:rsid w:val="00146405"/>
    <w:rsid w:val="00162079"/>
    <w:rsid w:val="0016290C"/>
    <w:rsid w:val="001838E7"/>
    <w:rsid w:val="001976CC"/>
    <w:rsid w:val="001D3794"/>
    <w:rsid w:val="00202580"/>
    <w:rsid w:val="0022640F"/>
    <w:rsid w:val="0025285C"/>
    <w:rsid w:val="002A22C5"/>
    <w:rsid w:val="002B22AD"/>
    <w:rsid w:val="002C4B09"/>
    <w:rsid w:val="002D329D"/>
    <w:rsid w:val="002D5197"/>
    <w:rsid w:val="002E177F"/>
    <w:rsid w:val="002E3865"/>
    <w:rsid w:val="00310584"/>
    <w:rsid w:val="003174D9"/>
    <w:rsid w:val="00320A45"/>
    <w:rsid w:val="0034024C"/>
    <w:rsid w:val="00392C1E"/>
    <w:rsid w:val="00397168"/>
    <w:rsid w:val="003C739B"/>
    <w:rsid w:val="003D7916"/>
    <w:rsid w:val="003F2933"/>
    <w:rsid w:val="00417362"/>
    <w:rsid w:val="00427502"/>
    <w:rsid w:val="00450D10"/>
    <w:rsid w:val="00471251"/>
    <w:rsid w:val="00482C4E"/>
    <w:rsid w:val="00486E61"/>
    <w:rsid w:val="004D1413"/>
    <w:rsid w:val="00547131"/>
    <w:rsid w:val="00597309"/>
    <w:rsid w:val="006109DF"/>
    <w:rsid w:val="00636E13"/>
    <w:rsid w:val="006403AB"/>
    <w:rsid w:val="00643435"/>
    <w:rsid w:val="00650F50"/>
    <w:rsid w:val="0067615E"/>
    <w:rsid w:val="00690A29"/>
    <w:rsid w:val="00693CF2"/>
    <w:rsid w:val="006E0742"/>
    <w:rsid w:val="006E6846"/>
    <w:rsid w:val="00705D68"/>
    <w:rsid w:val="00714351"/>
    <w:rsid w:val="007500EF"/>
    <w:rsid w:val="007501BF"/>
    <w:rsid w:val="0075021D"/>
    <w:rsid w:val="00753BA2"/>
    <w:rsid w:val="0076083C"/>
    <w:rsid w:val="00764824"/>
    <w:rsid w:val="00782CA2"/>
    <w:rsid w:val="00787961"/>
    <w:rsid w:val="00790CF7"/>
    <w:rsid w:val="007C32A4"/>
    <w:rsid w:val="007C4E45"/>
    <w:rsid w:val="007C51BA"/>
    <w:rsid w:val="007D4AFD"/>
    <w:rsid w:val="0082638F"/>
    <w:rsid w:val="0082750B"/>
    <w:rsid w:val="0083188A"/>
    <w:rsid w:val="0085503B"/>
    <w:rsid w:val="008869E4"/>
    <w:rsid w:val="008B6332"/>
    <w:rsid w:val="008C6FEB"/>
    <w:rsid w:val="00907061"/>
    <w:rsid w:val="00913428"/>
    <w:rsid w:val="009351D2"/>
    <w:rsid w:val="009554F5"/>
    <w:rsid w:val="009B3B96"/>
    <w:rsid w:val="009B75A1"/>
    <w:rsid w:val="009C6524"/>
    <w:rsid w:val="009E1392"/>
    <w:rsid w:val="009E5F14"/>
    <w:rsid w:val="009E61E6"/>
    <w:rsid w:val="009F00B5"/>
    <w:rsid w:val="00A009C5"/>
    <w:rsid w:val="00A305A0"/>
    <w:rsid w:val="00A74928"/>
    <w:rsid w:val="00A76CFD"/>
    <w:rsid w:val="00A77575"/>
    <w:rsid w:val="00AB314B"/>
    <w:rsid w:val="00AD0803"/>
    <w:rsid w:val="00AE6E54"/>
    <w:rsid w:val="00B04BBC"/>
    <w:rsid w:val="00B20958"/>
    <w:rsid w:val="00B37D48"/>
    <w:rsid w:val="00B41A89"/>
    <w:rsid w:val="00B531AC"/>
    <w:rsid w:val="00B64F7F"/>
    <w:rsid w:val="00B70BDB"/>
    <w:rsid w:val="00B7261C"/>
    <w:rsid w:val="00B77EFB"/>
    <w:rsid w:val="00BC4228"/>
    <w:rsid w:val="00C17D09"/>
    <w:rsid w:val="00C26759"/>
    <w:rsid w:val="00C376AA"/>
    <w:rsid w:val="00C40826"/>
    <w:rsid w:val="00C67FAA"/>
    <w:rsid w:val="00C77D89"/>
    <w:rsid w:val="00C96F4B"/>
    <w:rsid w:val="00CA69D8"/>
    <w:rsid w:val="00CB70C4"/>
    <w:rsid w:val="00D209E1"/>
    <w:rsid w:val="00D24F05"/>
    <w:rsid w:val="00D34B76"/>
    <w:rsid w:val="00D34D0F"/>
    <w:rsid w:val="00D57FE2"/>
    <w:rsid w:val="00D75543"/>
    <w:rsid w:val="00D94479"/>
    <w:rsid w:val="00DA619B"/>
    <w:rsid w:val="00DD428B"/>
    <w:rsid w:val="00DE3B9E"/>
    <w:rsid w:val="00DE425B"/>
    <w:rsid w:val="00E36B51"/>
    <w:rsid w:val="00E36E89"/>
    <w:rsid w:val="00E56BDE"/>
    <w:rsid w:val="00E7296F"/>
    <w:rsid w:val="00EA1089"/>
    <w:rsid w:val="00ED7695"/>
    <w:rsid w:val="00EE731A"/>
    <w:rsid w:val="00F30ECE"/>
    <w:rsid w:val="00F82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D72A"/>
  <w15:docId w15:val="{DBB35E0D-EE86-4EF8-B5C5-C92D600E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7143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714351"/>
    <w:rPr>
      <w:b/>
      <w:bCs/>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CA69D8"/>
    <w:pPr>
      <w:ind w:left="720"/>
      <w:contextualSpacing/>
    </w:pPr>
  </w:style>
  <w:style w:type="paragraph" w:customStyle="1" w:styleId="mechtex">
    <w:name w:val="mechtex"/>
    <w:basedOn w:val="Normal"/>
    <w:link w:val="mechtexChar"/>
    <w:uiPriority w:val="99"/>
    <w:qFormat/>
    <w:rsid w:val="00B64F7F"/>
    <w:pPr>
      <w:spacing w:after="0" w:line="240" w:lineRule="auto"/>
      <w:jc w:val="center"/>
    </w:pPr>
    <w:rPr>
      <w:rFonts w:ascii="Arial Armenian" w:eastAsia="Times New Roman" w:hAnsi="Arial Armenian" w:cs="Times New Roman"/>
      <w:lang w:val="en-US" w:eastAsia="ru-RU"/>
    </w:rPr>
  </w:style>
  <w:style w:type="character" w:customStyle="1" w:styleId="mechtexChar">
    <w:name w:val="mechtex Char"/>
    <w:link w:val="mechtex"/>
    <w:uiPriority w:val="99"/>
    <w:locked/>
    <w:rsid w:val="00B64F7F"/>
    <w:rPr>
      <w:rFonts w:ascii="Arial Armenian" w:eastAsia="Times New Roman" w:hAnsi="Arial Armenian" w:cs="Times New Roman"/>
      <w:lang w:val="en-US"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B64F7F"/>
  </w:style>
  <w:style w:type="paragraph" w:styleId="BodyText">
    <w:name w:val="Body Text"/>
    <w:basedOn w:val="Normal"/>
    <w:link w:val="BodyTextChar"/>
    <w:rsid w:val="009E61E6"/>
    <w:pPr>
      <w:spacing w:after="140"/>
    </w:pPr>
    <w:rPr>
      <w:rFonts w:ascii="Calibri" w:eastAsia="Calibri" w:hAnsi="Calibri" w:cs="Times New Roman"/>
    </w:rPr>
  </w:style>
  <w:style w:type="character" w:customStyle="1" w:styleId="BodyTextChar">
    <w:name w:val="Body Text Char"/>
    <w:basedOn w:val="DefaultParagraphFont"/>
    <w:link w:val="BodyText"/>
    <w:rsid w:val="009E61E6"/>
    <w:rPr>
      <w:rFonts w:ascii="Calibri" w:eastAsia="Calibri" w:hAnsi="Calibri" w:cs="Times New Roman"/>
    </w:rPr>
  </w:style>
  <w:style w:type="character" w:customStyle="1" w:styleId="NormalWebChar">
    <w:name w:val="Normal (Web) Char"/>
    <w:link w:val="NormalWeb"/>
    <w:uiPriority w:val="99"/>
    <w:locked/>
    <w:rsid w:val="00764824"/>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AE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E54"/>
    <w:rPr>
      <w:rFonts w:ascii="Segoe UI" w:hAnsi="Segoe UI" w:cs="Segoe UI"/>
      <w:sz w:val="18"/>
      <w:szCs w:val="18"/>
    </w:rPr>
  </w:style>
  <w:style w:type="character" w:styleId="Emphasis">
    <w:name w:val="Emphasis"/>
    <w:qFormat/>
    <w:rsid w:val="001171B2"/>
    <w:rPr>
      <w:i/>
      <w:iCs/>
    </w:rPr>
  </w:style>
  <w:style w:type="paragraph" w:customStyle="1" w:styleId="norm">
    <w:name w:val="norm"/>
    <w:basedOn w:val="Normal"/>
    <w:rsid w:val="00320A45"/>
    <w:pPr>
      <w:spacing w:after="0" w:line="480" w:lineRule="auto"/>
      <w:ind w:firstLine="709"/>
      <w:jc w:val="both"/>
    </w:pPr>
    <w:rPr>
      <w:rFonts w:ascii="Arial Armenian" w:eastAsia="Times New Roman" w:hAnsi="Arial Armenian" w:cs="Times New Roman"/>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6990">
      <w:bodyDiv w:val="1"/>
      <w:marLeft w:val="0"/>
      <w:marRight w:val="0"/>
      <w:marTop w:val="0"/>
      <w:marBottom w:val="0"/>
      <w:divBdr>
        <w:top w:val="none" w:sz="0" w:space="0" w:color="auto"/>
        <w:left w:val="none" w:sz="0" w:space="0" w:color="auto"/>
        <w:bottom w:val="none" w:sz="0" w:space="0" w:color="auto"/>
        <w:right w:val="none" w:sz="0" w:space="0" w:color="auto"/>
      </w:divBdr>
      <w:divsChild>
        <w:div w:id="1454131309">
          <w:marLeft w:val="0"/>
          <w:marRight w:val="0"/>
          <w:marTop w:val="0"/>
          <w:marBottom w:val="0"/>
          <w:divBdr>
            <w:top w:val="none" w:sz="0" w:space="0" w:color="auto"/>
            <w:left w:val="none" w:sz="0" w:space="0" w:color="auto"/>
            <w:bottom w:val="none" w:sz="0" w:space="0" w:color="auto"/>
            <w:right w:val="none" w:sz="0" w:space="0" w:color="auto"/>
          </w:divBdr>
          <w:divsChild>
            <w:div w:id="14944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489">
      <w:bodyDiv w:val="1"/>
      <w:marLeft w:val="0"/>
      <w:marRight w:val="0"/>
      <w:marTop w:val="0"/>
      <w:marBottom w:val="0"/>
      <w:divBdr>
        <w:top w:val="none" w:sz="0" w:space="0" w:color="auto"/>
        <w:left w:val="none" w:sz="0" w:space="0" w:color="auto"/>
        <w:bottom w:val="none" w:sz="0" w:space="0" w:color="auto"/>
        <w:right w:val="none" w:sz="0" w:space="0" w:color="auto"/>
      </w:divBdr>
    </w:div>
    <w:div w:id="248780543">
      <w:bodyDiv w:val="1"/>
      <w:marLeft w:val="0"/>
      <w:marRight w:val="0"/>
      <w:marTop w:val="0"/>
      <w:marBottom w:val="0"/>
      <w:divBdr>
        <w:top w:val="none" w:sz="0" w:space="0" w:color="auto"/>
        <w:left w:val="none" w:sz="0" w:space="0" w:color="auto"/>
        <w:bottom w:val="none" w:sz="0" w:space="0" w:color="auto"/>
        <w:right w:val="none" w:sz="0" w:space="0" w:color="auto"/>
      </w:divBdr>
      <w:divsChild>
        <w:div w:id="1767847734">
          <w:marLeft w:val="0"/>
          <w:marRight w:val="0"/>
          <w:marTop w:val="0"/>
          <w:marBottom w:val="0"/>
          <w:divBdr>
            <w:top w:val="none" w:sz="0" w:space="0" w:color="auto"/>
            <w:left w:val="none" w:sz="0" w:space="0" w:color="auto"/>
            <w:bottom w:val="none" w:sz="0" w:space="0" w:color="auto"/>
            <w:right w:val="none" w:sz="0" w:space="0" w:color="auto"/>
          </w:divBdr>
          <w:divsChild>
            <w:div w:id="7434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01144">
      <w:bodyDiv w:val="1"/>
      <w:marLeft w:val="0"/>
      <w:marRight w:val="0"/>
      <w:marTop w:val="0"/>
      <w:marBottom w:val="0"/>
      <w:divBdr>
        <w:top w:val="none" w:sz="0" w:space="0" w:color="auto"/>
        <w:left w:val="none" w:sz="0" w:space="0" w:color="auto"/>
        <w:bottom w:val="none" w:sz="0" w:space="0" w:color="auto"/>
        <w:right w:val="none" w:sz="0" w:space="0" w:color="auto"/>
      </w:divBdr>
      <w:divsChild>
        <w:div w:id="1356348461">
          <w:marLeft w:val="0"/>
          <w:marRight w:val="0"/>
          <w:marTop w:val="0"/>
          <w:marBottom w:val="0"/>
          <w:divBdr>
            <w:top w:val="none" w:sz="0" w:space="0" w:color="auto"/>
            <w:left w:val="none" w:sz="0" w:space="0" w:color="auto"/>
            <w:bottom w:val="none" w:sz="0" w:space="0" w:color="auto"/>
            <w:right w:val="none" w:sz="0" w:space="0" w:color="auto"/>
          </w:divBdr>
          <w:divsChild>
            <w:div w:id="20942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0381">
      <w:bodyDiv w:val="1"/>
      <w:marLeft w:val="0"/>
      <w:marRight w:val="0"/>
      <w:marTop w:val="0"/>
      <w:marBottom w:val="0"/>
      <w:divBdr>
        <w:top w:val="none" w:sz="0" w:space="0" w:color="auto"/>
        <w:left w:val="none" w:sz="0" w:space="0" w:color="auto"/>
        <w:bottom w:val="none" w:sz="0" w:space="0" w:color="auto"/>
        <w:right w:val="none" w:sz="0" w:space="0" w:color="auto"/>
      </w:divBdr>
      <w:divsChild>
        <w:div w:id="499733396">
          <w:marLeft w:val="0"/>
          <w:marRight w:val="0"/>
          <w:marTop w:val="0"/>
          <w:marBottom w:val="0"/>
          <w:divBdr>
            <w:top w:val="none" w:sz="0" w:space="0" w:color="auto"/>
            <w:left w:val="none" w:sz="0" w:space="0" w:color="auto"/>
            <w:bottom w:val="none" w:sz="0" w:space="0" w:color="auto"/>
            <w:right w:val="none" w:sz="0" w:space="0" w:color="auto"/>
          </w:divBdr>
          <w:divsChild>
            <w:div w:id="12909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7805">
      <w:bodyDiv w:val="1"/>
      <w:marLeft w:val="0"/>
      <w:marRight w:val="0"/>
      <w:marTop w:val="0"/>
      <w:marBottom w:val="0"/>
      <w:divBdr>
        <w:top w:val="none" w:sz="0" w:space="0" w:color="auto"/>
        <w:left w:val="none" w:sz="0" w:space="0" w:color="auto"/>
        <w:bottom w:val="none" w:sz="0" w:space="0" w:color="auto"/>
        <w:right w:val="none" w:sz="0" w:space="0" w:color="auto"/>
      </w:divBdr>
    </w:div>
    <w:div w:id="814565854">
      <w:bodyDiv w:val="1"/>
      <w:marLeft w:val="0"/>
      <w:marRight w:val="0"/>
      <w:marTop w:val="0"/>
      <w:marBottom w:val="0"/>
      <w:divBdr>
        <w:top w:val="none" w:sz="0" w:space="0" w:color="auto"/>
        <w:left w:val="none" w:sz="0" w:space="0" w:color="auto"/>
        <w:bottom w:val="none" w:sz="0" w:space="0" w:color="auto"/>
        <w:right w:val="none" w:sz="0" w:space="0" w:color="auto"/>
      </w:divBdr>
      <w:divsChild>
        <w:div w:id="1683626941">
          <w:marLeft w:val="0"/>
          <w:marRight w:val="0"/>
          <w:marTop w:val="0"/>
          <w:marBottom w:val="0"/>
          <w:divBdr>
            <w:top w:val="none" w:sz="0" w:space="0" w:color="auto"/>
            <w:left w:val="none" w:sz="0" w:space="0" w:color="auto"/>
            <w:bottom w:val="none" w:sz="0" w:space="0" w:color="auto"/>
            <w:right w:val="none" w:sz="0" w:space="0" w:color="auto"/>
          </w:divBdr>
          <w:divsChild>
            <w:div w:id="2962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5023">
      <w:bodyDiv w:val="1"/>
      <w:marLeft w:val="0"/>
      <w:marRight w:val="0"/>
      <w:marTop w:val="0"/>
      <w:marBottom w:val="0"/>
      <w:divBdr>
        <w:top w:val="none" w:sz="0" w:space="0" w:color="auto"/>
        <w:left w:val="none" w:sz="0" w:space="0" w:color="auto"/>
        <w:bottom w:val="none" w:sz="0" w:space="0" w:color="auto"/>
        <w:right w:val="none" w:sz="0" w:space="0" w:color="auto"/>
      </w:divBdr>
      <w:divsChild>
        <w:div w:id="1042940098">
          <w:marLeft w:val="0"/>
          <w:marRight w:val="0"/>
          <w:marTop w:val="0"/>
          <w:marBottom w:val="0"/>
          <w:divBdr>
            <w:top w:val="none" w:sz="0" w:space="0" w:color="auto"/>
            <w:left w:val="none" w:sz="0" w:space="0" w:color="auto"/>
            <w:bottom w:val="none" w:sz="0" w:space="0" w:color="auto"/>
            <w:right w:val="none" w:sz="0" w:space="0" w:color="auto"/>
          </w:divBdr>
          <w:divsChild>
            <w:div w:id="22511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5644">
      <w:bodyDiv w:val="1"/>
      <w:marLeft w:val="0"/>
      <w:marRight w:val="0"/>
      <w:marTop w:val="0"/>
      <w:marBottom w:val="0"/>
      <w:divBdr>
        <w:top w:val="none" w:sz="0" w:space="0" w:color="auto"/>
        <w:left w:val="none" w:sz="0" w:space="0" w:color="auto"/>
        <w:bottom w:val="none" w:sz="0" w:space="0" w:color="auto"/>
        <w:right w:val="none" w:sz="0" w:space="0" w:color="auto"/>
      </w:divBdr>
      <w:divsChild>
        <w:div w:id="570969204">
          <w:marLeft w:val="0"/>
          <w:marRight w:val="0"/>
          <w:marTop w:val="0"/>
          <w:marBottom w:val="0"/>
          <w:divBdr>
            <w:top w:val="none" w:sz="0" w:space="0" w:color="auto"/>
            <w:left w:val="none" w:sz="0" w:space="0" w:color="auto"/>
            <w:bottom w:val="none" w:sz="0" w:space="0" w:color="auto"/>
            <w:right w:val="none" w:sz="0" w:space="0" w:color="auto"/>
          </w:divBdr>
          <w:divsChild>
            <w:div w:id="19383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3217">
      <w:bodyDiv w:val="1"/>
      <w:marLeft w:val="0"/>
      <w:marRight w:val="0"/>
      <w:marTop w:val="0"/>
      <w:marBottom w:val="0"/>
      <w:divBdr>
        <w:top w:val="none" w:sz="0" w:space="0" w:color="auto"/>
        <w:left w:val="none" w:sz="0" w:space="0" w:color="auto"/>
        <w:bottom w:val="none" w:sz="0" w:space="0" w:color="auto"/>
        <w:right w:val="none" w:sz="0" w:space="0" w:color="auto"/>
      </w:divBdr>
      <w:divsChild>
        <w:div w:id="1397893481">
          <w:marLeft w:val="0"/>
          <w:marRight w:val="0"/>
          <w:marTop w:val="0"/>
          <w:marBottom w:val="0"/>
          <w:divBdr>
            <w:top w:val="none" w:sz="0" w:space="0" w:color="auto"/>
            <w:left w:val="none" w:sz="0" w:space="0" w:color="auto"/>
            <w:bottom w:val="none" w:sz="0" w:space="0" w:color="auto"/>
            <w:right w:val="none" w:sz="0" w:space="0" w:color="auto"/>
          </w:divBdr>
          <w:divsChild>
            <w:div w:id="7979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5416">
      <w:bodyDiv w:val="1"/>
      <w:marLeft w:val="0"/>
      <w:marRight w:val="0"/>
      <w:marTop w:val="0"/>
      <w:marBottom w:val="0"/>
      <w:divBdr>
        <w:top w:val="none" w:sz="0" w:space="0" w:color="auto"/>
        <w:left w:val="none" w:sz="0" w:space="0" w:color="auto"/>
        <w:bottom w:val="none" w:sz="0" w:space="0" w:color="auto"/>
        <w:right w:val="none" w:sz="0" w:space="0" w:color="auto"/>
      </w:divBdr>
      <w:divsChild>
        <w:div w:id="58790631">
          <w:marLeft w:val="0"/>
          <w:marRight w:val="0"/>
          <w:marTop w:val="0"/>
          <w:marBottom w:val="0"/>
          <w:divBdr>
            <w:top w:val="none" w:sz="0" w:space="0" w:color="auto"/>
            <w:left w:val="none" w:sz="0" w:space="0" w:color="auto"/>
            <w:bottom w:val="none" w:sz="0" w:space="0" w:color="auto"/>
            <w:right w:val="none" w:sz="0" w:space="0" w:color="auto"/>
          </w:divBdr>
          <w:divsChild>
            <w:div w:id="3014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5912">
      <w:bodyDiv w:val="1"/>
      <w:marLeft w:val="0"/>
      <w:marRight w:val="0"/>
      <w:marTop w:val="0"/>
      <w:marBottom w:val="0"/>
      <w:divBdr>
        <w:top w:val="none" w:sz="0" w:space="0" w:color="auto"/>
        <w:left w:val="none" w:sz="0" w:space="0" w:color="auto"/>
        <w:bottom w:val="none" w:sz="0" w:space="0" w:color="auto"/>
        <w:right w:val="none" w:sz="0" w:space="0" w:color="auto"/>
      </w:divBdr>
      <w:divsChild>
        <w:div w:id="1551377909">
          <w:marLeft w:val="0"/>
          <w:marRight w:val="0"/>
          <w:marTop w:val="0"/>
          <w:marBottom w:val="0"/>
          <w:divBdr>
            <w:top w:val="none" w:sz="0" w:space="0" w:color="auto"/>
            <w:left w:val="none" w:sz="0" w:space="0" w:color="auto"/>
            <w:bottom w:val="none" w:sz="0" w:space="0" w:color="auto"/>
            <w:right w:val="none" w:sz="0" w:space="0" w:color="auto"/>
          </w:divBdr>
          <w:divsChild>
            <w:div w:id="7300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685">
      <w:bodyDiv w:val="1"/>
      <w:marLeft w:val="0"/>
      <w:marRight w:val="0"/>
      <w:marTop w:val="0"/>
      <w:marBottom w:val="0"/>
      <w:divBdr>
        <w:top w:val="none" w:sz="0" w:space="0" w:color="auto"/>
        <w:left w:val="none" w:sz="0" w:space="0" w:color="auto"/>
        <w:bottom w:val="none" w:sz="0" w:space="0" w:color="auto"/>
        <w:right w:val="none" w:sz="0" w:space="0" w:color="auto"/>
      </w:divBdr>
      <w:divsChild>
        <w:div w:id="231350672">
          <w:marLeft w:val="0"/>
          <w:marRight w:val="0"/>
          <w:marTop w:val="0"/>
          <w:marBottom w:val="0"/>
          <w:divBdr>
            <w:top w:val="none" w:sz="0" w:space="0" w:color="auto"/>
            <w:left w:val="none" w:sz="0" w:space="0" w:color="auto"/>
            <w:bottom w:val="none" w:sz="0" w:space="0" w:color="auto"/>
            <w:right w:val="none" w:sz="0" w:space="0" w:color="auto"/>
          </w:divBdr>
          <w:divsChild>
            <w:div w:id="21466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8349">
      <w:bodyDiv w:val="1"/>
      <w:marLeft w:val="0"/>
      <w:marRight w:val="0"/>
      <w:marTop w:val="0"/>
      <w:marBottom w:val="0"/>
      <w:divBdr>
        <w:top w:val="none" w:sz="0" w:space="0" w:color="auto"/>
        <w:left w:val="none" w:sz="0" w:space="0" w:color="auto"/>
        <w:bottom w:val="none" w:sz="0" w:space="0" w:color="auto"/>
        <w:right w:val="none" w:sz="0" w:space="0" w:color="auto"/>
      </w:divBdr>
      <w:divsChild>
        <w:div w:id="127020383">
          <w:marLeft w:val="0"/>
          <w:marRight w:val="0"/>
          <w:marTop w:val="0"/>
          <w:marBottom w:val="0"/>
          <w:divBdr>
            <w:top w:val="none" w:sz="0" w:space="0" w:color="auto"/>
            <w:left w:val="none" w:sz="0" w:space="0" w:color="auto"/>
            <w:bottom w:val="none" w:sz="0" w:space="0" w:color="auto"/>
            <w:right w:val="none" w:sz="0" w:space="0" w:color="auto"/>
          </w:divBdr>
          <w:divsChild>
            <w:div w:id="4849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6704">
      <w:bodyDiv w:val="1"/>
      <w:marLeft w:val="0"/>
      <w:marRight w:val="0"/>
      <w:marTop w:val="0"/>
      <w:marBottom w:val="0"/>
      <w:divBdr>
        <w:top w:val="none" w:sz="0" w:space="0" w:color="auto"/>
        <w:left w:val="none" w:sz="0" w:space="0" w:color="auto"/>
        <w:bottom w:val="none" w:sz="0" w:space="0" w:color="auto"/>
        <w:right w:val="none" w:sz="0" w:space="0" w:color="auto"/>
      </w:divBdr>
      <w:divsChild>
        <w:div w:id="844322005">
          <w:marLeft w:val="0"/>
          <w:marRight w:val="0"/>
          <w:marTop w:val="0"/>
          <w:marBottom w:val="0"/>
          <w:divBdr>
            <w:top w:val="none" w:sz="0" w:space="0" w:color="auto"/>
            <w:left w:val="none" w:sz="0" w:space="0" w:color="auto"/>
            <w:bottom w:val="none" w:sz="0" w:space="0" w:color="auto"/>
            <w:right w:val="none" w:sz="0" w:space="0" w:color="auto"/>
          </w:divBdr>
          <w:divsChild>
            <w:div w:id="12906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3069">
      <w:bodyDiv w:val="1"/>
      <w:marLeft w:val="0"/>
      <w:marRight w:val="0"/>
      <w:marTop w:val="0"/>
      <w:marBottom w:val="0"/>
      <w:divBdr>
        <w:top w:val="none" w:sz="0" w:space="0" w:color="auto"/>
        <w:left w:val="none" w:sz="0" w:space="0" w:color="auto"/>
        <w:bottom w:val="none" w:sz="0" w:space="0" w:color="auto"/>
        <w:right w:val="none" w:sz="0" w:space="0" w:color="auto"/>
      </w:divBdr>
      <w:divsChild>
        <w:div w:id="896598057">
          <w:marLeft w:val="0"/>
          <w:marRight w:val="0"/>
          <w:marTop w:val="0"/>
          <w:marBottom w:val="0"/>
          <w:divBdr>
            <w:top w:val="none" w:sz="0" w:space="0" w:color="auto"/>
            <w:left w:val="none" w:sz="0" w:space="0" w:color="auto"/>
            <w:bottom w:val="none" w:sz="0" w:space="0" w:color="auto"/>
            <w:right w:val="none" w:sz="0" w:space="0" w:color="auto"/>
          </w:divBdr>
          <w:divsChild>
            <w:div w:id="1029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6566">
      <w:bodyDiv w:val="1"/>
      <w:marLeft w:val="0"/>
      <w:marRight w:val="0"/>
      <w:marTop w:val="0"/>
      <w:marBottom w:val="0"/>
      <w:divBdr>
        <w:top w:val="none" w:sz="0" w:space="0" w:color="auto"/>
        <w:left w:val="none" w:sz="0" w:space="0" w:color="auto"/>
        <w:bottom w:val="none" w:sz="0" w:space="0" w:color="auto"/>
        <w:right w:val="none" w:sz="0" w:space="0" w:color="auto"/>
      </w:divBdr>
    </w:div>
    <w:div w:id="1936208593">
      <w:bodyDiv w:val="1"/>
      <w:marLeft w:val="0"/>
      <w:marRight w:val="0"/>
      <w:marTop w:val="0"/>
      <w:marBottom w:val="0"/>
      <w:divBdr>
        <w:top w:val="none" w:sz="0" w:space="0" w:color="auto"/>
        <w:left w:val="none" w:sz="0" w:space="0" w:color="auto"/>
        <w:bottom w:val="none" w:sz="0" w:space="0" w:color="auto"/>
        <w:right w:val="none" w:sz="0" w:space="0" w:color="auto"/>
      </w:divBdr>
      <w:divsChild>
        <w:div w:id="219556892">
          <w:marLeft w:val="0"/>
          <w:marRight w:val="0"/>
          <w:marTop w:val="0"/>
          <w:marBottom w:val="0"/>
          <w:divBdr>
            <w:top w:val="none" w:sz="0" w:space="0" w:color="auto"/>
            <w:left w:val="none" w:sz="0" w:space="0" w:color="auto"/>
            <w:bottom w:val="none" w:sz="0" w:space="0" w:color="auto"/>
            <w:right w:val="none" w:sz="0" w:space="0" w:color="auto"/>
          </w:divBdr>
          <w:divsChild>
            <w:div w:id="10060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11</Pages>
  <Words>2561</Words>
  <Characters>14600</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Anahit Hovhannisyan</dc:creator>
  <cp:keywords>https://mul2.gov.am/tasks/686171/oneclick/Ampopatert 381.docx?token=6f2f3c27dc9f1cae7ec8a62193c13cef</cp:keywords>
  <dc:description/>
  <cp:lastModifiedBy>Margarita Margaryan</cp:lastModifiedBy>
  <cp:revision>116</cp:revision>
  <cp:lastPrinted>2022-08-15T06:31:00Z</cp:lastPrinted>
  <dcterms:created xsi:type="dcterms:W3CDTF">2021-03-09T07:30:00Z</dcterms:created>
  <dcterms:modified xsi:type="dcterms:W3CDTF">2022-10-13T11:22:00Z</dcterms:modified>
</cp:coreProperties>
</file>