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741" w:rsidRPr="00485F82" w:rsidRDefault="00BD4741" w:rsidP="006C349E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  <w:r w:rsidRPr="00485F82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C47DF6" w:rsidRPr="00485F82" w:rsidRDefault="00C47DF6" w:rsidP="006C349E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</w:p>
    <w:p w:rsidR="00681543" w:rsidRPr="00485F82" w:rsidRDefault="00681543" w:rsidP="006C349E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85F82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«ՀԱՅԱՍՏԱՆԻ ՀԱՆՐԱՊԵՏՈՒԹՅԱՆ ԿԱՌԱՎԱՐՈՒԹՅԱՆ 2007 ԹՎԱԿԱՆԻ ՀՈՒՆԻՍԻ 28-Ի N 955-Ն ՈՐՈՇՄԱՆ ՄԵՋ </w:t>
      </w:r>
      <w:r w:rsidR="004C73FA" w:rsidRPr="00485F82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ԼՐԱՑՈՒՄ </w:t>
      </w:r>
      <w:r w:rsidRPr="00485F82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ԵՎ </w:t>
      </w:r>
      <w:r w:rsidR="004C73FA" w:rsidRPr="00485F82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ՓՈՓՈԽՈՒԹՅՈՒՆՆԵՐ </w:t>
      </w:r>
      <w:r w:rsidRPr="00485F82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ԿԱՏԱՐԵԼՈՒ ՄԱՍԻՆ» </w:t>
      </w:r>
      <w:r w:rsidR="005B4C5A" w:rsidRPr="00485F82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ՈՐՈՇՄԱՆ ՆԱԽԱԳԾԻ </w:t>
      </w:r>
      <w:r w:rsidR="00C372F6" w:rsidRPr="00485F82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ՎԵՐԱԲԵՐՅԱԼ ՍՏԱՑՎԱԾ ԱՌԱՋԱՐԿՈՒԹՅՈՒՆՆԵՐ</w:t>
      </w:r>
    </w:p>
    <w:p w:rsidR="00681543" w:rsidRPr="00485F82" w:rsidRDefault="00681543" w:rsidP="006C349E">
      <w:pPr>
        <w:pStyle w:val="NormalWeb"/>
        <w:shd w:val="clear" w:color="auto" w:fill="FFFFFF"/>
        <w:spacing w:before="0" w:beforeAutospacing="0" w:after="0" w:afterAutospacing="0" w:line="276" w:lineRule="auto"/>
        <w:ind w:right="100" w:firstLine="300"/>
        <w:jc w:val="center"/>
        <w:rPr>
          <w:rFonts w:ascii="GHEA Grapalat" w:hAnsi="GHEA Grapalat"/>
          <w:b/>
          <w:bCs/>
          <w:color w:val="000000"/>
          <w:lang w:val="hy-AM"/>
        </w:rPr>
      </w:pPr>
    </w:p>
    <w:tbl>
      <w:tblPr>
        <w:tblStyle w:val="TableGrid"/>
        <w:tblpPr w:leftFromText="180" w:rightFromText="180" w:vertAnchor="text" w:tblpX="-601" w:tblpY="1"/>
        <w:tblOverlap w:val="never"/>
        <w:tblW w:w="14425" w:type="dxa"/>
        <w:tblLook w:val="04A0" w:firstRow="1" w:lastRow="0" w:firstColumn="1" w:lastColumn="0" w:noHBand="0" w:noVBand="1"/>
      </w:tblPr>
      <w:tblGrid>
        <w:gridCol w:w="8897"/>
        <w:gridCol w:w="5528"/>
      </w:tblGrid>
      <w:tr w:rsidR="002E5E58" w:rsidRPr="00485F82" w:rsidTr="002630D4">
        <w:tc>
          <w:tcPr>
            <w:tcW w:w="8897" w:type="dxa"/>
            <w:vMerge w:val="restart"/>
            <w:vAlign w:val="center"/>
          </w:tcPr>
          <w:p w:rsidR="002E5E58" w:rsidRPr="00485F82" w:rsidRDefault="002E5E58" w:rsidP="006C349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 w:cs="GHEA Grapalat"/>
                <w:b/>
                <w:color w:val="191919"/>
                <w:shd w:val="clear" w:color="auto" w:fill="FFFFFF"/>
                <w:lang w:val="hy-AM"/>
              </w:rPr>
            </w:pPr>
            <w:r w:rsidRPr="00485F82">
              <w:rPr>
                <w:rFonts w:ascii="GHEA Grapalat" w:hAnsi="GHEA Grapalat" w:cs="GHEA Grapalat"/>
                <w:b/>
                <w:color w:val="191919"/>
                <w:shd w:val="clear" w:color="auto" w:fill="FFFFFF"/>
                <w:lang w:val="hy-AM"/>
              </w:rPr>
              <w:t>1</w:t>
            </w:r>
            <w:r w:rsidRPr="00485F82">
              <w:rPr>
                <w:rFonts w:ascii="GHEA Grapalat" w:hAnsi="GHEA Grapalat" w:cs="GHEA Grapalat"/>
                <w:b/>
                <w:color w:val="191919"/>
                <w:shd w:val="clear" w:color="auto" w:fill="FFFFFF"/>
              </w:rPr>
              <w:t xml:space="preserve">. </w:t>
            </w:r>
            <w:r w:rsidRPr="00485F82">
              <w:rPr>
                <w:rFonts w:ascii="GHEA Grapalat" w:hAnsi="GHEA Grapalat" w:cs="GHEA Grapalat"/>
                <w:b/>
                <w:color w:val="191919"/>
                <w:shd w:val="clear" w:color="auto" w:fill="FFFFFF"/>
                <w:lang w:val="hy-AM"/>
              </w:rPr>
              <w:t>ՀՀ ֆինանսների նախարարություն</w:t>
            </w:r>
          </w:p>
          <w:p w:rsidR="002E5E58" w:rsidRPr="00485F82" w:rsidRDefault="002E5E58" w:rsidP="006C349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 w:cs="GHEA Grapalat"/>
                <w:b/>
                <w:color w:val="191919"/>
                <w:shd w:val="clear" w:color="auto" w:fill="FFFFFF"/>
                <w:lang w:val="hy-AM"/>
              </w:rPr>
            </w:pPr>
          </w:p>
          <w:p w:rsidR="002E5E58" w:rsidRPr="00485F82" w:rsidRDefault="002E5E58" w:rsidP="006C349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 w:cs="GHEA Grapalat"/>
                <w:b/>
                <w:color w:val="191919"/>
                <w:shd w:val="clear" w:color="auto" w:fill="FFFFFF"/>
                <w:lang w:val="hy-AM"/>
              </w:rPr>
            </w:pPr>
          </w:p>
          <w:p w:rsidR="002E5E58" w:rsidRPr="00485F82" w:rsidRDefault="002E5E58" w:rsidP="006C349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 w:cs="GHEA Grapalat"/>
                <w:b/>
                <w:color w:val="191919"/>
                <w:shd w:val="clear" w:color="auto" w:fill="FFFFFF"/>
                <w:lang w:val="hy-AM"/>
              </w:rPr>
            </w:pPr>
          </w:p>
        </w:tc>
        <w:tc>
          <w:tcPr>
            <w:tcW w:w="5528" w:type="dxa"/>
            <w:vAlign w:val="center"/>
          </w:tcPr>
          <w:p w:rsidR="002E5E58" w:rsidRPr="00485F82" w:rsidRDefault="002E5E58" w:rsidP="006C349E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85F82">
              <w:rPr>
                <w:rFonts w:ascii="GHEA Grapalat" w:hAnsi="GHEA Grapalat"/>
                <w:b/>
                <w:sz w:val="24"/>
                <w:szCs w:val="24"/>
                <w:lang w:val="hy-AM"/>
              </w:rPr>
              <w:t>17.05.2022թ.</w:t>
            </w:r>
          </w:p>
        </w:tc>
      </w:tr>
      <w:tr w:rsidR="002E5E58" w:rsidRPr="00485F82" w:rsidTr="002630D4">
        <w:tc>
          <w:tcPr>
            <w:tcW w:w="8897" w:type="dxa"/>
            <w:vMerge/>
          </w:tcPr>
          <w:p w:rsidR="002E5E58" w:rsidRPr="00485F82" w:rsidRDefault="002E5E58" w:rsidP="006C349E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528" w:type="dxa"/>
            <w:vAlign w:val="center"/>
          </w:tcPr>
          <w:p w:rsidR="002E5E58" w:rsidRPr="00485F82" w:rsidRDefault="002E5E58" w:rsidP="006C349E">
            <w:pPr>
              <w:widowControl w:val="0"/>
              <w:spacing w:line="276" w:lineRule="auto"/>
              <w:ind w:right="210"/>
              <w:contextualSpacing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5F82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 xml:space="preserve">№ </w:t>
            </w:r>
            <w:r w:rsidRPr="00485F82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01/11-1/8592-2022</w:t>
            </w:r>
          </w:p>
          <w:p w:rsidR="002E5E58" w:rsidRPr="00485F82" w:rsidRDefault="002E5E58" w:rsidP="006C349E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2E5E58" w:rsidRPr="00485F82" w:rsidTr="002630D4">
        <w:tc>
          <w:tcPr>
            <w:tcW w:w="8897" w:type="dxa"/>
          </w:tcPr>
          <w:p w:rsidR="002E5E58" w:rsidRPr="00485F82" w:rsidRDefault="002E5E58" w:rsidP="006C349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right="-168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85F82">
              <w:rPr>
                <w:rFonts w:ascii="GHEA Grapalat" w:hAnsi="GHEA Grapalat" w:cs="Sylfaen"/>
                <w:lang w:val="hy-AM"/>
              </w:rPr>
              <w:t xml:space="preserve">ՀՀ ֆինանսների նախարարությունն ուսումնասիրել է </w:t>
            </w:r>
            <w:r w:rsidRPr="00485F82">
              <w:rPr>
                <w:rFonts w:ascii="GHEA Grapalat" w:hAnsi="GHEA Grapalat"/>
                <w:lang w:val="hy-AM"/>
              </w:rPr>
              <w:t>«</w:t>
            </w:r>
            <w:r w:rsidRPr="00485F8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Հայաստանի Հանրապետության կառավարության 2007 թվականի հունիսի 28-ի N 955-Ն որոշման մեջ փոփոխություններ և լրացում կատարելու մասին</w:t>
            </w:r>
            <w:r w:rsidRPr="00485F82">
              <w:rPr>
                <w:rFonts w:ascii="GHEA Grapalat" w:hAnsi="GHEA Grapalat"/>
                <w:lang w:val="hy-AM"/>
              </w:rPr>
              <w:t xml:space="preserve"> ՀՀ կառավարության որոշման նախագիծը և հայտնում է, որ դիտողություններ և առաջարկություններ չունի:</w:t>
            </w:r>
          </w:p>
        </w:tc>
        <w:tc>
          <w:tcPr>
            <w:tcW w:w="5528" w:type="dxa"/>
            <w:vAlign w:val="center"/>
          </w:tcPr>
          <w:p w:rsidR="002E5E58" w:rsidRPr="00485F82" w:rsidRDefault="002E5E58" w:rsidP="006C349E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5F82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7B6B3A" w:rsidRPr="00485F82" w:rsidTr="002630D4">
        <w:tc>
          <w:tcPr>
            <w:tcW w:w="8897" w:type="dxa"/>
            <w:vMerge w:val="restart"/>
            <w:vAlign w:val="center"/>
          </w:tcPr>
          <w:p w:rsidR="007B6B3A" w:rsidRPr="00485F82" w:rsidRDefault="007B6B3A" w:rsidP="006C349E">
            <w:pPr>
              <w:spacing w:line="276" w:lineRule="auto"/>
              <w:jc w:val="center"/>
              <w:rPr>
                <w:rFonts w:ascii="GHEA Grapalat" w:hAnsi="GHEA Grapalat" w:cs="Times Armenian"/>
                <w:b/>
                <w:sz w:val="24"/>
                <w:szCs w:val="24"/>
              </w:rPr>
            </w:pPr>
            <w:r w:rsidRPr="00485F82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Pr="00485F82">
              <w:rPr>
                <w:rFonts w:ascii="GHEA Grapalat" w:hAnsi="GHEA Grapalat"/>
                <w:b/>
                <w:sz w:val="24"/>
                <w:szCs w:val="24"/>
              </w:rPr>
              <w:t xml:space="preserve">. </w:t>
            </w:r>
            <w:r w:rsidRPr="00485F8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ՀՀ </w:t>
            </w:r>
            <w:r w:rsidR="00E77109" w:rsidRPr="00485F8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ոստիկանություն</w:t>
            </w:r>
          </w:p>
        </w:tc>
        <w:tc>
          <w:tcPr>
            <w:tcW w:w="5528" w:type="dxa"/>
          </w:tcPr>
          <w:p w:rsidR="007B6B3A" w:rsidRPr="003A3693" w:rsidRDefault="003A3693" w:rsidP="003A3693">
            <w:pPr>
              <w:spacing w:line="276" w:lineRule="auto"/>
              <w:jc w:val="center"/>
              <w:rPr>
                <w:rFonts w:ascii="Cambria Math" w:hAnsi="Cambria Math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 xml:space="preserve">11.05.2022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7B6B3A" w:rsidRPr="00485F82" w:rsidTr="002630D4">
        <w:trPr>
          <w:trHeight w:val="224"/>
        </w:trPr>
        <w:tc>
          <w:tcPr>
            <w:tcW w:w="8897" w:type="dxa"/>
            <w:vMerge/>
          </w:tcPr>
          <w:p w:rsidR="007B6B3A" w:rsidRPr="00485F82" w:rsidRDefault="007B6B3A" w:rsidP="006C349E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528" w:type="dxa"/>
          </w:tcPr>
          <w:p w:rsidR="007B6B3A" w:rsidRPr="00485F82" w:rsidRDefault="003A3693" w:rsidP="003A3693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A3693"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 w:rsidR="008E59BC" w:rsidRPr="003A3693">
              <w:rPr>
                <w:rFonts w:ascii="GHEA Grapalat" w:hAnsi="GHEA Grapalat"/>
                <w:b/>
                <w:sz w:val="24"/>
                <w:szCs w:val="24"/>
              </w:rPr>
              <w:t>1/21/39891-22</w:t>
            </w:r>
          </w:p>
        </w:tc>
      </w:tr>
      <w:tr w:rsidR="007B6B3A" w:rsidRPr="00956494" w:rsidTr="002630D4">
        <w:tc>
          <w:tcPr>
            <w:tcW w:w="8897" w:type="dxa"/>
          </w:tcPr>
          <w:p w:rsidR="00E77109" w:rsidRPr="00485F82" w:rsidRDefault="00E77109" w:rsidP="006C349E">
            <w:pPr>
              <w:tabs>
                <w:tab w:val="left" w:pos="10170"/>
              </w:tabs>
              <w:spacing w:line="276" w:lineRule="auto"/>
              <w:ind w:firstLine="375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85F82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</w:t>
            </w:r>
          </w:p>
          <w:p w:rsidR="00E77109" w:rsidRPr="00485F82" w:rsidRDefault="00E77109" w:rsidP="006C349E">
            <w:pPr>
              <w:tabs>
                <w:tab w:val="left" w:pos="10170"/>
              </w:tabs>
              <w:spacing w:line="276" w:lineRule="auto"/>
              <w:ind w:firstLine="375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85F8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2007 թվականի հունիսի 28-ի N 955-Ն որոշման մեջ փոփոխություններ և լրացում կատարելու մասին» ՀՀ կառավարության որոշման նախագծի վերաբերյալ</w:t>
            </w:r>
          </w:p>
          <w:p w:rsidR="00E77109" w:rsidRPr="00485F82" w:rsidRDefault="00E77109" w:rsidP="006C349E">
            <w:pPr>
              <w:tabs>
                <w:tab w:val="left" w:pos="10170"/>
              </w:tabs>
              <w:spacing w:line="276" w:lineRule="auto"/>
              <w:ind w:firstLine="375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77109" w:rsidRPr="00485F82" w:rsidRDefault="00E77109" w:rsidP="006C349E">
            <w:pPr>
              <w:tabs>
                <w:tab w:val="left" w:pos="3060"/>
                <w:tab w:val="left" w:pos="4820"/>
                <w:tab w:val="left" w:pos="10170"/>
              </w:tabs>
              <w:spacing w:line="276" w:lineRule="auto"/>
              <w:ind w:left="90" w:firstLine="630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  <w:r w:rsidRPr="00485F82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1</w:t>
            </w:r>
            <w:r w:rsidRPr="00485F82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  <w:r w:rsidRPr="00485F82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 Նախագծի հիմնավորման համաձայն՝ դրա ընդունման նպատակը ՀՀ կառավարության 2008 թվականի  հունվարի 10-ի թիվ 113-Ն որոշման մեջ փոփոխություններ կատարելն է, սակայն Ոստիկանությունում ՀՀ կառավարության 2008 թվականի  հունվարի 10-ի թիվ 113-Ն որոշման մեջ </w:t>
            </w:r>
            <w:r w:rsidRPr="00485F82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lastRenderedPageBreak/>
              <w:t>կատարվող փոփոխություններ կատարելու մասին նախագիծ չի ստացվել և չի քննարկվել, հետևաբար առաջարկվում է ներկայացված նախագծի հետ միաժամանակ շրջանառել նաև ՀՀ կառավարության 2008 թվականի  հունվարի 10-ի թիվ 113-Ն որոշման մեջ փոփոխություններ կատարելու մասին նախագիծը։</w:t>
            </w:r>
          </w:p>
          <w:p w:rsidR="005B23AE" w:rsidRPr="00485F82" w:rsidRDefault="005B23AE" w:rsidP="006C349E">
            <w:pPr>
              <w:tabs>
                <w:tab w:val="left" w:pos="3060"/>
                <w:tab w:val="left" w:pos="4820"/>
                <w:tab w:val="left" w:pos="10170"/>
              </w:tabs>
              <w:spacing w:line="276" w:lineRule="auto"/>
              <w:ind w:left="90" w:firstLine="630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</w:p>
          <w:p w:rsidR="00E77109" w:rsidRPr="00485F82" w:rsidRDefault="00E77109" w:rsidP="006C349E">
            <w:pPr>
              <w:tabs>
                <w:tab w:val="left" w:pos="3060"/>
                <w:tab w:val="left" w:pos="4820"/>
                <w:tab w:val="left" w:pos="10170"/>
              </w:tabs>
              <w:spacing w:line="276" w:lineRule="auto"/>
              <w:ind w:left="90" w:firstLine="630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  <w:r w:rsidRPr="00485F82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2</w:t>
            </w:r>
            <w:r w:rsidRPr="00485F82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  <w:r w:rsidRPr="00485F82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 Առաջարկվում է նախագծի 1-ին կետի 2-րդ ենթակետի «ա» պարբերության «դեղին բեկյալ» բառերը փոխարինել «դեղին զիգզագաձև» բառերով, քանի որ 1968 թվականի նոյեմբերի 8-ի Վիեննայի «Ճանապարհային նշանների և ազդանշանների մասին» կոնվենցիայով հաստատված 8-րդ հավելվածի 45-րդ կետի համաձայն այդ գծանշումն իրենից ներկայացնում է զիգզագաձև պատկեր։</w:t>
            </w:r>
          </w:p>
          <w:p w:rsidR="00E77109" w:rsidRPr="00485F82" w:rsidRDefault="00E77109" w:rsidP="006C349E">
            <w:pPr>
              <w:tabs>
                <w:tab w:val="left" w:pos="3060"/>
                <w:tab w:val="left" w:pos="4820"/>
                <w:tab w:val="left" w:pos="10170"/>
              </w:tabs>
              <w:spacing w:line="276" w:lineRule="auto"/>
              <w:ind w:left="90" w:firstLine="630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  <w:r w:rsidRPr="00485F82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3</w:t>
            </w:r>
            <w:r w:rsidRPr="00485F82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  <w:r w:rsidRPr="00485F82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  Անհրաժեշտ է նախագծի 1-ին կետի 2-րդ ենթակետի «բ» պարբերությամբ լրացվող 1.27 պատկերի նկարագիրը նախատեսել Որոշման հորիզոնական գծանշումների նկար 10-ում և «ՀՈՐԻԶՈՆԱԿԱՆ ԳԾԱՆՇՈՒՄՆԵՐԻ ՕՐԻՆԱԿՆԵՐ» պատկերում։ </w:t>
            </w:r>
          </w:p>
          <w:p w:rsidR="007B6B3A" w:rsidRPr="00485F82" w:rsidRDefault="00E77109" w:rsidP="006C349E">
            <w:pPr>
              <w:tabs>
                <w:tab w:val="left" w:pos="3060"/>
                <w:tab w:val="left" w:pos="4820"/>
                <w:tab w:val="left" w:pos="10170"/>
              </w:tabs>
              <w:spacing w:line="276" w:lineRule="auto"/>
              <w:ind w:left="90" w:firstLine="630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  <w:r w:rsidRPr="00485F82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4. Միաժամանակ, ՀՀ կառավարության 2007 թվականի հունիսի 28-ի N 955-Ն որոշմամբ հաստատված հաստատված 1-ին հավելվածի Ձև2»-ի «Հորիզոնական գծանշում» բաժնում նախագծի 1-ին կետի 2-րդ ենթակետի «բ» պարբերությամբ լրացվող կարգավորումը հակասում է  1968 թվականի նոյեմբերի 8-ի Վիեննայի «Ճանապարհային նշանների և ազդանշանների մասին» կոնվենցիայով հաստատված 8-րդ հավելվածի կարգավորումներին, քանի որ կոնվենցիայով հաստատված 8-րդ հավելվածով սահմանվում է, որ հանդիպակաց երթևեկության համար նախատեսված երթևեկելի մասի մի հատվածից օգտվելն արգելելու անհրաժեշտության դեպքում ճանապարհը պետք է գծանշել հոծ գծով, Կոնվենցիայի 26-րդ հոդվածի 1-ին մասի համաձայն՝ երթևեկելի մասի վրա հոծ գծի տեսքով ուղղաձիգ գծանշումը </w:t>
            </w:r>
            <w:r w:rsidRPr="00485F82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lastRenderedPageBreak/>
              <w:t>նշանակում է, որ տրանսպորտային միջոցներին արգելվում է անցնել այդ գիծը կամ հատել այն իսկ սույն դեպքում նախագծով առաջարկվում է զիգզագաձև պատկերով գծանշում և դրա նշանակությամբ ևս ակնկալվում արգելել այն հատելը, ինչը չի համապատասխանում Կոնվենցիային։</w:t>
            </w:r>
            <w:r w:rsidRPr="00485F82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5528" w:type="dxa"/>
            <w:vAlign w:val="center"/>
          </w:tcPr>
          <w:p w:rsidR="005B23AE" w:rsidRPr="00485F82" w:rsidRDefault="005B23AE" w:rsidP="006C349E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B23AE" w:rsidRPr="00485F82" w:rsidRDefault="005B23AE" w:rsidP="006C349E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B23AE" w:rsidRPr="00485F82" w:rsidRDefault="005B23AE" w:rsidP="006C349E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B23AE" w:rsidRPr="00485F82" w:rsidRDefault="005B23AE" w:rsidP="006C349E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B23AE" w:rsidRPr="00485F82" w:rsidRDefault="005B23AE" w:rsidP="006C349E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B23AE" w:rsidRPr="00485F82" w:rsidRDefault="005B23AE" w:rsidP="006C349E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B23AE" w:rsidRPr="00485F82" w:rsidRDefault="005B23AE" w:rsidP="006C349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-142" w:right="-142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85F82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>«Հայաստանի Հանրապետության</w:t>
            </w:r>
            <w:r w:rsidRPr="00485F82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85F82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 xml:space="preserve">կառավարության </w:t>
            </w:r>
            <w:r w:rsidRPr="00485F82">
              <w:rPr>
                <w:rFonts w:ascii="GHEA Grapalat" w:hAnsi="GHEA Grapalat"/>
                <w:color w:val="000000"/>
                <w:lang w:val="hy-AM"/>
              </w:rPr>
              <w:t xml:space="preserve">2008 թվականի  </w:t>
            </w:r>
          </w:p>
          <w:p w:rsidR="005B23AE" w:rsidRPr="00485F82" w:rsidRDefault="005B23AE" w:rsidP="006C349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-142" w:right="-142"/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485F82">
              <w:rPr>
                <w:rFonts w:ascii="GHEA Grapalat" w:hAnsi="GHEA Grapalat"/>
                <w:color w:val="000000"/>
                <w:lang w:val="hy-AM"/>
              </w:rPr>
              <w:t xml:space="preserve">հունվարի 10-ի N 113-Ն </w:t>
            </w:r>
            <w:r w:rsidRPr="00485F82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 xml:space="preserve">որոշման մեջ </w:t>
            </w:r>
            <w:r w:rsidRPr="00485F82">
              <w:rPr>
                <w:rFonts w:ascii="GHEA Grapalat" w:hAnsi="GHEA Grapalat"/>
                <w:bCs/>
                <w:color w:val="000000"/>
                <w:lang w:val="hy-AM"/>
              </w:rPr>
              <w:lastRenderedPageBreak/>
              <w:t xml:space="preserve">փոփոխություն և </w:t>
            </w:r>
          </w:p>
          <w:p w:rsidR="005B23AE" w:rsidRPr="00485F82" w:rsidRDefault="005B23AE" w:rsidP="006C349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-142" w:right="-142"/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485F82">
              <w:rPr>
                <w:rFonts w:ascii="GHEA Grapalat" w:hAnsi="GHEA Grapalat"/>
                <w:bCs/>
                <w:color w:val="000000"/>
                <w:lang w:val="hy-AM"/>
              </w:rPr>
              <w:t>լրացում կատարելու մասին» ՀՀ կառավարության որոշման նախագիծը ՀՀ ոստիկանություն է ներկայացվել ՀՀ տարածքային կառավարման և ենթակառուցվածքների նախարարի 06.06.2022թ. հ.ԳՍ/11172-2022 գրությամբ:</w:t>
            </w:r>
          </w:p>
          <w:p w:rsidR="007B6B3A" w:rsidRPr="00485F82" w:rsidRDefault="007B6B3A" w:rsidP="006C349E">
            <w:pPr>
              <w:spacing w:line="276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5B23AE" w:rsidRPr="00485F82" w:rsidRDefault="005B23AE" w:rsidP="006C349E">
            <w:pPr>
              <w:spacing w:line="276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5B23AE" w:rsidRPr="00485F82" w:rsidRDefault="005B23AE" w:rsidP="006C349E">
            <w:pPr>
              <w:spacing w:line="276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485F8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Ընդունվել է:</w:t>
            </w:r>
          </w:p>
          <w:p w:rsidR="005B23AE" w:rsidRPr="00485F82" w:rsidRDefault="005B23AE" w:rsidP="006C349E">
            <w:pPr>
              <w:spacing w:line="276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485F8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Կատարվել է համապատասխան փոփոխություն:</w:t>
            </w:r>
          </w:p>
          <w:p w:rsidR="009175E0" w:rsidRPr="00485F82" w:rsidRDefault="009175E0" w:rsidP="006C349E">
            <w:pPr>
              <w:spacing w:line="276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75E0" w:rsidRPr="00485F82" w:rsidRDefault="009175E0" w:rsidP="006C349E">
            <w:pPr>
              <w:spacing w:line="276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75E0" w:rsidRPr="00485F82" w:rsidRDefault="009175E0" w:rsidP="006C349E">
            <w:pPr>
              <w:spacing w:line="276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75E0" w:rsidRPr="00485F82" w:rsidRDefault="009175E0" w:rsidP="006C349E">
            <w:pPr>
              <w:spacing w:line="276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75E0" w:rsidRPr="00485F82" w:rsidRDefault="009175E0" w:rsidP="006C349E">
            <w:pPr>
              <w:spacing w:line="276" w:lineRule="auto"/>
              <w:jc w:val="center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  <w:r w:rsidRPr="00485F82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Նախագծի 1-ին կետի 2-րդ ենթակետի «բ» պարբերությունը հանվել է:</w:t>
            </w:r>
          </w:p>
          <w:p w:rsidR="009175E0" w:rsidRPr="00485F82" w:rsidRDefault="009175E0" w:rsidP="006C349E">
            <w:pPr>
              <w:spacing w:line="276" w:lineRule="auto"/>
              <w:jc w:val="center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</w:p>
          <w:p w:rsidR="009175E0" w:rsidRPr="00485F82" w:rsidRDefault="009175E0" w:rsidP="006C349E">
            <w:pPr>
              <w:spacing w:line="276" w:lineRule="auto"/>
              <w:jc w:val="center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</w:p>
          <w:p w:rsidR="009175E0" w:rsidRPr="00485F82" w:rsidRDefault="009175E0" w:rsidP="006C349E">
            <w:pPr>
              <w:spacing w:line="276" w:lineRule="auto"/>
              <w:jc w:val="center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</w:p>
          <w:p w:rsidR="009175E0" w:rsidRPr="00485F82" w:rsidRDefault="009175E0" w:rsidP="006C349E">
            <w:pPr>
              <w:pStyle w:val="ListParagraph"/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</w:tr>
      <w:tr w:rsidR="002C4C1E" w:rsidRPr="00485F82" w:rsidTr="002630D4">
        <w:trPr>
          <w:trHeight w:val="593"/>
        </w:trPr>
        <w:tc>
          <w:tcPr>
            <w:tcW w:w="8897" w:type="dxa"/>
            <w:vMerge w:val="restart"/>
            <w:vAlign w:val="center"/>
          </w:tcPr>
          <w:p w:rsidR="002C4C1E" w:rsidRPr="00485F82" w:rsidRDefault="007D28C2" w:rsidP="006C349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 w:cs="GHEA Grapalat"/>
                <w:b/>
                <w:color w:val="191919"/>
                <w:shd w:val="clear" w:color="auto" w:fill="FFFFFF"/>
                <w:lang w:val="hy-AM"/>
              </w:rPr>
            </w:pPr>
            <w:r w:rsidRPr="00485F82">
              <w:rPr>
                <w:rFonts w:ascii="GHEA Grapalat" w:hAnsi="GHEA Grapalat" w:cs="GHEA Grapalat"/>
                <w:b/>
                <w:color w:val="191919"/>
                <w:shd w:val="clear" w:color="auto" w:fill="FFFFFF"/>
              </w:rPr>
              <w:lastRenderedPageBreak/>
              <w:t xml:space="preserve">3. </w:t>
            </w:r>
            <w:r w:rsidR="00A33114" w:rsidRPr="00485F82">
              <w:rPr>
                <w:rFonts w:ascii="GHEA Grapalat" w:hAnsi="GHEA Grapalat" w:cs="GHEA Grapalat"/>
                <w:b/>
                <w:color w:val="191919"/>
                <w:shd w:val="clear" w:color="auto" w:fill="FFFFFF"/>
                <w:lang w:val="hy-AM"/>
              </w:rPr>
              <w:t>«Ճանապարհային դեպարտամենտ» հիմնադրամ</w:t>
            </w:r>
          </w:p>
          <w:p w:rsidR="0051664D" w:rsidRPr="00485F82" w:rsidRDefault="0051664D" w:rsidP="006C349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 w:cs="GHEA Grapalat"/>
                <w:b/>
                <w:color w:val="191919"/>
                <w:shd w:val="clear" w:color="auto" w:fill="FFFFFF"/>
                <w:lang w:val="hy-AM"/>
              </w:rPr>
            </w:pPr>
          </w:p>
          <w:p w:rsidR="0051664D" w:rsidRPr="00485F82" w:rsidRDefault="0051664D" w:rsidP="006C349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 w:cs="GHEA Grapalat"/>
                <w:b/>
                <w:color w:val="191919"/>
                <w:shd w:val="clear" w:color="auto" w:fill="FFFFFF"/>
                <w:lang w:val="hy-AM"/>
              </w:rPr>
            </w:pPr>
          </w:p>
          <w:p w:rsidR="0051664D" w:rsidRPr="00485F82" w:rsidRDefault="0051664D" w:rsidP="006C349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 w:cs="GHEA Grapalat"/>
                <w:b/>
                <w:color w:val="191919"/>
                <w:shd w:val="clear" w:color="auto" w:fill="FFFFFF"/>
                <w:lang w:val="hy-AM"/>
              </w:rPr>
            </w:pPr>
          </w:p>
        </w:tc>
        <w:tc>
          <w:tcPr>
            <w:tcW w:w="5528" w:type="dxa"/>
            <w:vAlign w:val="center"/>
          </w:tcPr>
          <w:p w:rsidR="00A33114" w:rsidRPr="00485F82" w:rsidRDefault="00A33114" w:rsidP="006C349E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485F82">
              <w:rPr>
                <w:rFonts w:ascii="GHEA Grapalat" w:hAnsi="GHEA Grapalat"/>
                <w:b/>
                <w:bCs/>
                <w:sz w:val="24"/>
                <w:szCs w:val="24"/>
              </w:rPr>
              <w:t>06.05.202</w:t>
            </w:r>
            <w:r w:rsidRPr="00485F8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</w:t>
            </w:r>
            <w:r w:rsidRPr="00485F82">
              <w:rPr>
                <w:rFonts w:ascii="GHEA Grapalat" w:hAnsi="GHEA Grapalat"/>
                <w:b/>
                <w:bCs/>
                <w:sz w:val="24"/>
                <w:szCs w:val="24"/>
              </w:rPr>
              <w:t>թ.</w:t>
            </w:r>
          </w:p>
          <w:p w:rsidR="002C4C1E" w:rsidRPr="00485F82" w:rsidRDefault="002C4C1E" w:rsidP="006C349E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2C4C1E" w:rsidRPr="00485F82" w:rsidTr="002630D4">
        <w:trPr>
          <w:trHeight w:val="649"/>
        </w:trPr>
        <w:tc>
          <w:tcPr>
            <w:tcW w:w="8897" w:type="dxa"/>
            <w:vMerge/>
          </w:tcPr>
          <w:p w:rsidR="002C4C1E" w:rsidRPr="00485F82" w:rsidRDefault="002C4C1E" w:rsidP="006C349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 w:cs="GHEA Grapalat"/>
                <w:b/>
                <w:color w:val="191919"/>
                <w:shd w:val="clear" w:color="auto" w:fill="FFFFFF"/>
                <w:lang w:val="hy-AM"/>
              </w:rPr>
            </w:pPr>
          </w:p>
        </w:tc>
        <w:tc>
          <w:tcPr>
            <w:tcW w:w="5528" w:type="dxa"/>
            <w:vAlign w:val="center"/>
          </w:tcPr>
          <w:p w:rsidR="00A33114" w:rsidRPr="00485F82" w:rsidRDefault="00A33114" w:rsidP="006C349E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485F82">
              <w:rPr>
                <w:rFonts w:ascii="GHEA Grapalat" w:hAnsi="GHEA Grapalat"/>
                <w:b/>
                <w:bCs/>
                <w:sz w:val="24"/>
                <w:szCs w:val="24"/>
              </w:rPr>
              <w:t>N 01/02/1310-2022</w:t>
            </w:r>
          </w:p>
          <w:p w:rsidR="002C4C1E" w:rsidRPr="00485F82" w:rsidRDefault="002C4C1E" w:rsidP="006C349E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2C4C1E" w:rsidRPr="00485F82" w:rsidTr="002630D4">
        <w:trPr>
          <w:trHeight w:val="1611"/>
        </w:trPr>
        <w:tc>
          <w:tcPr>
            <w:tcW w:w="8897" w:type="dxa"/>
            <w:tcBorders>
              <w:right w:val="single" w:sz="4" w:space="0" w:color="auto"/>
            </w:tcBorders>
          </w:tcPr>
          <w:p w:rsidR="002E5E58" w:rsidRPr="00485F82" w:rsidRDefault="002E5E58" w:rsidP="006C349E">
            <w:pPr>
              <w:spacing w:line="27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85F82">
              <w:rPr>
                <w:rFonts w:ascii="GHEA Grapalat" w:hAnsi="GHEA Grapalat"/>
                <w:sz w:val="24"/>
                <w:szCs w:val="24"/>
              </w:rPr>
              <w:t>Հայտնում</w:t>
            </w:r>
            <w:proofErr w:type="spellEnd"/>
            <w:r w:rsidRPr="00485F8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485F8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85F82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485F82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485F82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485F8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485F8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485F82">
              <w:rPr>
                <w:rFonts w:ascii="GHEA Grapalat" w:hAnsi="GHEA Grapalat"/>
                <w:sz w:val="24"/>
                <w:szCs w:val="24"/>
              </w:rPr>
              <w:t xml:space="preserve"> 2007 </w:t>
            </w:r>
            <w:proofErr w:type="spellStart"/>
            <w:r w:rsidRPr="00485F82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485F8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sz w:val="24"/>
                <w:szCs w:val="24"/>
              </w:rPr>
              <w:t>հունիսի</w:t>
            </w:r>
            <w:proofErr w:type="spellEnd"/>
            <w:r w:rsidRPr="00485F82">
              <w:rPr>
                <w:rFonts w:ascii="GHEA Grapalat" w:hAnsi="GHEA Grapalat"/>
                <w:sz w:val="24"/>
                <w:szCs w:val="24"/>
              </w:rPr>
              <w:t xml:space="preserve"> 28-ի </w:t>
            </w:r>
            <w:r w:rsidRPr="00485F82">
              <w:rPr>
                <w:rFonts w:ascii="GHEA Grapalat" w:hAnsi="GHEA Grapalat"/>
                <w:sz w:val="24"/>
                <w:szCs w:val="24"/>
              </w:rPr>
              <w:sym w:font="SuperFrench" w:char="F04E"/>
            </w:r>
            <w:r w:rsidRPr="00485F82">
              <w:rPr>
                <w:rFonts w:ascii="GHEA Grapalat" w:hAnsi="GHEA Grapalat"/>
                <w:sz w:val="24"/>
                <w:szCs w:val="24"/>
              </w:rPr>
              <w:t xml:space="preserve"> 955-Ն </w:t>
            </w:r>
            <w:proofErr w:type="spellStart"/>
            <w:r w:rsidRPr="00485F82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485F8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485F8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 w:rsidRPr="00485F82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485F82">
              <w:rPr>
                <w:rFonts w:ascii="GHEA Grapalat" w:hAnsi="GHEA Grapalat"/>
                <w:sz w:val="24"/>
                <w:szCs w:val="24"/>
              </w:rPr>
              <w:t>լրացում</w:t>
            </w:r>
            <w:proofErr w:type="spellEnd"/>
            <w:r w:rsidRPr="00485F8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485F8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485F82">
              <w:rPr>
                <w:rFonts w:ascii="GHEA Grapalat" w:hAnsi="GHEA Grapalat"/>
                <w:sz w:val="24"/>
                <w:szCs w:val="24"/>
              </w:rPr>
              <w:t xml:space="preserve">» ՀՀ </w:t>
            </w:r>
            <w:proofErr w:type="spellStart"/>
            <w:r w:rsidRPr="00485F82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485F8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485F8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485F82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485F82"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 w:rsidRPr="00485F82">
              <w:rPr>
                <w:rFonts w:ascii="GHEA Grapalat" w:hAnsi="GHEA Grapalat"/>
                <w:sz w:val="24"/>
                <w:szCs w:val="24"/>
              </w:rPr>
              <w:t>՝</w:t>
            </w:r>
          </w:p>
          <w:p w:rsidR="002E5E58" w:rsidRPr="00485F82" w:rsidRDefault="002E5E58" w:rsidP="006C349E">
            <w:pPr>
              <w:pStyle w:val="ListParagraph"/>
              <w:numPr>
                <w:ilvl w:val="0"/>
                <w:numId w:val="7"/>
              </w:num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85F82">
              <w:rPr>
                <w:rFonts w:ascii="GHEA Grapalat" w:hAnsi="GHEA Grapalat"/>
                <w:sz w:val="24"/>
                <w:szCs w:val="24"/>
              </w:rPr>
              <w:t xml:space="preserve">1-ին </w:t>
            </w:r>
            <w:proofErr w:type="spellStart"/>
            <w:r w:rsidRPr="00485F82">
              <w:rPr>
                <w:rFonts w:ascii="GHEA Grapalat" w:hAnsi="GHEA Grapalat"/>
                <w:sz w:val="24"/>
                <w:szCs w:val="24"/>
              </w:rPr>
              <w:t>ենթակետի</w:t>
            </w:r>
            <w:proofErr w:type="spellEnd"/>
            <w:r w:rsidRPr="00485F82">
              <w:rPr>
                <w:rFonts w:ascii="GHEA Grapalat" w:hAnsi="GHEA Grapalat"/>
                <w:sz w:val="24"/>
                <w:szCs w:val="24"/>
              </w:rPr>
              <w:t xml:space="preserve"> «ա» և «բ» </w:t>
            </w:r>
            <w:proofErr w:type="spellStart"/>
            <w:r w:rsidRPr="00485F82">
              <w:rPr>
                <w:rFonts w:ascii="GHEA Grapalat" w:hAnsi="GHEA Grapalat"/>
                <w:sz w:val="24"/>
                <w:szCs w:val="24"/>
              </w:rPr>
              <w:t>պարբերությունների</w:t>
            </w:r>
            <w:proofErr w:type="spellEnd"/>
            <w:r w:rsidRPr="00485F8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sz w:val="24"/>
                <w:szCs w:val="24"/>
              </w:rPr>
              <w:t>առաջարկություններն</w:t>
            </w:r>
            <w:proofErr w:type="spellEnd"/>
            <w:r w:rsidRPr="00485F8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sz w:val="24"/>
                <w:szCs w:val="24"/>
              </w:rPr>
              <w:t>ընդունվում</w:t>
            </w:r>
            <w:proofErr w:type="spellEnd"/>
            <w:r w:rsidRPr="00485F8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485F82">
              <w:rPr>
                <w:rFonts w:ascii="GHEA Grapalat" w:hAnsi="GHEA Grapalat"/>
                <w:sz w:val="24"/>
                <w:szCs w:val="24"/>
              </w:rPr>
              <w:t>.</w:t>
            </w:r>
          </w:p>
          <w:p w:rsidR="002E5E58" w:rsidRPr="00485F82" w:rsidRDefault="002E5E58" w:rsidP="006C349E">
            <w:pPr>
              <w:pStyle w:val="ListParagraph"/>
              <w:numPr>
                <w:ilvl w:val="0"/>
                <w:numId w:val="7"/>
              </w:numPr>
              <w:spacing w:after="200"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85F82">
              <w:rPr>
                <w:rFonts w:ascii="GHEA Grapalat" w:hAnsi="GHEA Grapalat"/>
                <w:sz w:val="24"/>
                <w:szCs w:val="24"/>
              </w:rPr>
              <w:t xml:space="preserve">2-րդ </w:t>
            </w:r>
            <w:proofErr w:type="spellStart"/>
            <w:r w:rsidRPr="00485F82">
              <w:rPr>
                <w:rFonts w:ascii="GHEA Grapalat" w:hAnsi="GHEA Grapalat"/>
                <w:sz w:val="24"/>
                <w:szCs w:val="24"/>
              </w:rPr>
              <w:t>ենթակետի</w:t>
            </w:r>
            <w:proofErr w:type="spellEnd"/>
            <w:r w:rsidRPr="00485F82">
              <w:rPr>
                <w:rFonts w:ascii="GHEA Grapalat" w:hAnsi="GHEA Grapalat"/>
                <w:sz w:val="24"/>
                <w:szCs w:val="24"/>
              </w:rPr>
              <w:t xml:space="preserve"> «ա» </w:t>
            </w:r>
            <w:proofErr w:type="spellStart"/>
            <w:r w:rsidRPr="00485F82">
              <w:rPr>
                <w:rFonts w:ascii="GHEA Grapalat" w:hAnsi="GHEA Grapalat"/>
                <w:sz w:val="24"/>
                <w:szCs w:val="24"/>
              </w:rPr>
              <w:t>պարբերության</w:t>
            </w:r>
            <w:proofErr w:type="spellEnd"/>
            <w:r w:rsidRPr="00485F8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sz w:val="24"/>
                <w:szCs w:val="24"/>
              </w:rPr>
              <w:t>առաջարկությունն</w:t>
            </w:r>
            <w:proofErr w:type="spellEnd"/>
            <w:r w:rsidRPr="00485F8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sz w:val="24"/>
                <w:szCs w:val="24"/>
              </w:rPr>
              <w:t>ընդունվում</w:t>
            </w:r>
            <w:proofErr w:type="spellEnd"/>
            <w:r w:rsidRPr="00485F82">
              <w:rPr>
                <w:rFonts w:ascii="GHEA Grapalat" w:hAnsi="GHEA Grapalat"/>
                <w:sz w:val="24"/>
                <w:szCs w:val="24"/>
              </w:rPr>
              <w:t xml:space="preserve"> է.</w:t>
            </w:r>
          </w:p>
          <w:p w:rsidR="002E5E58" w:rsidRPr="00485F82" w:rsidRDefault="002E5E58" w:rsidP="006C349E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0" w:firstLine="567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</w:pPr>
            <w:r w:rsidRPr="00485F82">
              <w:rPr>
                <w:rFonts w:ascii="GHEA Grapalat" w:hAnsi="GHEA Grapalat"/>
                <w:sz w:val="24"/>
                <w:szCs w:val="24"/>
              </w:rPr>
              <w:t xml:space="preserve">2-րդ </w:t>
            </w:r>
            <w:proofErr w:type="spellStart"/>
            <w:r w:rsidRPr="00485F82">
              <w:rPr>
                <w:rFonts w:ascii="GHEA Grapalat" w:hAnsi="GHEA Grapalat"/>
                <w:sz w:val="24"/>
                <w:szCs w:val="24"/>
              </w:rPr>
              <w:t>ենթակետի</w:t>
            </w:r>
            <w:proofErr w:type="spellEnd"/>
            <w:r w:rsidRPr="00485F82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485F82">
              <w:rPr>
                <w:rFonts w:ascii="GHEA Grapalat" w:hAnsi="GHEA Grapalat" w:cs="Arial"/>
                <w:sz w:val="24"/>
                <w:szCs w:val="24"/>
              </w:rPr>
              <w:t>բ</w:t>
            </w:r>
            <w:r w:rsidRPr="00485F82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485F82">
              <w:rPr>
                <w:rFonts w:ascii="GHEA Grapalat" w:hAnsi="GHEA Grapalat" w:cs="Arial"/>
                <w:sz w:val="24"/>
                <w:szCs w:val="24"/>
              </w:rPr>
              <w:t>և «գ»</w:t>
            </w:r>
            <w:r w:rsidRPr="00485F8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sz w:val="24"/>
                <w:szCs w:val="24"/>
              </w:rPr>
              <w:t>պարբերությունների</w:t>
            </w:r>
            <w:proofErr w:type="spellEnd"/>
            <w:r w:rsidRPr="00485F8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sz w:val="24"/>
                <w:szCs w:val="24"/>
              </w:rPr>
              <w:t>առաջարկությունները</w:t>
            </w:r>
            <w:proofErr w:type="spellEnd"/>
            <w:r w:rsidRPr="00485F8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sz w:val="24"/>
                <w:szCs w:val="24"/>
              </w:rPr>
              <w:t>չեն</w:t>
            </w:r>
            <w:proofErr w:type="spellEnd"/>
            <w:r w:rsidRPr="00485F8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sz w:val="24"/>
                <w:szCs w:val="24"/>
              </w:rPr>
              <w:t>ընդունվում</w:t>
            </w:r>
            <w:proofErr w:type="spellEnd"/>
            <w:r w:rsidRPr="00485F82">
              <w:rPr>
                <w:rFonts w:ascii="GHEA Grapalat" w:hAnsi="GHEA Grapalat"/>
                <w:sz w:val="24"/>
                <w:szCs w:val="24"/>
              </w:rPr>
              <w:t xml:space="preserve">: 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Չկարգավորվող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հետիոտնային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անցման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մոտենալիս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տրանսպորտային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միջոցների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վարորդների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համար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առաջարկվող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1.27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նոր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գծանշման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կիրառումը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աննպատակահարմար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է,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քանի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դրա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առկայությունը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չի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կարող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հանդիսանալ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չկարգավորվող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հետիոտնային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անցմանը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մոտենալու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տեսողական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բնույթի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զգուշացում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Ներկայում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Երևան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քաղաքում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նման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հետիոտնային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անցումներից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առաջ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տեղակայված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աղմուկով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շերտի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գծանշումը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զգալի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ազդեցություն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թողնում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վարորդների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զգոնությունը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բարձրացնելու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ուղղությամբ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այն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գտնում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ենք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ընդունելի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տարբերակ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. </w:t>
            </w:r>
          </w:p>
          <w:p w:rsidR="002E5E58" w:rsidRPr="00485F82" w:rsidRDefault="002E5E58" w:rsidP="006C349E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միաժամանակ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առաջարկում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ենք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չկարգավորվող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հետիոտնային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անցումը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վարորդների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համար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առավել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տեսանելի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դարձնելու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նպատակով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lastRenderedPageBreak/>
              <w:t>հետիոտնային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անցումը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ցույց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տվող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1.14.1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գծանշման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դեղին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գույնի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հետ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կիրառել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նաև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սպիտակ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գույնը</w:t>
            </w:r>
            <w:proofErr w:type="spellEnd"/>
            <w:r w:rsidRPr="00485F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:</w:t>
            </w:r>
          </w:p>
          <w:p w:rsidR="002E5E58" w:rsidRPr="00485F82" w:rsidRDefault="002E5E58" w:rsidP="006C349E">
            <w:pPr>
              <w:pStyle w:val="Bodytext31"/>
              <w:shd w:val="clear" w:color="auto" w:fill="auto"/>
              <w:spacing w:before="0" w:after="0" w:line="276" w:lineRule="auto"/>
              <w:ind w:left="20" w:right="60" w:firstLine="140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1933F2" w:rsidRPr="00485F82" w:rsidRDefault="001933F2" w:rsidP="006C349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right="-168" w:firstLine="375"/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5528" w:type="dxa"/>
            <w:tcBorders>
              <w:left w:val="single" w:sz="4" w:space="0" w:color="auto"/>
            </w:tcBorders>
            <w:vAlign w:val="center"/>
          </w:tcPr>
          <w:p w:rsidR="009175E0" w:rsidRPr="00485F82" w:rsidRDefault="009175E0" w:rsidP="006C349E">
            <w:pPr>
              <w:spacing w:line="276" w:lineRule="auto"/>
              <w:jc w:val="center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</w:p>
          <w:p w:rsidR="009175E0" w:rsidRPr="00485F82" w:rsidRDefault="009175E0" w:rsidP="006C349E">
            <w:pPr>
              <w:spacing w:line="276" w:lineRule="auto"/>
              <w:jc w:val="center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</w:p>
          <w:p w:rsidR="009175E0" w:rsidRPr="00485F82" w:rsidRDefault="009175E0" w:rsidP="006C349E">
            <w:pPr>
              <w:spacing w:line="276" w:lineRule="auto"/>
              <w:jc w:val="center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</w:p>
          <w:p w:rsidR="009175E0" w:rsidRPr="00485F82" w:rsidRDefault="009175E0" w:rsidP="006C349E">
            <w:pPr>
              <w:spacing w:line="276" w:lineRule="auto"/>
              <w:jc w:val="center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</w:p>
          <w:p w:rsidR="009175E0" w:rsidRPr="00485F82" w:rsidRDefault="009175E0" w:rsidP="006C349E">
            <w:pPr>
              <w:spacing w:line="276" w:lineRule="auto"/>
              <w:jc w:val="center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  <w:r w:rsidRPr="00485F82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Նախագծի 1-ին կետի 2-րդ ենթակետի «բ» և «գ» պարբերությունները հանվել են:</w:t>
            </w:r>
          </w:p>
          <w:p w:rsidR="009175E0" w:rsidRPr="00485F82" w:rsidRDefault="009175E0" w:rsidP="006C349E">
            <w:pPr>
              <w:spacing w:line="276" w:lineRule="auto"/>
              <w:jc w:val="center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</w:p>
          <w:p w:rsidR="009175E0" w:rsidRPr="00485F82" w:rsidRDefault="009175E0" w:rsidP="006C349E">
            <w:pPr>
              <w:spacing w:line="276" w:lineRule="auto"/>
              <w:jc w:val="center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</w:p>
          <w:p w:rsidR="009175E0" w:rsidRPr="00485F82" w:rsidRDefault="009175E0" w:rsidP="006C349E">
            <w:pPr>
              <w:spacing w:line="276" w:lineRule="auto"/>
              <w:jc w:val="center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</w:p>
          <w:p w:rsidR="009175E0" w:rsidRPr="00485F82" w:rsidRDefault="009175E0" w:rsidP="006C349E">
            <w:pPr>
              <w:spacing w:line="276" w:lineRule="auto"/>
              <w:jc w:val="center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</w:p>
          <w:p w:rsidR="009175E0" w:rsidRPr="00485F82" w:rsidRDefault="009175E0" w:rsidP="006C349E">
            <w:pPr>
              <w:spacing w:line="276" w:lineRule="auto"/>
              <w:jc w:val="center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</w:p>
          <w:p w:rsidR="009175E0" w:rsidRPr="00485F82" w:rsidRDefault="009175E0" w:rsidP="006C349E">
            <w:pPr>
              <w:spacing w:line="276" w:lineRule="auto"/>
              <w:jc w:val="center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</w:p>
          <w:p w:rsidR="002C4C1E" w:rsidRPr="00485F82" w:rsidRDefault="002C4C1E" w:rsidP="006C349E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75E0" w:rsidRPr="00485F82" w:rsidRDefault="009175E0" w:rsidP="006C349E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75E0" w:rsidRPr="00485F82" w:rsidRDefault="009175E0" w:rsidP="006C349E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5F82">
              <w:rPr>
                <w:rFonts w:ascii="GHEA Grapalat" w:hAnsi="GHEA Grapalat"/>
                <w:sz w:val="24"/>
                <w:szCs w:val="24"/>
                <w:lang w:val="hy-AM"/>
              </w:rPr>
              <w:t>Չի ընդունվել:</w:t>
            </w:r>
          </w:p>
        </w:tc>
      </w:tr>
      <w:tr w:rsidR="00735F20" w:rsidRPr="00485F82" w:rsidTr="002630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60"/>
        </w:trPr>
        <w:tc>
          <w:tcPr>
            <w:tcW w:w="8897" w:type="dxa"/>
            <w:vMerge w:val="restart"/>
          </w:tcPr>
          <w:p w:rsidR="00735F20" w:rsidRPr="00485F82" w:rsidRDefault="00FB5B29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85F8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4.</w:t>
            </w:r>
            <w:r w:rsidR="00DA6E29" w:rsidRPr="00485F8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485F8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Արարատի մարզպետ</w:t>
            </w:r>
          </w:p>
        </w:tc>
        <w:tc>
          <w:tcPr>
            <w:tcW w:w="5528" w:type="dxa"/>
          </w:tcPr>
          <w:p w:rsidR="00735F20" w:rsidRPr="00485F82" w:rsidRDefault="00D52A5A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85F8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10.05.2022թ.</w:t>
            </w:r>
          </w:p>
        </w:tc>
      </w:tr>
      <w:tr w:rsidR="00735F20" w:rsidRPr="00485F82" w:rsidTr="002630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15"/>
        </w:trPr>
        <w:tc>
          <w:tcPr>
            <w:tcW w:w="8897" w:type="dxa"/>
            <w:vMerge/>
          </w:tcPr>
          <w:p w:rsidR="00735F20" w:rsidRPr="00485F82" w:rsidRDefault="00735F20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"/>
              </w:rPr>
            </w:pPr>
          </w:p>
        </w:tc>
        <w:tc>
          <w:tcPr>
            <w:tcW w:w="5528" w:type="dxa"/>
          </w:tcPr>
          <w:p w:rsidR="00735F20" w:rsidRPr="00485F82" w:rsidRDefault="00956494" w:rsidP="00B74268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"/>
              </w:rPr>
            </w:pPr>
            <w:r w:rsidRPr="00B74268">
              <w:rPr>
                <w:rFonts w:ascii="GHEA Grapalat" w:eastAsia="Times New Roman" w:hAnsi="GHEA Grapalat" w:cs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N </w:t>
            </w:r>
            <w:r w:rsidR="00F738DB" w:rsidRPr="00B74268">
              <w:rPr>
                <w:rFonts w:ascii="GHEA Grapalat" w:eastAsia="Times New Roman" w:hAnsi="GHEA Grapalat" w:cs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>01 //02507-2022</w:t>
            </w:r>
          </w:p>
        </w:tc>
      </w:tr>
      <w:tr w:rsidR="00735F20" w:rsidRPr="00485F82" w:rsidTr="002630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15"/>
        </w:trPr>
        <w:tc>
          <w:tcPr>
            <w:tcW w:w="8897" w:type="dxa"/>
          </w:tcPr>
          <w:p w:rsidR="004A37CA" w:rsidRPr="00485F82" w:rsidRDefault="00A8544B" w:rsidP="006C349E">
            <w:pPr>
              <w:tabs>
                <w:tab w:val="left" w:pos="1065"/>
                <w:tab w:val="right" w:pos="10631"/>
              </w:tabs>
              <w:spacing w:line="276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485F8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="004A37CA" w:rsidRPr="00485F8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 Հանրապետության կառավարության 2007 թվականի հունիսի 28-ի N 955-Ն որոշման մեջ փոփոխություններ և լրացում կատարելու մասին»</w:t>
            </w:r>
            <w:r w:rsidR="004A37CA" w:rsidRPr="00485F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ՀՀ կառավարության որոշման </w:t>
            </w:r>
            <w:r w:rsidRPr="00485F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</w:t>
            </w:r>
            <w:r w:rsidR="004A37CA" w:rsidRPr="00485F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վերաբերյալ առաջարկություններ չկան:</w:t>
            </w:r>
          </w:p>
          <w:p w:rsidR="00735F20" w:rsidRPr="00485F82" w:rsidRDefault="00735F20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both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</w:tc>
        <w:tc>
          <w:tcPr>
            <w:tcW w:w="5528" w:type="dxa"/>
          </w:tcPr>
          <w:p w:rsidR="001869E6" w:rsidRPr="00485F82" w:rsidRDefault="001869E6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A37CA" w:rsidRPr="00485F82" w:rsidRDefault="00EE1670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5F82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  <w:r w:rsidR="004A37CA" w:rsidRPr="00485F82">
              <w:rPr>
                <w:rFonts w:ascii="GHEA Grapalat" w:hAnsi="GHEA Grapalat"/>
                <w:sz w:val="24"/>
                <w:szCs w:val="24"/>
                <w:lang w:val="hy-AM"/>
              </w:rPr>
              <w:t>ի գիտություն:</w:t>
            </w:r>
          </w:p>
          <w:p w:rsidR="001869E6" w:rsidRPr="00485F82" w:rsidRDefault="001869E6" w:rsidP="006C349E">
            <w:pPr>
              <w:shd w:val="clear" w:color="auto" w:fill="FFFFFF"/>
              <w:spacing w:line="276" w:lineRule="auto"/>
              <w:ind w:firstLine="375"/>
              <w:rPr>
                <w:rFonts w:ascii="GHEA Grapalat" w:hAnsi="GHEA Grapalat" w:cs="Sylfaen"/>
                <w:b/>
                <w:sz w:val="24"/>
                <w:szCs w:val="24"/>
                <w:lang w:val="hy"/>
              </w:rPr>
            </w:pPr>
          </w:p>
        </w:tc>
      </w:tr>
      <w:tr w:rsidR="00735F20" w:rsidRPr="00485F82" w:rsidTr="002630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53"/>
        </w:trPr>
        <w:tc>
          <w:tcPr>
            <w:tcW w:w="8897" w:type="dxa"/>
            <w:vMerge w:val="restart"/>
          </w:tcPr>
          <w:p w:rsidR="00735F20" w:rsidRPr="00485F82" w:rsidRDefault="00735F20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"/>
              </w:rPr>
            </w:pPr>
          </w:p>
          <w:p w:rsidR="00FB5B29" w:rsidRPr="00485F82" w:rsidRDefault="00FB5B29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"/>
              </w:rPr>
            </w:pPr>
            <w:r w:rsidRPr="00485F8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5.</w:t>
            </w:r>
            <w:r w:rsidR="00DA6E29" w:rsidRPr="00485F8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485F8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Արագածոտնի մարզպետ</w:t>
            </w:r>
          </w:p>
        </w:tc>
        <w:tc>
          <w:tcPr>
            <w:tcW w:w="5528" w:type="dxa"/>
          </w:tcPr>
          <w:p w:rsidR="00FB5B29" w:rsidRPr="00485F82" w:rsidRDefault="004A37CA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85F8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06.05</w:t>
            </w:r>
            <w:r w:rsidR="00245998" w:rsidRPr="00485F8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.2022թ</w:t>
            </w:r>
          </w:p>
        </w:tc>
      </w:tr>
      <w:tr w:rsidR="00735F20" w:rsidRPr="00485F82" w:rsidTr="002630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06"/>
        </w:trPr>
        <w:tc>
          <w:tcPr>
            <w:tcW w:w="8897" w:type="dxa"/>
            <w:vMerge/>
          </w:tcPr>
          <w:p w:rsidR="00735F20" w:rsidRPr="00485F82" w:rsidRDefault="00735F20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"/>
              </w:rPr>
            </w:pPr>
          </w:p>
        </w:tc>
        <w:tc>
          <w:tcPr>
            <w:tcW w:w="5528" w:type="dxa"/>
          </w:tcPr>
          <w:p w:rsidR="00735F20" w:rsidRPr="00485F82" w:rsidRDefault="00956494" w:rsidP="00B74268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"/>
              </w:rPr>
            </w:pPr>
            <w:r w:rsidRPr="00B74268">
              <w:rPr>
                <w:rFonts w:ascii="GHEA Grapalat" w:eastAsia="Times New Roman" w:hAnsi="GHEA Grapalat" w:cs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N </w:t>
            </w:r>
            <w:r w:rsidR="00A5599A" w:rsidRPr="00B74268">
              <w:rPr>
                <w:rFonts w:ascii="GHEA Grapalat" w:eastAsia="Times New Roman" w:hAnsi="GHEA Grapalat" w:cs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>01 /5.2/02042-2022</w:t>
            </w:r>
          </w:p>
        </w:tc>
      </w:tr>
      <w:tr w:rsidR="00735F20" w:rsidRPr="00485F82" w:rsidTr="002630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90"/>
        </w:trPr>
        <w:tc>
          <w:tcPr>
            <w:tcW w:w="8897" w:type="dxa"/>
          </w:tcPr>
          <w:p w:rsidR="00A854C1" w:rsidRPr="00485F82" w:rsidRDefault="00A8544B" w:rsidP="006C349E">
            <w:pPr>
              <w:tabs>
                <w:tab w:val="left" w:pos="1065"/>
                <w:tab w:val="right" w:pos="10631"/>
              </w:tabs>
              <w:spacing w:line="276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485F8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="00A854C1" w:rsidRPr="00485F8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 Հանրապետության կառավարության 2007 թվականի հունիսի 28-ի</w:t>
            </w:r>
            <w:r w:rsidRPr="00485F8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854C1" w:rsidRPr="00485F8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 955-Ն որոշման մեջ փոփոխություններ և լրացում կատարելու մասին»</w:t>
            </w:r>
            <w:r w:rsidR="00A854C1" w:rsidRPr="00485F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ՀՀ կառավարության որոշման </w:t>
            </w:r>
            <w:r w:rsidRPr="00485F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ն</w:t>
            </w:r>
            <w:r w:rsidR="00A854C1" w:rsidRPr="00485F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ախագծի վերաբերյալ առաջարկություններ չկան:</w:t>
            </w:r>
          </w:p>
          <w:p w:rsidR="00735F20" w:rsidRPr="00485F82" w:rsidRDefault="00735F20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both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</w:tc>
        <w:tc>
          <w:tcPr>
            <w:tcW w:w="5528" w:type="dxa"/>
          </w:tcPr>
          <w:p w:rsidR="00A854C1" w:rsidRPr="00485F82" w:rsidRDefault="00A854C1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5F82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  <w:p w:rsidR="00735F20" w:rsidRPr="00485F82" w:rsidRDefault="00735F20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"/>
              </w:rPr>
            </w:pPr>
          </w:p>
        </w:tc>
      </w:tr>
      <w:tr w:rsidR="00735F20" w:rsidRPr="00485F82" w:rsidTr="002630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25"/>
        </w:trPr>
        <w:tc>
          <w:tcPr>
            <w:tcW w:w="8897" w:type="dxa"/>
            <w:vMerge w:val="restart"/>
          </w:tcPr>
          <w:p w:rsidR="00735F20" w:rsidRPr="00485F82" w:rsidRDefault="00FB5B29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85F8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6. ՀՀ Արմավիրի մարզպետ</w:t>
            </w:r>
          </w:p>
        </w:tc>
        <w:tc>
          <w:tcPr>
            <w:tcW w:w="5528" w:type="dxa"/>
          </w:tcPr>
          <w:p w:rsidR="00735F20" w:rsidRPr="00485F82" w:rsidRDefault="00A854C1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85F8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</w:t>
            </w:r>
            <w:r w:rsidR="00DF2361" w:rsidRPr="00485F82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>5</w:t>
            </w:r>
            <w:r w:rsidRPr="00485F8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.05</w:t>
            </w:r>
            <w:r w:rsidR="003E5485" w:rsidRPr="00485F8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.2022թ.</w:t>
            </w:r>
          </w:p>
        </w:tc>
      </w:tr>
      <w:tr w:rsidR="00735F20" w:rsidRPr="00485F82" w:rsidTr="002630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84"/>
        </w:trPr>
        <w:tc>
          <w:tcPr>
            <w:tcW w:w="8897" w:type="dxa"/>
            <w:vMerge/>
          </w:tcPr>
          <w:p w:rsidR="00735F20" w:rsidRPr="00485F82" w:rsidRDefault="00735F20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"/>
              </w:rPr>
            </w:pPr>
          </w:p>
        </w:tc>
        <w:tc>
          <w:tcPr>
            <w:tcW w:w="5528" w:type="dxa"/>
          </w:tcPr>
          <w:p w:rsidR="00735F20" w:rsidRPr="00485F82" w:rsidRDefault="00956494" w:rsidP="00B74268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"/>
              </w:rPr>
            </w:pPr>
            <w:r w:rsidRPr="00B74268">
              <w:rPr>
                <w:rFonts w:ascii="GHEA Grapalat" w:eastAsia="Times New Roman" w:hAnsi="GHEA Grapalat" w:cs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N </w:t>
            </w:r>
            <w:r w:rsidR="00A5599A" w:rsidRPr="00B74268">
              <w:rPr>
                <w:rFonts w:ascii="GHEA Grapalat" w:eastAsia="Times New Roman" w:hAnsi="GHEA Grapalat" w:cs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>01 /7/02757-2022</w:t>
            </w:r>
          </w:p>
        </w:tc>
      </w:tr>
      <w:tr w:rsidR="00735F20" w:rsidRPr="00485F82" w:rsidTr="002630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750"/>
        </w:trPr>
        <w:tc>
          <w:tcPr>
            <w:tcW w:w="8897" w:type="dxa"/>
          </w:tcPr>
          <w:p w:rsidR="00A854C1" w:rsidRPr="00485F82" w:rsidRDefault="001B21A7" w:rsidP="006C349E">
            <w:pPr>
              <w:spacing w:line="276" w:lineRule="auto"/>
              <w:ind w:right="191"/>
              <w:jc w:val="both"/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85F8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       </w:t>
            </w:r>
            <w:r w:rsidR="00A854C1" w:rsidRPr="00485F8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A854C1" w:rsidRPr="00485F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="00A8544B" w:rsidRPr="00485F8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854C1" w:rsidRPr="00485F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</w:t>
            </w:r>
            <w:r w:rsidR="00A854C1" w:rsidRPr="00485F8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A854C1" w:rsidRPr="00485F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ապետության</w:t>
            </w:r>
            <w:r w:rsidR="00A854C1" w:rsidRPr="00485F8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854C1" w:rsidRPr="00485F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</w:t>
            </w:r>
            <w:r w:rsidR="00A854C1" w:rsidRPr="00485F8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A854C1" w:rsidRPr="00485F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ության</w:t>
            </w:r>
            <w:r w:rsidR="00A854C1" w:rsidRPr="00485F8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2007 </w:t>
            </w:r>
            <w:r w:rsidR="00A854C1" w:rsidRPr="00485F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="00A854C1" w:rsidRPr="00485F8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854C1" w:rsidRPr="00485F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հունիսի</w:t>
            </w:r>
            <w:r w:rsidR="00A854C1" w:rsidRPr="00485F8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28-</w:t>
            </w:r>
            <w:r w:rsidR="00A854C1" w:rsidRPr="00485F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A854C1" w:rsidRPr="00485F8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955-</w:t>
            </w:r>
            <w:r w:rsidR="00A854C1" w:rsidRPr="00485F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A854C1" w:rsidRPr="00485F8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854C1" w:rsidRPr="00485F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="00A854C1" w:rsidRPr="00485F8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A854C1" w:rsidRPr="00485F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ոշման</w:t>
            </w:r>
            <w:r w:rsidR="00A854C1" w:rsidRPr="00485F8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854C1" w:rsidRPr="00485F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="00A854C1" w:rsidRPr="00485F8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854C1" w:rsidRPr="00485F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փոփոխություննե</w:t>
            </w:r>
            <w:r w:rsidR="00A854C1" w:rsidRPr="00485F8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ր </w:t>
            </w:r>
            <w:r w:rsidR="00A854C1" w:rsidRPr="00485F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="00A854C1" w:rsidRPr="00485F8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854C1" w:rsidRPr="00485F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լ</w:t>
            </w:r>
            <w:r w:rsidR="00A854C1" w:rsidRPr="00485F8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A854C1" w:rsidRPr="00485F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ացում</w:t>
            </w:r>
            <w:r w:rsidR="00A854C1" w:rsidRPr="00485F8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854C1" w:rsidRPr="00485F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կատա</w:t>
            </w:r>
            <w:r w:rsidR="00A854C1" w:rsidRPr="00485F8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A854C1" w:rsidRPr="00485F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ելու</w:t>
            </w:r>
            <w:r w:rsidR="00A854C1" w:rsidRPr="00485F8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854C1" w:rsidRPr="00485F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="00A854C1" w:rsidRPr="00485F8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="00A854C1" w:rsidRPr="00485F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="00A854C1" w:rsidRPr="00485F8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854C1" w:rsidRPr="00485F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</w:t>
            </w:r>
            <w:r w:rsidR="00A854C1" w:rsidRPr="00485F8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A854C1" w:rsidRPr="00485F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ության</w:t>
            </w:r>
            <w:r w:rsidR="00A854C1" w:rsidRPr="00485F8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854C1" w:rsidRPr="00485F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="00A854C1" w:rsidRPr="00485F8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A854C1" w:rsidRPr="00485F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ոշման</w:t>
            </w:r>
            <w:r w:rsidR="00A854C1" w:rsidRPr="00485F8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8544B" w:rsidRPr="00485F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</w:t>
            </w:r>
            <w:r w:rsidR="00A854C1" w:rsidRPr="00485F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ծ</w:t>
            </w:r>
            <w:r w:rsidR="00A8544B" w:rsidRPr="00485F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A854C1" w:rsidRPr="00485F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վերաբերյալ </w:t>
            </w:r>
            <w:r w:rsidR="00A854C1" w:rsidRPr="00485F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առաջարկություններ չկան:</w:t>
            </w:r>
            <w:r w:rsidR="00A854C1" w:rsidRPr="00485F8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</w:t>
            </w:r>
          </w:p>
          <w:p w:rsidR="00735F20" w:rsidRPr="00485F82" w:rsidRDefault="00735F20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5528" w:type="dxa"/>
          </w:tcPr>
          <w:p w:rsidR="00A854C1" w:rsidRPr="00485F82" w:rsidRDefault="00A854C1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5F8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  <w:p w:rsidR="00735F20" w:rsidRPr="00485F82" w:rsidRDefault="00735F20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"/>
              </w:rPr>
            </w:pPr>
          </w:p>
        </w:tc>
      </w:tr>
      <w:tr w:rsidR="00735F20" w:rsidRPr="00485F82" w:rsidTr="002630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25"/>
        </w:trPr>
        <w:tc>
          <w:tcPr>
            <w:tcW w:w="8897" w:type="dxa"/>
            <w:vMerge w:val="restart"/>
          </w:tcPr>
          <w:p w:rsidR="00735F20" w:rsidRPr="00485F82" w:rsidRDefault="001F6CB7" w:rsidP="006C349E">
            <w:pPr>
              <w:pStyle w:val="Bodytext31"/>
              <w:shd w:val="clear" w:color="auto" w:fill="auto"/>
              <w:spacing w:before="0" w:after="0" w:line="276" w:lineRule="auto"/>
              <w:ind w:left="502" w:right="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85F82">
              <w:rPr>
                <w:rFonts w:ascii="GHEA Grapalat" w:hAnsi="GHEA Grapalat" w:cs="Sylfaen"/>
                <w:b/>
                <w:sz w:val="24"/>
                <w:szCs w:val="24"/>
                <w:lang w:val="hy"/>
              </w:rPr>
              <w:lastRenderedPageBreak/>
              <w:t xml:space="preserve">7. </w:t>
            </w:r>
            <w:r w:rsidR="00EE1670" w:rsidRPr="00485F8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Գեղարքունիքի մարզպետ</w:t>
            </w:r>
          </w:p>
        </w:tc>
        <w:tc>
          <w:tcPr>
            <w:tcW w:w="5528" w:type="dxa"/>
          </w:tcPr>
          <w:p w:rsidR="00735F20" w:rsidRPr="00485F82" w:rsidRDefault="00D42CF1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85F8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05.05.2022թ.</w:t>
            </w:r>
          </w:p>
        </w:tc>
      </w:tr>
      <w:tr w:rsidR="00735F20" w:rsidRPr="00485F82" w:rsidTr="002630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15"/>
        </w:trPr>
        <w:tc>
          <w:tcPr>
            <w:tcW w:w="8897" w:type="dxa"/>
            <w:vMerge/>
          </w:tcPr>
          <w:p w:rsidR="00735F20" w:rsidRPr="00485F82" w:rsidRDefault="00735F20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"/>
              </w:rPr>
            </w:pPr>
          </w:p>
        </w:tc>
        <w:tc>
          <w:tcPr>
            <w:tcW w:w="5528" w:type="dxa"/>
          </w:tcPr>
          <w:p w:rsidR="00735F20" w:rsidRPr="00485F82" w:rsidRDefault="00956494" w:rsidP="00B74268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"/>
              </w:rPr>
            </w:pPr>
            <w:r w:rsidRPr="00B74268">
              <w:rPr>
                <w:rFonts w:ascii="GHEA Grapalat" w:eastAsia="Times New Roman" w:hAnsi="GHEA Grapalat" w:cs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N </w:t>
            </w:r>
            <w:r w:rsidR="0091203E" w:rsidRPr="00B74268">
              <w:rPr>
                <w:rFonts w:ascii="GHEA Grapalat" w:eastAsia="Times New Roman" w:hAnsi="GHEA Grapalat" w:cs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>01 //3131-2022</w:t>
            </w:r>
          </w:p>
        </w:tc>
      </w:tr>
      <w:tr w:rsidR="000251CD" w:rsidRPr="00485F82" w:rsidTr="002630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750"/>
        </w:trPr>
        <w:tc>
          <w:tcPr>
            <w:tcW w:w="8897" w:type="dxa"/>
          </w:tcPr>
          <w:p w:rsidR="002B52BB" w:rsidRPr="00485F82" w:rsidRDefault="002B52BB" w:rsidP="006C349E">
            <w:pPr>
              <w:tabs>
                <w:tab w:val="left" w:pos="270"/>
                <w:tab w:val="left" w:pos="630"/>
              </w:tabs>
              <w:spacing w:line="276" w:lineRule="auto"/>
              <w:ind w:right="-90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485F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</w:t>
            </w:r>
            <w:r w:rsidRPr="00485F8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«Հայաստանի Հանրապետության կառավարության 2007 թվականի հունիսի 28-ի N955-Ն որոշման մեջ փոփոխություններ և լրացում կատարելու մասին» ՀՀ կառավարության որոշման</w:t>
            </w:r>
            <w:r w:rsidRPr="00485F82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նախագծի վերաբերյալ առաջարկություններ չունենք</w:t>
            </w:r>
            <w:r w:rsidRPr="00485F82">
              <w:rPr>
                <w:rFonts w:ascii="GHEA Grapalat" w:hAnsi="GHEA Grapalat"/>
                <w:spacing w:val="-6"/>
                <w:sz w:val="24"/>
                <w:szCs w:val="24"/>
                <w:lang w:val="fr-FR"/>
              </w:rPr>
              <w:t>:</w:t>
            </w:r>
          </w:p>
          <w:p w:rsidR="000251CD" w:rsidRPr="00485F82" w:rsidRDefault="000251CD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both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</w:p>
        </w:tc>
        <w:tc>
          <w:tcPr>
            <w:tcW w:w="5528" w:type="dxa"/>
          </w:tcPr>
          <w:p w:rsidR="002B52BB" w:rsidRPr="00485F82" w:rsidRDefault="002B52BB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5F82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  <w:p w:rsidR="000251CD" w:rsidRPr="00485F82" w:rsidRDefault="000251CD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"/>
              </w:rPr>
            </w:pPr>
          </w:p>
        </w:tc>
      </w:tr>
      <w:tr w:rsidR="00735F20" w:rsidRPr="00485F82" w:rsidTr="002630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8897" w:type="dxa"/>
            <w:vMerge w:val="restart"/>
          </w:tcPr>
          <w:p w:rsidR="00735F20" w:rsidRPr="00485F82" w:rsidRDefault="00EE1670" w:rsidP="006C349E">
            <w:pPr>
              <w:pStyle w:val="Bodytext31"/>
              <w:numPr>
                <w:ilvl w:val="0"/>
                <w:numId w:val="6"/>
              </w:numPr>
              <w:shd w:val="clear" w:color="auto" w:fill="auto"/>
              <w:spacing w:before="0" w:after="0" w:line="276" w:lineRule="auto"/>
              <w:ind w:right="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85F8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Լոռու մարզպետ</w:t>
            </w:r>
          </w:p>
        </w:tc>
        <w:tc>
          <w:tcPr>
            <w:tcW w:w="5528" w:type="dxa"/>
          </w:tcPr>
          <w:p w:rsidR="00735F20" w:rsidRPr="00485F82" w:rsidRDefault="003477B2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85F8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05.</w:t>
            </w:r>
            <w:r w:rsidR="00514970" w:rsidRPr="00485F8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06.2022թ.</w:t>
            </w:r>
          </w:p>
        </w:tc>
      </w:tr>
      <w:tr w:rsidR="00735F20" w:rsidRPr="00485F82" w:rsidTr="002630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68"/>
        </w:trPr>
        <w:tc>
          <w:tcPr>
            <w:tcW w:w="8897" w:type="dxa"/>
            <w:vMerge/>
          </w:tcPr>
          <w:p w:rsidR="00735F20" w:rsidRPr="00485F82" w:rsidRDefault="00735F20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"/>
              </w:rPr>
            </w:pPr>
          </w:p>
        </w:tc>
        <w:tc>
          <w:tcPr>
            <w:tcW w:w="5528" w:type="dxa"/>
          </w:tcPr>
          <w:p w:rsidR="00735F20" w:rsidRPr="00485F82" w:rsidRDefault="00956494" w:rsidP="00B74268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"/>
              </w:rPr>
            </w:pPr>
            <w:r w:rsidRPr="00B74268">
              <w:rPr>
                <w:rFonts w:ascii="GHEA Grapalat" w:eastAsia="Times New Roman" w:hAnsi="GHEA Grapalat" w:cs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N </w:t>
            </w:r>
            <w:r w:rsidR="00DD2998" w:rsidRPr="00B74268">
              <w:rPr>
                <w:rFonts w:ascii="GHEA Grapalat" w:eastAsia="Times New Roman" w:hAnsi="GHEA Grapalat" w:cs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>01 /108,4,2/04066-2022</w:t>
            </w:r>
          </w:p>
        </w:tc>
      </w:tr>
      <w:tr w:rsidR="00EE1670" w:rsidRPr="00485F82" w:rsidTr="002630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75"/>
        </w:trPr>
        <w:tc>
          <w:tcPr>
            <w:tcW w:w="8897" w:type="dxa"/>
          </w:tcPr>
          <w:p w:rsidR="00514970" w:rsidRPr="00485F82" w:rsidRDefault="00514970" w:rsidP="006C349E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85F8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«Հայաստանի Հանրապետության կառավարության 2007 թվականի հունիսի 28-իN 955-Ն որոշման մեջ փոփոխություններ և լրացում կատարելու մասին» ՀՀ կառավարության որոշման նախագ</w:t>
            </w:r>
            <w:proofErr w:type="spellStart"/>
            <w:r w:rsidRPr="00485F82">
              <w:rPr>
                <w:rFonts w:ascii="GHEA Grapalat" w:hAnsi="GHEA Grapalat" w:cs="Sylfaen"/>
                <w:bCs/>
                <w:sz w:val="24"/>
                <w:szCs w:val="24"/>
              </w:rPr>
              <w:t>ծի</w:t>
            </w:r>
            <w:proofErr w:type="spellEnd"/>
            <w:r w:rsidRPr="00485F82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85F82">
              <w:rPr>
                <w:rFonts w:ascii="GHEA Grapalat" w:hAnsi="GHEA Grapalat" w:cs="Sylfaen"/>
                <w:bCs/>
                <w:sz w:val="24"/>
                <w:szCs w:val="24"/>
              </w:rPr>
              <w:t>վերաբերյալ</w:t>
            </w:r>
            <w:proofErr w:type="spellEnd"/>
            <w:r w:rsidRPr="00485F82">
              <w:rPr>
                <w:rFonts w:ascii="GHEA Grapalat" w:hAnsi="GHEA Grapalat"/>
                <w:sz w:val="24"/>
                <w:szCs w:val="24"/>
                <w:lang w:val="af-ZA"/>
              </w:rPr>
              <w:t xml:space="preserve">  առաջարկություններ և դիտողություններ չունենք:</w:t>
            </w:r>
          </w:p>
          <w:p w:rsidR="00EE1670" w:rsidRPr="00485F82" w:rsidRDefault="00EE1670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both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</w:tc>
        <w:tc>
          <w:tcPr>
            <w:tcW w:w="5528" w:type="dxa"/>
          </w:tcPr>
          <w:p w:rsidR="00514970" w:rsidRPr="00485F82" w:rsidRDefault="00514970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5F82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  <w:p w:rsidR="00EE1670" w:rsidRPr="00485F82" w:rsidRDefault="00EE1670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"/>
              </w:rPr>
            </w:pPr>
          </w:p>
        </w:tc>
      </w:tr>
      <w:tr w:rsidR="00735F20" w:rsidRPr="00485F82" w:rsidTr="002630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55"/>
        </w:trPr>
        <w:tc>
          <w:tcPr>
            <w:tcW w:w="8897" w:type="dxa"/>
            <w:vMerge w:val="restart"/>
          </w:tcPr>
          <w:p w:rsidR="00735F20" w:rsidRPr="00485F82" w:rsidRDefault="000E76C3" w:rsidP="006C349E">
            <w:pPr>
              <w:pStyle w:val="Bodytext31"/>
              <w:numPr>
                <w:ilvl w:val="0"/>
                <w:numId w:val="6"/>
              </w:numPr>
              <w:shd w:val="clear" w:color="auto" w:fill="auto"/>
              <w:spacing w:before="0" w:after="0" w:line="276" w:lineRule="auto"/>
              <w:ind w:right="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85F8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Կոտայքի մարզ</w:t>
            </w:r>
          </w:p>
        </w:tc>
        <w:tc>
          <w:tcPr>
            <w:tcW w:w="5528" w:type="dxa"/>
          </w:tcPr>
          <w:p w:rsidR="00735F20" w:rsidRPr="00485F82" w:rsidRDefault="006C349E" w:rsidP="006C349E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485F8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04.05.2022թ.</w:t>
            </w:r>
          </w:p>
        </w:tc>
      </w:tr>
      <w:tr w:rsidR="00735F20" w:rsidRPr="00485F82" w:rsidTr="006C34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9"/>
        </w:trPr>
        <w:tc>
          <w:tcPr>
            <w:tcW w:w="8897" w:type="dxa"/>
            <w:vMerge/>
          </w:tcPr>
          <w:p w:rsidR="00735F20" w:rsidRPr="00485F82" w:rsidRDefault="00735F20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"/>
              </w:rPr>
            </w:pPr>
          </w:p>
        </w:tc>
        <w:tc>
          <w:tcPr>
            <w:tcW w:w="5528" w:type="dxa"/>
          </w:tcPr>
          <w:p w:rsidR="00735F20" w:rsidRPr="00485F82" w:rsidRDefault="006C349E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85F82">
              <w:rPr>
                <w:rFonts w:ascii="GHEA Grapalat" w:hAnsi="GHEA Grapalat"/>
                <w:b/>
                <w:sz w:val="24"/>
                <w:szCs w:val="24"/>
              </w:rPr>
              <w:t>№</w:t>
            </w:r>
            <w:r w:rsidRPr="00485F8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01 /04.1/02573-2022</w:t>
            </w:r>
          </w:p>
        </w:tc>
      </w:tr>
      <w:tr w:rsidR="00735F20" w:rsidRPr="00485F82" w:rsidTr="006C34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621"/>
        </w:trPr>
        <w:tc>
          <w:tcPr>
            <w:tcW w:w="8897" w:type="dxa"/>
          </w:tcPr>
          <w:p w:rsidR="00BC15D1" w:rsidRPr="00485F82" w:rsidRDefault="00BC15D1" w:rsidP="006C349E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5F82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2007 թվականի հունիսի 28-ի N 955-Ն որոշման մեջ փոփոխություններ և լրացում կատարելու մասին» ՀՀ կառավարության որոշման նախագծի  վերաբերյալ  առաջարկություններ չունենք։ </w:t>
            </w:r>
          </w:p>
          <w:p w:rsidR="00735F20" w:rsidRPr="00485F82" w:rsidRDefault="00735F20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5528" w:type="dxa"/>
          </w:tcPr>
          <w:p w:rsidR="00E354DC" w:rsidRPr="00485F82" w:rsidRDefault="00E354DC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5F82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  <w:p w:rsidR="00735F20" w:rsidRPr="00485F82" w:rsidRDefault="00735F20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"/>
              </w:rPr>
            </w:pPr>
          </w:p>
        </w:tc>
      </w:tr>
      <w:tr w:rsidR="00735F20" w:rsidRPr="00485F82" w:rsidTr="002630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40"/>
        </w:trPr>
        <w:tc>
          <w:tcPr>
            <w:tcW w:w="8897" w:type="dxa"/>
            <w:vMerge w:val="restart"/>
          </w:tcPr>
          <w:p w:rsidR="00735F20" w:rsidRPr="00485F82" w:rsidRDefault="00DA6E29" w:rsidP="006C349E">
            <w:pPr>
              <w:pStyle w:val="Bodytext31"/>
              <w:numPr>
                <w:ilvl w:val="0"/>
                <w:numId w:val="6"/>
              </w:numPr>
              <w:shd w:val="clear" w:color="auto" w:fill="auto"/>
              <w:spacing w:before="0" w:after="0" w:line="276" w:lineRule="auto"/>
              <w:ind w:right="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85F8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Շիրակի մարզ</w:t>
            </w:r>
          </w:p>
          <w:p w:rsidR="00DA6E29" w:rsidRPr="00485F82" w:rsidRDefault="00DA6E29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5528" w:type="dxa"/>
          </w:tcPr>
          <w:p w:rsidR="00735F20" w:rsidRPr="009264ED" w:rsidRDefault="009264ED" w:rsidP="009264ED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center"/>
              <w:rPr>
                <w:rFonts w:ascii="Cambria Math" w:hAnsi="Cambria Math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lastRenderedPageBreak/>
              <w:t>05.05.2022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 w:cs="Sylfaen"/>
                <w:b/>
                <w:sz w:val="24"/>
                <w:szCs w:val="24"/>
                <w:lang w:val="hy-AM"/>
              </w:rPr>
              <w:t>․</w:t>
            </w:r>
            <w:bookmarkStart w:id="0" w:name="_GoBack"/>
            <w:bookmarkEnd w:id="0"/>
          </w:p>
        </w:tc>
      </w:tr>
      <w:tr w:rsidR="00735F20" w:rsidRPr="00485F82" w:rsidTr="006C34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897" w:type="dxa"/>
            <w:vMerge/>
          </w:tcPr>
          <w:p w:rsidR="00735F20" w:rsidRPr="00485F82" w:rsidRDefault="00735F20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"/>
              </w:rPr>
            </w:pPr>
          </w:p>
        </w:tc>
        <w:tc>
          <w:tcPr>
            <w:tcW w:w="5528" w:type="dxa"/>
          </w:tcPr>
          <w:p w:rsidR="00735F20" w:rsidRPr="00485F82" w:rsidRDefault="00956494" w:rsidP="00B74268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"/>
              </w:rPr>
            </w:pPr>
            <w:r w:rsidRPr="00B74268">
              <w:rPr>
                <w:rFonts w:ascii="GHEA Grapalat" w:eastAsia="Times New Roman" w:hAnsi="GHEA Grapalat" w:cs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N </w:t>
            </w:r>
            <w:r w:rsidR="009D6369" w:rsidRPr="00B74268">
              <w:rPr>
                <w:rFonts w:ascii="GHEA Grapalat" w:eastAsia="Times New Roman" w:hAnsi="GHEA Grapalat" w:cs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>01 //03461-2022</w:t>
            </w:r>
          </w:p>
        </w:tc>
      </w:tr>
      <w:tr w:rsidR="00735F20" w:rsidRPr="00485F82" w:rsidTr="006C34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623"/>
        </w:trPr>
        <w:tc>
          <w:tcPr>
            <w:tcW w:w="8897" w:type="dxa"/>
          </w:tcPr>
          <w:p w:rsidR="000D008E" w:rsidRPr="00485F82" w:rsidRDefault="000D008E" w:rsidP="006C349E">
            <w:pPr>
              <w:spacing w:line="276" w:lineRule="auto"/>
              <w:ind w:right="4" w:firstLine="567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485F8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«Հայաստանի Հանրապետության կառավարության 2007 թվականի հունիսի 28-ի N 955-Ն որոշման մեջ փոփոխություններ և լրացում կատարելու մասին» ՀՀ կառավարության որոշման </w:t>
            </w:r>
            <w:r w:rsidRPr="00485F82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նախագ</w:t>
            </w:r>
            <w:proofErr w:type="spellStart"/>
            <w:r w:rsidRPr="00485F82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</w:rPr>
              <w:t>ծի</w:t>
            </w:r>
            <w:proofErr w:type="spellEnd"/>
            <w:r w:rsidRPr="00485F82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</w:rPr>
              <w:t>վերաբերյալ</w:t>
            </w:r>
            <w:proofErr w:type="spellEnd"/>
            <w:r w:rsidRPr="00485F82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</w:rPr>
              <w:t>առաջարկություններ</w:t>
            </w:r>
            <w:proofErr w:type="spellEnd"/>
            <w:r w:rsidRPr="00485F82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</w:rPr>
              <w:t>չունենք</w:t>
            </w:r>
            <w:proofErr w:type="spellEnd"/>
            <w:r w:rsidRPr="00485F82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>:</w:t>
            </w:r>
          </w:p>
          <w:p w:rsidR="00735F20" w:rsidRPr="00485F82" w:rsidRDefault="00735F20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both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</w:tc>
        <w:tc>
          <w:tcPr>
            <w:tcW w:w="5528" w:type="dxa"/>
          </w:tcPr>
          <w:p w:rsidR="00E354DC" w:rsidRPr="00485F82" w:rsidRDefault="00E354DC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5F82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  <w:p w:rsidR="00735F20" w:rsidRPr="00485F82" w:rsidRDefault="00735F20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"/>
              </w:rPr>
            </w:pPr>
          </w:p>
        </w:tc>
      </w:tr>
      <w:tr w:rsidR="00735F20" w:rsidRPr="00485F82" w:rsidTr="002630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34"/>
        </w:trPr>
        <w:tc>
          <w:tcPr>
            <w:tcW w:w="8897" w:type="dxa"/>
            <w:vMerge w:val="restart"/>
          </w:tcPr>
          <w:p w:rsidR="00735F20" w:rsidRPr="00BB0A88" w:rsidRDefault="00DA6E29" w:rsidP="00BB0A88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center"/>
              <w:rPr>
                <w:rFonts w:ascii="GHEA Grapalat" w:eastAsia="Times New Roman" w:hAnsi="GHEA Grapalat" w:cs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BB0A88">
              <w:rPr>
                <w:rFonts w:ascii="GHEA Grapalat" w:eastAsia="Times New Roman" w:hAnsi="GHEA Grapalat" w:cs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>ՀՀ Սյունիքի մարզ</w:t>
            </w:r>
          </w:p>
        </w:tc>
        <w:tc>
          <w:tcPr>
            <w:tcW w:w="5528" w:type="dxa"/>
          </w:tcPr>
          <w:p w:rsidR="00735F20" w:rsidRPr="00BB0A88" w:rsidRDefault="000D008E" w:rsidP="00BB0A88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center"/>
              <w:rPr>
                <w:rFonts w:ascii="GHEA Grapalat" w:eastAsia="Times New Roman" w:hAnsi="GHEA Grapalat" w:cs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BB0A88">
              <w:rPr>
                <w:rFonts w:ascii="GHEA Grapalat" w:eastAsia="Times New Roman" w:hAnsi="GHEA Grapalat" w:cs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>06.05.2022թ.</w:t>
            </w:r>
          </w:p>
        </w:tc>
      </w:tr>
      <w:tr w:rsidR="00735F20" w:rsidRPr="00485F82" w:rsidTr="002630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58"/>
        </w:trPr>
        <w:tc>
          <w:tcPr>
            <w:tcW w:w="8897" w:type="dxa"/>
            <w:vMerge/>
          </w:tcPr>
          <w:p w:rsidR="00735F20" w:rsidRPr="00BB0A88" w:rsidRDefault="00735F20" w:rsidP="00BB0A88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center"/>
              <w:rPr>
                <w:rFonts w:ascii="GHEA Grapalat" w:eastAsia="Times New Roman" w:hAnsi="GHEA Grapalat" w:cs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528" w:type="dxa"/>
          </w:tcPr>
          <w:p w:rsidR="00735F20" w:rsidRPr="00BB0A88" w:rsidRDefault="00956494" w:rsidP="00BB0A88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center"/>
              <w:rPr>
                <w:rFonts w:ascii="GHEA Grapalat" w:eastAsia="Times New Roman" w:hAnsi="GHEA Grapalat" w:cs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BB0A88">
              <w:rPr>
                <w:rFonts w:ascii="GHEA Grapalat" w:eastAsia="Times New Roman" w:hAnsi="GHEA Grapalat" w:cs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N </w:t>
            </w:r>
            <w:r w:rsidR="007D1D14" w:rsidRPr="00BB0A88">
              <w:rPr>
                <w:rFonts w:ascii="GHEA Grapalat" w:eastAsia="Times New Roman" w:hAnsi="GHEA Grapalat" w:cs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>01 //03295-2022</w:t>
            </w:r>
          </w:p>
        </w:tc>
      </w:tr>
      <w:tr w:rsidR="00735F20" w:rsidRPr="00485F82" w:rsidTr="006C34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587"/>
        </w:trPr>
        <w:tc>
          <w:tcPr>
            <w:tcW w:w="8897" w:type="dxa"/>
          </w:tcPr>
          <w:p w:rsidR="000D008E" w:rsidRPr="00485F82" w:rsidRDefault="00A8544B" w:rsidP="006C349E">
            <w:pPr>
              <w:spacing w:line="276" w:lineRule="auto"/>
              <w:ind w:firstLine="706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485F8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«Հայաստանի Հանրապետության կառավարության 2007 թվականի հունիսի 28-ի N 955-Ն որոշման մեջ փոփոխություններ և լրացում կատարելու մասին» ՀՀ կառավարության որոշման</w:t>
            </w:r>
            <w:r w:rsidRPr="00485F82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485F82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0D008E" w:rsidRPr="00485F82">
              <w:rPr>
                <w:rFonts w:ascii="GHEA Grapalat" w:hAnsi="GHEA Grapalat"/>
                <w:sz w:val="24"/>
                <w:szCs w:val="24"/>
                <w:lang w:val="pt-BR"/>
              </w:rPr>
              <w:t xml:space="preserve">ախագծի վերաբերյալ </w:t>
            </w:r>
            <w:r w:rsidR="000D008E" w:rsidRPr="00485F82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</w:t>
            </w:r>
            <w:r w:rsidR="000D008E" w:rsidRPr="00485F8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D008E" w:rsidRPr="00485F82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="000D008E" w:rsidRPr="00485F8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D008E" w:rsidRPr="00485F82">
              <w:rPr>
                <w:rFonts w:ascii="GHEA Grapalat" w:hAnsi="GHEA Grapalat"/>
                <w:sz w:val="24"/>
                <w:szCs w:val="24"/>
                <w:lang w:val="hy-AM"/>
              </w:rPr>
              <w:t>առարկություններ</w:t>
            </w:r>
            <w:r w:rsidR="000D008E" w:rsidRPr="00485F82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0D008E" w:rsidRPr="00485F82">
              <w:rPr>
                <w:rFonts w:ascii="GHEA Grapalat" w:hAnsi="GHEA Grapalat"/>
                <w:sz w:val="24"/>
                <w:szCs w:val="24"/>
                <w:lang w:val="hy-AM"/>
              </w:rPr>
              <w:t>չկան</w:t>
            </w:r>
            <w:r w:rsidR="000D008E" w:rsidRPr="00485F82">
              <w:rPr>
                <w:rFonts w:ascii="GHEA Grapalat" w:hAnsi="GHEA Grapalat"/>
                <w:sz w:val="24"/>
                <w:szCs w:val="24"/>
                <w:lang w:val="pt-BR"/>
              </w:rPr>
              <w:t>:</w:t>
            </w:r>
          </w:p>
          <w:p w:rsidR="00735F20" w:rsidRPr="00485F82" w:rsidRDefault="00735F20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both"/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</w:pPr>
          </w:p>
        </w:tc>
        <w:tc>
          <w:tcPr>
            <w:tcW w:w="5528" w:type="dxa"/>
          </w:tcPr>
          <w:p w:rsidR="00E354DC" w:rsidRPr="00485F82" w:rsidRDefault="00E354DC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5F82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  <w:p w:rsidR="00735F20" w:rsidRPr="00485F82" w:rsidRDefault="00735F20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"/>
              </w:rPr>
            </w:pPr>
          </w:p>
        </w:tc>
      </w:tr>
      <w:tr w:rsidR="00735F20" w:rsidRPr="00485F82" w:rsidTr="002630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05"/>
        </w:trPr>
        <w:tc>
          <w:tcPr>
            <w:tcW w:w="8897" w:type="dxa"/>
            <w:vMerge w:val="restart"/>
          </w:tcPr>
          <w:p w:rsidR="00735F20" w:rsidRPr="00485F82" w:rsidRDefault="00DA6E29" w:rsidP="006C349E">
            <w:pPr>
              <w:pStyle w:val="Bodytext31"/>
              <w:numPr>
                <w:ilvl w:val="0"/>
                <w:numId w:val="6"/>
              </w:numPr>
              <w:shd w:val="clear" w:color="auto" w:fill="auto"/>
              <w:spacing w:before="0" w:after="0" w:line="276" w:lineRule="auto"/>
              <w:ind w:right="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85F8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Վայոց ձորի մարզ</w:t>
            </w:r>
          </w:p>
        </w:tc>
        <w:tc>
          <w:tcPr>
            <w:tcW w:w="5528" w:type="dxa"/>
          </w:tcPr>
          <w:p w:rsidR="00735F20" w:rsidRPr="00485F82" w:rsidRDefault="00735F20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left"/>
              <w:rPr>
                <w:rFonts w:ascii="GHEA Grapalat" w:hAnsi="GHEA Grapalat" w:cs="Sylfaen"/>
                <w:b/>
                <w:sz w:val="24"/>
                <w:szCs w:val="24"/>
                <w:lang w:val="hy"/>
              </w:rPr>
            </w:pPr>
          </w:p>
          <w:p w:rsidR="00735F20" w:rsidRPr="00485F82" w:rsidRDefault="00BA33E3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85F82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>10</w:t>
            </w:r>
            <w:r w:rsidRPr="00485F8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</w:t>
            </w:r>
            <w:r w:rsidRPr="00485F82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>05</w:t>
            </w:r>
            <w:r w:rsidRPr="00485F8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</w:t>
            </w:r>
            <w:r w:rsidRPr="00485F82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>2022</w:t>
            </w:r>
            <w:r w:rsidRPr="00485F8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735F20" w:rsidRPr="00485F82" w:rsidTr="006C34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92"/>
        </w:trPr>
        <w:tc>
          <w:tcPr>
            <w:tcW w:w="8897" w:type="dxa"/>
            <w:vMerge/>
          </w:tcPr>
          <w:p w:rsidR="00735F20" w:rsidRPr="00485F82" w:rsidRDefault="00735F20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"/>
              </w:rPr>
            </w:pPr>
          </w:p>
        </w:tc>
        <w:tc>
          <w:tcPr>
            <w:tcW w:w="5528" w:type="dxa"/>
          </w:tcPr>
          <w:p w:rsidR="00735F20" w:rsidRPr="00485F82" w:rsidRDefault="00956494" w:rsidP="005B6E72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"/>
              </w:rPr>
            </w:pPr>
            <w:r w:rsidRPr="005B6E72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 xml:space="preserve">N </w:t>
            </w:r>
            <w:r w:rsidR="00FA048C" w:rsidRPr="005B6E72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>01 /07.6/3173-2022</w:t>
            </w:r>
          </w:p>
        </w:tc>
      </w:tr>
      <w:tr w:rsidR="00735F20" w:rsidRPr="00485F82" w:rsidTr="002630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780"/>
        </w:trPr>
        <w:tc>
          <w:tcPr>
            <w:tcW w:w="8897" w:type="dxa"/>
          </w:tcPr>
          <w:p w:rsidR="00E354DC" w:rsidRPr="00485F82" w:rsidRDefault="00577CEE" w:rsidP="006C349E">
            <w:pPr>
              <w:pStyle w:val="mechtex"/>
              <w:spacing w:line="276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485F82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E354DC" w:rsidRPr="00485F8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«Հայաստանի Հանրապետության կառավարության 2007 թվականի հունիսի 28-ի N 955-Ն որոշման մեջ փոփոխություններ և լրացում կատարելու մասին» </w:t>
            </w:r>
            <w:r w:rsidR="00E354DC" w:rsidRPr="00485F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Հայաստանի Հանրապետության կառավարության </w:t>
            </w:r>
            <w:r w:rsidR="00E354DC" w:rsidRPr="00485F82">
              <w:rPr>
                <w:rFonts w:ascii="GHEA Grapalat" w:hAnsi="GHEA Grapalat"/>
                <w:sz w:val="24"/>
                <w:szCs w:val="24"/>
                <w:lang w:val="hy-AM"/>
              </w:rPr>
              <w:t>որոշման նախագիծը</w:t>
            </w:r>
            <w:r w:rsidR="00E354DC" w:rsidRPr="00485F8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E354DC" w:rsidRPr="00485F82">
              <w:rPr>
                <w:rFonts w:ascii="GHEA Grapalat" w:hAnsi="GHEA Grapalat"/>
                <w:sz w:val="24"/>
                <w:szCs w:val="24"/>
                <w:lang w:val="hy-AM"/>
              </w:rPr>
              <w:t>քննարկվել է մարզպետարանում:</w:t>
            </w:r>
            <w:r w:rsidR="00E354DC" w:rsidRPr="00485F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</w:p>
          <w:p w:rsidR="00E354DC" w:rsidRPr="00485F82" w:rsidRDefault="00E354DC" w:rsidP="006C349E">
            <w:pPr>
              <w:pStyle w:val="mechtex"/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af-ZA" w:eastAsia="en-US"/>
              </w:rPr>
            </w:pPr>
            <w:r w:rsidRPr="00485F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       </w:t>
            </w:r>
            <w:r w:rsidRPr="00485F82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</w:t>
            </w:r>
            <w:r w:rsidRPr="00485F82">
              <w:rPr>
                <w:rFonts w:ascii="GHEA Grapalat" w:hAnsi="GHEA Grapalat"/>
                <w:sz w:val="24"/>
                <w:szCs w:val="24"/>
                <w:lang w:val="ru-RU"/>
              </w:rPr>
              <w:t>ան</w:t>
            </w:r>
            <w:r w:rsidRPr="00485F82">
              <w:rPr>
                <w:rFonts w:ascii="GHEA Grapalat" w:hAnsi="GHEA Grapalat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485F82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Pr="00485F82">
              <w:rPr>
                <w:rFonts w:ascii="GHEA Grapalat" w:hAnsi="GHEA Grapalat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485F82">
              <w:rPr>
                <w:rFonts w:ascii="GHEA Grapalat" w:hAnsi="GHEA Grapalat"/>
                <w:bCs/>
                <w:sz w:val="24"/>
                <w:szCs w:val="24"/>
                <w:lang w:val="ru-RU" w:eastAsia="en-US"/>
              </w:rPr>
              <w:t>վերաբերյալ</w:t>
            </w:r>
            <w:r w:rsidRPr="00485F82">
              <w:rPr>
                <w:rFonts w:ascii="GHEA Grapalat" w:hAnsi="GHEA Grapalat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485F82">
              <w:rPr>
                <w:rFonts w:ascii="GHEA Grapalat" w:hAnsi="GHEA Grapalat"/>
                <w:bCs/>
                <w:sz w:val="24"/>
                <w:szCs w:val="24"/>
                <w:lang w:val="ru-RU" w:eastAsia="en-US"/>
              </w:rPr>
              <w:t>առաջարկություններ</w:t>
            </w:r>
            <w:r w:rsidRPr="00485F82">
              <w:rPr>
                <w:rFonts w:ascii="GHEA Grapalat" w:hAnsi="GHEA Grapalat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485F82">
              <w:rPr>
                <w:rFonts w:ascii="GHEA Grapalat" w:hAnsi="GHEA Grapalat"/>
                <w:bCs/>
                <w:sz w:val="24"/>
                <w:szCs w:val="24"/>
                <w:lang w:val="ru-RU" w:eastAsia="en-US"/>
              </w:rPr>
              <w:t>չունենք</w:t>
            </w:r>
            <w:r w:rsidRPr="00485F82">
              <w:rPr>
                <w:rFonts w:ascii="GHEA Grapalat" w:hAnsi="GHEA Grapalat"/>
                <w:bCs/>
                <w:sz w:val="24"/>
                <w:szCs w:val="24"/>
                <w:lang w:val="af-ZA" w:eastAsia="en-US"/>
              </w:rPr>
              <w:t>:</w:t>
            </w:r>
          </w:p>
          <w:p w:rsidR="00735F20" w:rsidRPr="00485F82" w:rsidRDefault="00735F20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both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</w:tc>
        <w:tc>
          <w:tcPr>
            <w:tcW w:w="5528" w:type="dxa"/>
          </w:tcPr>
          <w:p w:rsidR="00E354DC" w:rsidRPr="00485F82" w:rsidRDefault="00E354DC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5F82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  <w:p w:rsidR="00735F20" w:rsidRPr="00485F82" w:rsidRDefault="00735F20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"/>
              </w:rPr>
            </w:pPr>
          </w:p>
        </w:tc>
      </w:tr>
      <w:tr w:rsidR="00735F20" w:rsidRPr="00485F82" w:rsidTr="006C34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87"/>
        </w:trPr>
        <w:tc>
          <w:tcPr>
            <w:tcW w:w="8897" w:type="dxa"/>
            <w:vMerge w:val="restart"/>
          </w:tcPr>
          <w:p w:rsidR="00735F20" w:rsidRPr="00485F82" w:rsidRDefault="00DA6E29" w:rsidP="006C349E">
            <w:pPr>
              <w:pStyle w:val="Bodytext31"/>
              <w:numPr>
                <w:ilvl w:val="0"/>
                <w:numId w:val="6"/>
              </w:numPr>
              <w:shd w:val="clear" w:color="auto" w:fill="auto"/>
              <w:spacing w:before="0" w:after="0" w:line="276" w:lineRule="auto"/>
              <w:ind w:right="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85F8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Տավուշի մարզ</w:t>
            </w:r>
          </w:p>
        </w:tc>
        <w:tc>
          <w:tcPr>
            <w:tcW w:w="5528" w:type="dxa"/>
          </w:tcPr>
          <w:p w:rsidR="00735F20" w:rsidRPr="00485F82" w:rsidRDefault="00735F20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"/>
              </w:rPr>
            </w:pPr>
          </w:p>
          <w:p w:rsidR="00735F20" w:rsidRPr="00485F82" w:rsidRDefault="00BA33E3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85F8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06.05.2022թ.</w:t>
            </w:r>
          </w:p>
        </w:tc>
      </w:tr>
      <w:tr w:rsidR="00735F20" w:rsidRPr="00485F82" w:rsidTr="006C34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41"/>
        </w:trPr>
        <w:tc>
          <w:tcPr>
            <w:tcW w:w="8897" w:type="dxa"/>
            <w:vMerge/>
          </w:tcPr>
          <w:p w:rsidR="00735F20" w:rsidRPr="00485F82" w:rsidRDefault="00735F20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"/>
              </w:rPr>
            </w:pPr>
          </w:p>
        </w:tc>
        <w:tc>
          <w:tcPr>
            <w:tcW w:w="5528" w:type="dxa"/>
          </w:tcPr>
          <w:p w:rsidR="00735F20" w:rsidRPr="00485F82" w:rsidRDefault="00956494" w:rsidP="005B6E72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"/>
              </w:rPr>
            </w:pPr>
            <w:r w:rsidRPr="005B6E72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 xml:space="preserve">N </w:t>
            </w:r>
            <w:r w:rsidR="00D14580" w:rsidRPr="005B6E72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>01//02083-2022</w:t>
            </w:r>
          </w:p>
        </w:tc>
      </w:tr>
      <w:tr w:rsidR="001933F2" w:rsidRPr="00485F82" w:rsidTr="002630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290"/>
        </w:trPr>
        <w:tc>
          <w:tcPr>
            <w:tcW w:w="8897" w:type="dxa"/>
          </w:tcPr>
          <w:p w:rsidR="00680AC4" w:rsidRPr="006C349E" w:rsidRDefault="00680AC4" w:rsidP="006C349E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5F8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 «Հայաստանի Հանրապետության կառավարության 2007 թվականի հունիսի 28-ի N 955-Ն որոշման մեջ փոփոխություններ և լրացում կատարելու մասին» ՀՀ կառավարության որոշման նախագիծը</w:t>
            </w:r>
            <w:r w:rsidRPr="00485F8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</w:rPr>
              <w:t>քննարկվել</w:t>
            </w:r>
            <w:proofErr w:type="spellEnd"/>
            <w:r w:rsidRPr="00485F82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85F82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</w:rPr>
              <w:t>է</w:t>
            </w:r>
            <w:r w:rsidRPr="00485F82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</w:rPr>
              <w:t>մարզպետարանում</w:t>
            </w:r>
            <w:proofErr w:type="spellEnd"/>
            <w:r w:rsidRPr="00485F82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85F82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</w:rPr>
              <w:t>և</w:t>
            </w:r>
            <w:r w:rsidRPr="00485F82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</w:rPr>
              <w:t>արժանացել</w:t>
            </w:r>
            <w:proofErr w:type="spellEnd"/>
            <w:r w:rsidRPr="00485F82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</w:rPr>
              <w:t>հավանության</w:t>
            </w:r>
            <w:proofErr w:type="spellEnd"/>
            <w:r w:rsidRPr="00485F8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:</w:t>
            </w:r>
            <w:r w:rsidRPr="00485F82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485F82">
              <w:rPr>
                <w:rFonts w:ascii="GHEA Grapalat" w:hAnsi="GHEA Grapalat"/>
                <w:sz w:val="24"/>
                <w:szCs w:val="24"/>
              </w:rPr>
              <w:t>Դ</w:t>
            </w:r>
            <w:r w:rsidRPr="00485F82">
              <w:rPr>
                <w:rFonts w:ascii="GHEA Grapalat" w:hAnsi="GHEA Grapalat"/>
                <w:sz w:val="24"/>
                <w:szCs w:val="24"/>
                <w:lang w:val="hy-AM"/>
              </w:rPr>
              <w:t>իտողություններ և առաջարկություններ</w:t>
            </w:r>
            <w:r w:rsidRPr="00485F8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85F82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  <w:r w:rsidRPr="00485F82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5528" w:type="dxa"/>
          </w:tcPr>
          <w:p w:rsidR="00E354DC" w:rsidRPr="00485F82" w:rsidRDefault="00E354DC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5F82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  <w:p w:rsidR="001933F2" w:rsidRPr="00485F82" w:rsidRDefault="001933F2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"/>
              </w:rPr>
            </w:pPr>
          </w:p>
        </w:tc>
      </w:tr>
      <w:tr w:rsidR="002630D4" w:rsidRPr="00485F82" w:rsidTr="002630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62"/>
        </w:trPr>
        <w:tc>
          <w:tcPr>
            <w:tcW w:w="8897" w:type="dxa"/>
            <w:vMerge w:val="restart"/>
          </w:tcPr>
          <w:p w:rsidR="002630D4" w:rsidRPr="002630D4" w:rsidRDefault="002630D4" w:rsidP="006C349E">
            <w:pPr>
              <w:pStyle w:val="ListParagraph"/>
              <w:numPr>
                <w:ilvl w:val="0"/>
                <w:numId w:val="6"/>
              </w:num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2630D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528" w:type="dxa"/>
          </w:tcPr>
          <w:p w:rsidR="002630D4" w:rsidRPr="002630D4" w:rsidRDefault="002630D4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630D4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="00030D3B">
              <w:rPr>
                <w:rFonts w:ascii="GHEA Grapalat" w:hAnsi="GHEA Grapalat"/>
                <w:b/>
                <w:sz w:val="24"/>
                <w:szCs w:val="24"/>
                <w:lang w:val="hy-AM"/>
              </w:rPr>
              <w:t>7</w:t>
            </w:r>
            <w:r w:rsidRPr="002630D4">
              <w:rPr>
                <w:rFonts w:ascii="GHEA Grapalat" w:hAnsi="GHEA Grapalat"/>
                <w:b/>
                <w:sz w:val="24"/>
                <w:szCs w:val="24"/>
                <w:lang w:val="hy-AM"/>
              </w:rPr>
              <w:t>.09.2022թ.</w:t>
            </w:r>
          </w:p>
        </w:tc>
      </w:tr>
      <w:tr w:rsidR="002630D4" w:rsidRPr="00485F82" w:rsidTr="002630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33"/>
        </w:trPr>
        <w:tc>
          <w:tcPr>
            <w:tcW w:w="8897" w:type="dxa"/>
            <w:vMerge/>
          </w:tcPr>
          <w:p w:rsidR="002630D4" w:rsidRPr="00485F82" w:rsidRDefault="002630D4" w:rsidP="006C349E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28" w:type="dxa"/>
          </w:tcPr>
          <w:p w:rsidR="002630D4" w:rsidRPr="002630D4" w:rsidRDefault="002630D4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630D4">
              <w:rPr>
                <w:rFonts w:ascii="GHEA Grapalat" w:hAnsi="GHEA Grapalat"/>
                <w:b/>
                <w:sz w:val="24"/>
                <w:szCs w:val="24"/>
              </w:rPr>
              <w:t>N 01/27.1/42266-2022</w:t>
            </w:r>
          </w:p>
        </w:tc>
      </w:tr>
      <w:tr w:rsidR="002630D4" w:rsidRPr="000B2C5B" w:rsidTr="006C34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3"/>
        </w:trPr>
        <w:tc>
          <w:tcPr>
            <w:tcW w:w="8897" w:type="dxa"/>
          </w:tcPr>
          <w:p w:rsidR="000B2C5B" w:rsidRPr="00FB3DEA" w:rsidRDefault="000B2C5B" w:rsidP="006C349E">
            <w:pPr>
              <w:spacing w:line="276" w:lineRule="auto"/>
              <w:ind w:left="1440" w:right="460" w:firstLine="720"/>
              <w:jc w:val="both"/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</w:pPr>
            <w:r w:rsidRPr="00FB3DE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:rsidR="000B2C5B" w:rsidRPr="00FB3DEA" w:rsidRDefault="000B2C5B" w:rsidP="006C349E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B3DEA">
              <w:rPr>
                <w:rFonts w:ascii="GHEA Grapalat" w:hAnsi="GHEA Grapalat"/>
                <w:lang w:val="hy-AM"/>
              </w:rPr>
              <w:t xml:space="preserve"> </w:t>
            </w:r>
            <w:r w:rsidRPr="00FB3DEA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«Հայաստանի Հանրապետության կառավարության 2007 թվականի հունիսի 28-ի թիվ 955-Ն որոշման մեջ լրացում և փոփոխություններ կատարելու մասին</w:t>
            </w:r>
            <w:r w:rsidRPr="00FB3DE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FB3DE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</w:t>
            </w:r>
            <w:r w:rsidRPr="00FB3DE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կառավարության որոշ</w:t>
            </w:r>
            <w:r w:rsidR="00FC4FB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ման</w:t>
            </w:r>
            <w:r w:rsidRPr="00FB3DE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FC4FB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նախագծ</w:t>
            </w:r>
            <w:r w:rsidRPr="00FB3DE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 վերաբերյալ</w:t>
            </w:r>
          </w:p>
          <w:p w:rsidR="00F87B7B" w:rsidRPr="00FB3DEA" w:rsidRDefault="00F87B7B" w:rsidP="006C349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</w:pPr>
          </w:p>
          <w:p w:rsidR="000B2C5B" w:rsidRPr="00BC2334" w:rsidRDefault="006C349E" w:rsidP="006C349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60"/>
              <w:jc w:val="center"/>
              <w:rPr>
                <w:rFonts w:ascii="GHEA Grapalat" w:hAnsi="GHEA Grapalat"/>
                <w:lang w:val="hy-AM"/>
              </w:rPr>
            </w:pPr>
            <w:r w:rsidRPr="00FB3DEA">
              <w:rPr>
                <w:rFonts w:ascii="GHEA Grapalat" w:hAnsi="GHEA Grapalat"/>
                <w:lang w:val="hy-AM"/>
              </w:rPr>
              <w:t xml:space="preserve"> </w:t>
            </w:r>
            <w:r w:rsidR="000B2C5B" w:rsidRPr="00FB3DEA">
              <w:rPr>
                <w:rFonts w:ascii="GHEA Grapalat" w:hAnsi="GHEA Grapalat"/>
                <w:lang w:val="hy-AM"/>
              </w:rPr>
              <w:t>«Հայաստանի Հանրապետության կառավարության 2007 թվականի հունիսի 28-ի թիվ 955-Ն որոշման մեջ լրացում և փոփոխություններ կատարելու մասին</w:t>
            </w:r>
            <w:r w:rsidR="000B2C5B" w:rsidRPr="00FB3DEA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» </w:t>
            </w:r>
            <w:r w:rsidR="000B2C5B" w:rsidRPr="00FB3DEA">
              <w:rPr>
                <w:rFonts w:ascii="GHEA Grapalat" w:hAnsi="GHEA Grapalat" w:cs="Sylfaen"/>
                <w:lang w:val="hy-AM"/>
              </w:rPr>
              <w:t>ՀՀ</w:t>
            </w:r>
            <w:r w:rsidR="000B2C5B" w:rsidRPr="00FB3DEA">
              <w:rPr>
                <w:rFonts w:ascii="GHEA Grapalat" w:hAnsi="GHEA Grapalat"/>
                <w:lang w:val="hy-AM"/>
              </w:rPr>
              <w:t xml:space="preserve"> կառավարության </w:t>
            </w:r>
            <w:r w:rsidR="000B2C5B" w:rsidRPr="00BC2334">
              <w:rPr>
                <w:rFonts w:ascii="GHEA Grapalat" w:hAnsi="GHEA Grapalat"/>
                <w:lang w:val="hy-AM"/>
              </w:rPr>
              <w:t>որոշման նախագծի վերաբերյալ առարկություններ չունենք:</w:t>
            </w:r>
          </w:p>
          <w:p w:rsidR="002630D4" w:rsidRPr="00485F82" w:rsidRDefault="002630D4" w:rsidP="006C349E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28" w:type="dxa"/>
          </w:tcPr>
          <w:p w:rsidR="000B2C5B" w:rsidRDefault="000B2C5B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B2C5B" w:rsidRDefault="000B2C5B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B2C5B" w:rsidRDefault="000B2C5B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B2C5B" w:rsidRDefault="000B2C5B" w:rsidP="00FC4FBC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F41C1" w:rsidRDefault="00EF41C1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B2C5B" w:rsidRPr="00485F82" w:rsidRDefault="000B2C5B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5F82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  <w:p w:rsidR="000B2C5B" w:rsidRPr="000B2C5B" w:rsidRDefault="000B2C5B" w:rsidP="006C349E">
            <w:pPr>
              <w:pStyle w:val="Bodytext31"/>
              <w:shd w:val="clear" w:color="auto" w:fill="auto"/>
              <w:spacing w:before="0" w:after="0" w:line="276" w:lineRule="auto"/>
              <w:ind w:right="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5B6999" w:rsidRDefault="005B6999" w:rsidP="006C349E">
      <w:pPr>
        <w:pStyle w:val="Bodytext31"/>
        <w:shd w:val="clear" w:color="auto" w:fill="auto"/>
        <w:spacing w:before="0" w:after="0" w:line="276" w:lineRule="auto"/>
        <w:ind w:left="20" w:right="60" w:firstLine="140"/>
        <w:jc w:val="both"/>
        <w:rPr>
          <w:rFonts w:ascii="GHEA Grapalat" w:hAnsi="GHEA Grapalat" w:cs="Sylfaen"/>
          <w:b/>
          <w:sz w:val="24"/>
          <w:szCs w:val="24"/>
          <w:lang w:val="hy"/>
        </w:rPr>
      </w:pPr>
    </w:p>
    <w:p w:rsidR="002630D4" w:rsidRDefault="002630D4" w:rsidP="006C349E">
      <w:pPr>
        <w:pStyle w:val="Bodytext31"/>
        <w:shd w:val="clear" w:color="auto" w:fill="auto"/>
        <w:spacing w:before="0" w:after="0" w:line="276" w:lineRule="auto"/>
        <w:ind w:left="20" w:right="60" w:firstLine="140"/>
        <w:jc w:val="both"/>
        <w:rPr>
          <w:rFonts w:ascii="GHEA Grapalat" w:hAnsi="GHEA Grapalat" w:cs="Sylfaen"/>
          <w:b/>
          <w:sz w:val="24"/>
          <w:szCs w:val="24"/>
          <w:lang w:val="hy"/>
        </w:rPr>
      </w:pPr>
    </w:p>
    <w:p w:rsidR="002630D4" w:rsidRPr="00485F82" w:rsidRDefault="002630D4" w:rsidP="006C349E">
      <w:pPr>
        <w:pStyle w:val="Bodytext31"/>
        <w:shd w:val="clear" w:color="auto" w:fill="auto"/>
        <w:spacing w:before="0" w:after="0" w:line="276" w:lineRule="auto"/>
        <w:ind w:left="20" w:right="60" w:firstLine="140"/>
        <w:jc w:val="both"/>
        <w:rPr>
          <w:rFonts w:ascii="GHEA Grapalat" w:hAnsi="GHEA Grapalat" w:cs="Sylfaen"/>
          <w:b/>
          <w:sz w:val="24"/>
          <w:szCs w:val="24"/>
          <w:lang w:val="hy"/>
        </w:rPr>
      </w:pPr>
    </w:p>
    <w:p w:rsidR="003477B2" w:rsidRPr="002A72BC" w:rsidRDefault="003477B2" w:rsidP="006C349E">
      <w:pPr>
        <w:pStyle w:val="Bodytext31"/>
        <w:shd w:val="clear" w:color="auto" w:fill="auto"/>
        <w:spacing w:before="0" w:after="0" w:line="276" w:lineRule="auto"/>
        <w:ind w:left="20" w:right="60" w:firstLine="140"/>
        <w:jc w:val="both"/>
        <w:rPr>
          <w:rFonts w:ascii="GHEA Grapalat" w:hAnsi="GHEA Grapalat" w:cs="Sylfaen"/>
          <w:b/>
          <w:sz w:val="24"/>
          <w:szCs w:val="24"/>
          <w:lang w:val="hy"/>
        </w:rPr>
      </w:pPr>
    </w:p>
    <w:p w:rsidR="005B6999" w:rsidRPr="00FC4FBC" w:rsidRDefault="005B6999" w:rsidP="00FC4FBC">
      <w:pPr>
        <w:pStyle w:val="Bodytext31"/>
        <w:shd w:val="clear" w:color="auto" w:fill="auto"/>
        <w:spacing w:before="0" w:after="0" w:line="276" w:lineRule="auto"/>
        <w:ind w:right="60"/>
        <w:jc w:val="both"/>
        <w:rPr>
          <w:rFonts w:ascii="Sylfaen" w:hAnsi="Sylfaen" w:cs="Sylfaen"/>
          <w:b/>
          <w:sz w:val="24"/>
          <w:szCs w:val="24"/>
          <w:lang w:val="hy-AM"/>
        </w:rPr>
      </w:pPr>
    </w:p>
    <w:sectPr w:rsidR="005B6999" w:rsidRPr="00FC4FBC" w:rsidSect="002A72BC">
      <w:pgSz w:w="15840" w:h="12240" w:orient="landscape"/>
      <w:pgMar w:top="709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Cyr">
    <w:altName w:val="Times New Roman"/>
    <w:charset w:val="CC"/>
    <w:family w:val="roman"/>
    <w:pitch w:val="variable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uperFrench">
    <w:altName w:val="AS Courier TTF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534E7"/>
    <w:multiLevelType w:val="hybridMultilevel"/>
    <w:tmpl w:val="7D524A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524F39"/>
    <w:multiLevelType w:val="hybridMultilevel"/>
    <w:tmpl w:val="FE80F7F4"/>
    <w:lvl w:ilvl="0" w:tplc="CECCF854">
      <w:start w:val="1"/>
      <w:numFmt w:val="decimal"/>
      <w:lvlText w:val="%1."/>
      <w:lvlJc w:val="left"/>
      <w:pPr>
        <w:ind w:left="502" w:hanging="360"/>
      </w:pPr>
      <w:rPr>
        <w:rFonts w:ascii="GHEA Grapalat" w:eastAsiaTheme="minorEastAsia" w:hAnsi="GHEA Grapalat" w:cstheme="minorBidi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0224B8"/>
    <w:multiLevelType w:val="hybridMultilevel"/>
    <w:tmpl w:val="380800E6"/>
    <w:lvl w:ilvl="0" w:tplc="27F41C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36659ED"/>
    <w:multiLevelType w:val="hybridMultilevel"/>
    <w:tmpl w:val="54584B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FC7228"/>
    <w:multiLevelType w:val="hybridMultilevel"/>
    <w:tmpl w:val="B0C05E36"/>
    <w:lvl w:ilvl="0" w:tplc="E2BCD80A">
      <w:start w:val="8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>
    <w:nsid w:val="428C30AE"/>
    <w:multiLevelType w:val="hybridMultilevel"/>
    <w:tmpl w:val="31480FDC"/>
    <w:lvl w:ilvl="0" w:tplc="7062E3D0">
      <w:numFmt w:val="bullet"/>
      <w:lvlText w:val="-"/>
      <w:lvlJc w:val="left"/>
      <w:pPr>
        <w:ind w:left="720" w:hanging="360"/>
      </w:pPr>
      <w:rPr>
        <w:rFonts w:ascii="GHEA Grapalat" w:eastAsia="Calibri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B03ADB"/>
    <w:multiLevelType w:val="hybridMultilevel"/>
    <w:tmpl w:val="5332225C"/>
    <w:lvl w:ilvl="0" w:tplc="607AC252">
      <w:start w:val="2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>
    <w:nsid w:val="5D3E6A83"/>
    <w:multiLevelType w:val="hybridMultilevel"/>
    <w:tmpl w:val="194CBB2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7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6"/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BD4741"/>
    <w:rsid w:val="00005BF4"/>
    <w:rsid w:val="00013BC5"/>
    <w:rsid w:val="000251CD"/>
    <w:rsid w:val="00030D3B"/>
    <w:rsid w:val="000558A5"/>
    <w:rsid w:val="000A0922"/>
    <w:rsid w:val="000B2C5B"/>
    <w:rsid w:val="000C028C"/>
    <w:rsid w:val="000C02AB"/>
    <w:rsid w:val="000C1E1B"/>
    <w:rsid w:val="000C35AA"/>
    <w:rsid w:val="000D008E"/>
    <w:rsid w:val="000D2FE8"/>
    <w:rsid w:val="000E76C3"/>
    <w:rsid w:val="001215E5"/>
    <w:rsid w:val="00125E38"/>
    <w:rsid w:val="0016043D"/>
    <w:rsid w:val="00173625"/>
    <w:rsid w:val="00173C58"/>
    <w:rsid w:val="001869E6"/>
    <w:rsid w:val="001933F2"/>
    <w:rsid w:val="001A0A95"/>
    <w:rsid w:val="001A6B00"/>
    <w:rsid w:val="001B21A7"/>
    <w:rsid w:val="001D0B74"/>
    <w:rsid w:val="001E297F"/>
    <w:rsid w:val="001E5A57"/>
    <w:rsid w:val="001F54EE"/>
    <w:rsid w:val="001F6CB7"/>
    <w:rsid w:val="00225EC1"/>
    <w:rsid w:val="00245998"/>
    <w:rsid w:val="00256224"/>
    <w:rsid w:val="00262D86"/>
    <w:rsid w:val="002630D4"/>
    <w:rsid w:val="002A72BC"/>
    <w:rsid w:val="002B52BB"/>
    <w:rsid w:val="002C4C1E"/>
    <w:rsid w:val="002E5E58"/>
    <w:rsid w:val="002F5068"/>
    <w:rsid w:val="003108F6"/>
    <w:rsid w:val="00327DF5"/>
    <w:rsid w:val="003372B2"/>
    <w:rsid w:val="00343A50"/>
    <w:rsid w:val="003477B2"/>
    <w:rsid w:val="003623B0"/>
    <w:rsid w:val="003802A0"/>
    <w:rsid w:val="0038187A"/>
    <w:rsid w:val="003841BA"/>
    <w:rsid w:val="00387C9D"/>
    <w:rsid w:val="003A3693"/>
    <w:rsid w:val="003C225C"/>
    <w:rsid w:val="003C5D5A"/>
    <w:rsid w:val="003E4BE3"/>
    <w:rsid w:val="003E4F57"/>
    <w:rsid w:val="003E5485"/>
    <w:rsid w:val="004037EF"/>
    <w:rsid w:val="00405249"/>
    <w:rsid w:val="004059BF"/>
    <w:rsid w:val="00407590"/>
    <w:rsid w:val="00436156"/>
    <w:rsid w:val="00463EB4"/>
    <w:rsid w:val="00475B2A"/>
    <w:rsid w:val="00485F82"/>
    <w:rsid w:val="004921AE"/>
    <w:rsid w:val="00496CD6"/>
    <w:rsid w:val="004A37CA"/>
    <w:rsid w:val="004B5241"/>
    <w:rsid w:val="004B6DCE"/>
    <w:rsid w:val="004C73FA"/>
    <w:rsid w:val="004E27CE"/>
    <w:rsid w:val="00510F8F"/>
    <w:rsid w:val="00511B77"/>
    <w:rsid w:val="00514970"/>
    <w:rsid w:val="0051664D"/>
    <w:rsid w:val="00521193"/>
    <w:rsid w:val="00521521"/>
    <w:rsid w:val="00524F89"/>
    <w:rsid w:val="00530BD5"/>
    <w:rsid w:val="00533B23"/>
    <w:rsid w:val="00552A71"/>
    <w:rsid w:val="00561648"/>
    <w:rsid w:val="005674C1"/>
    <w:rsid w:val="00573CCE"/>
    <w:rsid w:val="00577CEE"/>
    <w:rsid w:val="0059515B"/>
    <w:rsid w:val="005B23AE"/>
    <w:rsid w:val="005B4C5A"/>
    <w:rsid w:val="005B6999"/>
    <w:rsid w:val="005B6E72"/>
    <w:rsid w:val="005C032F"/>
    <w:rsid w:val="005E0C2F"/>
    <w:rsid w:val="006119EC"/>
    <w:rsid w:val="0065231F"/>
    <w:rsid w:val="00667983"/>
    <w:rsid w:val="00680AC4"/>
    <w:rsid w:val="00681543"/>
    <w:rsid w:val="0069079E"/>
    <w:rsid w:val="00691DB0"/>
    <w:rsid w:val="006A7FF3"/>
    <w:rsid w:val="006B3B33"/>
    <w:rsid w:val="006C349E"/>
    <w:rsid w:val="006E1495"/>
    <w:rsid w:val="00735F20"/>
    <w:rsid w:val="00765A91"/>
    <w:rsid w:val="0078326F"/>
    <w:rsid w:val="007879B1"/>
    <w:rsid w:val="007A4C9B"/>
    <w:rsid w:val="007B6B3A"/>
    <w:rsid w:val="007C7AD9"/>
    <w:rsid w:val="007D1D14"/>
    <w:rsid w:val="007D28C2"/>
    <w:rsid w:val="007E79CE"/>
    <w:rsid w:val="00875CE4"/>
    <w:rsid w:val="008944B6"/>
    <w:rsid w:val="008B4217"/>
    <w:rsid w:val="008B5E4C"/>
    <w:rsid w:val="008C7D2E"/>
    <w:rsid w:val="008D293B"/>
    <w:rsid w:val="008D5067"/>
    <w:rsid w:val="008E59BC"/>
    <w:rsid w:val="00901C16"/>
    <w:rsid w:val="0091203E"/>
    <w:rsid w:val="009175E0"/>
    <w:rsid w:val="009264ED"/>
    <w:rsid w:val="00943663"/>
    <w:rsid w:val="0094628D"/>
    <w:rsid w:val="0095307B"/>
    <w:rsid w:val="00955C91"/>
    <w:rsid w:val="00956494"/>
    <w:rsid w:val="00957E5C"/>
    <w:rsid w:val="00966E94"/>
    <w:rsid w:val="009A4A67"/>
    <w:rsid w:val="009A7325"/>
    <w:rsid w:val="009B4C2D"/>
    <w:rsid w:val="009D6369"/>
    <w:rsid w:val="009E3D3C"/>
    <w:rsid w:val="009E74AE"/>
    <w:rsid w:val="00A11715"/>
    <w:rsid w:val="00A2696A"/>
    <w:rsid w:val="00A33114"/>
    <w:rsid w:val="00A46B53"/>
    <w:rsid w:val="00A5599A"/>
    <w:rsid w:val="00A56170"/>
    <w:rsid w:val="00A606E4"/>
    <w:rsid w:val="00A8544B"/>
    <w:rsid w:val="00A854C1"/>
    <w:rsid w:val="00A92296"/>
    <w:rsid w:val="00AA6754"/>
    <w:rsid w:val="00AB11A3"/>
    <w:rsid w:val="00AC2FFD"/>
    <w:rsid w:val="00AC4430"/>
    <w:rsid w:val="00AF0CDA"/>
    <w:rsid w:val="00AF23CC"/>
    <w:rsid w:val="00B335D1"/>
    <w:rsid w:val="00B44B83"/>
    <w:rsid w:val="00B74268"/>
    <w:rsid w:val="00BA33E3"/>
    <w:rsid w:val="00BB0A88"/>
    <w:rsid w:val="00BC15D1"/>
    <w:rsid w:val="00BD00AB"/>
    <w:rsid w:val="00BD4741"/>
    <w:rsid w:val="00BF4050"/>
    <w:rsid w:val="00C1373F"/>
    <w:rsid w:val="00C26692"/>
    <w:rsid w:val="00C3027D"/>
    <w:rsid w:val="00C32D2D"/>
    <w:rsid w:val="00C372F6"/>
    <w:rsid w:val="00C47DF6"/>
    <w:rsid w:val="00C63616"/>
    <w:rsid w:val="00C7426B"/>
    <w:rsid w:val="00C75DC8"/>
    <w:rsid w:val="00C92EC7"/>
    <w:rsid w:val="00CD0C21"/>
    <w:rsid w:val="00CE5C7F"/>
    <w:rsid w:val="00D10346"/>
    <w:rsid w:val="00D14580"/>
    <w:rsid w:val="00D17AD0"/>
    <w:rsid w:val="00D42CF1"/>
    <w:rsid w:val="00D52A5A"/>
    <w:rsid w:val="00D52D55"/>
    <w:rsid w:val="00D605E9"/>
    <w:rsid w:val="00D63A34"/>
    <w:rsid w:val="00D63FEF"/>
    <w:rsid w:val="00D91B5E"/>
    <w:rsid w:val="00D93E0A"/>
    <w:rsid w:val="00DA6E29"/>
    <w:rsid w:val="00DC190B"/>
    <w:rsid w:val="00DD2998"/>
    <w:rsid w:val="00DF2361"/>
    <w:rsid w:val="00DF7577"/>
    <w:rsid w:val="00E03742"/>
    <w:rsid w:val="00E03C67"/>
    <w:rsid w:val="00E16EE9"/>
    <w:rsid w:val="00E20240"/>
    <w:rsid w:val="00E354DC"/>
    <w:rsid w:val="00E6605D"/>
    <w:rsid w:val="00E77109"/>
    <w:rsid w:val="00EA4B71"/>
    <w:rsid w:val="00EA6580"/>
    <w:rsid w:val="00EC7421"/>
    <w:rsid w:val="00EE1670"/>
    <w:rsid w:val="00EE3F82"/>
    <w:rsid w:val="00EF41C1"/>
    <w:rsid w:val="00F355C4"/>
    <w:rsid w:val="00F35FD0"/>
    <w:rsid w:val="00F738DB"/>
    <w:rsid w:val="00F85484"/>
    <w:rsid w:val="00F87B7B"/>
    <w:rsid w:val="00FA048C"/>
    <w:rsid w:val="00FA0A2F"/>
    <w:rsid w:val="00FB2A38"/>
    <w:rsid w:val="00FB5B29"/>
    <w:rsid w:val="00FC4FBC"/>
    <w:rsid w:val="00FF7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5A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D474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D4741"/>
    <w:pPr>
      <w:spacing w:after="0"/>
      <w:ind w:left="720"/>
      <w:contextualSpacing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locked/>
    <w:rsid w:val="00BD4741"/>
    <w:rPr>
      <w:rFonts w:ascii="Calibri" w:eastAsia="Times New Roman" w:hAnsi="Calibri" w:cs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Char Char Char Char"/>
    <w:link w:val="NormalWeb"/>
    <w:uiPriority w:val="99"/>
    <w:locked/>
    <w:rsid w:val="00552A71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Char Char Char"/>
    <w:basedOn w:val="Normal"/>
    <w:link w:val="NormalWebChar"/>
    <w:uiPriority w:val="99"/>
    <w:unhideWhenUsed/>
    <w:qFormat/>
    <w:rsid w:val="00552A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96CD6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54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54EE"/>
    <w:rPr>
      <w:rFonts w:ascii="Segoe UI" w:hAnsi="Segoe UI" w:cs="Segoe UI"/>
      <w:sz w:val="18"/>
      <w:szCs w:val="18"/>
    </w:rPr>
  </w:style>
  <w:style w:type="character" w:customStyle="1" w:styleId="Bodytext">
    <w:name w:val="Body text_"/>
    <w:basedOn w:val="DefaultParagraphFont"/>
    <w:link w:val="BodyText12"/>
    <w:rsid w:val="00013BC5"/>
    <w:rPr>
      <w:rFonts w:ascii="Tahoma" w:eastAsia="Tahoma" w:hAnsi="Tahoma" w:cs="Tahoma"/>
      <w:shd w:val="clear" w:color="auto" w:fill="FFFFFF"/>
    </w:rPr>
  </w:style>
  <w:style w:type="character" w:customStyle="1" w:styleId="BodyText1">
    <w:name w:val="Body Text1"/>
    <w:basedOn w:val="Bodytext"/>
    <w:rsid w:val="00013BC5"/>
    <w:rPr>
      <w:rFonts w:ascii="Tahoma" w:eastAsia="Tahoma" w:hAnsi="Tahoma" w:cs="Tahoma"/>
      <w:shd w:val="clear" w:color="auto" w:fill="FFFFFF"/>
    </w:rPr>
  </w:style>
  <w:style w:type="character" w:customStyle="1" w:styleId="BodyText2">
    <w:name w:val="Body Text2"/>
    <w:basedOn w:val="Bodytext"/>
    <w:rsid w:val="00013BC5"/>
    <w:rPr>
      <w:rFonts w:ascii="Tahoma" w:eastAsia="Tahoma" w:hAnsi="Tahoma" w:cs="Tahoma"/>
      <w:shd w:val="clear" w:color="auto" w:fill="FFFFFF"/>
      <w:lang w:val="en-US"/>
    </w:rPr>
  </w:style>
  <w:style w:type="character" w:customStyle="1" w:styleId="BodyText3">
    <w:name w:val="Body Text3"/>
    <w:basedOn w:val="Bodytext"/>
    <w:rsid w:val="00013BC5"/>
    <w:rPr>
      <w:rFonts w:ascii="Tahoma" w:eastAsia="Tahoma" w:hAnsi="Tahoma" w:cs="Tahoma"/>
      <w:shd w:val="clear" w:color="auto" w:fill="FFFFFF"/>
    </w:rPr>
  </w:style>
  <w:style w:type="character" w:customStyle="1" w:styleId="BodyText5">
    <w:name w:val="Body Text5"/>
    <w:basedOn w:val="Bodytext"/>
    <w:rsid w:val="00013BC5"/>
    <w:rPr>
      <w:rFonts w:ascii="Tahoma" w:eastAsia="Tahoma" w:hAnsi="Tahoma" w:cs="Tahoma"/>
      <w:shd w:val="clear" w:color="auto" w:fill="FFFFFF"/>
    </w:rPr>
  </w:style>
  <w:style w:type="character" w:customStyle="1" w:styleId="Bodytext85pt">
    <w:name w:val="Body text + 8.5 pt"/>
    <w:basedOn w:val="Bodytext"/>
    <w:rsid w:val="00013BC5"/>
    <w:rPr>
      <w:rFonts w:ascii="Tahoma" w:eastAsia="Tahoma" w:hAnsi="Tahoma" w:cs="Tahoma"/>
      <w:sz w:val="17"/>
      <w:szCs w:val="17"/>
      <w:shd w:val="clear" w:color="auto" w:fill="FFFFFF"/>
    </w:rPr>
  </w:style>
  <w:style w:type="character" w:customStyle="1" w:styleId="BodyText6">
    <w:name w:val="Body Text6"/>
    <w:basedOn w:val="Bodytext"/>
    <w:rsid w:val="00013BC5"/>
    <w:rPr>
      <w:rFonts w:ascii="Tahoma" w:eastAsia="Tahoma" w:hAnsi="Tahoma" w:cs="Tahoma"/>
      <w:shd w:val="clear" w:color="auto" w:fill="FFFFFF"/>
    </w:rPr>
  </w:style>
  <w:style w:type="character" w:customStyle="1" w:styleId="BodyText8">
    <w:name w:val="Body Text8"/>
    <w:basedOn w:val="Bodytext"/>
    <w:rsid w:val="00013BC5"/>
    <w:rPr>
      <w:rFonts w:ascii="Tahoma" w:eastAsia="Tahoma" w:hAnsi="Tahoma" w:cs="Tahoma"/>
      <w:shd w:val="clear" w:color="auto" w:fill="FFFFFF"/>
    </w:rPr>
  </w:style>
  <w:style w:type="character" w:customStyle="1" w:styleId="BodyText9">
    <w:name w:val="Body Text9"/>
    <w:basedOn w:val="Bodytext"/>
    <w:rsid w:val="00013BC5"/>
    <w:rPr>
      <w:rFonts w:ascii="Tahoma" w:eastAsia="Tahoma" w:hAnsi="Tahoma" w:cs="Tahoma"/>
      <w:shd w:val="clear" w:color="auto" w:fill="FFFFFF"/>
    </w:rPr>
  </w:style>
  <w:style w:type="character" w:customStyle="1" w:styleId="BodyText10">
    <w:name w:val="Body Text10"/>
    <w:basedOn w:val="Bodytext"/>
    <w:rsid w:val="00013BC5"/>
    <w:rPr>
      <w:rFonts w:ascii="Tahoma" w:eastAsia="Tahoma" w:hAnsi="Tahoma" w:cs="Tahoma"/>
      <w:shd w:val="clear" w:color="auto" w:fill="FFFFFF"/>
    </w:rPr>
  </w:style>
  <w:style w:type="character" w:customStyle="1" w:styleId="BodytextTrebuchetMS">
    <w:name w:val="Body text + Trebuchet MS"/>
    <w:aliases w:val="9.5 pt,Spacing 0 pt,Picture caption + Trebuchet MS,Body text + Bold,Italic,Body text (6) + Arial,Bold,Body text (6) + 14.5 pt,Spacing -1 pt,Body text (7) + 14.5 pt,Table of contents + 15.5 pt,Body text (8) + Arial,10 pt"/>
    <w:basedOn w:val="Bodytext"/>
    <w:rsid w:val="00013BC5"/>
    <w:rPr>
      <w:rFonts w:ascii="Trebuchet MS" w:eastAsia="Trebuchet MS" w:hAnsi="Trebuchet MS" w:cs="Trebuchet MS"/>
      <w:spacing w:val="-10"/>
      <w:sz w:val="19"/>
      <w:szCs w:val="19"/>
      <w:shd w:val="clear" w:color="auto" w:fill="FFFFFF"/>
    </w:rPr>
  </w:style>
  <w:style w:type="paragraph" w:customStyle="1" w:styleId="BodyText12">
    <w:name w:val="Body Text12"/>
    <w:basedOn w:val="Normal"/>
    <w:link w:val="Bodytext"/>
    <w:rsid w:val="00013BC5"/>
    <w:pPr>
      <w:shd w:val="clear" w:color="auto" w:fill="FFFFFF"/>
      <w:spacing w:before="180" w:after="480" w:line="360" w:lineRule="exact"/>
      <w:jc w:val="right"/>
    </w:pPr>
    <w:rPr>
      <w:rFonts w:ascii="Tahoma" w:eastAsia="Tahoma" w:hAnsi="Tahoma" w:cs="Tahoma"/>
    </w:rPr>
  </w:style>
  <w:style w:type="character" w:styleId="Hyperlink">
    <w:name w:val="Hyperlink"/>
    <w:basedOn w:val="DefaultParagraphFont"/>
    <w:rsid w:val="00B335D1"/>
    <w:rPr>
      <w:color w:val="0066CC"/>
      <w:u w:val="single"/>
    </w:rPr>
  </w:style>
  <w:style w:type="character" w:customStyle="1" w:styleId="Picturecaption">
    <w:name w:val="Picture caption"/>
    <w:basedOn w:val="DefaultParagraphFont"/>
    <w:rsid w:val="00B335D1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BodyText4">
    <w:name w:val="Body Text4"/>
    <w:basedOn w:val="Bodytext"/>
    <w:rsid w:val="00B335D1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Bodytext5NotBold">
    <w:name w:val="Body text (5) + Not Bold"/>
    <w:aliases w:val="Not Italic,Body text (5) + Segoe UI,11.5 pt,Not Bold"/>
    <w:basedOn w:val="DefaultParagraphFont"/>
    <w:rsid w:val="00B335D1"/>
    <w:rPr>
      <w:rFonts w:ascii="Arial" w:eastAsia="Arial" w:hAnsi="Arial" w:cs="Arial"/>
      <w:b/>
      <w:bCs/>
      <w:i/>
      <w:iCs/>
      <w:smallCaps w:val="0"/>
      <w:strike w:val="0"/>
      <w:spacing w:val="0"/>
      <w:sz w:val="20"/>
      <w:szCs w:val="20"/>
    </w:rPr>
  </w:style>
  <w:style w:type="character" w:customStyle="1" w:styleId="Bodytext50">
    <w:name w:val="Body text (5)"/>
    <w:basedOn w:val="DefaultParagraphFont"/>
    <w:rsid w:val="00B335D1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BodyText7">
    <w:name w:val="Body Text7"/>
    <w:basedOn w:val="Bodytext"/>
    <w:rsid w:val="00B335D1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BodytextItalic">
    <w:name w:val="Body text + Italic"/>
    <w:basedOn w:val="Bodytext"/>
    <w:rsid w:val="00B335D1"/>
    <w:rPr>
      <w:rFonts w:ascii="Arial" w:eastAsia="Arial" w:hAnsi="Arial" w:cs="Arial"/>
      <w:i/>
      <w:iCs/>
      <w:sz w:val="20"/>
      <w:szCs w:val="20"/>
      <w:shd w:val="clear" w:color="auto" w:fill="FFFFFF"/>
    </w:rPr>
  </w:style>
  <w:style w:type="paragraph" w:customStyle="1" w:styleId="BodyText13">
    <w:name w:val="Body Text13"/>
    <w:basedOn w:val="Normal"/>
    <w:rsid w:val="00B335D1"/>
    <w:pPr>
      <w:shd w:val="clear" w:color="auto" w:fill="FFFFFF"/>
      <w:spacing w:before="1440" w:after="300" w:line="317" w:lineRule="exact"/>
      <w:jc w:val="right"/>
    </w:pPr>
    <w:rPr>
      <w:rFonts w:ascii="Arial" w:eastAsia="Arial" w:hAnsi="Arial" w:cs="Arial"/>
      <w:sz w:val="20"/>
      <w:szCs w:val="20"/>
    </w:rPr>
  </w:style>
  <w:style w:type="character" w:customStyle="1" w:styleId="Bodytext30">
    <w:name w:val="Body text (3)_"/>
    <w:basedOn w:val="DefaultParagraphFont"/>
    <w:link w:val="Bodytext31"/>
    <w:rsid w:val="00DC190B"/>
    <w:rPr>
      <w:rFonts w:ascii="Arial" w:eastAsia="Arial" w:hAnsi="Arial" w:cs="Arial"/>
      <w:sz w:val="10"/>
      <w:szCs w:val="10"/>
      <w:shd w:val="clear" w:color="auto" w:fill="FFFFFF"/>
    </w:rPr>
  </w:style>
  <w:style w:type="paragraph" w:customStyle="1" w:styleId="BodyText14">
    <w:name w:val="Body Text14"/>
    <w:basedOn w:val="Normal"/>
    <w:rsid w:val="00DC190B"/>
    <w:pPr>
      <w:shd w:val="clear" w:color="auto" w:fill="FFFFFF"/>
      <w:spacing w:after="480" w:line="236" w:lineRule="exact"/>
      <w:jc w:val="center"/>
    </w:pPr>
    <w:rPr>
      <w:rFonts w:ascii="Arial" w:eastAsia="Arial" w:hAnsi="Arial" w:cs="Arial"/>
      <w:color w:val="000000"/>
      <w:sz w:val="12"/>
      <w:szCs w:val="12"/>
      <w:lang w:val="hy"/>
    </w:rPr>
  </w:style>
  <w:style w:type="paragraph" w:customStyle="1" w:styleId="Bodytext31">
    <w:name w:val="Body text (3)"/>
    <w:basedOn w:val="Normal"/>
    <w:link w:val="Bodytext30"/>
    <w:rsid w:val="00DC190B"/>
    <w:pPr>
      <w:shd w:val="clear" w:color="auto" w:fill="FFFFFF"/>
      <w:spacing w:before="120" w:after="120" w:line="144" w:lineRule="exact"/>
      <w:jc w:val="right"/>
    </w:pPr>
    <w:rPr>
      <w:rFonts w:ascii="Arial" w:eastAsia="Arial" w:hAnsi="Arial" w:cs="Arial"/>
      <w:sz w:val="10"/>
      <w:szCs w:val="10"/>
    </w:rPr>
  </w:style>
  <w:style w:type="paragraph" w:styleId="Header">
    <w:name w:val="header"/>
    <w:aliases w:val="Знак11, Знак11"/>
    <w:basedOn w:val="Normal"/>
    <w:link w:val="HeaderChar"/>
    <w:rsid w:val="00FB5B29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eaderChar">
    <w:name w:val="Header Char"/>
    <w:aliases w:val="Знак11 Char, Знак11 Char"/>
    <w:basedOn w:val="DefaultParagraphFont"/>
    <w:link w:val="Header"/>
    <w:rsid w:val="00FB5B29"/>
    <w:rPr>
      <w:rFonts w:ascii="Times New Roman" w:eastAsia="Times New Roman" w:hAnsi="Times New Roman" w:cs="Times New Roman"/>
      <w:sz w:val="20"/>
      <w:szCs w:val="20"/>
    </w:rPr>
  </w:style>
  <w:style w:type="character" w:styleId="Strong">
    <w:name w:val="Strong"/>
    <w:basedOn w:val="DefaultParagraphFont"/>
    <w:uiPriority w:val="22"/>
    <w:qFormat/>
    <w:rsid w:val="005C032F"/>
    <w:rPr>
      <w:b/>
      <w:bCs/>
    </w:rPr>
  </w:style>
  <w:style w:type="paragraph" w:customStyle="1" w:styleId="mechtex">
    <w:name w:val="mechtex"/>
    <w:basedOn w:val="Normal"/>
    <w:link w:val="mechtexChar"/>
    <w:rsid w:val="00E354DC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E354DC"/>
    <w:rPr>
      <w:rFonts w:ascii="Arial Armenian" w:eastAsia="Times New Roman" w:hAnsi="Arial Armenian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44498D-B598-4190-A55C-028DE1CC3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7</Pages>
  <Words>1202</Words>
  <Characters>6857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Eduard.Amiraghyan</dc:creator>
  <cp:keywords>https://mul2-mta.gov.am/tasks/1183290/oneclick/a1ad6a70ba837cceaa651001191d5e6d410e64fe7930abcc8040bffb29b552bb.docx?token=334662a7977ecfbffcc94b11f89dc239</cp:keywords>
  <dc:description/>
  <cp:lastModifiedBy>Elen Khondkaryan</cp:lastModifiedBy>
  <cp:revision>184</cp:revision>
  <cp:lastPrinted>2022-07-13T12:58:00Z</cp:lastPrinted>
  <dcterms:created xsi:type="dcterms:W3CDTF">2021-05-19T10:38:00Z</dcterms:created>
  <dcterms:modified xsi:type="dcterms:W3CDTF">2022-10-10T07:38:00Z</dcterms:modified>
</cp:coreProperties>
</file>