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65" w:rsidRPr="00693D19" w:rsidRDefault="005E5865" w:rsidP="00FC6CB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93D19">
        <w:rPr>
          <w:rFonts w:ascii="GHEA Grapalat" w:hAnsi="GHEA Grapalat"/>
          <w:b/>
          <w:lang w:val="hy-AM"/>
        </w:rPr>
        <w:t>ՀԻՄՆԱՎՈՐՈՒՄ</w:t>
      </w:r>
    </w:p>
    <w:p w:rsidR="00FC6CB8" w:rsidRDefault="005E5865" w:rsidP="00FC6CB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93D19">
        <w:rPr>
          <w:rFonts w:ascii="GHEA Grapalat" w:hAnsi="GHEA Grapalat"/>
          <w:b/>
          <w:lang w:val="hy-AM"/>
        </w:rPr>
        <w:t>««ՆՎԱԶԱԳՈՒՅՆ ԱՄՍԱԿԱՆ ԱՇԽԱՏԱՎԱՐՁԻ ՄԱՍԻՆ» ՕՐԵՆՔՈՒՄ ՓՈՓՈԽՈՒԹՅՈՒՆՆԵՐ ԿԱՏԱՐԵԼՈՒ ՄԱՍԻՆ»</w:t>
      </w:r>
      <w:r w:rsidR="003A2B6E">
        <w:rPr>
          <w:rFonts w:ascii="GHEA Grapalat" w:hAnsi="GHEA Grapalat"/>
          <w:b/>
          <w:lang w:val="hy-AM"/>
        </w:rPr>
        <w:t xml:space="preserve"> ԵՎ</w:t>
      </w:r>
      <w:r w:rsidR="004157A9">
        <w:rPr>
          <w:rFonts w:ascii="GHEA Grapalat" w:hAnsi="GHEA Grapalat"/>
          <w:b/>
          <w:lang w:val="hy-AM"/>
        </w:rPr>
        <w:t xml:space="preserve"> «</w:t>
      </w:r>
      <w:r w:rsidR="004157A9" w:rsidRPr="004157A9">
        <w:rPr>
          <w:rFonts w:ascii="GHEA Grapalat" w:hAnsi="GHEA Grapalat"/>
          <w:b/>
          <w:lang w:val="hy-AM"/>
        </w:rPr>
        <w:t>ՀԱՅԱՍՏԱՆԻ ՀԱՆՐԱՊԵՏՈՒԹՅԱՆ ԱՇԽԱՏԱՆՔԱՅԻՆ ՕՐԵՆՍԳՐՔՈՒՄ ՓՈՓՈԽՈՒԹՅՈՒՆՆԵՐ ԵՎ ԼՐԱՑՈՒՄ ԿԱՏԱՐԵԼՈՒ ՄԱՍԻՆ</w:t>
      </w:r>
      <w:r w:rsidR="004157A9">
        <w:rPr>
          <w:rFonts w:ascii="GHEA Grapalat" w:hAnsi="GHEA Grapalat"/>
          <w:b/>
          <w:lang w:val="hy-AM"/>
        </w:rPr>
        <w:t>»</w:t>
      </w:r>
    </w:p>
    <w:p w:rsidR="005E5865" w:rsidRPr="001F70C5" w:rsidRDefault="005E5865" w:rsidP="00FC6CB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693D19">
        <w:rPr>
          <w:rFonts w:ascii="GHEA Grapalat" w:hAnsi="GHEA Grapalat"/>
          <w:b/>
          <w:lang w:val="hy-AM"/>
        </w:rPr>
        <w:t xml:space="preserve"> </w:t>
      </w:r>
      <w:r w:rsidR="00FC6CB8">
        <w:rPr>
          <w:rFonts w:ascii="GHEA Grapalat" w:hAnsi="GHEA Grapalat"/>
          <w:b/>
          <w:lang w:val="hy-AM"/>
        </w:rPr>
        <w:t>ՕՐԵՆՔ</w:t>
      </w:r>
      <w:r w:rsidR="004157A9">
        <w:rPr>
          <w:rFonts w:ascii="GHEA Grapalat" w:hAnsi="GHEA Grapalat"/>
          <w:b/>
          <w:lang w:val="hy-AM"/>
        </w:rPr>
        <w:t>ՆԵՐ</w:t>
      </w:r>
      <w:r w:rsidR="00FC6CB8">
        <w:rPr>
          <w:rFonts w:ascii="GHEA Grapalat" w:hAnsi="GHEA Grapalat"/>
          <w:b/>
          <w:lang w:val="hy-AM"/>
        </w:rPr>
        <w:t xml:space="preserve">Ի </w:t>
      </w:r>
      <w:r w:rsidRPr="00693D19">
        <w:rPr>
          <w:rFonts w:ascii="GHEA Grapalat" w:hAnsi="GHEA Grapalat"/>
          <w:b/>
          <w:lang w:val="hy-AM"/>
        </w:rPr>
        <w:t>ՆԱԽԱԳԾ</w:t>
      </w:r>
      <w:r w:rsidR="002F7893">
        <w:rPr>
          <w:rFonts w:ascii="GHEA Grapalat" w:hAnsi="GHEA Grapalat"/>
          <w:b/>
          <w:lang w:val="hy-AM"/>
        </w:rPr>
        <w:t>ԵՐ</w:t>
      </w:r>
      <w:r w:rsidRPr="00693D19">
        <w:rPr>
          <w:rFonts w:ascii="GHEA Grapalat" w:hAnsi="GHEA Grapalat"/>
          <w:b/>
          <w:lang w:val="hy-AM"/>
        </w:rPr>
        <w:t>Ի</w:t>
      </w:r>
    </w:p>
    <w:p w:rsidR="005E5865" w:rsidRPr="001F70C5" w:rsidRDefault="005E5865" w:rsidP="005E5865">
      <w:pPr>
        <w:spacing w:line="360" w:lineRule="auto"/>
        <w:jc w:val="center"/>
        <w:rPr>
          <w:rFonts w:ascii="GHEA Grapalat" w:hAnsi="GHEA Grapalat"/>
          <w:b/>
          <w:lang w:val="nb-NO"/>
        </w:rPr>
      </w:pPr>
    </w:p>
    <w:p w:rsidR="005E5865" w:rsidRPr="001F70C5" w:rsidRDefault="005E5865" w:rsidP="005E5865">
      <w:pPr>
        <w:numPr>
          <w:ilvl w:val="0"/>
          <w:numId w:val="1"/>
        </w:numPr>
        <w:tabs>
          <w:tab w:val="left" w:pos="1170"/>
        </w:tabs>
        <w:spacing w:line="360" w:lineRule="auto"/>
        <w:ind w:left="0" w:firstLine="900"/>
        <w:contextualSpacing/>
        <w:jc w:val="both"/>
        <w:rPr>
          <w:rFonts w:ascii="GHEA Grapalat" w:hAnsi="GHEA Grapalat"/>
          <w:b/>
          <w:lang w:val="en-US"/>
        </w:rPr>
      </w:pPr>
      <w:r w:rsidRPr="001F70C5">
        <w:rPr>
          <w:rFonts w:ascii="GHEA Grapalat" w:hAnsi="GHEA Grapalat"/>
          <w:b/>
          <w:lang w:val="hy-AM"/>
        </w:rPr>
        <w:t>Անհրաժեշտությունը</w:t>
      </w:r>
    </w:p>
    <w:p w:rsidR="005E5865" w:rsidRDefault="005E5865" w:rsidP="0030636E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1F70C5">
        <w:rPr>
          <w:rFonts w:ascii="GHEA Grapalat" w:hAnsi="GHEA Grapalat"/>
          <w:lang w:val="hy-AM"/>
        </w:rPr>
        <w:t>«</w:t>
      </w:r>
      <w:r w:rsidR="00DE594D" w:rsidRPr="001F70C5">
        <w:rPr>
          <w:rFonts w:ascii="GHEA Grapalat" w:hAnsi="GHEA Grapalat"/>
          <w:lang w:val="hy-AM"/>
        </w:rPr>
        <w:t>«</w:t>
      </w:r>
      <w:r w:rsidRPr="001F70C5">
        <w:rPr>
          <w:rFonts w:ascii="GHEA Grapalat" w:hAnsi="GHEA Grapalat"/>
          <w:lang w:val="hy-AM"/>
        </w:rPr>
        <w:t>Նվազագույն ամսական աշխատավարձի մասին» օրենքում փոփոխություններ կատարելու մասին» օրենքի նախագիծը (այսուհետ</w:t>
      </w:r>
      <w:r w:rsidR="00693D19">
        <w:rPr>
          <w:rFonts w:ascii="GHEA Grapalat" w:hAnsi="GHEA Grapalat"/>
          <w:lang w:val="hy-AM"/>
        </w:rPr>
        <w:t>և</w:t>
      </w:r>
      <w:r w:rsidRPr="001F70C5">
        <w:rPr>
          <w:rFonts w:ascii="GHEA Grapalat" w:hAnsi="GHEA Grapalat"/>
          <w:lang w:val="hy-AM"/>
        </w:rPr>
        <w:t xml:space="preserve">՝ Նախագիծ) մշակվել է </w:t>
      </w:r>
      <w:r w:rsidR="00EF09B3" w:rsidRPr="00EF09B3">
        <w:rPr>
          <w:rFonts w:ascii="GHEA Grapalat" w:hAnsi="GHEA Grapalat"/>
          <w:lang w:val="hy-AM"/>
        </w:rPr>
        <w:t>ՀՀ կառավարության 18.11.2021 N 1902-Լ որոշման N 1 հավելվածի 5-րդ կետի 5.</w:t>
      </w:r>
      <w:r w:rsidR="00EF09B3">
        <w:rPr>
          <w:rFonts w:ascii="GHEA Grapalat" w:hAnsi="GHEA Grapalat"/>
          <w:lang w:val="hy-AM"/>
        </w:rPr>
        <w:t>1-ին ենթակետի կատարման նպատակով</w:t>
      </w:r>
      <w:r w:rsidRPr="001F70C5">
        <w:rPr>
          <w:rFonts w:ascii="GHEA Grapalat" w:hAnsi="GHEA Grapalat"/>
          <w:lang w:val="hy-AM"/>
        </w:rPr>
        <w:t xml:space="preserve">՝ հաշվի առնելով նաև </w:t>
      </w:r>
      <w:r w:rsidR="00EF09B3">
        <w:rPr>
          <w:rFonts w:ascii="GHEA Grapalat" w:hAnsi="GHEA Grapalat"/>
          <w:lang w:val="hy-AM"/>
        </w:rPr>
        <w:t xml:space="preserve">ինչպես </w:t>
      </w:r>
      <w:r w:rsidRPr="001F70C5">
        <w:rPr>
          <w:rFonts w:ascii="GHEA Grapalat" w:hAnsi="GHEA Grapalat"/>
          <w:lang w:val="hy-AM"/>
        </w:rPr>
        <w:t>Քաղաքացիական պայմանագիր կուսակցության նախընտրական ծ</w:t>
      </w:r>
      <w:r w:rsidR="00367759">
        <w:rPr>
          <w:rFonts w:ascii="GHEA Grapalat" w:hAnsi="GHEA Grapalat"/>
          <w:lang w:val="hy-AM"/>
        </w:rPr>
        <w:t>ր</w:t>
      </w:r>
      <w:r w:rsidRPr="001F70C5">
        <w:rPr>
          <w:rFonts w:ascii="GHEA Grapalat" w:hAnsi="GHEA Grapalat"/>
          <w:lang w:val="hy-AM"/>
        </w:rPr>
        <w:t>ագր</w:t>
      </w:r>
      <w:r w:rsidR="0030636E">
        <w:rPr>
          <w:rFonts w:ascii="GHEA Grapalat" w:hAnsi="GHEA Grapalat"/>
          <w:lang w:val="hy-AM"/>
        </w:rPr>
        <w:t xml:space="preserve">ով, այնպես էլ՝ </w:t>
      </w:r>
      <w:r w:rsidR="0030636E" w:rsidRPr="0030636E">
        <w:rPr>
          <w:rFonts w:ascii="GHEA Grapalat" w:hAnsi="GHEA Grapalat"/>
          <w:lang w:val="hy-AM"/>
        </w:rPr>
        <w:t>ՀՀ կ</w:t>
      </w:r>
      <w:r w:rsidR="0030636E">
        <w:rPr>
          <w:rFonts w:ascii="GHEA Grapalat" w:hAnsi="GHEA Grapalat"/>
          <w:lang w:val="hy-AM"/>
        </w:rPr>
        <w:t xml:space="preserve">առավարության 2021-2026թթ. ծրագրով </w:t>
      </w:r>
      <w:r w:rsidR="0030636E">
        <w:rPr>
          <w:rFonts w:ascii="GHEA Grapalat" w:hAnsi="GHEA Grapalat"/>
          <w:lang w:val="en-US"/>
        </w:rPr>
        <w:t>(</w:t>
      </w:r>
      <w:r w:rsidR="0030636E">
        <w:rPr>
          <w:rFonts w:ascii="GHEA Grapalat" w:hAnsi="GHEA Grapalat"/>
          <w:lang w:val="hy-AM"/>
        </w:rPr>
        <w:t xml:space="preserve">հավանության է արժանացել </w:t>
      </w:r>
      <w:r w:rsidR="0030636E" w:rsidRPr="0030636E">
        <w:rPr>
          <w:rFonts w:ascii="GHEA Grapalat" w:hAnsi="GHEA Grapalat"/>
          <w:lang w:val="en-US"/>
        </w:rPr>
        <w:t xml:space="preserve">ՀՀ </w:t>
      </w:r>
      <w:proofErr w:type="spellStart"/>
      <w:r w:rsidR="0030636E" w:rsidRPr="0030636E">
        <w:rPr>
          <w:rFonts w:ascii="GHEA Grapalat" w:hAnsi="GHEA Grapalat"/>
          <w:lang w:val="en-US"/>
        </w:rPr>
        <w:t>կառավարության</w:t>
      </w:r>
      <w:proofErr w:type="spellEnd"/>
      <w:r w:rsidR="0030636E" w:rsidRPr="0030636E">
        <w:rPr>
          <w:rFonts w:ascii="GHEA Grapalat" w:hAnsi="GHEA Grapalat"/>
          <w:lang w:val="en-US"/>
        </w:rPr>
        <w:t xml:space="preserve"> </w:t>
      </w:r>
      <w:r w:rsidR="00C16C63" w:rsidRPr="00C16C63">
        <w:rPr>
          <w:rFonts w:ascii="GHEA Grapalat" w:hAnsi="GHEA Grapalat"/>
          <w:lang w:val="en-US"/>
        </w:rPr>
        <w:t xml:space="preserve">18.08.2021 </w:t>
      </w:r>
      <w:r w:rsidR="0030636E" w:rsidRPr="0030636E">
        <w:rPr>
          <w:rFonts w:ascii="GHEA Grapalat" w:hAnsi="GHEA Grapalat"/>
          <w:lang w:val="en-US"/>
        </w:rPr>
        <w:t xml:space="preserve">N 1363-Ա </w:t>
      </w:r>
      <w:proofErr w:type="spellStart"/>
      <w:r w:rsidR="0030636E" w:rsidRPr="0030636E">
        <w:rPr>
          <w:rFonts w:ascii="GHEA Grapalat" w:hAnsi="GHEA Grapalat"/>
          <w:lang w:val="en-US"/>
        </w:rPr>
        <w:t>որոշմամբ</w:t>
      </w:r>
      <w:proofErr w:type="spellEnd"/>
      <w:r w:rsidR="0030636E" w:rsidRPr="0030636E">
        <w:rPr>
          <w:rFonts w:ascii="GHEA Grapalat" w:hAnsi="GHEA Grapalat"/>
          <w:lang w:val="en-US"/>
        </w:rPr>
        <w:t>)</w:t>
      </w:r>
      <w:r w:rsidR="0030636E">
        <w:rPr>
          <w:rFonts w:ascii="GHEA Grapalat" w:hAnsi="GHEA Grapalat"/>
          <w:lang w:val="hy-AM"/>
        </w:rPr>
        <w:t xml:space="preserve"> </w:t>
      </w:r>
      <w:r w:rsidRPr="001F70C5">
        <w:rPr>
          <w:rFonts w:ascii="GHEA Grapalat" w:hAnsi="GHEA Grapalat"/>
          <w:lang w:val="hy-AM"/>
        </w:rPr>
        <w:t>նվազագույն ամսական աշխատավարձը 2026 թվականին առնվազն 85</w:t>
      </w:r>
      <w:r w:rsidRPr="0030636E">
        <w:rPr>
          <w:rFonts w:ascii="GHEA Grapalat" w:hAnsi="GHEA Grapalat"/>
          <w:lang w:val="hy-AM"/>
        </w:rPr>
        <w:t>,</w:t>
      </w:r>
      <w:r w:rsidRPr="001F70C5">
        <w:rPr>
          <w:rFonts w:ascii="GHEA Grapalat" w:hAnsi="GHEA Grapalat"/>
          <w:lang w:val="hy-AM"/>
        </w:rPr>
        <w:t>000 դրամ</w:t>
      </w:r>
      <w:r w:rsidR="0030636E">
        <w:rPr>
          <w:rFonts w:ascii="GHEA Grapalat" w:hAnsi="GHEA Grapalat"/>
          <w:lang w:val="hy-AM"/>
        </w:rPr>
        <w:t xml:space="preserve"> սահմանելու </w:t>
      </w:r>
      <w:proofErr w:type="spellStart"/>
      <w:r w:rsidR="0030636E">
        <w:rPr>
          <w:rFonts w:ascii="GHEA Grapalat" w:hAnsi="GHEA Grapalat"/>
          <w:lang w:val="hy-AM"/>
        </w:rPr>
        <w:t>թիրախը</w:t>
      </w:r>
      <w:proofErr w:type="spellEnd"/>
      <w:r w:rsidRPr="001F70C5">
        <w:rPr>
          <w:rFonts w:ascii="GHEA Grapalat" w:hAnsi="GHEA Grapalat"/>
          <w:lang w:val="hy-AM"/>
        </w:rPr>
        <w:t>։</w:t>
      </w:r>
      <w:r w:rsidR="0030636E">
        <w:rPr>
          <w:rFonts w:ascii="GHEA Grapalat" w:hAnsi="GHEA Grapalat"/>
          <w:lang w:val="hy-AM"/>
        </w:rPr>
        <w:t xml:space="preserve"> Նախագծով առաջարկվում են նաև </w:t>
      </w:r>
      <w:r w:rsidR="00DE594D">
        <w:rPr>
          <w:rFonts w:ascii="GHEA Grapalat" w:hAnsi="GHEA Grapalat"/>
          <w:lang w:val="hy-AM"/>
        </w:rPr>
        <w:t xml:space="preserve">հստակեցնող և </w:t>
      </w:r>
      <w:proofErr w:type="spellStart"/>
      <w:r w:rsidR="0030636E">
        <w:rPr>
          <w:rFonts w:ascii="GHEA Grapalat" w:hAnsi="GHEA Grapalat"/>
          <w:lang w:val="hy-AM"/>
        </w:rPr>
        <w:t>իրավակիրառ</w:t>
      </w:r>
      <w:proofErr w:type="spellEnd"/>
      <w:r w:rsidR="0030636E">
        <w:rPr>
          <w:rFonts w:ascii="GHEA Grapalat" w:hAnsi="GHEA Grapalat"/>
          <w:lang w:val="hy-AM"/>
        </w:rPr>
        <w:t xml:space="preserve"> </w:t>
      </w:r>
      <w:proofErr w:type="spellStart"/>
      <w:r w:rsidR="0030636E">
        <w:rPr>
          <w:rFonts w:ascii="GHEA Grapalat" w:hAnsi="GHEA Grapalat"/>
          <w:lang w:val="hy-AM"/>
        </w:rPr>
        <w:t>պրակտիկայից</w:t>
      </w:r>
      <w:proofErr w:type="spellEnd"/>
      <w:r w:rsidR="0030636E">
        <w:rPr>
          <w:rFonts w:ascii="GHEA Grapalat" w:hAnsi="GHEA Grapalat"/>
          <w:lang w:val="hy-AM"/>
        </w:rPr>
        <w:t xml:space="preserve"> բխող </w:t>
      </w:r>
      <w:r w:rsidR="00C16C63">
        <w:rPr>
          <w:rFonts w:ascii="GHEA Grapalat" w:hAnsi="GHEA Grapalat"/>
          <w:lang w:val="hy-AM"/>
        </w:rPr>
        <w:t xml:space="preserve">որոշակի </w:t>
      </w:r>
      <w:r w:rsidR="0030636E">
        <w:rPr>
          <w:rFonts w:ascii="GHEA Grapalat" w:hAnsi="GHEA Grapalat"/>
          <w:lang w:val="hy-AM"/>
        </w:rPr>
        <w:t>փոփոխություններ։</w:t>
      </w:r>
    </w:p>
    <w:p w:rsidR="004157A9" w:rsidRPr="00DE594D" w:rsidRDefault="004157A9" w:rsidP="0030636E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փոփոխությունների համատեքստում իրավակիրառ պրակտիկայից բխող որոշակի խնդիրնե</w:t>
      </w:r>
      <w:r w:rsidR="00BA5A70">
        <w:rPr>
          <w:rFonts w:ascii="GHEA Grapalat" w:hAnsi="GHEA Grapalat"/>
          <w:lang w:val="hy-AM"/>
        </w:rPr>
        <w:t xml:space="preserve">րի լուծման </w:t>
      </w:r>
      <w:r w:rsidR="009E5F36">
        <w:rPr>
          <w:rFonts w:ascii="GHEA Grapalat" w:hAnsi="GHEA Grapalat"/>
          <w:lang w:val="hy-AM"/>
        </w:rPr>
        <w:t xml:space="preserve">և ներկայում ՀՀ օրենսդրությամբ սահմանված եզրույթների միասնական կիրառությունն ապահովելու </w:t>
      </w:r>
      <w:r w:rsidR="00BA5A70">
        <w:rPr>
          <w:rFonts w:ascii="GHEA Grapalat" w:hAnsi="GHEA Grapalat"/>
          <w:lang w:val="hy-AM"/>
        </w:rPr>
        <w:t>նպատակով անհրաժեշտու</w:t>
      </w:r>
      <w:r>
        <w:rPr>
          <w:rFonts w:ascii="GHEA Grapalat" w:hAnsi="GHEA Grapalat"/>
          <w:lang w:val="hy-AM"/>
        </w:rPr>
        <w:t>թյուն է առաջացել</w:t>
      </w:r>
      <w:r w:rsidR="00BA5A70">
        <w:rPr>
          <w:rFonts w:ascii="GHEA Grapalat" w:hAnsi="GHEA Grapalat"/>
          <w:lang w:val="hy-AM"/>
        </w:rPr>
        <w:t xml:space="preserve"> Ն</w:t>
      </w:r>
      <w:r>
        <w:rPr>
          <w:rFonts w:ascii="GHEA Grapalat" w:hAnsi="GHEA Grapalat"/>
          <w:lang w:val="hy-AM"/>
        </w:rPr>
        <w:t>ախագծի փաթեթում ներառել նաև «Հայաստանի Հանրապետության աշխատանքային օրենսգրքում փոփոխություններ և լրացում կատարելու մասին» օրենքի նախագիծը</w:t>
      </w:r>
      <w:r w:rsidR="00BA5A70">
        <w:rPr>
          <w:rFonts w:ascii="GHEA Grapalat" w:hAnsi="GHEA Grapalat"/>
          <w:lang w:val="hy-AM"/>
        </w:rPr>
        <w:t>։</w:t>
      </w:r>
    </w:p>
    <w:p w:rsidR="005E5865" w:rsidRPr="001F70C5" w:rsidRDefault="005E5865" w:rsidP="005E5865">
      <w:pPr>
        <w:pStyle w:val="ListParagraph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70C5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և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տվյալ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1F70C5">
        <w:rPr>
          <w:rFonts w:ascii="GHEA Grapalat" w:hAnsi="GHEA Grapalat"/>
          <w:b/>
          <w:sz w:val="24"/>
          <w:szCs w:val="24"/>
          <w:lang w:val="hy-AM"/>
        </w:rPr>
        <w:t>լուծումները</w:t>
      </w:r>
      <w:r w:rsidRPr="001F70C5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5E5865" w:rsidRPr="00065706" w:rsidRDefault="005E5865" w:rsidP="00065706">
      <w:pPr>
        <w:pStyle w:val="ListParagraph"/>
        <w:numPr>
          <w:ilvl w:val="0"/>
          <w:numId w:val="7"/>
        </w:numPr>
        <w:spacing w:after="0" w:line="360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65706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Հայաստանի Հանրապետությունում </w:t>
      </w:r>
      <w:r w:rsidRPr="0006570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նվազագույն ամսական աշխատավարձի չափը </w:t>
      </w:r>
      <w:r w:rsidRPr="00065706">
        <w:rPr>
          <w:rFonts w:ascii="GHEA Grapalat" w:hAnsi="GHEA Grapalat"/>
          <w:sz w:val="24"/>
          <w:szCs w:val="24"/>
          <w:lang w:val="hy-AM"/>
        </w:rPr>
        <w:t>2005 թվականին</w:t>
      </w:r>
      <w:r w:rsidRPr="0006570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սահմանվել է 13,000 դրամ, </w:t>
      </w:r>
      <w:r w:rsidR="00DE59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որը, պարբերաբար բարձրացնե</w:t>
      </w:r>
      <w:r w:rsidRPr="0006570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լով</w:t>
      </w:r>
      <w:r w:rsidR="00DE594D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2</w:t>
      </w:r>
      <w:r w:rsidRPr="00065706">
        <w:rPr>
          <w:rFonts w:ascii="GHEA Grapalat" w:hAnsi="GHEA Grapalat" w:cs="Arial"/>
          <w:sz w:val="24"/>
          <w:szCs w:val="24"/>
          <w:lang w:val="hy-AM"/>
        </w:rPr>
        <w:t xml:space="preserve">020 թվականի հունվարի 1-ից </w:t>
      </w:r>
      <w:r w:rsidR="00DE594D">
        <w:rPr>
          <w:rFonts w:ascii="GHEA Grapalat" w:hAnsi="GHEA Grapalat" w:cs="Arial"/>
          <w:sz w:val="24"/>
          <w:szCs w:val="24"/>
          <w:lang w:val="hy-AM"/>
        </w:rPr>
        <w:t>սահմանվել է</w:t>
      </w:r>
      <w:r w:rsidRPr="00065706">
        <w:rPr>
          <w:rFonts w:ascii="GHEA Grapalat" w:hAnsi="GHEA Grapalat" w:cs="Arial"/>
          <w:sz w:val="24"/>
          <w:szCs w:val="24"/>
          <w:lang w:val="hy-AM"/>
        </w:rPr>
        <w:t xml:space="preserve"> 68,000 դրամ։</w:t>
      </w:r>
    </w:p>
    <w:p w:rsidR="002B0DB4" w:rsidRPr="002B0DB4" w:rsidRDefault="002B0DB4" w:rsidP="00065706">
      <w:pPr>
        <w:tabs>
          <w:tab w:val="left" w:pos="0"/>
          <w:tab w:val="left" w:pos="1134"/>
        </w:tabs>
        <w:spacing w:line="360" w:lineRule="auto"/>
        <w:ind w:firstLine="9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</w:t>
      </w:r>
      <w:r w:rsidRPr="002B0DB4">
        <w:rPr>
          <w:rFonts w:ascii="GHEA Grapalat" w:hAnsi="GHEA Grapalat"/>
          <w:lang w:val="hy-AM"/>
        </w:rPr>
        <w:t xml:space="preserve">առավարության </w:t>
      </w:r>
      <w:r w:rsidR="00C16C63">
        <w:rPr>
          <w:rFonts w:ascii="GHEA Grapalat" w:hAnsi="GHEA Grapalat"/>
          <w:lang w:val="hy-AM"/>
        </w:rPr>
        <w:t>18.08.</w:t>
      </w:r>
      <w:r w:rsidRPr="002B0DB4">
        <w:rPr>
          <w:rFonts w:ascii="GHEA Grapalat" w:hAnsi="GHEA Grapalat"/>
          <w:lang w:val="hy-AM"/>
        </w:rPr>
        <w:t>2021 N 1363-Ա որոշմամբ հավանության արժանացած ՀՀ կառավարության 2021-2026թթ. ծրագրի համաձայն՝ կառավարությունը մինչև 2026 թվականը քայլեր է ձեռնարկելու նվազագույն աշխատավարձը 85,000 դրամ սահմանելու ուղղությամբ։ Նվազագույն ամսական աշխատավարձի շարունակական բարձրացումն ապահովվելու է՝ հաշվի առնելով երկրի մակրոտնտեսական ցուցանիշները։ Այս կապակցությամբ յուրաքանչյուր տարի պետական միջնաժամկետ ծախսե</w:t>
      </w:r>
      <w:bookmarkStart w:id="0" w:name="_GoBack"/>
      <w:bookmarkEnd w:id="0"/>
      <w:r w:rsidRPr="002B0DB4">
        <w:rPr>
          <w:rFonts w:ascii="GHEA Grapalat" w:hAnsi="GHEA Grapalat"/>
          <w:lang w:val="hy-AM"/>
        </w:rPr>
        <w:t>րի ծրագրի քննարկման արդյունքներով նվազագույն աշխատավարձի բարձրացման համապատասխան հնարավորության առկայության պարագայում՝ նախատեսվում է «Նվազագույն ամսական աշխատավարձի մասին» Հայաստանի Հանրապետության օրենքում փոփոխություններ կատարելու մասին» օրենքի նախագծի ներկայացում ՀՀ վարչապետի աշխատակազմ։</w:t>
      </w:r>
    </w:p>
    <w:p w:rsidR="0030636E" w:rsidRPr="0030636E" w:rsidRDefault="00C16C63" w:rsidP="00C16C63">
      <w:pPr>
        <w:tabs>
          <w:tab w:val="left" w:pos="0"/>
          <w:tab w:val="left" w:pos="1134"/>
        </w:tabs>
        <w:spacing w:line="360" w:lineRule="auto"/>
        <w:ind w:firstLine="9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30636E">
        <w:rPr>
          <w:rFonts w:ascii="GHEA Grapalat" w:hAnsi="GHEA Grapalat"/>
          <w:lang w:val="hy-AM"/>
        </w:rPr>
        <w:t xml:space="preserve">կնկալվում է, որ </w:t>
      </w:r>
      <w:r>
        <w:rPr>
          <w:rFonts w:ascii="GHEA Grapalat" w:hAnsi="GHEA Grapalat"/>
          <w:lang w:val="hy-AM"/>
        </w:rPr>
        <w:t xml:space="preserve">նվազագույն աշխատավարձի աստիճանական բարձրացումները </w:t>
      </w:r>
      <w:r w:rsidR="0030636E" w:rsidRPr="0030636E">
        <w:rPr>
          <w:rFonts w:ascii="GHEA Grapalat" w:hAnsi="GHEA Grapalat"/>
          <w:lang w:val="hy-AM"/>
        </w:rPr>
        <w:t>կնպաստ</w:t>
      </w:r>
      <w:r>
        <w:rPr>
          <w:rFonts w:ascii="GHEA Grapalat" w:hAnsi="GHEA Grapalat"/>
          <w:lang w:val="hy-AM"/>
        </w:rPr>
        <w:t>են</w:t>
      </w:r>
      <w:r w:rsidR="0030636E" w:rsidRPr="0030636E">
        <w:rPr>
          <w:rFonts w:ascii="GHEA Grapalat" w:hAnsi="GHEA Grapalat"/>
          <w:lang w:val="hy-AM"/>
        </w:rPr>
        <w:t xml:space="preserve">՝ </w:t>
      </w:r>
    </w:p>
    <w:p w:rsidR="0030636E" w:rsidRPr="0030636E" w:rsidRDefault="0030636E" w:rsidP="00C16C63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90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0636E">
        <w:rPr>
          <w:rFonts w:ascii="GHEA Grapalat" w:hAnsi="GHEA Grapalat"/>
          <w:sz w:val="24"/>
          <w:szCs w:val="24"/>
          <w:lang w:val="hy-AM"/>
        </w:rPr>
        <w:t>աղքատության կրճատ</w:t>
      </w:r>
      <w:r w:rsidRPr="0030636E">
        <w:rPr>
          <w:rFonts w:ascii="GHEA Grapalat" w:hAnsi="GHEA Grapalat"/>
          <w:sz w:val="24"/>
          <w:szCs w:val="24"/>
          <w:lang w:val="hy-AM"/>
        </w:rPr>
        <w:softHyphen/>
        <w:t>մանը,</w:t>
      </w:r>
    </w:p>
    <w:p w:rsidR="0030636E" w:rsidRPr="00C16C63" w:rsidRDefault="0030636E" w:rsidP="00C16C63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spacing w:after="0" w:line="360" w:lineRule="auto"/>
        <w:ind w:left="0" w:firstLine="90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30636E">
        <w:rPr>
          <w:rFonts w:ascii="GHEA Grapalat" w:hAnsi="GHEA Grapalat"/>
          <w:sz w:val="24"/>
          <w:szCs w:val="24"/>
          <w:lang w:val="hy-AM"/>
        </w:rPr>
        <w:t>նվազագույն և միջին աշ</w:t>
      </w:r>
      <w:r w:rsidRPr="0030636E">
        <w:rPr>
          <w:rFonts w:ascii="GHEA Grapalat" w:hAnsi="GHEA Grapalat"/>
          <w:sz w:val="24"/>
          <w:szCs w:val="24"/>
          <w:lang w:val="hy-AM"/>
        </w:rPr>
        <w:softHyphen/>
        <w:t>խատավարձերի միջև հարա</w:t>
      </w:r>
      <w:r w:rsidRPr="0030636E">
        <w:rPr>
          <w:rFonts w:ascii="GHEA Grapalat" w:hAnsi="GHEA Grapalat"/>
          <w:sz w:val="24"/>
          <w:szCs w:val="24"/>
          <w:lang w:val="hy-AM"/>
        </w:rPr>
        <w:softHyphen/>
        <w:t>բերակցության նվազմանը, բնակչության կենսամակար</w:t>
      </w:r>
      <w:r w:rsidRPr="0030636E">
        <w:rPr>
          <w:rFonts w:ascii="GHEA Grapalat" w:hAnsi="GHEA Grapalat"/>
          <w:sz w:val="24"/>
          <w:szCs w:val="24"/>
          <w:lang w:val="hy-AM"/>
        </w:rPr>
        <w:softHyphen/>
        <w:t>դակի բարձրացմանը:</w:t>
      </w:r>
    </w:p>
    <w:p w:rsidR="00DC0DF4" w:rsidRPr="00B9670E" w:rsidRDefault="001738BC" w:rsidP="001738BC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lang w:val="hy-AM"/>
        </w:rPr>
        <w:t>Նշվածով պայմանավորված` ՀՀ</w:t>
      </w:r>
      <w:r w:rsidRPr="002B0DB4">
        <w:rPr>
          <w:rFonts w:ascii="GHEA Grapalat" w:hAnsi="GHEA Grapalat"/>
          <w:lang w:val="hy-AM"/>
        </w:rPr>
        <w:t xml:space="preserve"> մակրոտնտեսական ցուցանիշներ</w:t>
      </w:r>
      <w:r>
        <w:rPr>
          <w:rFonts w:ascii="GHEA Grapalat" w:hAnsi="GHEA Grapalat"/>
          <w:lang w:val="hy-AM"/>
        </w:rPr>
        <w:t xml:space="preserve">ի ուսումնասիրության արդյունքում </w:t>
      </w:r>
      <w:r w:rsidR="00095F3F" w:rsidRPr="00065706">
        <w:rPr>
          <w:rFonts w:ascii="GHEA Grapalat" w:hAnsi="GHEA Grapalat" w:cs="Sylfaen"/>
          <w:b/>
          <w:lang w:val="hy-AM"/>
        </w:rPr>
        <w:t xml:space="preserve">Նախագծով առաջարկվում է 2023 թվականի հունվարի 1-ից </w:t>
      </w:r>
      <w:r w:rsidR="00DC0DF4" w:rsidRPr="00065706">
        <w:rPr>
          <w:rFonts w:ascii="GHEA Grapalat" w:hAnsi="GHEA Grapalat"/>
          <w:b/>
          <w:lang w:val="hy-AM"/>
        </w:rPr>
        <w:t>Հայաստանի Հանրա</w:t>
      </w:r>
      <w:r w:rsidR="00DC0DF4" w:rsidRPr="00065706">
        <w:rPr>
          <w:rFonts w:ascii="GHEA Grapalat" w:hAnsi="GHEA Grapalat"/>
          <w:b/>
          <w:lang w:val="hy-AM"/>
        </w:rPr>
        <w:softHyphen/>
        <w:t>պետությունում նվազագույն ամսական աշխատավար</w:t>
      </w:r>
      <w:r w:rsidR="00DC0DF4" w:rsidRPr="00065706">
        <w:rPr>
          <w:rFonts w:ascii="GHEA Grapalat" w:hAnsi="GHEA Grapalat"/>
          <w:b/>
          <w:lang w:val="hy-AM"/>
        </w:rPr>
        <w:softHyphen/>
        <w:t>ձի չափը բարձրացնել՝ 68,000 ՀՀ դրամից դարձնելով 75,000 ՀՀ դրամ</w:t>
      </w:r>
      <w:r w:rsidR="00DC0DF4" w:rsidRPr="00B9670E">
        <w:rPr>
          <w:rFonts w:ascii="GHEA Grapalat" w:hAnsi="GHEA Grapalat"/>
          <w:lang w:val="hy-AM"/>
        </w:rPr>
        <w:t xml:space="preserve"> և, ըստ այդմ, </w:t>
      </w:r>
      <w:r w:rsidR="00DC0DF4" w:rsidRPr="00065706">
        <w:rPr>
          <w:rFonts w:ascii="GHEA Grapalat" w:hAnsi="GHEA Grapalat"/>
          <w:b/>
          <w:lang w:val="hy-AM"/>
        </w:rPr>
        <w:t>սահմանել</w:t>
      </w:r>
      <w:r w:rsidR="00DC0DF4" w:rsidRPr="00B9670E">
        <w:rPr>
          <w:rFonts w:ascii="GHEA Grapalat" w:hAnsi="GHEA Grapalat"/>
          <w:lang w:val="hy-AM"/>
        </w:rPr>
        <w:t xml:space="preserve"> </w:t>
      </w:r>
      <w:r w:rsidR="00DC0DF4" w:rsidRPr="00B9670E">
        <w:rPr>
          <w:rFonts w:ascii="GHEA Grapalat" w:hAnsi="GHEA Grapalat"/>
          <w:b/>
          <w:lang w:val="hy-AM"/>
        </w:rPr>
        <w:t xml:space="preserve">գործավարձով կամ ժամավճարով վարձատրվող </w:t>
      </w:r>
      <w:r w:rsidR="00DC0DF4" w:rsidRPr="00B9670E">
        <w:rPr>
          <w:rFonts w:ascii="GHEA Grapalat" w:hAnsi="GHEA Grapalat"/>
          <w:b/>
          <w:lang w:val="hy-AM"/>
        </w:rPr>
        <w:lastRenderedPageBreak/>
        <w:t>կամ ոչ լրիվ աշխատաժամանակի ռեժիմով աշխատողների համար ժամային տարիֆային դրույքի նոր նվազագույն չափեր</w:t>
      </w:r>
      <w:r w:rsidR="00B9670E" w:rsidRPr="00B9670E">
        <w:rPr>
          <w:rFonts w:ascii="GHEA Grapalat" w:hAnsi="GHEA Grapalat"/>
          <w:b/>
          <w:lang w:val="hy-AM"/>
        </w:rPr>
        <w:t xml:space="preserve"> </w:t>
      </w:r>
      <w:r w:rsidR="00B9670E" w:rsidRPr="00B9670E">
        <w:rPr>
          <w:rFonts w:ascii="GHEA Grapalat" w:hAnsi="GHEA Grapalat"/>
          <w:b/>
          <w:u w:val="single"/>
          <w:lang w:val="hy-AM"/>
        </w:rPr>
        <w:t>(համապատասխան հաշվարկը կցվում է)</w:t>
      </w:r>
      <w:r w:rsidR="00DC0DF4" w:rsidRPr="00B9670E">
        <w:rPr>
          <w:rFonts w:ascii="GHEA Grapalat" w:hAnsi="GHEA Grapalat"/>
          <w:b/>
          <w:u w:val="single"/>
          <w:lang w:val="hy-AM"/>
        </w:rPr>
        <w:t>:</w:t>
      </w:r>
      <w:r w:rsidR="00B9670E" w:rsidRPr="00B9670E">
        <w:rPr>
          <w:rFonts w:ascii="GHEA Grapalat" w:hAnsi="GHEA Grapalat"/>
          <w:b/>
          <w:u w:val="single"/>
          <w:lang w:val="hy-AM"/>
        </w:rPr>
        <w:t xml:space="preserve"> </w:t>
      </w:r>
      <w:r w:rsidR="00DC0DF4" w:rsidRPr="00B9670E">
        <w:rPr>
          <w:rFonts w:ascii="GHEA Grapalat" w:hAnsi="GHEA Grapalat"/>
          <w:b/>
          <w:u w:val="single"/>
          <w:lang w:val="hy-AM"/>
        </w:rPr>
        <w:t xml:space="preserve"> </w:t>
      </w:r>
    </w:p>
    <w:p w:rsidR="00FC6CB8" w:rsidRDefault="009E5F36" w:rsidP="00BA5A70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Նախագծով նախատեսվել են նաև </w:t>
      </w:r>
      <w:r w:rsidR="00B051B8">
        <w:rPr>
          <w:rFonts w:ascii="GHEA Grapalat" w:hAnsi="GHEA Grapalat" w:cs="Calibri"/>
          <w:lang w:val="hy-AM"/>
        </w:rPr>
        <w:t>հստակեցնող</w:t>
      </w:r>
      <w:r>
        <w:rPr>
          <w:rFonts w:ascii="GHEA Grapalat" w:hAnsi="GHEA Grapalat" w:cs="Calibri"/>
          <w:lang w:val="hy-AM"/>
        </w:rPr>
        <w:t>,</w:t>
      </w:r>
      <w:r w:rsidR="00B051B8">
        <w:rPr>
          <w:rFonts w:ascii="GHEA Grapalat" w:hAnsi="GHEA Grapalat" w:cs="Calibri"/>
          <w:lang w:val="hy-AM"/>
        </w:rPr>
        <w:t xml:space="preserve"> </w:t>
      </w:r>
      <w:r w:rsidR="00FC6CB8" w:rsidRPr="00FC6CB8">
        <w:rPr>
          <w:rFonts w:ascii="GHEA Grapalat" w:hAnsi="GHEA Grapalat" w:cs="Calibri"/>
          <w:lang w:val="hy-AM"/>
        </w:rPr>
        <w:t xml:space="preserve">իրավակիրառ պրակտիկայից բխող </w:t>
      </w:r>
      <w:r w:rsidRPr="009E5F36">
        <w:rPr>
          <w:rFonts w:ascii="GHEA Grapalat" w:hAnsi="GHEA Grapalat" w:cs="Calibri"/>
          <w:lang w:val="hy-AM"/>
        </w:rPr>
        <w:t>որոշակի խնդիրների լուծման և ներկայում ՀՀ օրենսդրությամբ (</w:t>
      </w:r>
      <w:r>
        <w:rPr>
          <w:rFonts w:ascii="GHEA Grapalat" w:hAnsi="GHEA Grapalat" w:cs="Calibri"/>
          <w:lang w:val="hy-AM"/>
        </w:rPr>
        <w:t>օրինակ, հարկային օրենսդրությամբ</w:t>
      </w:r>
      <w:r w:rsidRPr="009E5F36">
        <w:rPr>
          <w:rFonts w:ascii="GHEA Grapalat" w:hAnsi="GHEA Grapalat" w:cs="Calibri"/>
          <w:lang w:val="hy-AM"/>
        </w:rPr>
        <w:t xml:space="preserve">) սահմանված եզրույթների միասնական կիրառությունն ապահովելու </w:t>
      </w:r>
      <w:r>
        <w:rPr>
          <w:rFonts w:ascii="GHEA Grapalat" w:hAnsi="GHEA Grapalat" w:cs="Calibri"/>
          <w:lang w:val="hy-AM"/>
        </w:rPr>
        <w:t xml:space="preserve">նպատակով </w:t>
      </w:r>
      <w:r w:rsidR="00FC6CB8" w:rsidRPr="00FC6CB8">
        <w:rPr>
          <w:rFonts w:ascii="GHEA Grapalat" w:hAnsi="GHEA Grapalat" w:cs="Calibri"/>
          <w:lang w:val="hy-AM"/>
        </w:rPr>
        <w:t>որոշակի փոփոխություններ։</w:t>
      </w:r>
      <w:r w:rsidR="00FC6CB8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Նույնական փոփոխություններ են առաջարկվում նաև </w:t>
      </w:r>
      <w:r w:rsidRPr="009E5F36">
        <w:rPr>
          <w:rFonts w:ascii="GHEA Grapalat" w:hAnsi="GHEA Grapalat" w:cs="Calibri"/>
          <w:lang w:val="hy-AM"/>
        </w:rPr>
        <w:t>«Հայաստանի Հանրապետության աշխատանքային օրենսգրքում փոփոխություններ և լրացու</w:t>
      </w:r>
      <w:r>
        <w:rPr>
          <w:rFonts w:ascii="GHEA Grapalat" w:hAnsi="GHEA Grapalat" w:cs="Calibri"/>
          <w:lang w:val="hy-AM"/>
        </w:rPr>
        <w:t>մ կատարելու մասին» օրենքի նախագծով։</w:t>
      </w:r>
    </w:p>
    <w:p w:rsidR="0012047D" w:rsidRDefault="0012047D" w:rsidP="00BA5A70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Calibri"/>
          <w:lang w:val="hy-AM"/>
        </w:rPr>
      </w:pPr>
    </w:p>
    <w:p w:rsidR="00870542" w:rsidRDefault="005E5865" w:rsidP="00870542">
      <w:pPr>
        <w:pStyle w:val="ListParagraph"/>
        <w:numPr>
          <w:ilvl w:val="0"/>
          <w:numId w:val="1"/>
        </w:numPr>
        <w:spacing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nb-NO"/>
        </w:rPr>
      </w:pPr>
      <w:r w:rsidRPr="00C56523">
        <w:rPr>
          <w:rFonts w:ascii="GHEA Grapalat" w:hAnsi="GHEA Grapalat"/>
          <w:b/>
          <w:sz w:val="24"/>
          <w:szCs w:val="24"/>
          <w:lang w:val="nb-NO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870542" w:rsidRDefault="00870542" w:rsidP="00870542">
      <w:pPr>
        <w:shd w:val="clear" w:color="auto" w:fill="FFFFFF"/>
        <w:spacing w:line="360" w:lineRule="auto"/>
        <w:ind w:firstLine="90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>Նվազագույն ամսական աշխատավարձի չափը 75,000 դրամ սահմանելու դեպքում՝</w:t>
      </w:r>
    </w:p>
    <w:p w:rsidR="00870542" w:rsidRDefault="00870542" w:rsidP="0087054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աշխատաշուկայում պետական հատվածի 28.7%-ի (77,483 աշխատողի) և մասնավոր հատվածի 31.5%-ի (209,723 աշխատողի) մոտ կավելանա աշխատանքի վարձատրությունը։ Այսինքն՝ պետական և մասնավոր հատվածներում ընդհանուր առմամբ կավելանա աշխատողների 30.7%-ի (665,546 աշխատողի) վարձատրությունը։</w:t>
      </w:r>
    </w:p>
    <w:p w:rsidR="00870542" w:rsidRDefault="00870542" w:rsidP="0087054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90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պետական բյուջեում աշխատանքի վարձատրությանն ուղղվող ծախսերը կավելանան տարեկան շուրջ 15.3 մլրդ դրամով, իսկ մասնավոր հատվածում՝ շուրջ 94.2 մլրդ դրամով։ Այսինքն՝  պետական և մասնավոր հատվածներում ընդհանուր առմամբ աշխատանքի վարձատրությանն ուղղվող ծախսերը կավելանան տարեկան շուրջ 109.5 մլրդ դրամով։</w:t>
      </w:r>
    </w:p>
    <w:p w:rsidR="00A320E0" w:rsidRDefault="00A320E0" w:rsidP="00A320E0">
      <w:pPr>
        <w:shd w:val="clear" w:color="auto" w:fill="FFFFFF"/>
        <w:spacing w:line="360" w:lineRule="auto"/>
        <w:jc w:val="both"/>
        <w:rPr>
          <w:rFonts w:ascii="GHEA Grapalat" w:hAnsi="GHEA Grapalat" w:cs="Calibri"/>
          <w:lang w:val="hy-AM"/>
        </w:rPr>
      </w:pPr>
    </w:p>
    <w:p w:rsidR="00A320E0" w:rsidRPr="00A320E0" w:rsidRDefault="00A320E0" w:rsidP="00A320E0">
      <w:pPr>
        <w:spacing w:line="360" w:lineRule="auto"/>
        <w:ind w:firstLine="900"/>
        <w:jc w:val="both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hy-AM"/>
        </w:rPr>
        <w:lastRenderedPageBreak/>
        <w:t>4</w:t>
      </w:r>
      <w:r w:rsidRPr="00A320E0">
        <w:rPr>
          <w:rFonts w:ascii="GHEA Grapalat" w:hAnsi="GHEA Grapalat"/>
          <w:b/>
          <w:lang w:val="hy-AM"/>
        </w:rPr>
        <w:t xml:space="preserve">. </w:t>
      </w:r>
      <w:r w:rsidRPr="00A320E0">
        <w:rPr>
          <w:rFonts w:ascii="GHEA Grapalat" w:hAnsi="GHEA Grapalat"/>
          <w:b/>
          <w:lang w:val="nb-NO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A320E0" w:rsidRDefault="00A320E0" w:rsidP="00A320E0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A320E0">
        <w:rPr>
          <w:rFonts w:ascii="GHEA Grapalat" w:hAnsi="GHEA Grapalat"/>
          <w:lang w:val="hy-AM"/>
        </w:rPr>
        <w:t>1</w:t>
      </w:r>
      <w:r w:rsidRPr="00A320E0">
        <w:rPr>
          <w:rFonts w:ascii="GHEA Grapalat" w:hAnsi="GHEA Grapalat"/>
          <w:lang w:val="nb-NO"/>
        </w:rPr>
        <w:t xml:space="preserve">) </w:t>
      </w:r>
      <w:r w:rsidRPr="00A320E0">
        <w:rPr>
          <w:rFonts w:ascii="GHEA Grapalat" w:hAnsi="GHEA Grapalat"/>
          <w:lang w:val="hy-AM"/>
        </w:rPr>
        <w:t>Նախագծով կարգավորվող հարաբերությունն ուղղված է ապահովելու «Հայաստանի վերափոխման ռազմավարություն, 2050» փաստաթղթի գործողության «04-Առողջ և ապահով քաղաքացի, ժողովուրդ» մեգանպատակի «</w:t>
      </w:r>
      <w:r w:rsidRPr="00A320E0">
        <w:rPr>
          <w:rFonts w:ascii="GHEA Grapalat" w:hAnsi="GHEA Grapalat"/>
          <w:b/>
          <w:lang w:val="hy-AM"/>
        </w:rPr>
        <w:t>Ստեղծենք անհրաժեշտ բոլոր պայմաններն</w:t>
      </w:r>
      <w:r w:rsidRPr="00A320E0">
        <w:rPr>
          <w:rFonts w:ascii="GHEA Grapalat" w:hAnsi="GHEA Grapalat"/>
          <w:lang w:val="hy-AM"/>
        </w:rPr>
        <w:t xml:space="preserve"> առողջ ապրելակերպի, առողջության պահպանման, վերականգնման </w:t>
      </w:r>
      <w:r w:rsidRPr="00A320E0">
        <w:rPr>
          <w:rFonts w:ascii="GHEA Grapalat" w:hAnsi="GHEA Grapalat"/>
          <w:b/>
          <w:lang w:val="hy-AM"/>
        </w:rPr>
        <w:t xml:space="preserve">և արդյունավետ աշխատանքային գործունեության համար, </w:t>
      </w:r>
      <w:r w:rsidRPr="00A320E0">
        <w:rPr>
          <w:rFonts w:ascii="GHEA Grapalat" w:hAnsi="GHEA Grapalat"/>
          <w:lang w:val="hy-AM"/>
        </w:rPr>
        <w:t>ինչպես նաև</w:t>
      </w:r>
      <w:r w:rsidRPr="00A320E0">
        <w:rPr>
          <w:rFonts w:ascii="GHEA Grapalat" w:hAnsi="GHEA Grapalat"/>
          <w:b/>
          <w:lang w:val="hy-AM"/>
        </w:rPr>
        <w:t xml:space="preserve"> ...</w:t>
      </w:r>
      <w:r w:rsidRPr="00A320E0">
        <w:rPr>
          <w:rFonts w:ascii="GHEA Grapalat" w:hAnsi="GHEA Grapalat"/>
          <w:lang w:val="hy-AM"/>
        </w:rPr>
        <w:t>» լուծումների իրացումը։</w:t>
      </w:r>
    </w:p>
    <w:p w:rsidR="004B0F28" w:rsidRPr="004B0F28" w:rsidRDefault="004B0F28" w:rsidP="004B0F28">
      <w:pPr>
        <w:spacing w:line="360" w:lineRule="auto"/>
        <w:ind w:firstLine="900"/>
        <w:jc w:val="both"/>
        <w:rPr>
          <w:rFonts w:ascii="GHEA Grapalat" w:hAnsi="GHEA Grapalat"/>
          <w:lang w:val="nb-NO"/>
        </w:rPr>
      </w:pPr>
      <w:r>
        <w:rPr>
          <w:rFonts w:ascii="GHEA Grapalat" w:hAnsi="GHEA Grapalat"/>
          <w:lang w:val="hy-AM"/>
        </w:rPr>
        <w:t xml:space="preserve">Միաժամանակ, </w:t>
      </w:r>
      <w:r w:rsidRPr="004B0F28">
        <w:rPr>
          <w:rFonts w:ascii="GHEA Grapalat" w:hAnsi="GHEA Grapalat"/>
          <w:lang w:val="nb-NO"/>
        </w:rPr>
        <w:t>«Հայաստանի վերափոխման ռազմավարություն 2050»-ում որպես թիրախային</w:t>
      </w:r>
      <w:r>
        <w:rPr>
          <w:rFonts w:ascii="GHEA Grapalat" w:hAnsi="GHEA Grapalat"/>
          <w:lang w:val="hy-AM"/>
        </w:rPr>
        <w:t xml:space="preserve"> </w:t>
      </w:r>
      <w:r w:rsidRPr="004B0F28">
        <w:rPr>
          <w:rFonts w:ascii="GHEA Grapalat" w:hAnsi="GHEA Grapalat"/>
          <w:lang w:val="nb-NO"/>
        </w:rPr>
        <w:t>ցուցանիշ նախատեսված է 2025 թվականի հ</w:t>
      </w:r>
      <w:r>
        <w:rPr>
          <w:rFonts w:ascii="GHEA Grapalat" w:hAnsi="GHEA Grapalat"/>
          <w:lang w:val="nb-NO"/>
        </w:rPr>
        <w:t>ամար միջին աշխատավարձի չափը 237,</w:t>
      </w:r>
      <w:r w:rsidRPr="004B0F28">
        <w:rPr>
          <w:rFonts w:ascii="GHEA Grapalat" w:hAnsi="GHEA Grapalat"/>
          <w:lang w:val="nb-NO"/>
        </w:rPr>
        <w:t>000 դրամ, իսկ</w:t>
      </w:r>
      <w:r>
        <w:rPr>
          <w:rFonts w:ascii="GHEA Grapalat" w:hAnsi="GHEA Grapalat"/>
          <w:lang w:val="hy-AM"/>
        </w:rPr>
        <w:t xml:space="preserve"> </w:t>
      </w:r>
      <w:r w:rsidRPr="004B0F28">
        <w:rPr>
          <w:rFonts w:ascii="GHEA Grapalat" w:hAnsi="GHEA Grapalat"/>
          <w:lang w:val="nb-NO"/>
        </w:rPr>
        <w:t>նախատեսված հավակնություններից է միջին աշխատավարձի իրական աճը՝ 5 տարի հետո՝ 30%-ով։</w:t>
      </w:r>
    </w:p>
    <w:p w:rsidR="005B61F1" w:rsidRDefault="00A320E0" w:rsidP="00716B66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4B0F28">
        <w:rPr>
          <w:rFonts w:ascii="GHEA Grapalat" w:hAnsi="GHEA Grapalat"/>
          <w:lang w:val="hy-AM"/>
        </w:rPr>
        <w:t xml:space="preserve">2) </w:t>
      </w:r>
      <w:r w:rsidR="00423EEE">
        <w:rPr>
          <w:rFonts w:ascii="GHEA Grapalat" w:hAnsi="GHEA Grapalat"/>
          <w:lang w:val="hy-AM"/>
        </w:rPr>
        <w:t xml:space="preserve">Նախագծի մշակումը բխում է </w:t>
      </w:r>
      <w:r w:rsidR="00716B66" w:rsidRPr="00716B66">
        <w:rPr>
          <w:rFonts w:ascii="GHEA Grapalat" w:hAnsi="GHEA Grapalat"/>
          <w:lang w:val="hy-AM"/>
        </w:rPr>
        <w:t>ՀՀ կառավարության 18.08.2021 N 1363-Ա</w:t>
      </w:r>
      <w:r w:rsidR="00716B66">
        <w:rPr>
          <w:rFonts w:ascii="GHEA Grapalat" w:hAnsi="GHEA Grapalat"/>
          <w:lang w:val="hy-AM"/>
        </w:rPr>
        <w:t xml:space="preserve"> </w:t>
      </w:r>
      <w:r w:rsidR="005B61F1">
        <w:rPr>
          <w:rFonts w:ascii="GHEA Grapalat" w:hAnsi="GHEA Grapalat"/>
          <w:lang w:val="hy-AM"/>
        </w:rPr>
        <w:t>որոշման հավելվածով</w:t>
      </w:r>
      <w:r w:rsidR="00716B66" w:rsidRPr="00716B66">
        <w:rPr>
          <w:rFonts w:ascii="GHEA Grapalat" w:hAnsi="GHEA Grapalat"/>
          <w:lang w:val="hy-AM"/>
        </w:rPr>
        <w:t xml:space="preserve"> հաստատված </w:t>
      </w:r>
      <w:r w:rsidR="005B61F1">
        <w:rPr>
          <w:rFonts w:ascii="GHEA Grapalat" w:hAnsi="GHEA Grapalat"/>
          <w:lang w:val="hy-AM"/>
        </w:rPr>
        <w:t>ՀՀ</w:t>
      </w:r>
      <w:r w:rsidR="00716B66" w:rsidRPr="00716B66">
        <w:rPr>
          <w:rFonts w:ascii="GHEA Grapalat" w:hAnsi="GHEA Grapalat"/>
          <w:lang w:val="hy-AM"/>
        </w:rPr>
        <w:t xml:space="preserve"> կառավարության </w:t>
      </w:r>
      <w:r w:rsidR="005B61F1" w:rsidRPr="00716B66">
        <w:rPr>
          <w:rFonts w:ascii="GHEA Grapalat" w:hAnsi="GHEA Grapalat"/>
          <w:lang w:val="hy-AM"/>
        </w:rPr>
        <w:t xml:space="preserve">2021-2026թթ. </w:t>
      </w:r>
      <w:r w:rsidR="00716B66" w:rsidRPr="00716B66">
        <w:rPr>
          <w:rFonts w:ascii="GHEA Grapalat" w:hAnsi="GHEA Grapalat"/>
          <w:lang w:val="hy-AM"/>
        </w:rPr>
        <w:t>ծրագրի դրույթներից, որի 4-րդ՝</w:t>
      </w:r>
      <w:r w:rsidR="00716B66">
        <w:rPr>
          <w:rFonts w:ascii="GHEA Grapalat" w:hAnsi="GHEA Grapalat"/>
          <w:lang w:val="hy-AM"/>
        </w:rPr>
        <w:t xml:space="preserve"> </w:t>
      </w:r>
      <w:r w:rsidR="00716B66" w:rsidRPr="00716B66">
        <w:rPr>
          <w:rFonts w:ascii="GHEA Grapalat" w:hAnsi="GHEA Grapalat"/>
          <w:lang w:val="hy-AM"/>
        </w:rPr>
        <w:t>«Մարդկային կապիտալի զարգացում» բաժնի 4.6-րդ «Աշխատանք և սոցիալական պաշտպանություն»</w:t>
      </w:r>
      <w:r w:rsidR="00716B66">
        <w:rPr>
          <w:rFonts w:ascii="GHEA Grapalat" w:hAnsi="GHEA Grapalat"/>
          <w:lang w:val="hy-AM"/>
        </w:rPr>
        <w:t xml:space="preserve"> </w:t>
      </w:r>
      <w:r w:rsidR="00716B66" w:rsidRPr="00716B66">
        <w:rPr>
          <w:rFonts w:ascii="GHEA Grapalat" w:hAnsi="GHEA Grapalat"/>
          <w:lang w:val="hy-AM"/>
        </w:rPr>
        <w:t xml:space="preserve">ենթաբաժնում նախատեսվել է, որ </w:t>
      </w:r>
      <w:r w:rsidR="00716B66">
        <w:rPr>
          <w:rFonts w:ascii="GHEA Grapalat" w:hAnsi="GHEA Grapalat"/>
          <w:lang w:val="hy-AM"/>
        </w:rPr>
        <w:t>ՀՀ կ</w:t>
      </w:r>
      <w:r w:rsidR="00716B66" w:rsidRPr="00716B66">
        <w:rPr>
          <w:rFonts w:ascii="GHEA Grapalat" w:hAnsi="GHEA Grapalat"/>
          <w:lang w:val="hy-AM"/>
        </w:rPr>
        <w:t>առավարությունը քայլեր է ձեռնարկելու մինչև 2026 թվականը նվազագույն</w:t>
      </w:r>
      <w:r w:rsidR="00716B66">
        <w:rPr>
          <w:rFonts w:ascii="GHEA Grapalat" w:hAnsi="GHEA Grapalat"/>
          <w:lang w:val="hy-AM"/>
        </w:rPr>
        <w:t xml:space="preserve"> </w:t>
      </w:r>
      <w:r w:rsidR="00716B66" w:rsidRPr="00716B66">
        <w:rPr>
          <w:rFonts w:ascii="GHEA Grapalat" w:hAnsi="GHEA Grapalat"/>
          <w:lang w:val="hy-AM"/>
        </w:rPr>
        <w:t>աշխատավարձը 85,000 դրամ սահմանելու համար։</w:t>
      </w:r>
    </w:p>
    <w:p w:rsidR="00423EEE" w:rsidRDefault="005B61F1" w:rsidP="00423EEE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5B61F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716B66" w:rsidRPr="00716B66">
        <w:rPr>
          <w:rFonts w:ascii="GHEA Grapalat" w:hAnsi="GHEA Grapalat"/>
          <w:lang w:val="hy-AM"/>
        </w:rPr>
        <w:t xml:space="preserve"> </w:t>
      </w:r>
      <w:r w:rsidR="00423EEE" w:rsidRPr="00423EEE">
        <w:rPr>
          <w:rFonts w:ascii="GHEA Grapalat" w:hAnsi="GHEA Grapalat"/>
          <w:lang w:val="hy-AM"/>
        </w:rPr>
        <w:t xml:space="preserve">Նախագծի մշակումը բխում է </w:t>
      </w:r>
      <w:r w:rsidR="00423EEE">
        <w:rPr>
          <w:rFonts w:ascii="GHEA Grapalat" w:hAnsi="GHEA Grapalat"/>
          <w:lang w:val="hy-AM"/>
        </w:rPr>
        <w:t xml:space="preserve">նաև </w:t>
      </w:r>
      <w:r w:rsidRPr="00EF09B3">
        <w:rPr>
          <w:rFonts w:ascii="GHEA Grapalat" w:hAnsi="GHEA Grapalat"/>
          <w:lang w:val="hy-AM"/>
        </w:rPr>
        <w:t>ՀՀ կառավարության 18.11.2021 N 1902-Լ որոշման N 1 հավելվածի 5-րդ կետի 5.</w:t>
      </w:r>
      <w:r>
        <w:rPr>
          <w:rFonts w:ascii="GHEA Grapalat" w:hAnsi="GHEA Grapalat"/>
          <w:lang w:val="hy-AM"/>
        </w:rPr>
        <w:t xml:space="preserve">1-ին ենթակետի </w:t>
      </w:r>
      <w:r w:rsidR="00423EEE">
        <w:rPr>
          <w:rFonts w:ascii="GHEA Grapalat" w:hAnsi="GHEA Grapalat"/>
          <w:lang w:val="hy-AM"/>
        </w:rPr>
        <w:t>պահանջներից, որով նախատեսվել է հետևյալ միջոցառումը.</w:t>
      </w:r>
    </w:p>
    <w:p w:rsidR="00716B66" w:rsidRDefault="00423EEE" w:rsidP="00423EEE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«Յ</w:t>
      </w:r>
      <w:r w:rsidRPr="00423EEE">
        <w:rPr>
          <w:rFonts w:ascii="GHEA Grapalat" w:hAnsi="GHEA Grapalat"/>
          <w:lang w:val="hy-AM"/>
        </w:rPr>
        <w:t>ուրաքանչյուր տարի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>պետական միջնաժամկետ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>ծախսերի ծրագրի քննարկման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>արդյունքներով նվազագույն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>աշխատավարձի բարձրացման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>համապատասխան հնարավորության առկայության պարագայում՝ «Նվազագույն ամսական աշխատավարձի մասին»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 xml:space="preserve">Հայաստանի Հանրապետության օրենքում </w:t>
      </w:r>
      <w:r w:rsidRPr="00423EEE">
        <w:rPr>
          <w:rFonts w:ascii="GHEA Grapalat" w:hAnsi="GHEA Grapalat"/>
          <w:lang w:val="hy-AM"/>
        </w:rPr>
        <w:lastRenderedPageBreak/>
        <w:t>փոփոխություններ կատարելու մասին» ՀՀ</w:t>
      </w:r>
      <w:r>
        <w:rPr>
          <w:rFonts w:ascii="GHEA Grapalat" w:hAnsi="GHEA Grapalat"/>
          <w:lang w:val="hy-AM"/>
        </w:rPr>
        <w:t xml:space="preserve"> </w:t>
      </w:r>
      <w:r w:rsidRPr="00423EEE">
        <w:rPr>
          <w:rFonts w:ascii="GHEA Grapalat" w:hAnsi="GHEA Grapalat"/>
          <w:lang w:val="hy-AM"/>
        </w:rPr>
        <w:t>օրենքի նախագծի նե</w:t>
      </w:r>
      <w:r>
        <w:rPr>
          <w:rFonts w:ascii="GHEA Grapalat" w:hAnsi="GHEA Grapalat"/>
          <w:lang w:val="hy-AM"/>
        </w:rPr>
        <w:t xml:space="preserve">րկայացում Վարչապետի աշխատակազմ։», որի համար սահմանված է վերջնաժամկետ՝ </w:t>
      </w:r>
      <w:r w:rsidRPr="00423EEE">
        <w:rPr>
          <w:rFonts w:ascii="GHEA Grapalat" w:hAnsi="GHEA Grapalat"/>
          <w:lang w:val="hy-AM"/>
        </w:rPr>
        <w:t xml:space="preserve">յուրաքանչյուր տարի </w:t>
      </w:r>
      <w:r>
        <w:rPr>
          <w:rFonts w:ascii="GHEA Grapalat" w:hAnsi="GHEA Grapalat"/>
          <w:lang w:val="hy-AM"/>
        </w:rPr>
        <w:t xml:space="preserve">մինչև </w:t>
      </w:r>
      <w:r w:rsidRPr="00423EEE">
        <w:rPr>
          <w:rFonts w:ascii="GHEA Grapalat" w:hAnsi="GHEA Grapalat"/>
          <w:lang w:val="hy-AM"/>
        </w:rPr>
        <w:t>օգոստոսի 3-րդ տասնօրյակը։</w:t>
      </w:r>
    </w:p>
    <w:p w:rsidR="005E5865" w:rsidRPr="00577E2E" w:rsidRDefault="00577E2E" w:rsidP="00577E2E">
      <w:pPr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  <w:r w:rsidRPr="00577E2E">
        <w:rPr>
          <w:rFonts w:ascii="GHEA Grapalat" w:hAnsi="GHEA Grapalat"/>
          <w:b/>
          <w:lang w:val="hy-AM"/>
        </w:rPr>
        <w:t xml:space="preserve">5. </w:t>
      </w:r>
      <w:r w:rsidR="005E5865" w:rsidRPr="00BA3D2C">
        <w:rPr>
          <w:rFonts w:ascii="GHEA Grapalat" w:hAnsi="GHEA Grapalat"/>
          <w:b/>
          <w:lang w:val="hy-AM"/>
        </w:rPr>
        <w:t>Նախագծի</w:t>
      </w:r>
      <w:r w:rsidR="005E5865" w:rsidRPr="00577E2E">
        <w:rPr>
          <w:rFonts w:ascii="GHEA Grapalat" w:hAnsi="GHEA Grapalat"/>
          <w:b/>
          <w:lang w:val="hy-AM"/>
        </w:rPr>
        <w:t xml:space="preserve"> </w:t>
      </w:r>
      <w:r w:rsidR="005E5865" w:rsidRPr="00BA3D2C">
        <w:rPr>
          <w:rFonts w:ascii="GHEA Grapalat" w:hAnsi="GHEA Grapalat"/>
          <w:b/>
          <w:lang w:val="hy-AM"/>
        </w:rPr>
        <w:t>մշակման</w:t>
      </w:r>
      <w:r w:rsidR="005E5865" w:rsidRPr="00577E2E">
        <w:rPr>
          <w:rFonts w:ascii="GHEA Grapalat" w:hAnsi="GHEA Grapalat"/>
          <w:b/>
          <w:lang w:val="hy-AM"/>
        </w:rPr>
        <w:t xml:space="preserve"> </w:t>
      </w:r>
      <w:r w:rsidR="005E5865" w:rsidRPr="00BA3D2C">
        <w:rPr>
          <w:rFonts w:ascii="GHEA Grapalat" w:hAnsi="GHEA Grapalat"/>
          <w:b/>
          <w:lang w:val="hy-AM"/>
        </w:rPr>
        <w:t>գործընթացում</w:t>
      </w:r>
      <w:r w:rsidR="005E5865" w:rsidRPr="00577E2E">
        <w:rPr>
          <w:rFonts w:ascii="GHEA Grapalat" w:hAnsi="GHEA Grapalat"/>
          <w:b/>
          <w:lang w:val="hy-AM"/>
        </w:rPr>
        <w:t xml:space="preserve"> </w:t>
      </w:r>
      <w:r w:rsidR="005E5865" w:rsidRPr="00BA3D2C">
        <w:rPr>
          <w:rFonts w:ascii="GHEA Grapalat" w:hAnsi="GHEA Grapalat"/>
          <w:b/>
          <w:lang w:val="hy-AM"/>
        </w:rPr>
        <w:t>ներգրավված</w:t>
      </w:r>
      <w:r w:rsidR="005E5865" w:rsidRPr="00577E2E">
        <w:rPr>
          <w:rFonts w:ascii="GHEA Grapalat" w:hAnsi="GHEA Grapalat"/>
          <w:b/>
          <w:lang w:val="hy-AM"/>
        </w:rPr>
        <w:t xml:space="preserve"> </w:t>
      </w:r>
      <w:r w:rsidR="005E5865" w:rsidRPr="00BA3D2C">
        <w:rPr>
          <w:rFonts w:ascii="GHEA Grapalat" w:hAnsi="GHEA Grapalat"/>
          <w:b/>
          <w:lang w:val="hy-AM"/>
        </w:rPr>
        <w:t>ինստիտուտները</w:t>
      </w:r>
      <w:r w:rsidR="005E5865" w:rsidRPr="00577E2E">
        <w:rPr>
          <w:rFonts w:ascii="GHEA Grapalat" w:hAnsi="GHEA Grapalat"/>
          <w:b/>
          <w:lang w:val="hy-AM"/>
        </w:rPr>
        <w:t xml:space="preserve"> </w:t>
      </w:r>
    </w:p>
    <w:p w:rsidR="005E5865" w:rsidRDefault="009E5F36" w:rsidP="005E5865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</w:t>
      </w:r>
      <w:r w:rsidR="00616A47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hy-AM"/>
        </w:rPr>
        <w:t>ի</w:t>
      </w:r>
      <w:r w:rsidR="00BA5A70">
        <w:rPr>
          <w:rFonts w:ascii="GHEA Grapalat" w:hAnsi="GHEA Grapalat"/>
          <w:lang w:val="hy-AM"/>
        </w:rPr>
        <w:t xml:space="preserve"> փաթեթը</w:t>
      </w:r>
      <w:r w:rsidR="00616A47">
        <w:rPr>
          <w:rFonts w:ascii="GHEA Grapalat" w:hAnsi="GHEA Grapalat"/>
          <w:lang w:val="hy-AM"/>
        </w:rPr>
        <w:t xml:space="preserve"> մշակվել է </w:t>
      </w:r>
      <w:r w:rsidR="005E5865" w:rsidRPr="00BA3D2C">
        <w:rPr>
          <w:rFonts w:ascii="GHEA Grapalat" w:hAnsi="GHEA Grapalat"/>
          <w:lang w:val="hy-AM"/>
        </w:rPr>
        <w:t>ՀՀ աշ</w:t>
      </w:r>
      <w:r w:rsidR="005E5865" w:rsidRPr="00716B66">
        <w:rPr>
          <w:rFonts w:ascii="GHEA Grapalat" w:hAnsi="GHEA Grapalat"/>
          <w:lang w:val="hy-AM"/>
        </w:rPr>
        <w:t>խատանքի</w:t>
      </w:r>
      <w:r w:rsidR="005E5865" w:rsidRPr="00BA3D2C">
        <w:rPr>
          <w:rFonts w:ascii="GHEA Grapalat" w:hAnsi="GHEA Grapalat"/>
          <w:lang w:val="nb-NO"/>
        </w:rPr>
        <w:t xml:space="preserve"> </w:t>
      </w:r>
      <w:r w:rsidR="005E5865" w:rsidRPr="00716B66">
        <w:rPr>
          <w:rFonts w:ascii="GHEA Grapalat" w:hAnsi="GHEA Grapalat"/>
          <w:lang w:val="hy-AM"/>
        </w:rPr>
        <w:t>և</w:t>
      </w:r>
      <w:r w:rsidR="005E5865" w:rsidRPr="00BA3D2C">
        <w:rPr>
          <w:rFonts w:ascii="GHEA Grapalat" w:hAnsi="GHEA Grapalat"/>
          <w:lang w:val="nb-NO"/>
        </w:rPr>
        <w:t xml:space="preserve"> </w:t>
      </w:r>
      <w:r w:rsidR="005E5865" w:rsidRPr="00716B66">
        <w:rPr>
          <w:rFonts w:ascii="GHEA Grapalat" w:hAnsi="GHEA Grapalat"/>
          <w:lang w:val="hy-AM"/>
        </w:rPr>
        <w:t>սոցիալական</w:t>
      </w:r>
      <w:r w:rsidR="005E5865" w:rsidRPr="00BA3D2C">
        <w:rPr>
          <w:rFonts w:ascii="GHEA Grapalat" w:hAnsi="GHEA Grapalat"/>
          <w:lang w:val="nb-NO"/>
        </w:rPr>
        <w:t xml:space="preserve"> </w:t>
      </w:r>
      <w:r w:rsidR="005E5865" w:rsidRPr="00716B66">
        <w:rPr>
          <w:rFonts w:ascii="GHEA Grapalat" w:hAnsi="GHEA Grapalat"/>
          <w:lang w:val="hy-AM"/>
        </w:rPr>
        <w:t>հարցերի</w:t>
      </w:r>
      <w:r w:rsidR="005E5865" w:rsidRPr="00BA3D2C">
        <w:rPr>
          <w:rFonts w:ascii="GHEA Grapalat" w:hAnsi="GHEA Grapalat"/>
          <w:lang w:val="nb-NO"/>
        </w:rPr>
        <w:t xml:space="preserve"> </w:t>
      </w:r>
      <w:r w:rsidR="00616A47">
        <w:rPr>
          <w:rFonts w:ascii="GHEA Grapalat" w:hAnsi="GHEA Grapalat"/>
          <w:lang w:val="hy-AM"/>
        </w:rPr>
        <w:t>նախարարության կողմից։</w:t>
      </w:r>
    </w:p>
    <w:p w:rsidR="0012047D" w:rsidRPr="0012047D" w:rsidRDefault="0012047D" w:rsidP="006759DA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  <w:r w:rsidRPr="0012047D">
        <w:rPr>
          <w:rFonts w:ascii="GHEA Grapalat" w:hAnsi="GHEA Grapalat"/>
          <w:b/>
          <w:lang w:val="hy-AM"/>
        </w:rPr>
        <w:t xml:space="preserve">Նախագիծն ուղարկվել է </w:t>
      </w:r>
      <w:r w:rsidRPr="0012047D">
        <w:rPr>
          <w:rFonts w:ascii="GHEA Grapalat" w:hAnsi="GHEA Grapalat"/>
          <w:lang w:val="hy-AM"/>
        </w:rPr>
        <w:t>Աշխատանքի և սոցիալական հարցերի նախարարության «Աշխատանքի և սոցիալական հետազոտությունների ազգային ինստիտուտ» ՊՈԱԿ (այսուհետև՝ Ինստիտուտ)՝ ՀՀ կառավարության 2020 թվականի դեկտեմբերի 17-ի N 2075-Ն որոշման համաձայն</w:t>
      </w:r>
      <w:r w:rsidRPr="0012047D">
        <w:rPr>
          <w:rFonts w:ascii="GHEA Grapalat" w:hAnsi="GHEA Grapalat"/>
          <w:b/>
          <w:lang w:val="hy-AM"/>
        </w:rPr>
        <w:t xml:space="preserve"> կարգավորման ազդեցության գնահատում իրականացնելու նպատակով։ Ինստիտուտի 2022 թվականի հուլիսի 27-ի N Ն//9674-2022 գրությամբ (կցվում է) ներկայացվել է վերջինիս վերաբերյալ եզրակացությունը։</w:t>
      </w:r>
    </w:p>
    <w:p w:rsidR="005E5865" w:rsidRPr="00BA3D2C" w:rsidRDefault="00577E2E" w:rsidP="005E5865">
      <w:pPr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6</w:t>
      </w:r>
      <w:r w:rsidR="005E5865" w:rsidRPr="00BA3D2C">
        <w:rPr>
          <w:rFonts w:ascii="GHEA Grapalat" w:hAnsi="GHEA Grapalat"/>
          <w:b/>
          <w:lang w:val="hy-AM"/>
        </w:rPr>
        <w:t>. Ակնկալվող</w:t>
      </w:r>
      <w:r w:rsidR="005E5865" w:rsidRPr="00BA3D2C">
        <w:rPr>
          <w:rFonts w:ascii="GHEA Grapalat" w:hAnsi="GHEA Grapalat"/>
          <w:b/>
          <w:lang w:val="nb-NO"/>
        </w:rPr>
        <w:t xml:space="preserve"> </w:t>
      </w:r>
      <w:r w:rsidR="005E5865" w:rsidRPr="00BA3D2C">
        <w:rPr>
          <w:rFonts w:ascii="GHEA Grapalat" w:hAnsi="GHEA Grapalat"/>
          <w:b/>
          <w:lang w:val="hy-AM"/>
        </w:rPr>
        <w:t>արդյունքը</w:t>
      </w:r>
    </w:p>
    <w:p w:rsidR="006F6539" w:rsidRPr="005E5865" w:rsidRDefault="005E5865" w:rsidP="00423EEE">
      <w:pPr>
        <w:spacing w:line="360" w:lineRule="auto"/>
        <w:ind w:firstLine="900"/>
        <w:jc w:val="both"/>
        <w:rPr>
          <w:lang w:val="hy-AM"/>
        </w:rPr>
      </w:pPr>
      <w:r w:rsidRPr="00BA3D2C">
        <w:rPr>
          <w:rFonts w:ascii="GHEA Grapalat" w:hAnsi="GHEA Grapalat" w:cs="Sylfaen"/>
          <w:lang w:val="hy-AM"/>
        </w:rPr>
        <w:t>Նվազագույն աշխատավարձի աստիճանական բարձրացման միջոցով նպաստել՝ աղքատության կրճատմանը, նվազագույն և միջին աշխատավարձերի միջև հարաբերակցության նվազմանը, բնակչության կենսամակարդակի բարձրացմանը:</w:t>
      </w:r>
      <w:r w:rsidR="00423EEE">
        <w:rPr>
          <w:rFonts w:ascii="GHEA Grapalat" w:hAnsi="GHEA Grapalat" w:cs="Sylfaen"/>
          <w:lang w:val="hy-AM"/>
        </w:rPr>
        <w:t xml:space="preserve"> </w:t>
      </w:r>
    </w:p>
    <w:sectPr w:rsidR="006F6539" w:rsidRPr="005E5865" w:rsidSect="00BD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7D9"/>
    <w:multiLevelType w:val="hybridMultilevel"/>
    <w:tmpl w:val="9CA870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0C0367"/>
    <w:multiLevelType w:val="hybridMultilevel"/>
    <w:tmpl w:val="3D0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5A8"/>
    <w:multiLevelType w:val="hybridMultilevel"/>
    <w:tmpl w:val="9020AA52"/>
    <w:lvl w:ilvl="0" w:tplc="555E5022">
      <w:numFmt w:val="bullet"/>
      <w:lvlText w:val="•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32E4C"/>
    <w:multiLevelType w:val="hybridMultilevel"/>
    <w:tmpl w:val="AA3078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A333140"/>
    <w:multiLevelType w:val="hybridMultilevel"/>
    <w:tmpl w:val="A9AEE854"/>
    <w:lvl w:ilvl="0" w:tplc="655028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0B2966"/>
    <w:multiLevelType w:val="hybridMultilevel"/>
    <w:tmpl w:val="F566E14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CE"/>
    <w:rsid w:val="00065706"/>
    <w:rsid w:val="00081F79"/>
    <w:rsid w:val="00095F3F"/>
    <w:rsid w:val="000A37CE"/>
    <w:rsid w:val="0012047D"/>
    <w:rsid w:val="001738BC"/>
    <w:rsid w:val="00254F6C"/>
    <w:rsid w:val="002A04A3"/>
    <w:rsid w:val="002B0DB4"/>
    <w:rsid w:val="002C0ECC"/>
    <w:rsid w:val="002E0672"/>
    <w:rsid w:val="002F7893"/>
    <w:rsid w:val="0030636E"/>
    <w:rsid w:val="00367759"/>
    <w:rsid w:val="0039263C"/>
    <w:rsid w:val="003A2B6E"/>
    <w:rsid w:val="003D16E9"/>
    <w:rsid w:val="003D5C94"/>
    <w:rsid w:val="003F63F1"/>
    <w:rsid w:val="004157A9"/>
    <w:rsid w:val="00423EEE"/>
    <w:rsid w:val="004650B1"/>
    <w:rsid w:val="004B0F28"/>
    <w:rsid w:val="004B1BE3"/>
    <w:rsid w:val="0055657B"/>
    <w:rsid w:val="00577E2E"/>
    <w:rsid w:val="005B61F1"/>
    <w:rsid w:val="005E5865"/>
    <w:rsid w:val="005E612F"/>
    <w:rsid w:val="00616A47"/>
    <w:rsid w:val="006759DA"/>
    <w:rsid w:val="00693D19"/>
    <w:rsid w:val="006A566C"/>
    <w:rsid w:val="00716B66"/>
    <w:rsid w:val="00856AD2"/>
    <w:rsid w:val="00870542"/>
    <w:rsid w:val="00966E49"/>
    <w:rsid w:val="009E5F36"/>
    <w:rsid w:val="00A320E0"/>
    <w:rsid w:val="00AA4C9A"/>
    <w:rsid w:val="00B051B8"/>
    <w:rsid w:val="00B9670E"/>
    <w:rsid w:val="00BA5A70"/>
    <w:rsid w:val="00BB7732"/>
    <w:rsid w:val="00BD6106"/>
    <w:rsid w:val="00C16C63"/>
    <w:rsid w:val="00CF54BB"/>
    <w:rsid w:val="00DC0DF4"/>
    <w:rsid w:val="00DE594D"/>
    <w:rsid w:val="00EF09B3"/>
    <w:rsid w:val="00F609AA"/>
    <w:rsid w:val="00F96A48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F2830-25D2-43A2-92E8-8F628A9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qFormat/>
    <w:locked/>
    <w:rsid w:val="005E5865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,Ha,lp1"/>
    <w:basedOn w:val="Normal"/>
    <w:link w:val="ListParagraphChar"/>
    <w:uiPriority w:val="99"/>
    <w:qFormat/>
    <w:rsid w:val="005E5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49">
    <w:name w:val="Table Grid49"/>
    <w:basedOn w:val="TableNormal"/>
    <w:next w:val="TableGrid"/>
    <w:uiPriority w:val="39"/>
    <w:rsid w:val="0030636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Lusine.Harutyunyan</dc:creator>
  <cp:keywords>https:/mul2-mss.gov.am/tasks/1529168/oneclick/Himnavorum.docx?token=bc894ac4f3d27f7281bba28899b9cfcf</cp:keywords>
  <dc:description/>
  <cp:lastModifiedBy>Armenuhi Gargaloyan</cp:lastModifiedBy>
  <cp:revision>2</cp:revision>
  <dcterms:created xsi:type="dcterms:W3CDTF">2022-09-28T11:14:00Z</dcterms:created>
  <dcterms:modified xsi:type="dcterms:W3CDTF">2022-09-28T11:14:00Z</dcterms:modified>
</cp:coreProperties>
</file>