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276" w:rsidRDefault="004B5276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76" w:rsidRDefault="004B5276" w:rsidP="00B85E8A">
      <w:pPr>
        <w:jc w:val="center"/>
      </w:pPr>
    </w:p>
    <w:p w:rsidR="004B5276" w:rsidRDefault="004B5276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B5276" w:rsidRDefault="004B5276" w:rsidP="00B85E8A">
      <w:pPr>
        <w:pStyle w:val="mechtex"/>
        <w:rPr>
          <w:rFonts w:ascii="GHEA Mariam" w:hAnsi="GHEA Mariam"/>
          <w:b/>
        </w:rPr>
      </w:pPr>
    </w:p>
    <w:p w:rsidR="004B5276" w:rsidRDefault="004B5276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B5276" w:rsidRPr="008E1B5A" w:rsidRDefault="004B5276" w:rsidP="00B85E8A">
      <w:pPr>
        <w:jc w:val="center"/>
        <w:rPr>
          <w:rFonts w:ascii="GHEA Mariam" w:hAnsi="GHEA Mariam"/>
          <w:sz w:val="24"/>
          <w:szCs w:val="24"/>
        </w:rPr>
      </w:pPr>
    </w:p>
    <w:p w:rsidR="004B5276" w:rsidRPr="008E1B5A" w:rsidRDefault="004B5276" w:rsidP="00B85E8A">
      <w:pPr>
        <w:jc w:val="center"/>
        <w:rPr>
          <w:rFonts w:ascii="GHEA Mariam" w:hAnsi="GHEA Mariam"/>
          <w:sz w:val="24"/>
          <w:szCs w:val="24"/>
        </w:rPr>
      </w:pPr>
    </w:p>
    <w:p w:rsidR="004B5276" w:rsidRPr="008E1B5A" w:rsidRDefault="004B5276" w:rsidP="00B85E8A">
      <w:pPr>
        <w:jc w:val="center"/>
        <w:rPr>
          <w:rFonts w:ascii="GHEA Mariam" w:hAnsi="GHEA Mariam"/>
          <w:sz w:val="24"/>
          <w:szCs w:val="24"/>
        </w:rPr>
      </w:pPr>
    </w:p>
    <w:p w:rsidR="004B5276" w:rsidRPr="006740E0" w:rsidRDefault="004B5276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29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2022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Լ</w:t>
      </w:r>
    </w:p>
    <w:p w:rsidR="004B5276" w:rsidRDefault="004B5276" w:rsidP="00B85E8A">
      <w:pPr>
        <w:jc w:val="center"/>
        <w:rPr>
          <w:rFonts w:ascii="GHEA Mariam" w:hAnsi="GHEA Mariam"/>
          <w:sz w:val="24"/>
          <w:szCs w:val="24"/>
        </w:rPr>
      </w:pPr>
    </w:p>
    <w:p w:rsidR="004B5276" w:rsidRDefault="004B5276" w:rsidP="00B85E8A">
      <w:pPr>
        <w:jc w:val="center"/>
        <w:rPr>
          <w:rFonts w:ascii="GHEA Mariam" w:hAnsi="GHEA Mariam"/>
          <w:sz w:val="24"/>
          <w:szCs w:val="24"/>
        </w:rPr>
      </w:pPr>
    </w:p>
    <w:p w:rsidR="004B5276" w:rsidRPr="00000A81" w:rsidRDefault="004B5276" w:rsidP="00B85E8A">
      <w:pPr>
        <w:jc w:val="center"/>
        <w:rPr>
          <w:rFonts w:ascii="GHEA Mariam" w:hAnsi="GHEA Mariam"/>
          <w:sz w:val="24"/>
          <w:szCs w:val="24"/>
        </w:rPr>
      </w:pPr>
    </w:p>
    <w:p w:rsidR="004B5276" w:rsidRDefault="004B5276" w:rsidP="004B5276">
      <w:pPr>
        <w:pStyle w:val="mechtex"/>
        <w:rPr>
          <w:rFonts w:ascii="GHEA Mariam" w:eastAsiaTheme="minorHAnsi" w:hAnsi="GHEA Mariam" w:cs="Arial"/>
          <w:sz w:val="24"/>
          <w:lang w:eastAsia="en-US"/>
        </w:rPr>
      </w:pPr>
      <w:r w:rsidRPr="004B5276">
        <w:rPr>
          <w:rFonts w:ascii="GHEA Mariam" w:hAnsi="GHEA Mariam" w:cs="Arial"/>
          <w:sz w:val="24"/>
          <w:lang w:val="hy-AM"/>
        </w:rPr>
        <w:t>ՀԱՅԱՍՏԱՆԻ</w:t>
      </w:r>
      <w:r w:rsidRPr="004B5276">
        <w:rPr>
          <w:rFonts w:ascii="GHEA Mariam" w:hAnsi="GHEA Mariam" w:cs="Sylfaen"/>
          <w:sz w:val="24"/>
          <w:lang w:val="hy-AM"/>
        </w:rPr>
        <w:t xml:space="preserve"> </w:t>
      </w:r>
      <w:r w:rsidRPr="004B5276">
        <w:rPr>
          <w:rFonts w:ascii="GHEA Mariam" w:hAnsi="GHEA Mariam" w:cs="Arial"/>
          <w:sz w:val="24"/>
          <w:lang w:val="hy-AM"/>
        </w:rPr>
        <w:t>ՀԱՆՐԱՊԵՏՈՒԹՅԱՆ</w:t>
      </w:r>
      <w:r w:rsidRPr="004B5276">
        <w:rPr>
          <w:rFonts w:ascii="GHEA Mariam" w:hAnsi="GHEA Mariam" w:cs="Sylfaen"/>
          <w:sz w:val="24"/>
          <w:lang w:val="hy-AM"/>
        </w:rPr>
        <w:t xml:space="preserve">  </w:t>
      </w:r>
      <w:r w:rsidRPr="004B5276">
        <w:rPr>
          <w:rFonts w:ascii="GHEA Mariam" w:eastAsiaTheme="minorHAnsi" w:hAnsi="GHEA Mariam" w:cs="Arial"/>
          <w:sz w:val="24"/>
          <w:lang w:eastAsia="en-US"/>
        </w:rPr>
        <w:t>ԿԱՌԱՎԱՐՈՒԹՅԱՆ</w:t>
      </w:r>
      <w:r w:rsidRPr="004B5276">
        <w:rPr>
          <w:rFonts w:ascii="GHEA Mariam" w:eastAsiaTheme="minorHAnsi" w:hAnsi="GHEA Mariam"/>
          <w:sz w:val="24"/>
          <w:lang w:eastAsia="en-US"/>
        </w:rPr>
        <w:t xml:space="preserve"> </w:t>
      </w:r>
      <w:r w:rsidRPr="004B5276">
        <w:rPr>
          <w:rFonts w:ascii="GHEA Mariam" w:eastAsiaTheme="minorHAnsi" w:hAnsi="GHEA Mariam"/>
          <w:sz w:val="24"/>
          <w:lang w:val="hy-AM" w:eastAsia="en-US"/>
        </w:rPr>
        <w:t xml:space="preserve">2022 </w:t>
      </w:r>
      <w:r w:rsidRPr="004B5276">
        <w:rPr>
          <w:rFonts w:ascii="GHEA Mariam" w:eastAsiaTheme="minorHAnsi" w:hAnsi="GHEA Mariam" w:cs="Arial"/>
          <w:sz w:val="24"/>
          <w:lang w:val="hy-AM" w:eastAsia="en-US"/>
        </w:rPr>
        <w:t>ԹՎԱԿԱՆԻ</w:t>
      </w:r>
      <w:r w:rsidRPr="004B5276">
        <w:rPr>
          <w:rFonts w:ascii="GHEA Mariam" w:eastAsiaTheme="minorHAnsi" w:hAnsi="GHEA Mariam"/>
          <w:sz w:val="24"/>
          <w:lang w:val="hy-AM" w:eastAsia="en-US"/>
        </w:rPr>
        <w:t xml:space="preserve"> </w:t>
      </w:r>
      <w:r w:rsidRPr="004B5276">
        <w:rPr>
          <w:rFonts w:ascii="GHEA Mariam" w:eastAsiaTheme="minorHAnsi" w:hAnsi="GHEA Mariam" w:cs="Arial"/>
          <w:sz w:val="24"/>
          <w:lang w:val="hy-AM" w:eastAsia="en-US"/>
        </w:rPr>
        <w:t>ՄԱՐՏԻ</w:t>
      </w:r>
      <w:r w:rsidRPr="004B5276">
        <w:rPr>
          <w:rFonts w:ascii="GHEA Mariam" w:eastAsiaTheme="minorHAnsi" w:hAnsi="GHEA Mariam"/>
          <w:sz w:val="24"/>
          <w:lang w:val="hy-AM" w:eastAsia="en-US"/>
        </w:rPr>
        <w:t xml:space="preserve"> 3-</w:t>
      </w:r>
      <w:r w:rsidRPr="004B5276">
        <w:rPr>
          <w:rFonts w:ascii="GHEA Mariam" w:eastAsiaTheme="minorHAnsi" w:hAnsi="GHEA Mariam" w:cs="Arial"/>
          <w:sz w:val="24"/>
          <w:lang w:val="hy-AM" w:eastAsia="en-US"/>
        </w:rPr>
        <w:t>Ի</w:t>
      </w:r>
      <w:r w:rsidRPr="004B5276">
        <w:rPr>
          <w:rFonts w:ascii="GHEA Mariam" w:eastAsiaTheme="minorHAnsi" w:hAnsi="GHEA Mariam"/>
          <w:sz w:val="24"/>
          <w:lang w:val="hy-AM" w:eastAsia="en-US"/>
        </w:rPr>
        <w:t xml:space="preserve"> N 276-</w:t>
      </w:r>
      <w:r w:rsidRPr="004B5276">
        <w:rPr>
          <w:rFonts w:ascii="GHEA Mariam" w:eastAsiaTheme="minorHAnsi" w:hAnsi="GHEA Mariam" w:cs="Arial"/>
          <w:sz w:val="24"/>
          <w:lang w:val="hy-AM" w:eastAsia="en-US"/>
        </w:rPr>
        <w:t>Լ</w:t>
      </w:r>
      <w:r w:rsidRPr="004B5276">
        <w:rPr>
          <w:rFonts w:ascii="GHEA Mariam" w:eastAsiaTheme="minorHAnsi" w:hAnsi="GHEA Mariam"/>
          <w:sz w:val="24"/>
          <w:lang w:val="hy-AM" w:eastAsia="en-US"/>
        </w:rPr>
        <w:t xml:space="preserve"> </w:t>
      </w:r>
      <w:r w:rsidRPr="004B5276">
        <w:rPr>
          <w:rFonts w:ascii="GHEA Mariam" w:eastAsiaTheme="minorHAnsi" w:hAnsi="GHEA Mariam" w:cs="Arial"/>
          <w:sz w:val="24"/>
          <w:lang w:val="hy-AM" w:eastAsia="en-US"/>
        </w:rPr>
        <w:t>ՈՐՈՇՄԱՆ</w:t>
      </w:r>
      <w:r w:rsidRPr="004B5276">
        <w:rPr>
          <w:rFonts w:ascii="GHEA Mariam" w:eastAsiaTheme="minorHAnsi" w:hAnsi="GHEA Mariam"/>
          <w:sz w:val="24"/>
          <w:lang w:val="hy-AM" w:eastAsia="en-US"/>
        </w:rPr>
        <w:t xml:space="preserve"> </w:t>
      </w:r>
      <w:r w:rsidRPr="004B5276">
        <w:rPr>
          <w:rFonts w:ascii="GHEA Mariam" w:eastAsiaTheme="minorHAnsi" w:hAnsi="GHEA Mariam" w:cs="Arial"/>
          <w:sz w:val="24"/>
          <w:lang w:val="hy-AM" w:eastAsia="en-US"/>
        </w:rPr>
        <w:t>ՄԵՋ</w:t>
      </w:r>
      <w:r w:rsidRPr="004B5276">
        <w:rPr>
          <w:rFonts w:ascii="GHEA Mariam" w:eastAsiaTheme="minorHAnsi" w:hAnsi="GHEA Mariam"/>
          <w:sz w:val="24"/>
          <w:lang w:val="hy-AM" w:eastAsia="en-US"/>
        </w:rPr>
        <w:t xml:space="preserve"> </w:t>
      </w:r>
      <w:r w:rsidRPr="004B5276">
        <w:rPr>
          <w:rFonts w:ascii="GHEA Mariam" w:eastAsiaTheme="minorHAnsi" w:hAnsi="GHEA Mariam" w:cs="Arial"/>
          <w:sz w:val="24"/>
          <w:lang w:val="hy-AM" w:eastAsia="en-US"/>
        </w:rPr>
        <w:t>ՓՈՓՈԽՈՒԹՅՈՒՆՆԵՐ</w:t>
      </w:r>
      <w:r w:rsidRPr="004B5276">
        <w:rPr>
          <w:rFonts w:ascii="GHEA Mariam" w:eastAsiaTheme="minorHAnsi" w:hAnsi="GHEA Mariam"/>
          <w:sz w:val="24"/>
          <w:lang w:val="hy-AM" w:eastAsia="en-US"/>
        </w:rPr>
        <w:t xml:space="preserve"> </w:t>
      </w:r>
      <w:r w:rsidRPr="004B5276">
        <w:rPr>
          <w:rFonts w:ascii="GHEA Mariam" w:eastAsiaTheme="minorHAnsi" w:hAnsi="GHEA Mariam" w:cs="Arial"/>
          <w:sz w:val="24"/>
          <w:lang w:val="hy-AM" w:eastAsia="en-US"/>
        </w:rPr>
        <w:t>ԵՎ</w:t>
      </w:r>
      <w:r w:rsidRPr="004B5276">
        <w:rPr>
          <w:rFonts w:ascii="GHEA Mariam" w:eastAsiaTheme="minorHAnsi" w:hAnsi="GHEA Mariam"/>
          <w:sz w:val="24"/>
          <w:lang w:val="hy-AM" w:eastAsia="en-US"/>
        </w:rPr>
        <w:t xml:space="preserve"> </w:t>
      </w:r>
      <w:r w:rsidRPr="004B5276">
        <w:rPr>
          <w:rFonts w:ascii="GHEA Mariam" w:eastAsiaTheme="minorHAnsi" w:hAnsi="GHEA Mariam" w:cs="Arial"/>
          <w:sz w:val="24"/>
          <w:lang w:val="hy-AM" w:eastAsia="en-US"/>
        </w:rPr>
        <w:t>ԼՐԱՑՈՒՄ</w:t>
      </w:r>
      <w:r w:rsidRPr="004B5276">
        <w:rPr>
          <w:rFonts w:ascii="GHEA Mariam" w:eastAsiaTheme="minorHAnsi" w:hAnsi="GHEA Mariam"/>
          <w:sz w:val="24"/>
          <w:lang w:val="hy-AM" w:eastAsia="en-US"/>
        </w:rPr>
        <w:t xml:space="preserve"> </w:t>
      </w:r>
      <w:r w:rsidRPr="004B5276">
        <w:rPr>
          <w:rFonts w:ascii="GHEA Mariam" w:eastAsiaTheme="minorHAnsi" w:hAnsi="GHEA Mariam" w:cs="Arial"/>
          <w:sz w:val="24"/>
          <w:lang w:eastAsia="en-US"/>
        </w:rPr>
        <w:t>ԿԱՏԱՐԵԼՈՒ</w:t>
      </w:r>
      <w:r w:rsidRPr="004B5276">
        <w:rPr>
          <w:rFonts w:ascii="GHEA Mariam" w:eastAsiaTheme="minorHAnsi" w:hAnsi="GHEA Mariam"/>
          <w:sz w:val="24"/>
          <w:lang w:eastAsia="en-US"/>
        </w:rPr>
        <w:t xml:space="preserve"> </w:t>
      </w:r>
      <w:r w:rsidRPr="004B5276">
        <w:rPr>
          <w:rFonts w:ascii="GHEA Mariam" w:eastAsiaTheme="minorHAnsi" w:hAnsi="GHEA Mariam" w:cs="Arial"/>
          <w:sz w:val="24"/>
          <w:lang w:eastAsia="en-US"/>
        </w:rPr>
        <w:t>ՄԱՍԻՆ</w:t>
      </w:r>
    </w:p>
    <w:p w:rsidR="004B5276" w:rsidRPr="000045DA" w:rsidRDefault="004B5276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4B5276" w:rsidRPr="004B5276" w:rsidRDefault="004B5276" w:rsidP="004B5276">
      <w:pPr>
        <w:pStyle w:val="mechtex"/>
        <w:rPr>
          <w:rFonts w:ascii="GHEA Mariam" w:eastAsiaTheme="minorHAnsi" w:hAnsi="GHEA Mariam"/>
          <w:sz w:val="24"/>
          <w:lang w:eastAsia="en-US"/>
        </w:rPr>
      </w:pPr>
    </w:p>
    <w:p w:rsidR="004B5276" w:rsidRPr="004B5276" w:rsidRDefault="004B5276" w:rsidP="004B5276">
      <w:pPr>
        <w:pStyle w:val="mechtex"/>
        <w:rPr>
          <w:rFonts w:ascii="GHEA Mariam" w:hAnsi="GHEA Mariam" w:cs="Arial"/>
          <w:spacing w:val="-8"/>
          <w:sz w:val="24"/>
          <w:lang w:val="hy-AM"/>
        </w:rPr>
      </w:pPr>
    </w:p>
    <w:p w:rsidR="004B5276" w:rsidRPr="00FB1F85" w:rsidRDefault="004B5276" w:rsidP="008E1B5A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FB1F85">
        <w:rPr>
          <w:rFonts w:ascii="GHEA Mariam" w:hAnsi="GHEA Mariam"/>
          <w:bCs/>
          <w:spacing w:val="-10"/>
          <w:sz w:val="24"/>
          <w:szCs w:val="24"/>
          <w:shd w:val="clear" w:color="auto" w:fill="FFFFFF"/>
          <w:lang w:val="hy-AM"/>
        </w:rPr>
        <w:t>Ղեկավարվելով «Նորմատիվ իրավական ակտ</w:t>
      </w:r>
      <w:bookmarkStart w:id="0" w:name="_GoBack"/>
      <w:bookmarkEnd w:id="0"/>
      <w:r w:rsidRPr="00FB1F85">
        <w:rPr>
          <w:rFonts w:ascii="GHEA Mariam" w:hAnsi="GHEA Mariam"/>
          <w:bCs/>
          <w:spacing w:val="-10"/>
          <w:sz w:val="24"/>
          <w:szCs w:val="24"/>
          <w:shd w:val="clear" w:color="auto" w:fill="FFFFFF"/>
          <w:lang w:val="hy-AM"/>
        </w:rPr>
        <w:t>երի մասին» օրենքի 33–րդ և 34-</w:t>
      </w:r>
      <w:r w:rsidRPr="00FB1F85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րդ</w:t>
      </w:r>
      <w:r w:rsidRPr="00FB1F85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FB1F85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հոդվածներով՝ </w:t>
      </w:r>
      <w:r w:rsidRPr="00FB1F85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FB1F85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FB1F85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FB1F85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FB1F85">
        <w:rPr>
          <w:rFonts w:ascii="GHEA Mariam" w:hAnsi="GHEA Mariam" w:cs="Sylfaen"/>
          <w:spacing w:val="-8"/>
          <w:sz w:val="24"/>
          <w:szCs w:val="24"/>
          <w:lang w:val="de-DE"/>
        </w:rPr>
        <w:t>կառավարությունը</w:t>
      </w:r>
      <w:r w:rsidRPr="00FB1F85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</w:t>
      </w:r>
      <w:r w:rsidRPr="00FB1F85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FB1F85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FB1F85">
        <w:rPr>
          <w:rFonts w:ascii="GHEA Mariam" w:hAnsi="GHEA Mariam" w:cs="Sylfaen"/>
          <w:spacing w:val="-8"/>
          <w:sz w:val="24"/>
          <w:szCs w:val="24"/>
          <w:lang w:val="de-DE"/>
        </w:rPr>
        <w:t>ր</w:t>
      </w:r>
      <w:r w:rsidRPr="00FB1F85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FB1F85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FB1F85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FB1F85">
        <w:rPr>
          <w:rFonts w:ascii="GHEA Mariam" w:hAnsi="GHEA Mariam" w:cs="Sylfaen"/>
          <w:spacing w:val="-8"/>
          <w:sz w:val="24"/>
          <w:szCs w:val="24"/>
          <w:lang w:val="de-DE"/>
        </w:rPr>
        <w:t>շ</w:t>
      </w:r>
      <w:r w:rsidRPr="00FB1F85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FB1F85">
        <w:rPr>
          <w:rFonts w:ascii="GHEA Mariam" w:hAnsi="GHEA Mariam" w:cs="Sylfaen"/>
          <w:spacing w:val="-8"/>
          <w:sz w:val="24"/>
          <w:szCs w:val="24"/>
          <w:lang w:val="de-DE"/>
        </w:rPr>
        <w:t>ու</w:t>
      </w:r>
      <w:r w:rsidRPr="00FB1F85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FB1F85">
        <w:rPr>
          <w:rFonts w:ascii="GHEA Mariam" w:hAnsi="GHEA Mariam" w:cs="Sylfaen"/>
          <w:spacing w:val="-8"/>
          <w:sz w:val="24"/>
          <w:szCs w:val="24"/>
          <w:lang w:val="de-DE"/>
        </w:rPr>
        <w:t>մ</w:t>
      </w:r>
      <w:r w:rsidRPr="00FB1F85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B1F85">
        <w:rPr>
          <w:rFonts w:ascii="GHEA Mariam" w:hAnsi="GHEA Mariam" w:cs="Sylfaen"/>
          <w:sz w:val="24"/>
          <w:szCs w:val="24"/>
          <w:lang w:val="de-DE"/>
        </w:rPr>
        <w:t>է</w:t>
      </w:r>
      <w:r w:rsidRPr="00FB1F8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4B5276" w:rsidRPr="00FB1F85" w:rsidRDefault="004B5276" w:rsidP="004B5276">
      <w:pPr>
        <w:pStyle w:val="norm"/>
        <w:numPr>
          <w:ilvl w:val="0"/>
          <w:numId w:val="1"/>
        </w:numPr>
        <w:spacing w:line="360" w:lineRule="auto"/>
        <w:ind w:left="0" w:firstLine="54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FB1F85">
        <w:rPr>
          <w:rFonts w:ascii="GHEA Mariam" w:eastAsiaTheme="minorHAnsi" w:hAnsi="GHEA Mariam" w:cs="Sylfaen"/>
          <w:spacing w:val="-8"/>
          <w:sz w:val="24"/>
          <w:szCs w:val="24"/>
          <w:lang w:val="hy-AM" w:eastAsia="en-US"/>
        </w:rPr>
        <w:t xml:space="preserve"> Հայաստանի Հանրապետության կառավարության 2022 թվականի մարտի</w:t>
      </w:r>
      <w:r w:rsidRPr="00FB1F85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3</w:t>
      </w:r>
      <w:r w:rsidR="009A1E43" w:rsidRPr="00FB1F85">
        <w:rPr>
          <w:rFonts w:ascii="GHEA Mariam" w:eastAsiaTheme="minorHAnsi" w:hAnsi="GHEA Mariam" w:cs="Sylfaen"/>
          <w:sz w:val="24"/>
          <w:szCs w:val="24"/>
          <w:lang w:eastAsia="en-US"/>
        </w:rPr>
        <w:t>-</w:t>
      </w:r>
      <w:r w:rsidRPr="00FB1F85">
        <w:rPr>
          <w:rFonts w:ascii="GHEA Mariam" w:hAnsi="GHEA Mariam" w:cs="Arial"/>
          <w:spacing w:val="-8"/>
          <w:sz w:val="24"/>
          <w:szCs w:val="24"/>
          <w:lang w:val="hy-AM"/>
        </w:rPr>
        <w:t xml:space="preserve">ի </w:t>
      </w:r>
      <w:r w:rsidRPr="00FB1F85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«Հայաստանի Հանրապետությունում անասնաբուծության ճյուղում</w:t>
      </w:r>
      <w:r w:rsidRPr="00FB1F85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իրականացվող ներդրումային ծրագրերին աջակցության տրամադրման փորձնական ծրագիրը հաստատելու մասին</w:t>
      </w:r>
      <w:r w:rsidR="009A1E43" w:rsidRPr="00FB1F85">
        <w:rPr>
          <w:rFonts w:ascii="GHEA Mariam" w:eastAsiaTheme="minorHAnsi" w:hAnsi="GHEA Mariam" w:cs="Sylfaen"/>
          <w:sz w:val="24"/>
          <w:szCs w:val="24"/>
          <w:lang w:val="hy-AM" w:eastAsia="en-US"/>
        </w:rPr>
        <w:t>» N 276-</w:t>
      </w:r>
      <w:r w:rsidRPr="00FB1F85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Լ որոշման հավելվածում (այսուհետ՝ </w:t>
      </w:r>
      <w:r w:rsidR="009A1E43" w:rsidRPr="00FB1F85">
        <w:rPr>
          <w:rFonts w:ascii="GHEA Mariam" w:eastAsiaTheme="minorHAnsi" w:hAnsi="GHEA Mariam" w:cs="Sylfaen"/>
          <w:sz w:val="24"/>
          <w:szCs w:val="24"/>
          <w:lang w:val="hy-AM" w:eastAsia="en-US"/>
        </w:rPr>
        <w:t>հ</w:t>
      </w:r>
      <w:r w:rsidRPr="00FB1F85">
        <w:rPr>
          <w:rFonts w:ascii="GHEA Mariam" w:eastAsiaTheme="minorHAnsi" w:hAnsi="GHEA Mariam" w:cs="Sylfaen"/>
          <w:sz w:val="24"/>
          <w:szCs w:val="24"/>
          <w:lang w:val="hy-AM" w:eastAsia="en-US"/>
        </w:rPr>
        <w:t>ավելված) կատարել հետևյալ փոփոխություններն ու լրացումը</w:t>
      </w:r>
      <w:r w:rsidR="009A1E43" w:rsidRPr="00FB1F85">
        <w:rPr>
          <w:rFonts w:ascii="GHEA Mariam" w:eastAsiaTheme="minorHAnsi" w:hAnsi="GHEA Mariam" w:cs="Sylfaen"/>
          <w:sz w:val="24"/>
          <w:szCs w:val="24"/>
          <w:lang w:val="hy-AM" w:eastAsia="en-US"/>
        </w:rPr>
        <w:t>՝</w:t>
      </w:r>
    </w:p>
    <w:p w:rsidR="004B5276" w:rsidRPr="00FB1F85" w:rsidRDefault="004B5276" w:rsidP="004B5276">
      <w:pPr>
        <w:pStyle w:val="norm"/>
        <w:numPr>
          <w:ilvl w:val="0"/>
          <w:numId w:val="2"/>
        </w:numPr>
        <w:tabs>
          <w:tab w:val="left" w:pos="720"/>
          <w:tab w:val="left" w:pos="810"/>
        </w:tabs>
        <w:spacing w:line="360" w:lineRule="auto"/>
        <w:ind w:left="0" w:firstLine="567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FB1F85">
        <w:rPr>
          <w:rFonts w:ascii="GHEA Mariam" w:eastAsiaTheme="minorHAnsi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FB1F85">
        <w:rPr>
          <w:rFonts w:ascii="GHEA Mariam" w:eastAsiaTheme="minorHAnsi" w:hAnsi="GHEA Mariam" w:cs="Sylfaen"/>
          <w:spacing w:val="-8"/>
          <w:sz w:val="24"/>
          <w:szCs w:val="24"/>
          <w:lang w:eastAsia="en-US"/>
        </w:rPr>
        <w:t>հ</w:t>
      </w:r>
      <w:r w:rsidRPr="00FB1F85">
        <w:rPr>
          <w:rFonts w:ascii="GHEA Mariam" w:hAnsi="GHEA Mariam"/>
          <w:iCs/>
          <w:spacing w:val="-8"/>
          <w:sz w:val="24"/>
          <w:szCs w:val="24"/>
          <w:lang w:val="hy-AM"/>
        </w:rPr>
        <w:t>ավելվածի</w:t>
      </w:r>
      <w:r w:rsidR="009A1E43" w:rsidRPr="00FB1F85">
        <w:rPr>
          <w:rFonts w:ascii="GHEA Mariam" w:hAnsi="GHEA Mariam"/>
          <w:iCs/>
          <w:spacing w:val="-8"/>
          <w:sz w:val="24"/>
          <w:szCs w:val="24"/>
        </w:rPr>
        <w:t xml:space="preserve"> </w:t>
      </w:r>
      <w:r w:rsidRPr="00FB1F85">
        <w:rPr>
          <w:rFonts w:ascii="GHEA Mariam" w:hAnsi="GHEA Mariam" w:cs="Sylfaen"/>
          <w:spacing w:val="-8"/>
          <w:sz w:val="24"/>
          <w:szCs w:val="24"/>
          <w:lang w:val="hy-AM"/>
        </w:rPr>
        <w:t>3</w:t>
      </w:r>
      <w:r w:rsidR="009A1E43" w:rsidRPr="00FB1F85">
        <w:rPr>
          <w:rFonts w:ascii="GHEA Mariam" w:hAnsi="GHEA Mariam" w:cs="Sylfaen"/>
          <w:spacing w:val="-8"/>
          <w:sz w:val="24"/>
          <w:szCs w:val="24"/>
        </w:rPr>
        <w:t>-</w:t>
      </w:r>
      <w:r w:rsidRPr="00FB1F85">
        <w:rPr>
          <w:rFonts w:ascii="GHEA Mariam" w:hAnsi="GHEA Mariam" w:cs="Sylfaen"/>
          <w:spacing w:val="-8"/>
          <w:sz w:val="24"/>
          <w:szCs w:val="24"/>
          <w:lang w:val="hy-AM"/>
        </w:rPr>
        <w:t>րդ կետի 2-րդ ենթակետից հանել և գյուղատնտեսության</w:t>
      </w:r>
      <w:r w:rsidRPr="00FB1F85">
        <w:rPr>
          <w:rFonts w:ascii="GHEA Mariam" w:hAnsi="GHEA Mariam" w:cs="Sylfaen"/>
          <w:sz w:val="24"/>
          <w:szCs w:val="24"/>
          <w:lang w:val="hy-AM"/>
        </w:rPr>
        <w:t xml:space="preserve"> ոլորտում առնվազն 2 տարի գործունեություն ծավալող բառերը.</w:t>
      </w:r>
    </w:p>
    <w:p w:rsidR="004B5276" w:rsidRPr="00FB1F85" w:rsidRDefault="004B5276" w:rsidP="004B5276">
      <w:pPr>
        <w:pStyle w:val="norm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rPr>
          <w:rFonts w:ascii="GHEA Mariam" w:hAnsi="GHEA Mariam"/>
          <w:iCs/>
          <w:spacing w:val="-12"/>
          <w:sz w:val="24"/>
          <w:szCs w:val="24"/>
          <w:lang w:val="hy-AM"/>
        </w:rPr>
      </w:pPr>
      <w:r w:rsidRPr="00FB1F85">
        <w:rPr>
          <w:rFonts w:ascii="GHEA Mariam" w:hAnsi="GHEA Mariam"/>
          <w:iCs/>
          <w:spacing w:val="-12"/>
          <w:sz w:val="24"/>
          <w:szCs w:val="24"/>
        </w:rPr>
        <w:t>հ</w:t>
      </w:r>
      <w:r w:rsidRPr="00FB1F85">
        <w:rPr>
          <w:rFonts w:ascii="GHEA Mariam" w:hAnsi="GHEA Mariam"/>
          <w:iCs/>
          <w:spacing w:val="-12"/>
          <w:sz w:val="24"/>
          <w:szCs w:val="24"/>
          <w:lang w:val="hy-AM"/>
        </w:rPr>
        <w:t xml:space="preserve">ավելվածի </w:t>
      </w:r>
      <w:r w:rsidR="009A1E43" w:rsidRPr="00FB1F85">
        <w:rPr>
          <w:rFonts w:ascii="GHEA Mariam" w:hAnsi="GHEA Mariam" w:cs="Sylfaen"/>
          <w:spacing w:val="-12"/>
          <w:sz w:val="24"/>
          <w:szCs w:val="24"/>
          <w:lang w:val="hy-AM"/>
        </w:rPr>
        <w:t>4-</w:t>
      </w:r>
      <w:r w:rsidRPr="00FB1F85">
        <w:rPr>
          <w:rFonts w:ascii="GHEA Mariam" w:hAnsi="GHEA Mariam" w:cs="Sylfaen"/>
          <w:spacing w:val="-12"/>
          <w:sz w:val="24"/>
          <w:szCs w:val="24"/>
          <w:lang w:val="hy-AM"/>
        </w:rPr>
        <w:t>րդ կետ</w:t>
      </w:r>
      <w:r w:rsidR="009A1E43" w:rsidRPr="00FB1F85">
        <w:rPr>
          <w:rFonts w:ascii="GHEA Mariam" w:hAnsi="GHEA Mariam" w:cs="Sylfaen"/>
          <w:spacing w:val="-12"/>
          <w:sz w:val="24"/>
          <w:szCs w:val="24"/>
        </w:rPr>
        <w:t xml:space="preserve">ը </w:t>
      </w:r>
      <w:r w:rsidRPr="00FB1F85">
        <w:rPr>
          <w:rFonts w:ascii="GHEA Mariam" w:hAnsi="GHEA Mariam"/>
          <w:iCs/>
          <w:spacing w:val="-12"/>
          <w:sz w:val="24"/>
          <w:szCs w:val="24"/>
          <w:lang w:val="hy-AM"/>
        </w:rPr>
        <w:t>«մթերքների» բառից հետո լրացնել «, գոմաղբի» բառ</w:t>
      </w:r>
      <w:r w:rsidR="009A1E43" w:rsidRPr="00FB1F85">
        <w:rPr>
          <w:rFonts w:ascii="GHEA Mariam" w:hAnsi="GHEA Mariam"/>
          <w:iCs/>
          <w:spacing w:val="-12"/>
          <w:sz w:val="24"/>
          <w:szCs w:val="24"/>
        </w:rPr>
        <w:t>ով</w:t>
      </w:r>
      <w:r w:rsidRPr="00FB1F85">
        <w:rPr>
          <w:rFonts w:ascii="GHEA Mariam" w:hAnsi="GHEA Mariam"/>
          <w:iCs/>
          <w:spacing w:val="-12"/>
          <w:sz w:val="24"/>
          <w:szCs w:val="24"/>
          <w:lang w:val="hy-AM"/>
        </w:rPr>
        <w:t>.</w:t>
      </w:r>
    </w:p>
    <w:p w:rsidR="004B5276" w:rsidRPr="00FB1F85" w:rsidRDefault="004B5276" w:rsidP="004B5276">
      <w:pPr>
        <w:pStyle w:val="norm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FB1F85">
        <w:rPr>
          <w:rFonts w:ascii="GHEA Mariam" w:hAnsi="GHEA Mariam"/>
          <w:iCs/>
          <w:sz w:val="24"/>
          <w:szCs w:val="24"/>
        </w:rPr>
        <w:t>հ</w:t>
      </w:r>
      <w:r w:rsidRPr="00FB1F85">
        <w:rPr>
          <w:rFonts w:ascii="GHEA Mariam" w:hAnsi="GHEA Mariam"/>
          <w:iCs/>
          <w:sz w:val="24"/>
          <w:szCs w:val="24"/>
          <w:lang w:val="hy-AM"/>
        </w:rPr>
        <w:t xml:space="preserve">ավելվածի </w:t>
      </w:r>
      <w:r w:rsidR="009A1E43" w:rsidRPr="00FB1F85">
        <w:rPr>
          <w:rFonts w:ascii="GHEA Mariam" w:hAnsi="GHEA Mariam" w:cs="Sylfaen"/>
          <w:sz w:val="24"/>
          <w:szCs w:val="24"/>
          <w:lang w:val="hy-AM"/>
        </w:rPr>
        <w:t>7-</w:t>
      </w:r>
      <w:r w:rsidRPr="00FB1F85">
        <w:rPr>
          <w:rFonts w:ascii="GHEA Mariam" w:hAnsi="GHEA Mariam" w:cs="Sylfaen"/>
          <w:sz w:val="24"/>
          <w:szCs w:val="24"/>
          <w:lang w:val="hy-AM"/>
        </w:rPr>
        <w:t xml:space="preserve">րդ կետում </w:t>
      </w:r>
      <w:r w:rsidRPr="00FB1F85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20</w:t>
      </w:r>
      <w:r w:rsidR="009A1E43" w:rsidRPr="00FB1F85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22 թիվը փոխարինել 2023 թվով.</w:t>
      </w:r>
    </w:p>
    <w:p w:rsidR="004B5276" w:rsidRPr="00FB1F85" w:rsidRDefault="004B5276" w:rsidP="004B5276">
      <w:pPr>
        <w:pStyle w:val="norm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FB1F85">
        <w:rPr>
          <w:rFonts w:ascii="GHEA Mariam" w:hAnsi="GHEA Mariam"/>
          <w:iCs/>
          <w:sz w:val="24"/>
          <w:szCs w:val="24"/>
        </w:rPr>
        <w:t>հ</w:t>
      </w:r>
      <w:r w:rsidRPr="00FB1F85">
        <w:rPr>
          <w:rFonts w:ascii="GHEA Mariam" w:hAnsi="GHEA Mariam"/>
          <w:iCs/>
          <w:sz w:val="24"/>
          <w:szCs w:val="24"/>
          <w:lang w:val="hy-AM"/>
        </w:rPr>
        <w:t xml:space="preserve">ավելվածի </w:t>
      </w:r>
      <w:r w:rsidR="009A1E43" w:rsidRPr="00FB1F85">
        <w:rPr>
          <w:rFonts w:ascii="GHEA Mariam" w:hAnsi="GHEA Mariam" w:cs="Sylfaen"/>
          <w:sz w:val="24"/>
          <w:szCs w:val="24"/>
          <w:lang w:val="hy-AM"/>
        </w:rPr>
        <w:t>7-</w:t>
      </w:r>
      <w:r w:rsidRPr="00FB1F85">
        <w:rPr>
          <w:rFonts w:ascii="GHEA Mariam" w:hAnsi="GHEA Mariam" w:cs="Sylfaen"/>
          <w:sz w:val="24"/>
          <w:szCs w:val="24"/>
          <w:lang w:val="hy-AM"/>
        </w:rPr>
        <w:t xml:space="preserve">րդ և 8-րդ կետերում </w:t>
      </w:r>
      <w:r w:rsidRPr="00FB1F85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3 թիվը փոխարինել 6 թվով։</w:t>
      </w:r>
    </w:p>
    <w:p w:rsidR="004B5276" w:rsidRPr="00FB1F85" w:rsidRDefault="004B5276" w:rsidP="004B5276">
      <w:pPr>
        <w:pStyle w:val="norm"/>
        <w:numPr>
          <w:ilvl w:val="0"/>
          <w:numId w:val="1"/>
        </w:numPr>
        <w:tabs>
          <w:tab w:val="left" w:pos="810"/>
        </w:tabs>
        <w:spacing w:line="360" w:lineRule="auto"/>
        <w:ind w:left="0" w:firstLine="54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FB1F85">
        <w:rPr>
          <w:rFonts w:ascii="GHEA Mariam" w:hAnsi="GHEA Mariam" w:cs="Sylfaen"/>
          <w:spacing w:val="-8"/>
          <w:sz w:val="24"/>
          <w:szCs w:val="24"/>
          <w:lang w:val="hy-AM"/>
        </w:rPr>
        <w:lastRenderedPageBreak/>
        <w:t>Սույն որոշման 1-ին կետի 4-րդ ենթակետի դրույթները տարածվում են</w:t>
      </w:r>
      <w:r w:rsidRPr="00FB1F85">
        <w:rPr>
          <w:rFonts w:ascii="GHEA Mariam" w:hAnsi="GHEA Mariam" w:cs="Sylfaen"/>
          <w:sz w:val="24"/>
          <w:szCs w:val="24"/>
          <w:lang w:val="hy-AM"/>
        </w:rPr>
        <w:t xml:space="preserve"> 2022 թվա</w:t>
      </w:r>
      <w:r w:rsidRPr="00FB1F85">
        <w:rPr>
          <w:rFonts w:ascii="GHEA Mariam" w:hAnsi="GHEA Mariam" w:cs="Sylfaen"/>
          <w:sz w:val="24"/>
          <w:szCs w:val="24"/>
          <w:lang w:val="hy-AM"/>
        </w:rPr>
        <w:softHyphen/>
        <w:t>կանի մարտի 5-ից հետո ծագած հարաբերությունների վրա։</w:t>
      </w:r>
      <w:r w:rsidRPr="00FB1F85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  </w:t>
      </w:r>
    </w:p>
    <w:p w:rsidR="004B5276" w:rsidRPr="00FB1F85" w:rsidRDefault="004B5276" w:rsidP="004B5276">
      <w:pPr>
        <w:pStyle w:val="norm"/>
        <w:numPr>
          <w:ilvl w:val="0"/>
          <w:numId w:val="1"/>
        </w:numPr>
        <w:tabs>
          <w:tab w:val="left" w:pos="720"/>
        </w:tabs>
        <w:spacing w:line="360" w:lineRule="auto"/>
        <w:ind w:left="0" w:firstLine="54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FB1F85">
        <w:rPr>
          <w:rFonts w:ascii="GHEA Mariam" w:hAnsi="GHEA Mariam"/>
          <w:bCs/>
          <w:sz w:val="24"/>
          <w:szCs w:val="24"/>
          <w:shd w:val="clear" w:color="auto" w:fill="FFFFFF"/>
        </w:rPr>
        <w:t xml:space="preserve"> </w:t>
      </w:r>
      <w:r w:rsidRPr="00FB1F85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Սույն որոշումն ուժի մեջ է մտնում հրապարակմանը հաջորդող օրվանից։ </w:t>
      </w:r>
    </w:p>
    <w:p w:rsidR="004B5276" w:rsidRPr="00FB1F85" w:rsidRDefault="004B5276" w:rsidP="00B85E8A">
      <w:pPr>
        <w:jc w:val="center"/>
        <w:rPr>
          <w:rFonts w:ascii="GHEA Mariam" w:hAnsi="GHEA Mariam"/>
          <w:sz w:val="24"/>
          <w:szCs w:val="24"/>
        </w:rPr>
      </w:pPr>
    </w:p>
    <w:p w:rsidR="004B5276" w:rsidRPr="00FB1F85" w:rsidRDefault="004B5276" w:rsidP="00315C37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</w:p>
    <w:p w:rsidR="004B5276" w:rsidRPr="00FB1F85" w:rsidRDefault="004B5276" w:rsidP="00B85E8A">
      <w:pPr>
        <w:jc w:val="center"/>
        <w:rPr>
          <w:rFonts w:ascii="GHEA Mariam" w:hAnsi="GHEA Mariam"/>
          <w:sz w:val="24"/>
          <w:szCs w:val="24"/>
        </w:rPr>
      </w:pPr>
    </w:p>
    <w:p w:rsidR="004B5276" w:rsidRPr="00FB1F85" w:rsidRDefault="004B5276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B1F85">
        <w:rPr>
          <w:rFonts w:ascii="GHEA Mariam" w:hAnsi="GHEA Mariam" w:cs="Sylfaen"/>
          <w:sz w:val="24"/>
          <w:szCs w:val="24"/>
        </w:rPr>
        <w:t>ՀԱՅԱՍՏԱՆԻ</w:t>
      </w:r>
      <w:r w:rsidRPr="00FB1F85">
        <w:rPr>
          <w:rFonts w:ascii="GHEA Mariam" w:hAnsi="GHEA Mariam" w:cs="Arial Armenian"/>
          <w:sz w:val="24"/>
          <w:szCs w:val="24"/>
        </w:rPr>
        <w:t xml:space="preserve">  </w:t>
      </w:r>
      <w:r w:rsidRPr="00FB1F85">
        <w:rPr>
          <w:rFonts w:ascii="GHEA Mariam" w:hAnsi="GHEA Mariam" w:cs="Sylfaen"/>
          <w:sz w:val="24"/>
          <w:szCs w:val="24"/>
        </w:rPr>
        <w:t>ՀԱՆՐԱՊԵՏՈՒԹՅԱՆ</w:t>
      </w:r>
    </w:p>
    <w:p w:rsidR="004B5276" w:rsidRPr="00FB1F85" w:rsidRDefault="004B5276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B1F85">
        <w:rPr>
          <w:rFonts w:ascii="GHEA Mariam" w:hAnsi="GHEA Mariam"/>
          <w:sz w:val="24"/>
          <w:szCs w:val="24"/>
        </w:rPr>
        <w:t xml:space="preserve">                </w:t>
      </w:r>
      <w:r w:rsidRPr="00FB1F85">
        <w:rPr>
          <w:rFonts w:ascii="GHEA Mariam" w:hAnsi="GHEA Mariam" w:cs="Sylfaen"/>
          <w:sz w:val="24"/>
          <w:szCs w:val="24"/>
        </w:rPr>
        <w:t>ՎԱՐՉԱՊԵՏ</w:t>
      </w:r>
      <w:r w:rsidRPr="00FB1F85">
        <w:rPr>
          <w:rFonts w:ascii="GHEA Mariam" w:hAnsi="GHEA Mariam" w:cs="Arial Armenian"/>
          <w:sz w:val="24"/>
          <w:szCs w:val="24"/>
        </w:rPr>
        <w:tab/>
      </w:r>
      <w:r w:rsidRPr="00FB1F85">
        <w:rPr>
          <w:rFonts w:ascii="GHEA Mariam" w:hAnsi="GHEA Mariam" w:cs="Arial Armenian"/>
          <w:sz w:val="24"/>
          <w:szCs w:val="24"/>
        </w:rPr>
        <w:tab/>
      </w:r>
      <w:r w:rsidRPr="00FB1F85">
        <w:rPr>
          <w:rFonts w:ascii="GHEA Mariam" w:hAnsi="GHEA Mariam" w:cs="Arial Armenian"/>
          <w:sz w:val="24"/>
          <w:szCs w:val="24"/>
        </w:rPr>
        <w:tab/>
      </w:r>
      <w:r w:rsidRPr="00FB1F85">
        <w:rPr>
          <w:rFonts w:ascii="GHEA Mariam" w:hAnsi="GHEA Mariam" w:cs="Arial Armenian"/>
          <w:sz w:val="24"/>
          <w:szCs w:val="24"/>
        </w:rPr>
        <w:tab/>
      </w:r>
      <w:r w:rsidRPr="00FB1F85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B1F85">
        <w:rPr>
          <w:rFonts w:ascii="GHEA Mariam" w:hAnsi="GHEA Mariam" w:cs="Sylfaen"/>
          <w:sz w:val="24"/>
          <w:szCs w:val="24"/>
        </w:rPr>
        <w:t>.</w:t>
      </w:r>
      <w:r w:rsidRPr="00FB1F85">
        <w:rPr>
          <w:rFonts w:ascii="GHEA Mariam" w:hAnsi="GHEA Mariam" w:cs="Arial Armenian"/>
          <w:sz w:val="24"/>
          <w:szCs w:val="24"/>
        </w:rPr>
        <w:t xml:space="preserve"> ՓԱՇԻՆ</w:t>
      </w:r>
      <w:r w:rsidRPr="00FB1F85">
        <w:rPr>
          <w:rFonts w:ascii="GHEA Mariam" w:hAnsi="GHEA Mariam" w:cs="Sylfaen"/>
          <w:sz w:val="24"/>
          <w:szCs w:val="24"/>
        </w:rPr>
        <w:t>ՅԱՆ</w:t>
      </w:r>
    </w:p>
    <w:p w:rsidR="004B5276" w:rsidRPr="00FB1F85" w:rsidRDefault="004B5276" w:rsidP="004B527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p w:rsidR="001F225D" w:rsidRPr="00FB1F85" w:rsidRDefault="004B5276" w:rsidP="004B5276">
      <w:pPr>
        <w:pStyle w:val="mechtex"/>
        <w:ind w:firstLine="709"/>
        <w:jc w:val="left"/>
        <w:rPr>
          <w:rFonts w:ascii="Arial" w:hAnsi="Arial" w:cs="Arial"/>
          <w:sz w:val="24"/>
          <w:szCs w:val="24"/>
        </w:rPr>
      </w:pPr>
      <w:r w:rsidRPr="00FB1F85">
        <w:rPr>
          <w:rFonts w:ascii="GHEA Mariam" w:hAnsi="GHEA Mariam" w:cs="Arial"/>
          <w:sz w:val="24"/>
          <w:szCs w:val="24"/>
        </w:rPr>
        <w:t>Երևան</w:t>
      </w:r>
    </w:p>
    <w:sectPr w:rsidR="001F225D" w:rsidRPr="00FB1F85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F2D" w:rsidRDefault="00684F2D">
      <w:r>
        <w:separator/>
      </w:r>
    </w:p>
  </w:endnote>
  <w:endnote w:type="continuationSeparator" w:id="0">
    <w:p w:rsidR="00684F2D" w:rsidRDefault="00684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F2D" w:rsidRDefault="00684F2D">
      <w:r>
        <w:separator/>
      </w:r>
    </w:p>
  </w:footnote>
  <w:footnote w:type="continuationSeparator" w:id="0">
    <w:p w:rsidR="00684F2D" w:rsidRDefault="00684F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B1F8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E6995"/>
    <w:multiLevelType w:val="hybridMultilevel"/>
    <w:tmpl w:val="A7D66486"/>
    <w:lvl w:ilvl="0" w:tplc="59CEC51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27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276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4F2D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E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21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07B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3FB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1F85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2FE678-BB91-4F95-A7A2-B828D1417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B527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B527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4B5276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4B527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uiPriority w:val="20"/>
    <w:qFormat/>
    <w:rsid w:val="004B52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dcterms:created xsi:type="dcterms:W3CDTF">2022-09-27T12:31:00Z</dcterms:created>
  <dcterms:modified xsi:type="dcterms:W3CDTF">2022-09-27T12:51:00Z</dcterms:modified>
</cp:coreProperties>
</file>