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7112F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7112FF">
      <w:pPr>
        <w:jc w:val="center"/>
      </w:pPr>
    </w:p>
    <w:p w:rsidR="00D76C92" w:rsidRDefault="00D76C92" w:rsidP="007112F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7112FF">
      <w:pPr>
        <w:pStyle w:val="mechtex"/>
        <w:rPr>
          <w:rFonts w:ascii="GHEA Mariam" w:hAnsi="GHEA Mariam"/>
          <w:b/>
        </w:rPr>
      </w:pPr>
    </w:p>
    <w:p w:rsidR="00D76C92" w:rsidRDefault="00D76C92" w:rsidP="007112F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072C6B" w:rsidP="007112F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6354BF" w:rsidRDefault="006354BF" w:rsidP="006354BF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6354BF">
        <w:rPr>
          <w:rFonts w:ascii="GHEA Mariam" w:hAnsi="GHEA Mariam"/>
          <w:noProof/>
          <w:sz w:val="24"/>
          <w:lang w:val="hy-AM"/>
        </w:rPr>
        <w:t>«</w:t>
      </w:r>
      <w:r w:rsidRPr="006354BF">
        <w:rPr>
          <w:rFonts w:ascii="GHEA Mariam" w:hAnsi="GHEA Mariam" w:cs="Arial"/>
          <w:noProof/>
          <w:sz w:val="24"/>
          <w:lang w:val="hy-AM"/>
        </w:rPr>
        <w:t>ՀԱՅԱՍՏԱՆԻ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6354BF">
        <w:rPr>
          <w:rFonts w:ascii="GHEA Mariam" w:hAnsi="GHEA Mariam"/>
          <w:noProof/>
          <w:sz w:val="24"/>
          <w:lang w:val="hy-AM"/>
        </w:rPr>
        <w:t xml:space="preserve"> 2022 </w:t>
      </w:r>
      <w:r w:rsidRPr="006354BF">
        <w:rPr>
          <w:rFonts w:ascii="GHEA Mariam" w:hAnsi="GHEA Mariam" w:cs="Arial"/>
          <w:noProof/>
          <w:sz w:val="24"/>
          <w:lang w:val="hy-AM"/>
        </w:rPr>
        <w:t>ԹՎԱԿԱՆԻ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ՊԵՏԱԿԱՆ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ԲՅՈՒՋԵԻ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6354BF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6354B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6354B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ՎԵՐԱԲԱՇԽՈՒՄ</w:t>
      </w:r>
      <w:r w:rsidRPr="006354B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ԵՎ</w:t>
      </w:r>
      <w:r w:rsidRPr="006354B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6354BF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lang w:val="hy-AM"/>
        </w:rPr>
        <w:t>ՀԱՆՐԱՊԵՏՈՒ</w:t>
      </w:r>
      <w:r w:rsidRPr="006354BF">
        <w:rPr>
          <w:rFonts w:ascii="GHEA Mariam" w:hAnsi="GHEA Mariam" w:cs="Arial"/>
          <w:noProof/>
          <w:sz w:val="24"/>
          <w:lang w:val="hy-AM"/>
        </w:rPr>
        <w:t>ԹՅԱՆ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ԿԱՌԱՎԱՐՈՒԹՅԱՆ</w:t>
      </w:r>
      <w:r w:rsidRPr="006354BF">
        <w:rPr>
          <w:rFonts w:ascii="GHEA Mariam" w:hAnsi="GHEA Mariam"/>
          <w:noProof/>
          <w:spacing w:val="-4"/>
          <w:sz w:val="24"/>
          <w:lang w:val="hy-AM"/>
        </w:rPr>
        <w:t xml:space="preserve"> 2021 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ԹՎԱԿԱՆԻ</w:t>
      </w:r>
      <w:r w:rsidRPr="006354BF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ԴԵԿՏԵՄԲԵՐԻ</w:t>
      </w:r>
      <w:r w:rsidRPr="006354BF">
        <w:rPr>
          <w:rFonts w:ascii="GHEA Mariam" w:hAnsi="GHEA Mariam"/>
          <w:noProof/>
          <w:spacing w:val="-4"/>
          <w:sz w:val="24"/>
          <w:lang w:val="hy-AM"/>
        </w:rPr>
        <w:t xml:space="preserve"> 23-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6354BF">
        <w:rPr>
          <w:rFonts w:ascii="GHEA Mariam" w:hAnsi="GHEA Mariam"/>
          <w:noProof/>
          <w:spacing w:val="-4"/>
          <w:sz w:val="24"/>
          <w:lang w:val="hy-AM"/>
        </w:rPr>
        <w:t xml:space="preserve"> N 2121-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6354BF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4"/>
          <w:sz w:val="24"/>
          <w:lang w:val="hy-AM"/>
        </w:rPr>
        <w:t>ՈՐՈՇՄԱՆ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ՄԵՋ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ԿԱՏԱՐԵԼՈՒ</w:t>
      </w:r>
      <w:r w:rsidRPr="006354BF">
        <w:rPr>
          <w:rFonts w:ascii="GHEA Mariam" w:hAnsi="GHEA Mariam"/>
          <w:noProof/>
          <w:sz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lang w:val="hy-AM"/>
        </w:rPr>
        <w:t>ՄԱՍԻՆ</w:t>
      </w:r>
    </w:p>
    <w:p w:rsidR="006354BF" w:rsidRPr="000045DA" w:rsidRDefault="006354BF" w:rsidP="007112FF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354BF" w:rsidRDefault="006354BF" w:rsidP="006354BF">
      <w:pPr>
        <w:pStyle w:val="mechtex"/>
        <w:rPr>
          <w:rFonts w:ascii="GHEA Mariam" w:hAnsi="GHEA Mariam"/>
          <w:noProof/>
          <w:sz w:val="24"/>
        </w:rPr>
      </w:pPr>
    </w:p>
    <w:p w:rsidR="006354BF" w:rsidRPr="006354BF" w:rsidRDefault="006354BF" w:rsidP="006354BF">
      <w:pPr>
        <w:pStyle w:val="mechtex"/>
        <w:rPr>
          <w:rFonts w:ascii="GHEA Mariam" w:hAnsi="GHEA Mariam"/>
          <w:noProof/>
          <w:sz w:val="24"/>
        </w:rPr>
      </w:pPr>
    </w:p>
    <w:p w:rsidR="006354BF" w:rsidRPr="008E1B5A" w:rsidRDefault="006354BF" w:rsidP="007112FF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6354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6354B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6354B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354BF" w:rsidRPr="006354BF" w:rsidRDefault="006354BF" w:rsidP="006354BF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bCs/>
          <w:sz w:val="24"/>
          <w:szCs w:val="24"/>
          <w:shd w:val="clear" w:color="auto" w:fill="FFFFFF"/>
        </w:rPr>
        <w:t xml:space="preserve"> 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6354B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2021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23-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6354B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2121-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9.1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4 </w:t>
      </w:r>
      <w:r w:rsidRPr="006354B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6354B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6354BF" w:rsidRDefault="006354BF" w:rsidP="006354BF">
      <w:pPr>
        <w:pStyle w:val="norm"/>
        <w:spacing w:line="360" w:lineRule="auto"/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</w:pPr>
    </w:p>
    <w:p w:rsidR="006354BF" w:rsidRPr="006354BF" w:rsidRDefault="006354BF" w:rsidP="006354BF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354B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2.</w:t>
      </w:r>
      <w:r w:rsidRPr="006354BF">
        <w:rPr>
          <w:rFonts w:ascii="GHEA Mariam" w:hAnsi="GHEA Mariam"/>
          <w:bCs/>
          <w:spacing w:val="-8"/>
          <w:sz w:val="24"/>
          <w:szCs w:val="24"/>
          <w:shd w:val="clear" w:color="auto" w:fill="FFFFFF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6354B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6354B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6354B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354BF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6354BF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D76C92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D76C92" w:rsidRDefault="00D76C92" w:rsidP="007112FF">
      <w:pPr>
        <w:jc w:val="center"/>
        <w:rPr>
          <w:rFonts w:ascii="GHEA Mariam" w:hAnsi="GHEA Mariam"/>
          <w:sz w:val="24"/>
          <w:szCs w:val="24"/>
        </w:rPr>
      </w:pPr>
    </w:p>
    <w:p w:rsidR="00D76C92" w:rsidRPr="00FC14D1" w:rsidRDefault="00D76C92" w:rsidP="007112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FC14D1" w:rsidRDefault="00D76C92" w:rsidP="007112FF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FC14D1" w:rsidRDefault="00D76C92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1410" w:rsidRPr="008005B3" w:rsidRDefault="009B1410" w:rsidP="007112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</w:t>
      </w:r>
    </w:p>
    <w:p w:rsidR="009B1410" w:rsidRPr="008005B3" w:rsidRDefault="009B1410" w:rsidP="007112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7112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</w:t>
      </w:r>
      <w:r w:rsidR="00072C6B">
        <w:rPr>
          <w:rFonts w:ascii="GHEA Mariam" w:hAnsi="GHEA Mariam"/>
          <w:spacing w:val="-2"/>
          <w:sz w:val="24"/>
          <w:szCs w:val="24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7112FF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240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8074"/>
        <w:gridCol w:w="4260"/>
      </w:tblGrid>
      <w:tr w:rsidR="007112FF" w:rsidRPr="007112FF" w:rsidTr="007112FF">
        <w:trPr>
          <w:trHeight w:val="1065"/>
        </w:trPr>
        <w:tc>
          <w:tcPr>
            <w:tcW w:w="15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2FF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</w:t>
            </w:r>
            <w:r w:rsidRPr="007112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7112FF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7112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7112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 N 2 ԱՂՅՈՒՍԱԿՈՒՄ ԿԱՏԱՐՎՈՂ ՎԵՐԱԲԱՇԽՈՒՄԸ ԵՎ ՀԱՅԱՍՏԱՆԻ ՀԱՆՐԱՊԵՏՈՒԹՅԱՆ ԿԱՌԱՎԱՐՈՒԹՅԱՆ 2021 ԹՎԱԿԱՆԻ ԴԵԿՏԵՄԲԵՐԻ 23-Ի N 2121-Ն ՈՐՈՇՄԱՆ N 5 ՀԱՎԵԼՎԱԾԻ N  1 ԱՂՅՈՒՍԱԿՈՒՄ  ԿԱՏԱՐՎՈՂ ՓՈՓՈԽՈՒԹՅՈՒՆՆԵՐԸ </w:t>
            </w:r>
          </w:p>
          <w:p w:rsidR="007112FF" w:rsidRPr="007112FF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735"/>
        </w:trPr>
        <w:tc>
          <w:tcPr>
            <w:tcW w:w="15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112FF" w:rsidRPr="007112FF" w:rsidTr="007112FF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</w:t>
            </w:r>
            <w:r w:rsidR="007424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իսկ 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նվազեցումները՝ փակագծերում)</w:t>
            </w:r>
          </w:p>
        </w:tc>
      </w:tr>
      <w:tr w:rsidR="007112FF" w:rsidRPr="007112FF" w:rsidTr="007112FF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112FF" w:rsidRPr="007112FF" w:rsidTr="007112FF">
        <w:trPr>
          <w:trHeight w:val="15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0.0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17,264.6</w:t>
            </w:r>
          </w:p>
        </w:tc>
      </w:tr>
      <w:tr w:rsidR="007112FF" w:rsidRPr="007112FF" w:rsidTr="007112FF">
        <w:trPr>
          <w:trHeight w:val="36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  մշակում, ծրագրեր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ի համա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կարգում, խորհրդատվության և մոնիթ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Արդարադատության ոլորտում քաղաքականության, 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խորհրդատվության, մոնիթ</w:t>
            </w: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որինգի, գնման և աջակցության իրականացում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62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17,264.6</w:t>
            </w:r>
          </w:p>
        </w:tc>
      </w:tr>
      <w:tr w:rsidR="007112FF" w:rsidRPr="007112FF" w:rsidTr="007112FF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</w:t>
            </w: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որինգի, գնման և աջակցության իրականացում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Ոլորտի քաղաքականության, խորհրդատվության, մոնի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որինգի, արդարադատության ծրագրերի համակարգման ծառայություններ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87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12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Դատապարտյալների զբաղվածության և իրավունքների պաշտպանությ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52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վերահսկողություն, կալանավայրերում դատապարտյալների կացության ապահովում, դատապարտյալների սոցիալ- հոգեբանական վերականգնում, ուսուցում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1410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12FF" w:rsidRDefault="007112FF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12FF" w:rsidRPr="007112FF" w:rsidRDefault="007112FF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112FF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12FF">
        <w:rPr>
          <w:rFonts w:ascii="GHEA Mariam" w:hAnsi="GHEA Mariam" w:cs="Sylfaen"/>
          <w:sz w:val="24"/>
          <w:szCs w:val="24"/>
        </w:rPr>
        <w:t>ՀԱՅԱՍՏԱՆԻ</w:t>
      </w:r>
      <w:r w:rsidRPr="007112FF">
        <w:rPr>
          <w:rFonts w:ascii="GHEA Mariam" w:hAnsi="GHEA Mariam" w:cs="Arial Armenian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112FF" w:rsidRDefault="009B1410" w:rsidP="007112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12FF">
        <w:rPr>
          <w:rFonts w:ascii="GHEA Mariam" w:hAnsi="GHEA Mariam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112FF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112F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12F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  <w:t>Ա</w:t>
      </w:r>
      <w:r w:rsidRPr="007112FF">
        <w:rPr>
          <w:rFonts w:ascii="GHEA Mariam" w:hAnsi="GHEA Mariam" w:cs="Sylfaen"/>
          <w:sz w:val="24"/>
          <w:szCs w:val="24"/>
        </w:rPr>
        <w:t>.</w:t>
      </w:r>
      <w:r w:rsidRPr="007112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12FF">
        <w:rPr>
          <w:rFonts w:ascii="GHEA Mariam" w:hAnsi="GHEA Mariam" w:cs="Sylfaen"/>
          <w:sz w:val="24"/>
          <w:szCs w:val="24"/>
        </w:rPr>
        <w:t>ՅԱՆ</w:t>
      </w:r>
    </w:p>
    <w:p w:rsidR="009B1410" w:rsidRPr="007112FF" w:rsidRDefault="009B1410" w:rsidP="007112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12FF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7112F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7112FF" w:rsidRDefault="009B1410" w:rsidP="007112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12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7112FF" w:rsidRDefault="009B1410" w:rsidP="007112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7112F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112FF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7112FF">
        <w:rPr>
          <w:rFonts w:ascii="GHEA Mariam" w:hAnsi="GHEA Mariam"/>
          <w:spacing w:val="-2"/>
          <w:sz w:val="24"/>
          <w:szCs w:val="24"/>
        </w:rPr>
        <w:t>2</w:t>
      </w:r>
      <w:r w:rsidR="00072C6B" w:rsidRPr="007112FF">
        <w:rPr>
          <w:rFonts w:ascii="GHEA Mariam" w:hAnsi="GHEA Mariam"/>
          <w:spacing w:val="-2"/>
          <w:sz w:val="24"/>
          <w:szCs w:val="24"/>
        </w:rPr>
        <w:t>9</w:t>
      </w:r>
      <w:r w:rsidRPr="007112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12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7112FF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80" w:type="dxa"/>
        <w:tblInd w:w="-270" w:type="dxa"/>
        <w:tblLook w:val="04A0" w:firstRow="1" w:lastRow="0" w:firstColumn="1" w:lastColumn="0" w:noHBand="0" w:noVBand="1"/>
      </w:tblPr>
      <w:tblGrid>
        <w:gridCol w:w="553"/>
        <w:gridCol w:w="617"/>
        <w:gridCol w:w="708"/>
        <w:gridCol w:w="8"/>
        <w:gridCol w:w="814"/>
        <w:gridCol w:w="810"/>
        <w:gridCol w:w="8100"/>
        <w:gridCol w:w="3870"/>
      </w:tblGrid>
      <w:tr w:rsidR="007112FF" w:rsidRPr="007112FF" w:rsidTr="007112FF">
        <w:trPr>
          <w:trHeight w:val="840"/>
        </w:trPr>
        <w:tc>
          <w:tcPr>
            <w:tcW w:w="15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 4 ՀԱՎԵԼՎԱԾՆԵՐՈՒՄ ԿԱՏԱՐՎՈՂ  ՓՈՓՈԽՈՒԹՅՈՒՆՆԵՐ</w:t>
            </w:r>
            <w:r w:rsidR="0074242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43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112FF" w:rsidRPr="007112FF" w:rsidTr="007112FF">
        <w:trPr>
          <w:trHeight w:val="1470"/>
        </w:trPr>
        <w:tc>
          <w:tcPr>
            <w:tcW w:w="1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4242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հատկացումնեյի գլխավոր կար</w:t>
            </w:r>
            <w:r w:rsidR="007424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</w:t>
            </w:r>
            <w:r w:rsidR="0074242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իսկ 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նվազեցումները՝ փակագծերում)</w:t>
            </w:r>
          </w:p>
        </w:tc>
      </w:tr>
      <w:tr w:rsidR="007112FF" w:rsidRPr="007112FF" w:rsidTr="0074242D">
        <w:trPr>
          <w:cantSplit/>
          <w:trHeight w:val="12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2FF" w:rsidRPr="007112FF" w:rsidRDefault="007112FF" w:rsidP="007112F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2FF" w:rsidRPr="007112FF" w:rsidRDefault="007112FF" w:rsidP="007112F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2FF" w:rsidRPr="007112FF" w:rsidRDefault="007112FF" w:rsidP="007112F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2FF" w:rsidRPr="007112FF" w:rsidRDefault="007112FF" w:rsidP="007112F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2FF" w:rsidRPr="007112FF" w:rsidRDefault="007112FF" w:rsidP="007112F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112FF" w:rsidRPr="007112FF" w:rsidTr="0074242D">
        <w:trPr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-     </w:t>
            </w:r>
          </w:p>
        </w:tc>
      </w:tr>
      <w:tr w:rsidR="007112FF" w:rsidRPr="007112FF" w:rsidTr="0074242D">
        <w:trPr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4242D">
        <w:trPr>
          <w:trHeight w:val="34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28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103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</w:t>
            </w:r>
            <w:r w:rsidRPr="007112FF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ֆինանսական և հարկաբյուջետային հարաբերություններ, արտաքին</w:t>
            </w: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հարաբերություններ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9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</w:t>
            </w:r>
            <w:r w:rsidR="0091178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կարգում, խորհրդատվության և մոնիթ</w:t>
            </w:r>
            <w:r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103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</w:t>
            </w:r>
            <w:r w:rsidR="0091178B">
              <w:rPr>
                <w:rFonts w:ascii="GHEA Mariam" w:hAnsi="GHEA Mariam"/>
                <w:sz w:val="24"/>
                <w:szCs w:val="24"/>
                <w:lang w:eastAsia="en-US"/>
              </w:rPr>
              <w:t>անության, խորհրդատվության, մոնիթ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որինգի, գնման և աջակցության իրականացում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69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4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17,264.6 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14,404.1 </w:t>
            </w:r>
          </w:p>
        </w:tc>
      </w:tr>
      <w:tr w:rsidR="007112FF" w:rsidRPr="007112FF" w:rsidTr="007112FF">
        <w:trPr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2,860.5 </w:t>
            </w:r>
          </w:p>
        </w:tc>
      </w:tr>
      <w:tr w:rsidR="007112FF" w:rsidRPr="007112FF" w:rsidTr="007112FF">
        <w:trPr>
          <w:trHeight w:val="69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69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69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45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(17,264.6)</w:t>
            </w:r>
          </w:p>
        </w:tc>
      </w:tr>
      <w:tr w:rsidR="007112FF" w:rsidRPr="007112FF" w:rsidTr="007112FF">
        <w:trPr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(14,404.1)</w:t>
            </w:r>
          </w:p>
        </w:tc>
      </w:tr>
      <w:tr w:rsidR="007112FF" w:rsidRPr="007112FF" w:rsidTr="007112FF">
        <w:trPr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(2,860.5)</w:t>
            </w:r>
          </w:p>
        </w:tc>
      </w:tr>
    </w:tbl>
    <w:p w:rsidR="009B1410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12FF" w:rsidRDefault="007112FF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12FF" w:rsidRPr="007112FF" w:rsidRDefault="007112FF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112FF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12FF">
        <w:rPr>
          <w:rFonts w:ascii="GHEA Mariam" w:hAnsi="GHEA Mariam" w:cs="Sylfaen"/>
          <w:sz w:val="24"/>
          <w:szCs w:val="24"/>
        </w:rPr>
        <w:t>ՀԱՅԱՍՏԱՆԻ</w:t>
      </w:r>
      <w:r w:rsidRPr="007112FF">
        <w:rPr>
          <w:rFonts w:ascii="GHEA Mariam" w:hAnsi="GHEA Mariam" w:cs="Arial Armenian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112FF" w:rsidRDefault="009B1410" w:rsidP="007112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12FF">
        <w:rPr>
          <w:rFonts w:ascii="GHEA Mariam" w:hAnsi="GHEA Mariam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112FF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112F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12F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  <w:t>Ա</w:t>
      </w:r>
      <w:r w:rsidRPr="007112FF">
        <w:rPr>
          <w:rFonts w:ascii="GHEA Mariam" w:hAnsi="GHEA Mariam" w:cs="Sylfaen"/>
          <w:sz w:val="24"/>
          <w:szCs w:val="24"/>
        </w:rPr>
        <w:t>.</w:t>
      </w:r>
      <w:r w:rsidRPr="007112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12FF">
        <w:rPr>
          <w:rFonts w:ascii="GHEA Mariam" w:hAnsi="GHEA Mariam" w:cs="Sylfaen"/>
          <w:sz w:val="24"/>
          <w:szCs w:val="24"/>
        </w:rPr>
        <w:t>ՅԱՆ</w:t>
      </w:r>
    </w:p>
    <w:p w:rsidR="009B1410" w:rsidRPr="007112FF" w:rsidRDefault="009B1410" w:rsidP="007112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12F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112F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7112FF" w:rsidRDefault="009B1410" w:rsidP="007112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12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7112FF" w:rsidRDefault="009B1410" w:rsidP="007112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7112F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112FF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7112FF">
        <w:rPr>
          <w:rFonts w:ascii="GHEA Mariam" w:hAnsi="GHEA Mariam"/>
          <w:spacing w:val="-2"/>
          <w:sz w:val="24"/>
          <w:szCs w:val="24"/>
        </w:rPr>
        <w:t>2</w:t>
      </w:r>
      <w:r w:rsidR="00072C6B" w:rsidRPr="007112FF">
        <w:rPr>
          <w:rFonts w:ascii="GHEA Mariam" w:hAnsi="GHEA Mariam"/>
          <w:spacing w:val="-2"/>
          <w:sz w:val="24"/>
          <w:szCs w:val="24"/>
        </w:rPr>
        <w:t>9</w:t>
      </w:r>
      <w:r w:rsidRPr="007112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12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700" w:type="dxa"/>
        <w:tblInd w:w="-450" w:type="dxa"/>
        <w:tblLook w:val="04A0" w:firstRow="1" w:lastRow="0" w:firstColumn="1" w:lastColumn="0" w:noHBand="0" w:noVBand="1"/>
      </w:tblPr>
      <w:tblGrid>
        <w:gridCol w:w="4400"/>
        <w:gridCol w:w="7480"/>
        <w:gridCol w:w="3800"/>
        <w:gridCol w:w="20"/>
      </w:tblGrid>
      <w:tr w:rsidR="007112FF" w:rsidRPr="007112FF" w:rsidTr="007112FF">
        <w:trPr>
          <w:trHeight w:val="1125"/>
        </w:trPr>
        <w:tc>
          <w:tcPr>
            <w:tcW w:w="15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112FF" w:rsidRPr="007112FF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 9.9  ԱՂՅՈՒՍԱԿՈՒՄ ԿԱՏԱՐՎՈՂ ՓՈՓՈԽՈՒԹՅՈՒՆՆԵՐԸ </w:t>
            </w:r>
          </w:p>
        </w:tc>
      </w:tr>
      <w:tr w:rsidR="007112FF" w:rsidRPr="007112FF" w:rsidTr="007112FF">
        <w:trPr>
          <w:gridAfter w:val="1"/>
          <w:wAfter w:w="20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5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5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112FF" w:rsidRPr="007112FF" w:rsidTr="007112FF">
        <w:trPr>
          <w:gridAfter w:val="1"/>
          <w:wAfter w:w="20" w:type="dxa"/>
          <w:trHeight w:val="11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91178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</w:t>
            </w:r>
            <w:r w:rsidR="0091178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</w:t>
            </w: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5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112FF" w:rsidRPr="007112FF" w:rsidTr="007112FF">
        <w:trPr>
          <w:gridAfter w:val="1"/>
          <w:wAfter w:w="20" w:type="dxa"/>
          <w:trHeight w:val="12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112FF" w:rsidRPr="007112FF" w:rsidTr="007112FF">
        <w:trPr>
          <w:gridAfter w:val="1"/>
          <w:wAfter w:w="20" w:type="dxa"/>
          <w:trHeight w:val="57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</w:t>
            </w:r>
            <w:r w:rsidRPr="007112FF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թյան, մոնիթ</w:t>
            </w:r>
            <w:r w:rsidRPr="007112FF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112F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Ոլորտի քաղաքականության, խորհրդատվության, մոնիթորինգի, արդարադատության ծրագրերի համակարգման ծառայություններ 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 (կազմակերպությունների)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 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(անվանումներ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="0074242D" w:rsidRPr="007112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17,264.6</w:t>
            </w:r>
          </w:p>
        </w:tc>
      </w:tr>
      <w:tr w:rsidR="007112FF" w:rsidRPr="007112FF" w:rsidTr="007112FF">
        <w:trPr>
          <w:gridAfter w:val="1"/>
          <w:wAfter w:w="20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gridAfter w:val="1"/>
          <w:wAfter w:w="20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7112FF">
        <w:trPr>
          <w:trHeight w:val="345"/>
        </w:trPr>
        <w:tc>
          <w:tcPr>
            <w:tcW w:w="15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112FF" w:rsidRPr="007112FF" w:rsidTr="00A6415E">
        <w:trPr>
          <w:gridAfter w:val="1"/>
          <w:wAfter w:w="20" w:type="dxa"/>
          <w:trHeight w:val="129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փակագծերւմ)</w:t>
            </w:r>
          </w:p>
        </w:tc>
      </w:tr>
      <w:tr w:rsidR="007112FF" w:rsidRPr="007112FF" w:rsidTr="00A6415E">
        <w:trPr>
          <w:gridAfter w:val="1"/>
          <w:wAfter w:w="20" w:type="dxa"/>
          <w:trHeight w:val="62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112FF" w:rsidRPr="007112FF" w:rsidTr="00A6415E">
        <w:trPr>
          <w:gridAfter w:val="1"/>
          <w:wAfter w:w="20" w:type="dxa"/>
          <w:trHeight w:val="4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ցառման անվանումը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A6415E">
        <w:trPr>
          <w:gridAfter w:val="1"/>
          <w:wAfter w:w="20" w:type="dxa"/>
          <w:trHeight w:val="125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Դատապարտյալների վերահսկողություն, կալանավայրերում </w:t>
            </w:r>
            <w:r w:rsidRPr="00A6415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դատապարտյալների կացության ապահովում, դատապարտյալների</w:t>
            </w: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սոցիալ- հոգեբանական վերականգնում, ուսուցում 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A6415E">
        <w:trPr>
          <w:gridAfter w:val="1"/>
          <w:wAfter w:w="20" w:type="dxa"/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A6415E">
        <w:trPr>
          <w:gridAfter w:val="1"/>
          <w:wAfter w:w="2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112FF" w:rsidRPr="007112FF" w:rsidTr="007112FF">
        <w:trPr>
          <w:gridAfter w:val="1"/>
          <w:wAfter w:w="2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(17,264.6)</w:t>
            </w:r>
          </w:p>
        </w:tc>
      </w:tr>
    </w:tbl>
    <w:p w:rsidR="009B1410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6415E" w:rsidRDefault="00A6415E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6415E" w:rsidRPr="007112FF" w:rsidRDefault="00A6415E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112FF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12FF">
        <w:rPr>
          <w:rFonts w:ascii="GHEA Mariam" w:hAnsi="GHEA Mariam" w:cs="Sylfaen"/>
          <w:sz w:val="24"/>
          <w:szCs w:val="24"/>
        </w:rPr>
        <w:t>ՀԱՅԱՍՏԱՆԻ</w:t>
      </w:r>
      <w:r w:rsidRPr="007112FF">
        <w:rPr>
          <w:rFonts w:ascii="GHEA Mariam" w:hAnsi="GHEA Mariam" w:cs="Arial Armenian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112FF" w:rsidRDefault="009B1410" w:rsidP="007112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12FF">
        <w:rPr>
          <w:rFonts w:ascii="GHEA Mariam" w:hAnsi="GHEA Mariam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112FF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112F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12F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</w:r>
      <w:r w:rsidRPr="007112FF">
        <w:rPr>
          <w:rFonts w:ascii="GHEA Mariam" w:hAnsi="GHEA Mariam" w:cs="Arial Armenian"/>
          <w:sz w:val="24"/>
          <w:szCs w:val="24"/>
        </w:rPr>
        <w:tab/>
        <w:t>Ա</w:t>
      </w:r>
      <w:r w:rsidRPr="007112FF">
        <w:rPr>
          <w:rFonts w:ascii="GHEA Mariam" w:hAnsi="GHEA Mariam" w:cs="Sylfaen"/>
          <w:sz w:val="24"/>
          <w:szCs w:val="24"/>
        </w:rPr>
        <w:t>.</w:t>
      </w:r>
      <w:r w:rsidRPr="007112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12FF">
        <w:rPr>
          <w:rFonts w:ascii="GHEA Mariam" w:hAnsi="GHEA Mariam" w:cs="Sylfaen"/>
          <w:sz w:val="24"/>
          <w:szCs w:val="24"/>
        </w:rPr>
        <w:t>ՅԱՆ</w:t>
      </w:r>
    </w:p>
    <w:p w:rsidR="009B1410" w:rsidRPr="007112FF" w:rsidRDefault="009B1410" w:rsidP="007112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12F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112F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7112FF" w:rsidRDefault="009B1410" w:rsidP="007112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12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</w:r>
      <w:r w:rsidRPr="007112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7112FF" w:rsidRDefault="009B1410" w:rsidP="007112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</w:r>
      <w:r w:rsidRPr="007112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7112F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112FF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7112FF">
        <w:rPr>
          <w:rFonts w:ascii="GHEA Mariam" w:hAnsi="GHEA Mariam"/>
          <w:spacing w:val="-2"/>
          <w:sz w:val="24"/>
          <w:szCs w:val="24"/>
        </w:rPr>
        <w:t>2</w:t>
      </w:r>
      <w:r w:rsidR="00072C6B" w:rsidRPr="007112FF">
        <w:rPr>
          <w:rFonts w:ascii="GHEA Mariam" w:hAnsi="GHEA Mariam"/>
          <w:spacing w:val="-2"/>
          <w:sz w:val="24"/>
          <w:szCs w:val="24"/>
        </w:rPr>
        <w:t>9</w:t>
      </w:r>
      <w:r w:rsidRPr="007112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12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7112FF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740" w:type="dxa"/>
        <w:tblInd w:w="-540" w:type="dxa"/>
        <w:tblLook w:val="04A0" w:firstRow="1" w:lastRow="0" w:firstColumn="1" w:lastColumn="0" w:noHBand="0" w:noVBand="1"/>
      </w:tblPr>
      <w:tblGrid>
        <w:gridCol w:w="4590"/>
        <w:gridCol w:w="7470"/>
        <w:gridCol w:w="3694"/>
        <w:gridCol w:w="19"/>
        <w:gridCol w:w="941"/>
        <w:gridCol w:w="19"/>
        <w:gridCol w:w="7"/>
      </w:tblGrid>
      <w:tr w:rsidR="007112FF" w:rsidRPr="007112FF" w:rsidTr="00A6415E">
        <w:trPr>
          <w:gridAfter w:val="1"/>
          <w:wAfter w:w="7" w:type="dxa"/>
          <w:trHeight w:val="840"/>
        </w:trPr>
        <w:tc>
          <w:tcPr>
            <w:tcW w:w="15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415E" w:rsidRDefault="007112FF" w:rsidP="00A641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6415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A6415E" w:rsidRPr="00A6415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2021 ԹՎԱԿԱՆԻ ԴԵԿՏԵՄԲԵՐԻ 23-Ի N</w:t>
            </w:r>
            <w:r w:rsidRPr="00A6415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7112FF" w:rsidRDefault="007112FF" w:rsidP="00A6415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6415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NN 9.1.10 ԵՎ 9.1.43 ԱՂՅՈՒՍԱԿՆԵՐՈՒՄ ԿԱՏԱՐՎՈՂ ՓՈՓՈԽՈՒԹՅՈՒՆՆԵՐԸ </w:t>
            </w:r>
          </w:p>
          <w:p w:rsidR="00A6415E" w:rsidRPr="00A6415E" w:rsidRDefault="00A6415E" w:rsidP="00A6415E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A6415E" w:rsidRDefault="007112FF" w:rsidP="007112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48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9.1.10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1"/>
          <w:wAfter w:w="7" w:type="dxa"/>
          <w:trHeight w:val="345"/>
        </w:trPr>
        <w:tc>
          <w:tcPr>
            <w:tcW w:w="15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415E" w:rsidRPr="007112FF" w:rsidTr="00A6415E">
        <w:trPr>
          <w:trHeight w:val="345"/>
        </w:trPr>
        <w:tc>
          <w:tcPr>
            <w:tcW w:w="16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415E" w:rsidRDefault="00A6415E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A6415E" w:rsidRPr="007112FF" w:rsidRDefault="00A6415E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1"/>
          <w:wAfter w:w="7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115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</w:t>
            </w:r>
            <w:r w:rsidR="00A6415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</w:t>
            </w: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1"/>
          <w:wAfter w:w="7" w:type="dxa"/>
          <w:trHeight w:val="345"/>
        </w:trPr>
        <w:tc>
          <w:tcPr>
            <w:tcW w:w="15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6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6415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ոլորտում քաղաքակ</w:t>
            </w:r>
            <w:r w:rsidR="00A6415E" w:rsidRPr="00A6415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անության, խորհրդատվու</w:t>
            </w:r>
            <w:r w:rsidR="00A6415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="00A6415E" w:rsidRPr="00A6415E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թյան</w:t>
            </w:r>
            <w:r w:rsidR="00A6415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, մոնիթ</w:t>
            </w: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A6415E" w:rsidRDefault="007112FF" w:rsidP="007112FF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A6415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Ոլորտի քաղաքակ</w:t>
            </w:r>
            <w:r w:rsidR="00A6415E" w:rsidRPr="00A6415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անության, խորհրդատվության, մոնիթ</w:t>
            </w:r>
            <w:r w:rsidRPr="00A6415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որինգի, արդարադատության ծրագրերի համակարգման ծառայություններ 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</w:t>
            </w:r>
            <w:r w:rsidR="00A6415E"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 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17,264.6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9.1.43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trHeight w:val="345"/>
        </w:trPr>
        <w:tc>
          <w:tcPr>
            <w:tcW w:w="16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նախարարության քրեակատարողական ծառայություն </w:t>
            </w: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1"/>
          <w:wAfter w:w="7" w:type="dxa"/>
          <w:trHeight w:val="345"/>
        </w:trPr>
        <w:tc>
          <w:tcPr>
            <w:tcW w:w="157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 նշված են փակագծերում)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413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Դատապարտյալների վերահսկողություն, կալանավայրերում </w:t>
            </w:r>
            <w:r w:rsidRPr="00A6415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դատապարտյալների կացության ապահովում, դատապարտյալների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սոցիալ- հոգեբանական վերականգնում, ուսուցում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A6415E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76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112FF" w:rsidRPr="007112FF" w:rsidTr="00A6415E">
        <w:trPr>
          <w:gridAfter w:val="2"/>
          <w:wAfter w:w="26" w:type="dxa"/>
          <w:trHeight w:val="5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A6415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A6415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7112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112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(17,264.6)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2FF" w:rsidRPr="007112FF" w:rsidRDefault="007112FF" w:rsidP="007112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9B1410" w:rsidRPr="007112FF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6415E" w:rsidRPr="007112FF" w:rsidRDefault="00A6415E" w:rsidP="007112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112FF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12FF">
        <w:rPr>
          <w:rFonts w:ascii="GHEA Mariam" w:hAnsi="GHEA Mariam" w:cs="Sylfaen"/>
          <w:sz w:val="24"/>
          <w:szCs w:val="24"/>
        </w:rPr>
        <w:t>ՀԱՅԱՍՏԱՆԻ</w:t>
      </w:r>
      <w:r w:rsidRPr="007112FF">
        <w:rPr>
          <w:rFonts w:ascii="GHEA Mariam" w:hAnsi="GHEA Mariam" w:cs="Arial Armenian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112FF" w:rsidRDefault="009B1410" w:rsidP="007112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12FF">
        <w:rPr>
          <w:rFonts w:ascii="GHEA Mariam" w:hAnsi="GHEA Mariam"/>
          <w:sz w:val="24"/>
          <w:szCs w:val="24"/>
        </w:rPr>
        <w:t xml:space="preserve">  </w:t>
      </w:r>
      <w:r w:rsidRPr="007112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7112FF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819" w:rsidRDefault="00570819">
      <w:r>
        <w:separator/>
      </w:r>
    </w:p>
  </w:endnote>
  <w:endnote w:type="continuationSeparator" w:id="0">
    <w:p w:rsidR="00570819" w:rsidRDefault="00570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FF" w:rsidRDefault="007112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819" w:rsidRDefault="00570819">
      <w:r>
        <w:separator/>
      </w:r>
    </w:p>
  </w:footnote>
  <w:footnote w:type="continuationSeparator" w:id="0">
    <w:p w:rsidR="00570819" w:rsidRDefault="00570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FF" w:rsidRDefault="007112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12FF" w:rsidRDefault="007112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FF" w:rsidRDefault="007112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242D">
      <w:rPr>
        <w:rStyle w:val="PageNumber"/>
        <w:noProof/>
      </w:rPr>
      <w:t>2</w:t>
    </w:r>
    <w:r>
      <w:rPr>
        <w:rStyle w:val="PageNumber"/>
      </w:rPr>
      <w:fldChar w:fldCharType="end"/>
    </w:r>
  </w:p>
  <w:p w:rsidR="007112FF" w:rsidRDefault="007112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19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4BF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2FF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42D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78B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657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94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15E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813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A29EDE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0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239BA-1C8D-488E-AF81-D3EAC2D20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dcterms:created xsi:type="dcterms:W3CDTF">2022-09-26T13:08:00Z</dcterms:created>
  <dcterms:modified xsi:type="dcterms:W3CDTF">2022-09-27T06:21:00Z</dcterms:modified>
</cp:coreProperties>
</file>