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6F4E82" w:rsidRDefault="007B6C46" w:rsidP="006F4E8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BFD1A56" w14:textId="12CF386A" w:rsidR="00351B29" w:rsidRPr="006F4E82" w:rsidRDefault="007039BA" w:rsidP="00B46B7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F4E82">
        <w:rPr>
          <w:rFonts w:ascii="GHEA Grapalat" w:hAnsi="GHEA Grapalat"/>
          <w:b/>
          <w:lang w:val="hy-AM"/>
        </w:rPr>
        <w:t>Ա Մ Փ Ո Փ Ա Թ Ե Ր Թ</w:t>
      </w:r>
    </w:p>
    <w:p w14:paraId="317C2000" w14:textId="0D06628E" w:rsidR="00B46B74" w:rsidRPr="00B46B74" w:rsidRDefault="00B46B74" w:rsidP="00B46B74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B46B74">
        <w:rPr>
          <w:rFonts w:ascii="GHEA Grapalat" w:hAnsi="GHEA Grapalat"/>
          <w:b/>
          <w:lang w:val="hy-AM"/>
        </w:rPr>
        <w:t xml:space="preserve">«ԳՈՒՅՔ ԱՄՐԱՑՆԵԼՈՒ ԵՎ ՆՎԻՐԱԲԵՐՈՒԹՅԱՄԲ ՀԱՆՁՆԵԼՈՒ ՄԱՍԻՆ» </w:t>
      </w:r>
    </w:p>
    <w:p w14:paraId="17099E15" w14:textId="777DD5B3" w:rsidR="00C9794B" w:rsidRPr="006F4E82" w:rsidRDefault="00C13528" w:rsidP="006F4E82">
      <w:pPr>
        <w:spacing w:after="120" w:line="360" w:lineRule="auto"/>
        <w:jc w:val="center"/>
        <w:rPr>
          <w:rFonts w:ascii="GHEA Grapalat" w:hAnsi="GHEA Grapalat" w:cs="Sylfaen"/>
          <w:b/>
          <w:lang w:val="hy-AM"/>
        </w:rPr>
      </w:pPr>
      <w:r w:rsidRPr="006F4E82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</w:p>
    <w:tbl>
      <w:tblPr>
        <w:tblStyle w:val="TableGrid"/>
        <w:tblW w:w="1358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196"/>
        <w:gridCol w:w="6392"/>
      </w:tblGrid>
      <w:tr w:rsidR="000679E0" w:rsidRPr="006F4E82" w14:paraId="5E63EC3B" w14:textId="77777777" w:rsidTr="00722AC7">
        <w:trPr>
          <w:trHeight w:val="199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084C71BF" w14:textId="44808B58" w:rsidR="000679E0" w:rsidRPr="006F4E82" w:rsidRDefault="000679E0" w:rsidP="007044D5">
            <w:pPr>
              <w:spacing w:line="360" w:lineRule="auto"/>
              <w:jc w:val="center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  <w:r w:rsidRPr="006F4E82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>1</w:t>
            </w:r>
            <w:r w:rsidRPr="006F4E82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af-ZA"/>
              </w:rPr>
              <w:t>.</w:t>
            </w:r>
            <w:r w:rsidR="007044D5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 xml:space="preserve"> Արագածոտնի մարզպետարան</w:t>
            </w:r>
            <w:r w:rsidR="007044D5" w:rsidRPr="006F4E82"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7B463C1" w14:textId="012DE9AC" w:rsidR="000679E0" w:rsidRPr="006F4E82" w:rsidRDefault="007044D5" w:rsidP="006F4E8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1D1B11" w:themeColor="background2" w:themeShade="1A"/>
                <w:highlight w:val="darkGray"/>
                <w:lang w:val="hy-AM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0679E0" w:rsidRPr="006F4E82" w14:paraId="46D4BF14" w14:textId="77777777" w:rsidTr="00722AC7">
        <w:trPr>
          <w:trHeight w:val="199"/>
        </w:trPr>
        <w:tc>
          <w:tcPr>
            <w:tcW w:w="719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359BFF" w14:textId="77777777" w:rsidR="000679E0" w:rsidRPr="006F4E82" w:rsidRDefault="000679E0" w:rsidP="006F4E82">
            <w:pPr>
              <w:spacing w:line="360" w:lineRule="auto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0AE3930" w14:textId="19C23916" w:rsidR="000679E0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1D1B11" w:themeColor="background2" w:themeShade="1A"/>
                <w:highlight w:val="dark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044D5" w:rsidRPr="007044D5">
              <w:rPr>
                <w:rFonts w:ascii="GHEA Grapalat" w:hAnsi="GHEA Grapalat"/>
                <w:b/>
                <w:lang w:val="af-ZA"/>
              </w:rPr>
              <w:t>01 /3.1/03614-2022</w:t>
            </w:r>
          </w:p>
        </w:tc>
      </w:tr>
      <w:tr w:rsidR="00334334" w:rsidRPr="006F4E82" w14:paraId="319489AD" w14:textId="77777777" w:rsidTr="007044D5">
        <w:tblPrEx>
          <w:shd w:val="clear" w:color="auto" w:fill="auto"/>
        </w:tblPrEx>
        <w:trPr>
          <w:trHeight w:val="395"/>
        </w:trPr>
        <w:tc>
          <w:tcPr>
            <w:tcW w:w="7196" w:type="dxa"/>
          </w:tcPr>
          <w:p w14:paraId="3C9E01C2" w14:textId="6BBBBB90" w:rsidR="00534116" w:rsidRPr="007044D5" w:rsidRDefault="007044D5" w:rsidP="007044D5">
            <w:pPr>
              <w:ind w:firstLine="630"/>
              <w:rPr>
                <w:rFonts w:ascii="GHEA Grapalat" w:hAnsi="GHEA Grapalat"/>
                <w:i/>
                <w:lang w:val="af-ZA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չունենք</w:t>
            </w:r>
            <w:proofErr w:type="spellEnd"/>
            <w:r>
              <w:rPr>
                <w:rFonts w:ascii="GHEA Grapalat" w:hAnsi="GHEA Grapalat" w:cs="Sylfaen"/>
                <w:lang w:val="nl-NL"/>
              </w:rPr>
              <w:t>:</w:t>
            </w:r>
          </w:p>
        </w:tc>
        <w:tc>
          <w:tcPr>
            <w:tcW w:w="6392" w:type="dxa"/>
          </w:tcPr>
          <w:p w14:paraId="14B652D6" w14:textId="42688750" w:rsidR="004C243F" w:rsidRPr="006F4E82" w:rsidRDefault="007044D5" w:rsidP="002C06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  <w:tr w:rsidR="000679E0" w:rsidRPr="006F4E82" w14:paraId="2E73418F" w14:textId="77777777" w:rsidTr="006F4E82">
        <w:trPr>
          <w:trHeight w:val="269"/>
        </w:trPr>
        <w:tc>
          <w:tcPr>
            <w:tcW w:w="7196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3F0EA1" w14:textId="32D87300" w:rsidR="000679E0" w:rsidRPr="00B80612" w:rsidRDefault="000679E0" w:rsidP="007044D5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2.</w:t>
            </w:r>
            <w:r w:rsidR="007044D5">
              <w:rPr>
                <w:rFonts w:ascii="GHEA Grapalat" w:hAnsi="GHEA Grapalat"/>
                <w:b/>
                <w:highlight w:val="lightGray"/>
                <w:lang w:val="hy-AM"/>
              </w:rPr>
              <w:t>Թալինի համայնքապետարան</w:t>
            </w: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211D71" w14:textId="666D5FCA" w:rsidR="000679E0" w:rsidRPr="006F4E82" w:rsidRDefault="007044D5" w:rsidP="007044D5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 w:rsidR="00F373C8" w:rsidRPr="006F4E82">
              <w:rPr>
                <w:rFonts w:ascii="GHEA Grapalat" w:hAnsi="GHEA Grapalat"/>
                <w:b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0679E0" w:rsidRPr="006F4E82" w14:paraId="3657A8DA" w14:textId="77777777" w:rsidTr="00722AC7">
        <w:trPr>
          <w:trHeight w:val="92"/>
        </w:trPr>
        <w:tc>
          <w:tcPr>
            <w:tcW w:w="7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A6C5B2" w14:textId="77777777" w:rsidR="000679E0" w:rsidRPr="006F4E82" w:rsidRDefault="000679E0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FB00BA" w14:textId="0502DB21" w:rsidR="000679E0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044D5" w:rsidRPr="007044D5">
              <w:rPr>
                <w:rFonts w:ascii="GHEA Grapalat" w:hAnsi="GHEA Grapalat"/>
                <w:b/>
                <w:lang w:val="af-ZA"/>
              </w:rPr>
              <w:t>445</w:t>
            </w:r>
          </w:p>
        </w:tc>
      </w:tr>
      <w:tr w:rsidR="007044D5" w:rsidRPr="007044D5" w14:paraId="4A966D82" w14:textId="77777777" w:rsidTr="00333AEE">
        <w:trPr>
          <w:trHeight w:val="440"/>
        </w:trPr>
        <w:tc>
          <w:tcPr>
            <w:tcW w:w="7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F57F65" w14:textId="4EA2645A" w:rsidR="007044D5" w:rsidRPr="006F4E82" w:rsidRDefault="007044D5" w:rsidP="007044D5">
            <w:pPr>
              <w:spacing w:line="360" w:lineRule="auto"/>
              <w:ind w:firstLine="630"/>
              <w:jc w:val="both"/>
              <w:rPr>
                <w:rFonts w:ascii="GHEA Grapalat" w:hAnsi="GHEA Grapalat" w:cs="Sylfaen"/>
                <w:i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Դիտողություններ և առաջարկություններ չունի</w:t>
            </w:r>
            <w:r w:rsidRPr="006F4E8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405943D2" w:rsidR="007044D5" w:rsidRPr="006F4E82" w:rsidRDefault="007044D5" w:rsidP="002C06A6">
            <w:pPr>
              <w:spacing w:line="360" w:lineRule="auto"/>
              <w:ind w:left="31" w:right="-34" w:firstLine="16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  <w:tr w:rsidR="009718EA" w:rsidRPr="006F4E82" w14:paraId="14ED778A" w14:textId="77777777" w:rsidTr="00722AC7">
        <w:tblPrEx>
          <w:shd w:val="clear" w:color="auto" w:fill="auto"/>
        </w:tblPrEx>
        <w:trPr>
          <w:trHeight w:val="199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51651133" w14:textId="23CCF6DB" w:rsidR="009718EA" w:rsidRPr="007044D5" w:rsidRDefault="009718EA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3.</w:t>
            </w:r>
            <w:r w:rsidR="00EC582C"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044D5">
              <w:rPr>
                <w:rFonts w:ascii="GHEA Grapalat" w:hAnsi="GHEA Grapalat"/>
                <w:b/>
                <w:highlight w:val="lightGray"/>
                <w:lang w:val="hy-AM"/>
              </w:rPr>
              <w:t>Պետական եկամուտների կոմիտե</w:t>
            </w:r>
          </w:p>
          <w:p w14:paraId="2D51AA18" w14:textId="77777777" w:rsidR="009718EA" w:rsidRPr="006F4E82" w:rsidRDefault="009718EA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30F72905" w14:textId="07F9E8B2" w:rsidR="009718EA" w:rsidRPr="006F4E82" w:rsidRDefault="007044D5" w:rsidP="007044D5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25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08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9718EA" w:rsidRPr="006F4E82" w14:paraId="54EA31C4" w14:textId="77777777" w:rsidTr="00722AC7">
        <w:tblPrEx>
          <w:shd w:val="clear" w:color="auto" w:fill="auto"/>
        </w:tblPrEx>
        <w:trPr>
          <w:trHeight w:val="92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750FB0FC" w14:textId="77777777" w:rsidR="009718EA" w:rsidRPr="006F4E82" w:rsidRDefault="009718EA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7605BB2A" w14:textId="23200BB9" w:rsidR="009718EA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af-ZA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="00722AC7"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044D5" w:rsidRPr="007044D5">
              <w:rPr>
                <w:rFonts w:ascii="GHEA Grapalat" w:hAnsi="GHEA Grapalat"/>
                <w:b/>
                <w:lang w:val="af-ZA"/>
              </w:rPr>
              <w:t>01/3-2/61582-2022</w:t>
            </w:r>
          </w:p>
        </w:tc>
      </w:tr>
      <w:tr w:rsidR="009718EA" w:rsidRPr="006F4E82" w14:paraId="2360A247" w14:textId="77777777" w:rsidTr="002C06A6">
        <w:tblPrEx>
          <w:shd w:val="clear" w:color="auto" w:fill="auto"/>
        </w:tblPrEx>
        <w:trPr>
          <w:trHeight w:val="1520"/>
        </w:trPr>
        <w:tc>
          <w:tcPr>
            <w:tcW w:w="7196" w:type="dxa"/>
          </w:tcPr>
          <w:p w14:paraId="78B08AA2" w14:textId="77777777" w:rsidR="007044D5" w:rsidRDefault="007044D5" w:rsidP="007044D5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  <w:lang w:val="af-ZA"/>
              </w:rPr>
              <w:t>ախագծի 1-ին կետ</w:t>
            </w:r>
            <w:r>
              <w:rPr>
                <w:rFonts w:ascii="GHEA Grapalat" w:hAnsi="GHEA Grapalat" w:cs="Sylfaen"/>
                <w:lang w:val="hy-AM"/>
              </w:rPr>
              <w:t>ից առաջարկում ենք</w:t>
            </w:r>
            <w:r>
              <w:rPr>
                <w:rFonts w:ascii="GHEA Grapalat" w:hAnsi="GHEA Grapalat" w:cs="Sylfaen"/>
                <w:lang w:val="af-ZA"/>
              </w:rPr>
              <w:t xml:space="preserve"> հանել </w:t>
            </w:r>
            <w:r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  <w:lang w:val="af-ZA"/>
              </w:rPr>
              <w:t>Ֆրանսիայի Հանրապետության Բուրգ լե Վալենսի քաղաքապետարանի կողմից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>
              <w:rPr>
                <w:rFonts w:ascii="GHEA Grapalat" w:hAnsi="GHEA Grapalat" w:cs="Sylfaen"/>
                <w:lang w:val="af-ZA"/>
              </w:rPr>
              <w:t xml:space="preserve"> բառերը</w:t>
            </w:r>
            <w:r>
              <w:rPr>
                <w:rFonts w:ascii="GHEA Grapalat" w:hAnsi="GHEA Grapalat" w:cs="Sylfaen"/>
                <w:lang w:val="hy-AM"/>
              </w:rPr>
              <w:t>, իսկ ներմուծվող ապրանքների մաքսային արժեքն առաջարկում ենք նշել Հայաստանի Հանրապետության</w:t>
            </w:r>
            <w:r>
              <w:rPr>
                <w:rFonts w:ascii="GHEA Grapalat" w:hAnsi="GHEA Grapalat" w:cs="Sylfaen"/>
                <w:lang w:val="af-ZA"/>
              </w:rPr>
              <w:t xml:space="preserve"> դրամով</w:t>
            </w:r>
            <w:r>
              <w:rPr>
                <w:rFonts w:ascii="GHEA Grapalat" w:hAnsi="GHEA Grapalat" w:cs="Sylfaen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lang w:val="af-ZA"/>
              </w:rPr>
              <w:t>05100010/280622/0049170 ապրանքների հայտարարագր</w:t>
            </w:r>
            <w:r>
              <w:rPr>
                <w:rFonts w:ascii="GHEA Grapalat" w:hAnsi="GHEA Grapalat" w:cs="Sylfaen"/>
                <w:lang w:val="hy-AM"/>
              </w:rPr>
              <w:t>ին համապատասխան։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</w:p>
          <w:p w14:paraId="3784219E" w14:textId="2FD05863" w:rsidR="009718EA" w:rsidRPr="007044D5" w:rsidRDefault="007044D5" w:rsidP="007044D5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Միաժամանակ, առաջարկում ենք ապրանքների</w:t>
            </w:r>
            <w:r>
              <w:rPr>
                <w:rFonts w:ascii="GHEA Grapalat" w:hAnsi="GHEA Grapalat" w:cs="Sylfaen"/>
                <w:lang w:val="af-ZA"/>
              </w:rPr>
              <w:t xml:space="preserve"> անվանումները </w:t>
            </w:r>
            <w:r>
              <w:rPr>
                <w:rFonts w:ascii="GHEA Grapalat" w:hAnsi="GHEA Grapalat" w:cs="Sylfaen"/>
                <w:lang w:val="hy-AM"/>
              </w:rPr>
              <w:t>սահմանել</w:t>
            </w:r>
            <w:r>
              <w:rPr>
                <w:rFonts w:ascii="GHEA Grapalat" w:hAnsi="GHEA Grapalat" w:cs="Sylfaen"/>
                <w:lang w:val="af-ZA"/>
              </w:rPr>
              <w:t xml:space="preserve"> առանձին հավելվածով</w:t>
            </w:r>
            <w:r>
              <w:rPr>
                <w:rFonts w:ascii="GHEA Grapalat" w:hAnsi="GHEA Grapalat" w:cs="Sylfaen"/>
                <w:lang w:val="hy-AM"/>
              </w:rPr>
              <w:t>՝ յուրաքանչյուր ապրանք նշելով առանձին տողով</w:t>
            </w:r>
            <w:r>
              <w:rPr>
                <w:rFonts w:ascii="GHEA Grapalat" w:hAnsi="GHEA Grapalat" w:cs="Sylfaen"/>
                <w:lang w:val="af-ZA"/>
              </w:rPr>
              <w:t>։</w:t>
            </w:r>
          </w:p>
        </w:tc>
        <w:tc>
          <w:tcPr>
            <w:tcW w:w="6392" w:type="dxa"/>
          </w:tcPr>
          <w:p w14:paraId="3F86CEEE" w14:textId="77777777" w:rsidR="002C06A6" w:rsidRDefault="00896D5E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2C06A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45F0C828" w14:textId="77777777" w:rsidR="002C06A6" w:rsidRDefault="002C06A6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C6ED8A" w14:textId="77777777" w:rsidR="002C06A6" w:rsidRDefault="002C06A6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6B8678" w14:textId="77777777" w:rsidR="002C06A6" w:rsidRDefault="002C06A6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48DF7D" w14:textId="77777777" w:rsidR="002C06A6" w:rsidRDefault="002C06A6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3D66D0" w14:textId="7F1049CA" w:rsidR="002C06A6" w:rsidRDefault="002C06A6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է։</w:t>
            </w:r>
          </w:p>
          <w:p w14:paraId="630A7613" w14:textId="79907732" w:rsidR="00807D8E" w:rsidRPr="00896D5E" w:rsidRDefault="00896D5E" w:rsidP="002C06A6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7044D5" w:rsidRPr="006F4E82" w14:paraId="17556A0B" w14:textId="77777777" w:rsidTr="00802FF7">
        <w:tblPrEx>
          <w:shd w:val="clear" w:color="auto" w:fill="auto"/>
        </w:tblPrEx>
        <w:trPr>
          <w:trHeight w:val="530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3AE40F9A" w14:textId="63A333F9" w:rsidR="007044D5" w:rsidRDefault="007044D5" w:rsidP="007044D5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7044D5">
              <w:rPr>
                <w:rFonts w:ascii="GHEA Grapalat" w:hAnsi="GHEA Grapalat"/>
                <w:b/>
                <w:highlight w:val="lightGray"/>
                <w:lang w:val="hy-AM"/>
              </w:rPr>
              <w:lastRenderedPageBreak/>
              <w:t>4</w:t>
            </w:r>
            <w:r w:rsidRPr="007044D5">
              <w:rPr>
                <w:rFonts w:ascii="GHEA Grapalat" w:hAnsi="GHEA Grapalat"/>
                <w:b/>
                <w:highlight w:val="lightGray"/>
                <w:lang w:val="af-ZA"/>
              </w:rPr>
              <w:t>.</w:t>
            </w:r>
            <w:r w:rsidRPr="007044D5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Pr="007044D5">
              <w:rPr>
                <w:rFonts w:ascii="GHEA Grapalat" w:hAnsi="GHEA Grapalat"/>
                <w:b/>
                <w:highlight w:val="lightGray"/>
                <w:lang w:val="af-ZA"/>
              </w:rPr>
              <w:t xml:space="preserve">ՀՀ </w:t>
            </w:r>
            <w:r w:rsidRPr="007044D5">
              <w:rPr>
                <w:rFonts w:ascii="GHEA Grapalat" w:hAnsi="GHEA Grapalat"/>
                <w:b/>
                <w:highlight w:val="lightGray"/>
                <w:lang w:val="hy-AM"/>
              </w:rPr>
              <w:t>ֆինանսների նախարարություն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5A375219" w14:textId="19DB15C8" w:rsidR="007044D5" w:rsidRPr="006F4E82" w:rsidRDefault="00C85283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30</w:t>
            </w:r>
            <w:r w:rsidR="007044D5"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="007044D5"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.2022</w:t>
            </w:r>
            <w:r w:rsidR="007044D5" w:rsidRPr="006F4E8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</w:t>
            </w:r>
            <w:r w:rsidR="007044D5"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044D5" w:rsidRPr="006F4E82" w14:paraId="3268AD9A" w14:textId="77777777" w:rsidTr="00802FF7">
        <w:tblPrEx>
          <w:shd w:val="clear" w:color="auto" w:fill="auto"/>
        </w:tblPrEx>
        <w:trPr>
          <w:trHeight w:val="449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51F64D79" w14:textId="77777777" w:rsidR="007044D5" w:rsidRDefault="007044D5" w:rsidP="007044D5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7106F16C" w14:textId="7A762EEE" w:rsidR="007044D5" w:rsidRPr="007044D5" w:rsidRDefault="007044D5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4D5">
              <w:rPr>
                <w:rFonts w:ascii="GHEA Grapalat" w:hAnsi="GHEA Grapalat"/>
                <w:b/>
                <w:sz w:val="24"/>
                <w:szCs w:val="24"/>
                <w:highlight w:val="lightGray"/>
                <w:lang w:val="af-ZA"/>
              </w:rPr>
              <w:t>N</w:t>
            </w:r>
            <w:r w:rsidRPr="007044D5">
              <w:rPr>
                <w:rFonts w:ascii="GHEA Grapalat" w:hAnsi="GHEA Grapalat"/>
                <w:b/>
                <w:sz w:val="24"/>
                <w:szCs w:val="24"/>
                <w:highlight w:val="lightGray"/>
                <w:lang w:val="hy-AM"/>
              </w:rPr>
              <w:t xml:space="preserve"> </w:t>
            </w:r>
            <w:r w:rsidR="00C85283" w:rsidRPr="00C85283">
              <w:rPr>
                <w:rFonts w:ascii="GHEA Grapalat" w:hAnsi="GHEA Grapalat"/>
                <w:b/>
                <w:sz w:val="24"/>
                <w:szCs w:val="24"/>
                <w:lang w:val="af-ZA"/>
              </w:rPr>
              <w:t>01/8-2/15196-2022</w:t>
            </w:r>
          </w:p>
        </w:tc>
      </w:tr>
      <w:tr w:rsidR="007044D5" w:rsidRPr="006F4E82" w14:paraId="7E5DC095" w14:textId="77777777" w:rsidTr="003A4B22">
        <w:tblPrEx>
          <w:shd w:val="clear" w:color="auto" w:fill="auto"/>
        </w:tblPrEx>
        <w:trPr>
          <w:trHeight w:val="359"/>
        </w:trPr>
        <w:tc>
          <w:tcPr>
            <w:tcW w:w="7196" w:type="dxa"/>
          </w:tcPr>
          <w:p w14:paraId="1700CB89" w14:textId="714A1E05" w:rsidR="007044D5" w:rsidRPr="00C85283" w:rsidRDefault="007044D5" w:rsidP="007044D5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չունի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6392" w:type="dxa"/>
          </w:tcPr>
          <w:p w14:paraId="148CF348" w14:textId="3FEA77C2" w:rsidR="007044D5" w:rsidRPr="006F4E82" w:rsidRDefault="007044D5" w:rsidP="002C06A6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  <w:tr w:rsidR="003A4B22" w:rsidRPr="006F4E82" w14:paraId="5B3F4256" w14:textId="77777777" w:rsidTr="003A4B22">
        <w:tblPrEx>
          <w:shd w:val="clear" w:color="auto" w:fill="auto"/>
        </w:tblPrEx>
        <w:trPr>
          <w:trHeight w:val="377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13256092" w14:textId="452664C8" w:rsidR="003A4B22" w:rsidRPr="003A4B22" w:rsidRDefault="003A4B22" w:rsidP="003A4B22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  <w:r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Վարչապետի աշխատակազմ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1BF68454" w14:textId="34715D3D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15</w:t>
            </w:r>
            <w:r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  <w:r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.2022</w:t>
            </w:r>
            <w:r w:rsidRPr="006F4E8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</w:t>
            </w:r>
            <w:r w:rsidRPr="006F4E82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3A4B22" w:rsidRPr="006F4E82" w14:paraId="503E09BA" w14:textId="77777777" w:rsidTr="003A4B22">
        <w:tblPrEx>
          <w:shd w:val="clear" w:color="auto" w:fill="auto"/>
        </w:tblPrEx>
        <w:trPr>
          <w:trHeight w:val="282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467C0D52" w14:textId="77777777" w:rsidR="003A4B22" w:rsidRDefault="003A4B22" w:rsidP="003A4B22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2017E878" w14:textId="26D4098F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4D5">
              <w:rPr>
                <w:rFonts w:ascii="GHEA Grapalat" w:hAnsi="GHEA Grapalat"/>
                <w:b/>
                <w:sz w:val="24"/>
                <w:szCs w:val="24"/>
                <w:highlight w:val="lightGray"/>
                <w:lang w:val="af-ZA"/>
              </w:rPr>
              <w:t>N</w:t>
            </w:r>
            <w:r w:rsidRPr="007044D5">
              <w:rPr>
                <w:rFonts w:ascii="GHEA Grapalat" w:hAnsi="GHEA Grapalat"/>
                <w:b/>
                <w:sz w:val="24"/>
                <w:szCs w:val="24"/>
                <w:highlight w:val="lightGray"/>
                <w:lang w:val="hy-AM"/>
              </w:rPr>
              <w:t xml:space="preserve"> </w:t>
            </w:r>
            <w:r w:rsidRPr="003A4B22">
              <w:rPr>
                <w:rFonts w:ascii="GHEA Grapalat" w:hAnsi="GHEA Grapalat"/>
                <w:b/>
                <w:sz w:val="24"/>
                <w:szCs w:val="24"/>
                <w:lang w:val="af-ZA"/>
              </w:rPr>
              <w:t>02/16.32/30434-2022</w:t>
            </w:r>
          </w:p>
        </w:tc>
      </w:tr>
      <w:tr w:rsidR="003A4B22" w:rsidRPr="00B46B74" w14:paraId="706AD027" w14:textId="77777777" w:rsidTr="00481B17">
        <w:tblPrEx>
          <w:shd w:val="clear" w:color="auto" w:fill="auto"/>
        </w:tblPrEx>
        <w:trPr>
          <w:trHeight w:val="282"/>
        </w:trPr>
        <w:tc>
          <w:tcPr>
            <w:tcW w:w="7196" w:type="dxa"/>
          </w:tcPr>
          <w:p w14:paraId="1BDAFD67" w14:textId="77777777" w:rsidR="003A4B22" w:rsidRDefault="003A4B22" w:rsidP="003A4B22">
            <w:pPr>
              <w:spacing w:line="360" w:lineRule="auto"/>
              <w:ind w:firstLine="54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1-ին կետով նախատեսվում է նվիրաբերությամբ գույք հանձնել Արագածոտնի մարզի Թալին համայնքին: Սակայն հարկ է նկատի ունենալ, որ ՀՀ կառավարության 2016 թվականի հոկտեմբերի 13-ի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1067-Ն որոշմամբ հաստատված կարգի 4-րդ կետի համաձայն՝ պետական գույքը նվիրաբերությամբ տրվում է նվիրաբերության սուբյեկտներին, եթե վերջիններիս կողմից ներկայացվել է հանրօգուտ ծրագիր, և այն վերաբերում է վերոնշյալ կետի 1-ին ենթակետում նշված ոլորտներին: Մինչդեռ նշված համայնքի կողմից ծրագիր ներկայացված չէ, հետևաբար առաջարկվող կարգավորումները չեն բխում վերոնշյալ կարգից:</w:t>
            </w:r>
          </w:p>
          <w:p w14:paraId="01792198" w14:textId="0F724094" w:rsidR="003A4B22" w:rsidRPr="003A4B22" w:rsidRDefault="003A4B22" w:rsidP="003A4B22">
            <w:pPr>
              <w:spacing w:line="360" w:lineRule="auto"/>
              <w:ind w:firstLine="54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Միաժամանակ, </w:t>
            </w:r>
            <w:r>
              <w:rPr>
                <w:rFonts w:ascii="GHEA Grapalat" w:hAnsi="GHEA Grapalat"/>
                <w:lang w:val="hy-AM"/>
              </w:rPr>
              <w:t>«Նորմատիվ իրավական ակտերի մասին» ՀՀ օրենքի 12-րդ հոդվածի 1-ին մասի համաձայն՝ 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որմատիվ իրավական ակտը ունենում է վերնագիր, որը համապատասխանում է նորմատիվ իրավական ակտի բովանդակությանը: Սակայն ներկայացված նախագծի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վերնագիրը չի համապատասխանում նախագծի բովանդակությանը, քանի որ համապատասխան գույքը նախևառաջ </w:t>
            </w:r>
            <w:r>
              <w:rPr>
                <w:rFonts w:ascii="GHEA Grapalat" w:hAnsi="GHEA Grapalat"/>
                <w:i/>
                <w:color w:val="000000"/>
                <w:u w:val="single"/>
                <w:shd w:val="clear" w:color="auto" w:fill="FFFFFF"/>
                <w:lang w:val="hy-AM"/>
              </w:rPr>
              <w:t>ամրացվում 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ՀՀ տարածքային կառավարման և ենթակառուցվածքների նախարարությանը, այնուհետև նվիրաբերվում համայնքին:</w:t>
            </w:r>
          </w:p>
        </w:tc>
        <w:tc>
          <w:tcPr>
            <w:tcW w:w="6392" w:type="dxa"/>
          </w:tcPr>
          <w:p w14:paraId="6A3AD649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  <w:p w14:paraId="34CF79BE" w14:textId="44B95E12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Թալինի համայնքապետարանի կողմից ներկայացվել է ծրագիր։</w:t>
            </w:r>
          </w:p>
          <w:p w14:paraId="06163545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0E13D7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D4487C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AAFE26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78C880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51C754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2CD9D9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524994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EFDB73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E99D10" w14:textId="77777777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 </w:t>
            </w:r>
          </w:p>
          <w:p w14:paraId="1F0A7D04" w14:textId="4550B841" w:rsidR="003A4B22" w:rsidRDefault="003A4B22" w:rsidP="003A4B2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after="0"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Վերնագիրը խմբագրվել է։</w:t>
            </w:r>
          </w:p>
        </w:tc>
      </w:tr>
    </w:tbl>
    <w:p w14:paraId="3BB072AE" w14:textId="77777777" w:rsidR="00A80030" w:rsidRPr="006F4E82" w:rsidRDefault="00A80030" w:rsidP="00B80612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80030" w:rsidRPr="006F4E82" w:rsidSect="004F35BF">
      <w:pgSz w:w="15840" w:h="12240" w:orient="landscape"/>
      <w:pgMar w:top="567" w:right="109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7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8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6"/>
  </w:num>
  <w:num w:numId="4">
    <w:abstractNumId w:val="11"/>
  </w:num>
  <w:num w:numId="5">
    <w:abstractNumId w:val="43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0"/>
  </w:num>
  <w:num w:numId="11">
    <w:abstractNumId w:val="3"/>
  </w:num>
  <w:num w:numId="12">
    <w:abstractNumId w:val="42"/>
  </w:num>
  <w:num w:numId="13">
    <w:abstractNumId w:val="12"/>
  </w:num>
  <w:num w:numId="14">
    <w:abstractNumId w:val="33"/>
  </w:num>
  <w:num w:numId="15">
    <w:abstractNumId w:val="40"/>
  </w:num>
  <w:num w:numId="16">
    <w:abstractNumId w:val="26"/>
  </w:num>
  <w:num w:numId="17">
    <w:abstractNumId w:val="9"/>
  </w:num>
  <w:num w:numId="18">
    <w:abstractNumId w:val="10"/>
  </w:num>
  <w:num w:numId="19">
    <w:abstractNumId w:val="39"/>
  </w:num>
  <w:num w:numId="20">
    <w:abstractNumId w:val="31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38"/>
  </w:num>
  <w:num w:numId="32">
    <w:abstractNumId w:val="25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30"/>
  </w:num>
  <w:num w:numId="39">
    <w:abstractNumId w:val="27"/>
  </w:num>
  <w:num w:numId="40">
    <w:abstractNumId w:val="19"/>
  </w:num>
  <w:num w:numId="41">
    <w:abstractNumId w:val="32"/>
  </w:num>
  <w:num w:numId="42">
    <w:abstractNumId w:val="23"/>
  </w:num>
  <w:num w:numId="43">
    <w:abstractNumId w:val="29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3DB5"/>
    <w:rsid w:val="000567E6"/>
    <w:rsid w:val="00056B85"/>
    <w:rsid w:val="00062757"/>
    <w:rsid w:val="00062B14"/>
    <w:rsid w:val="000679E0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32A0"/>
    <w:rsid w:val="0023334F"/>
    <w:rsid w:val="00235E9E"/>
    <w:rsid w:val="00237A4C"/>
    <w:rsid w:val="002446B6"/>
    <w:rsid w:val="00253206"/>
    <w:rsid w:val="00256E2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4D3D"/>
    <w:rsid w:val="002A56C6"/>
    <w:rsid w:val="002A5D8F"/>
    <w:rsid w:val="002A7958"/>
    <w:rsid w:val="002B0ADA"/>
    <w:rsid w:val="002B4409"/>
    <w:rsid w:val="002B6A98"/>
    <w:rsid w:val="002C06A6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3AEE"/>
    <w:rsid w:val="00334334"/>
    <w:rsid w:val="0033598F"/>
    <w:rsid w:val="0033624E"/>
    <w:rsid w:val="003371D0"/>
    <w:rsid w:val="00342F10"/>
    <w:rsid w:val="00345BE4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9376F"/>
    <w:rsid w:val="003974E0"/>
    <w:rsid w:val="003A0334"/>
    <w:rsid w:val="003A0F82"/>
    <w:rsid w:val="003A4B2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5D2"/>
    <w:rsid w:val="003E685F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1B17"/>
    <w:rsid w:val="00484031"/>
    <w:rsid w:val="00484DBD"/>
    <w:rsid w:val="00494C26"/>
    <w:rsid w:val="004A02A9"/>
    <w:rsid w:val="004A330B"/>
    <w:rsid w:val="004A711A"/>
    <w:rsid w:val="004B4A47"/>
    <w:rsid w:val="004B5954"/>
    <w:rsid w:val="004C243F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34116"/>
    <w:rsid w:val="00543D38"/>
    <w:rsid w:val="005472AA"/>
    <w:rsid w:val="00552068"/>
    <w:rsid w:val="0055325F"/>
    <w:rsid w:val="00554D2F"/>
    <w:rsid w:val="005563F8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323E"/>
    <w:rsid w:val="005E091E"/>
    <w:rsid w:val="005E4023"/>
    <w:rsid w:val="005E4BC2"/>
    <w:rsid w:val="005E5745"/>
    <w:rsid w:val="005E59B1"/>
    <w:rsid w:val="005F0169"/>
    <w:rsid w:val="005F39CF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E7C05"/>
    <w:rsid w:val="006F3970"/>
    <w:rsid w:val="006F4E82"/>
    <w:rsid w:val="006F5DA7"/>
    <w:rsid w:val="006F7E1B"/>
    <w:rsid w:val="00702DAF"/>
    <w:rsid w:val="007031C1"/>
    <w:rsid w:val="007039BA"/>
    <w:rsid w:val="00703BCC"/>
    <w:rsid w:val="007044D5"/>
    <w:rsid w:val="007070EE"/>
    <w:rsid w:val="007074D8"/>
    <w:rsid w:val="007105DF"/>
    <w:rsid w:val="00711DB2"/>
    <w:rsid w:val="00720779"/>
    <w:rsid w:val="007209EC"/>
    <w:rsid w:val="00722AC7"/>
    <w:rsid w:val="00726316"/>
    <w:rsid w:val="00726C15"/>
    <w:rsid w:val="00732505"/>
    <w:rsid w:val="007421A3"/>
    <w:rsid w:val="007446DA"/>
    <w:rsid w:val="00744C0E"/>
    <w:rsid w:val="00745FA8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02FF7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96D5E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011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D2D"/>
    <w:rsid w:val="009E61B8"/>
    <w:rsid w:val="009E76FC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46B74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61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D6F7C"/>
    <w:rsid w:val="00BE204E"/>
    <w:rsid w:val="00BE2660"/>
    <w:rsid w:val="00BE6560"/>
    <w:rsid w:val="00BE71F5"/>
    <w:rsid w:val="00BE772D"/>
    <w:rsid w:val="00BF5105"/>
    <w:rsid w:val="00C028E8"/>
    <w:rsid w:val="00C04AF7"/>
    <w:rsid w:val="00C07D7A"/>
    <w:rsid w:val="00C13528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35927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5283"/>
    <w:rsid w:val="00C86D6C"/>
    <w:rsid w:val="00C871F4"/>
    <w:rsid w:val="00C87385"/>
    <w:rsid w:val="00C92F1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4020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3682"/>
    <w:rsid w:val="00D94F30"/>
    <w:rsid w:val="00D96217"/>
    <w:rsid w:val="00D96546"/>
    <w:rsid w:val="00DA6142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2868"/>
    <w:rsid w:val="00E23F26"/>
    <w:rsid w:val="00E27DDE"/>
    <w:rsid w:val="00E305B6"/>
    <w:rsid w:val="00E33597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69A"/>
    <w:rsid w:val="00E85AE1"/>
    <w:rsid w:val="00E85BFC"/>
    <w:rsid w:val="00E94585"/>
    <w:rsid w:val="00E94A00"/>
    <w:rsid w:val="00EB7673"/>
    <w:rsid w:val="00EC582C"/>
    <w:rsid w:val="00EC7861"/>
    <w:rsid w:val="00EC7F6F"/>
    <w:rsid w:val="00ED0E14"/>
    <w:rsid w:val="00ED1E92"/>
    <w:rsid w:val="00ED70BE"/>
    <w:rsid w:val="00ED73A1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373C8"/>
    <w:rsid w:val="00F436B2"/>
    <w:rsid w:val="00F46512"/>
    <w:rsid w:val="00F468FD"/>
    <w:rsid w:val="00F46F00"/>
    <w:rsid w:val="00F50DF6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81B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B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9AF8-6813-4888-A0D7-EF6A2CD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https://mul2-scws.gov.am/tasks/201587/oneclick/Ampopatert.docx?token=47a72fb7a66f7e39c435cd3cad251ced</cp:keywords>
  <cp:lastModifiedBy>Anush Khudoyan</cp:lastModifiedBy>
  <cp:revision>152</cp:revision>
  <cp:lastPrinted>2022-01-18T08:00:00Z</cp:lastPrinted>
  <dcterms:created xsi:type="dcterms:W3CDTF">2020-03-03T06:08:00Z</dcterms:created>
  <dcterms:modified xsi:type="dcterms:W3CDTF">2022-09-20T14:29:00Z</dcterms:modified>
</cp:coreProperties>
</file>