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446C8D"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446C8D" w:rsidRDefault="00FE4674" w:rsidP="003661E3">
      <w:pPr>
        <w:spacing w:line="360" w:lineRule="auto"/>
        <w:ind w:firstLine="720"/>
        <w:jc w:val="center"/>
        <w:rPr>
          <w:rFonts w:ascii="GHEA Grapalat" w:hAnsi="GHEA Grapalat"/>
          <w:b/>
          <w:bCs/>
          <w:color w:val="000000"/>
          <w:shd w:val="clear" w:color="auto" w:fill="FFFFFF"/>
          <w:lang w:val="hy-AM"/>
        </w:rPr>
      </w:pPr>
      <w:r w:rsidRPr="00446C8D">
        <w:rPr>
          <w:rFonts w:ascii="GHEA Grapalat" w:hAnsi="GHEA Grapalat"/>
          <w:b/>
          <w:bCs/>
          <w:color w:val="000000"/>
          <w:shd w:val="clear" w:color="auto" w:fill="FFFFFF"/>
          <w:lang w:val="hy-AM"/>
        </w:rPr>
        <w:t>Հ Ի Մ Ն Ա Վ Ո Ր Ո Ւ Մ</w:t>
      </w:r>
    </w:p>
    <w:p w:rsidR="00FE4674" w:rsidRPr="00446C8D" w:rsidRDefault="00FE4674" w:rsidP="003661E3">
      <w:pPr>
        <w:spacing w:line="360" w:lineRule="auto"/>
        <w:jc w:val="center"/>
        <w:rPr>
          <w:rFonts w:ascii="GHEA Grapalat" w:hAnsi="GHEA Grapalat"/>
          <w:lang w:val="hy-AM"/>
        </w:rPr>
      </w:pPr>
    </w:p>
    <w:p w:rsidR="005247EB" w:rsidRPr="00446C8D" w:rsidRDefault="005247EB" w:rsidP="005247EB">
      <w:pPr>
        <w:spacing w:line="360" w:lineRule="auto"/>
        <w:jc w:val="center"/>
        <w:rPr>
          <w:rFonts w:ascii="GHEA Grapalat" w:hAnsi="GHEA Grapalat" w:cs="Sylfaen"/>
          <w:b/>
          <w:lang w:val="hy-AM"/>
        </w:rPr>
      </w:pPr>
      <w:r w:rsidRPr="00446C8D">
        <w:rPr>
          <w:rFonts w:ascii="GHEA Grapalat" w:hAnsi="GHEA Grapalat"/>
          <w:b/>
          <w:bCs/>
          <w:color w:val="000000"/>
          <w:shd w:val="clear" w:color="auto" w:fill="FFFFFF"/>
          <w:lang w:val="hy-AM"/>
        </w:rPr>
        <w:t>«ՀԱՅԱՍՏԱՆԻ ՀԱՆՐԱՊԵՏՈՒԹՅԱՆ 2022 ԹՎԱԿԱՆԻ ՊԵՏԱԿԱՆ ԲՅՈՒՋԵԻ ՄԱՍԻՆ» ՕՐԵՆՔՈՒՄ ՎԵՐԱԲԱՇԽՈՒՄ,</w:t>
      </w:r>
      <w:r w:rsidRPr="00446C8D">
        <w:rPr>
          <w:rFonts w:ascii="GHEA Grapalat" w:hAnsi="GHEA Grapalat" w:cs="Sylfaen"/>
          <w:b/>
          <w:lang w:val="hy-AM"/>
        </w:rPr>
        <w:t xml:space="preserve"> </w:t>
      </w:r>
      <w:r w:rsidR="00AC3983" w:rsidRPr="00446C8D">
        <w:rPr>
          <w:rFonts w:ascii="GHEA Grapalat" w:hAnsi="GHEA Grapalat"/>
          <w:b/>
          <w:bCs/>
          <w:lang w:val="hy-AM"/>
        </w:rPr>
        <w:t>ԼՐԱՑՈՒՄՆԵՐ,</w:t>
      </w:r>
      <w:r w:rsidR="00E913A6">
        <w:rPr>
          <w:rFonts w:ascii="GHEA Grapalat" w:hAnsi="GHEA Grapalat"/>
          <w:b/>
          <w:bCs/>
          <w:lang w:val="en-US"/>
        </w:rPr>
        <w:t xml:space="preserve"> </w:t>
      </w:r>
      <w:r w:rsidRPr="00446C8D">
        <w:rPr>
          <w:rFonts w:ascii="GHEA Grapalat" w:hAnsi="GHEA Grapalat" w:cs="Sylfaen"/>
          <w:b/>
          <w:lang w:val="hy-AM"/>
        </w:rPr>
        <w:t>ՀԱՅԱՍՏԱՆԻ  ՀԱՆՐԱՊԵՏՈՒԹՅԱՆ ԿԱՌԱՎԱՐՈՒԹՅԱՆ  2021  ԹՎԱԿԱՆԻ ԴԵԿՏԵՄԲԵՐԻ 23-Ի N 2121-Ն ՈՐՈՇՄԱՆ ՄԵՋ  ՓՈՓՈԽՈՒԹՅՈՒՆՆԵՐ ԵՎ ԼՐԱՑՈՒՄՆԵՐ ԿԱՏԱՐԵԼՈՒ ՈՐՈՇՄԱՆ ՆԱԽԱԳԾԻ</w:t>
      </w:r>
    </w:p>
    <w:p w:rsidR="00D23F75" w:rsidRPr="00446C8D" w:rsidRDefault="00D23F75" w:rsidP="005247EB">
      <w:pPr>
        <w:spacing w:line="360" w:lineRule="auto"/>
        <w:jc w:val="center"/>
        <w:rPr>
          <w:rFonts w:ascii="GHEA Grapalat" w:hAnsi="GHEA Grapalat" w:cs="Sylfaen"/>
          <w:b/>
          <w:lang w:val="hy-AM"/>
        </w:rPr>
      </w:pPr>
    </w:p>
    <w:p w:rsidR="00FE4674" w:rsidRPr="00446C8D" w:rsidRDefault="007809EE" w:rsidP="007809EE">
      <w:pPr>
        <w:spacing w:line="360" w:lineRule="auto"/>
        <w:ind w:right="175"/>
        <w:jc w:val="both"/>
        <w:rPr>
          <w:rFonts w:ascii="GHEA Grapalat" w:hAnsi="GHEA Grapalat"/>
          <w:b/>
          <w:lang w:val="hy-AM"/>
        </w:rPr>
      </w:pPr>
      <w:r w:rsidRPr="00446C8D">
        <w:rPr>
          <w:rFonts w:ascii="GHEA Grapalat" w:hAnsi="GHEA Grapalat" w:cs="Sylfaen"/>
          <w:b/>
          <w:lang w:val="hy-AM"/>
        </w:rPr>
        <w:t xml:space="preserve">        </w:t>
      </w:r>
      <w:r w:rsidR="00FE4674" w:rsidRPr="00446C8D">
        <w:rPr>
          <w:rFonts w:ascii="GHEA Grapalat" w:hAnsi="GHEA Grapalat" w:cs="Sylfaen"/>
          <w:b/>
          <w:lang w:val="hy-AM"/>
        </w:rPr>
        <w:t>Իրավական</w:t>
      </w:r>
      <w:r w:rsidR="00FE4674" w:rsidRPr="00446C8D">
        <w:rPr>
          <w:rFonts w:ascii="GHEA Grapalat" w:hAnsi="GHEA Grapalat" w:cs="Times Armenian"/>
          <w:b/>
          <w:lang w:val="hy-AM"/>
        </w:rPr>
        <w:t xml:space="preserve"> </w:t>
      </w:r>
      <w:r w:rsidR="00FE4674" w:rsidRPr="00446C8D">
        <w:rPr>
          <w:rFonts w:ascii="GHEA Grapalat" w:hAnsi="GHEA Grapalat" w:cs="Sylfaen"/>
          <w:b/>
          <w:lang w:val="hy-AM"/>
        </w:rPr>
        <w:t>ակտի</w:t>
      </w:r>
      <w:r w:rsidR="00FE4674" w:rsidRPr="00446C8D">
        <w:rPr>
          <w:rFonts w:ascii="GHEA Grapalat" w:hAnsi="GHEA Grapalat" w:cs="Times Armenian"/>
          <w:b/>
          <w:lang w:val="hy-AM"/>
        </w:rPr>
        <w:t xml:space="preserve"> </w:t>
      </w:r>
      <w:r w:rsidR="00FE4674" w:rsidRPr="00446C8D">
        <w:rPr>
          <w:rFonts w:ascii="GHEA Grapalat" w:hAnsi="GHEA Grapalat" w:cs="Sylfaen"/>
          <w:b/>
          <w:lang w:val="hy-AM"/>
        </w:rPr>
        <w:t>անհրաժեշտությունը</w:t>
      </w:r>
      <w:r w:rsidR="00FE4674" w:rsidRPr="00446C8D">
        <w:rPr>
          <w:rFonts w:ascii="GHEA Grapalat" w:hAnsi="GHEA Grapalat" w:cs="Times Armenian"/>
          <w:b/>
          <w:lang w:val="hy-AM"/>
        </w:rPr>
        <w:t xml:space="preserve"> (</w:t>
      </w:r>
      <w:r w:rsidR="00FE4674" w:rsidRPr="00446C8D">
        <w:rPr>
          <w:rFonts w:ascii="GHEA Grapalat" w:hAnsi="GHEA Grapalat" w:cs="Sylfaen"/>
          <w:b/>
          <w:lang w:val="hy-AM"/>
        </w:rPr>
        <w:t>նպատակը</w:t>
      </w:r>
      <w:r w:rsidR="00FE4674" w:rsidRPr="00446C8D">
        <w:rPr>
          <w:rFonts w:ascii="GHEA Grapalat" w:hAnsi="GHEA Grapalat"/>
          <w:b/>
          <w:lang w:val="hy-AM"/>
        </w:rPr>
        <w:t>).</w:t>
      </w:r>
    </w:p>
    <w:p w:rsidR="007D674E" w:rsidRPr="00446C8D" w:rsidRDefault="007809EE" w:rsidP="007D674E">
      <w:pPr>
        <w:autoSpaceDE w:val="0"/>
        <w:autoSpaceDN w:val="0"/>
        <w:adjustRightInd w:val="0"/>
        <w:spacing w:line="360" w:lineRule="auto"/>
        <w:ind w:firstLine="500"/>
        <w:jc w:val="both"/>
        <w:rPr>
          <w:rFonts w:ascii="GHEA Grapalat" w:hAnsi="GHEA Grapalat" w:cs="Tahoma"/>
          <w:spacing w:val="-8"/>
          <w:lang w:val="hy-AM"/>
        </w:rPr>
      </w:pPr>
      <w:r w:rsidRPr="00446C8D">
        <w:rPr>
          <w:rFonts w:ascii="GHEA Grapalat" w:hAnsi="GHEA Grapalat" w:cs="Sylfaen"/>
          <w:lang w:val="hy-AM"/>
        </w:rPr>
        <w:t xml:space="preserve"> </w:t>
      </w:r>
      <w:r w:rsidR="00E14DB9" w:rsidRPr="00446C8D">
        <w:rPr>
          <w:rFonts w:ascii="GHEA Grapalat" w:hAnsi="GHEA Grapalat"/>
          <w:lang w:val="hy-AM"/>
        </w:rPr>
        <w:t>«</w:t>
      </w:r>
      <w:r w:rsidR="00E14DB9" w:rsidRPr="00446C8D">
        <w:rPr>
          <w:rFonts w:ascii="GHEA Grapalat" w:hAnsi="GHEA Grapalat" w:cs="Sylfaen"/>
          <w:lang w:val="hy-AM"/>
        </w:rPr>
        <w:t>Հայաստանի Հանրապետության 2021 թվականի պետական բյուջեի մասին» Հայաստանի Հանրապետության օրենքում վերաբաշխում</w:t>
      </w:r>
      <w:r w:rsidR="00446C8D" w:rsidRPr="00446C8D">
        <w:rPr>
          <w:rFonts w:ascii="GHEA Grapalat" w:hAnsi="GHEA Grapalat" w:cs="Sylfaen"/>
          <w:lang w:val="hy-AM"/>
        </w:rPr>
        <w:t>,</w:t>
      </w:r>
      <w:r w:rsidR="00446C8D">
        <w:rPr>
          <w:rFonts w:ascii="GHEA Grapalat" w:hAnsi="GHEA Grapalat" w:cs="Sylfaen"/>
          <w:lang w:val="en-US"/>
        </w:rPr>
        <w:t xml:space="preserve"> </w:t>
      </w:r>
      <w:r w:rsidR="00446C8D" w:rsidRPr="00446C8D">
        <w:rPr>
          <w:rFonts w:ascii="GHEA Grapalat" w:hAnsi="GHEA Grapalat" w:cs="Sylfaen"/>
          <w:lang w:val="hy-AM"/>
        </w:rPr>
        <w:t>լրացումներ</w:t>
      </w:r>
      <w:r w:rsidR="00880786">
        <w:rPr>
          <w:rFonts w:ascii="GHEA Grapalat" w:hAnsi="GHEA Grapalat" w:cs="Sylfaen"/>
          <w:lang w:val="en-US"/>
        </w:rPr>
        <w:t>,</w:t>
      </w:r>
      <w:r w:rsidR="00E14DB9" w:rsidRPr="00446C8D">
        <w:rPr>
          <w:rFonts w:ascii="GHEA Grapalat" w:hAnsi="GHEA Grapalat" w:cs="Sylfaen"/>
          <w:lang w:val="hy-AM"/>
        </w:rPr>
        <w:t xml:space="preserve"> Հայաստանի Հանրապետության կառավարության 2021 թվականի դեկտեմբերի 23-ի N 2121-Ն որոշման մեջ  փոփոխություններ և լրացումներ կատարելու </w:t>
      </w:r>
      <w:r w:rsidR="00FE4B64" w:rsidRPr="00446C8D">
        <w:rPr>
          <w:rFonts w:ascii="GHEA Grapalat" w:hAnsi="GHEA Grapalat" w:cs="Sylfaen"/>
          <w:color w:val="222222"/>
          <w:shd w:val="clear" w:color="auto" w:fill="FFFFFF"/>
          <w:lang w:val="hy-AM"/>
        </w:rPr>
        <w:t xml:space="preserve"> </w:t>
      </w:r>
      <w:r w:rsidR="00E14DB9" w:rsidRPr="00446C8D">
        <w:rPr>
          <w:rFonts w:ascii="GHEA Grapalat" w:hAnsi="GHEA Grapalat" w:cs="Sylfaen"/>
          <w:lang w:val="hy-AM"/>
        </w:rPr>
        <w:t>Հայաստանի</w:t>
      </w:r>
      <w:r w:rsidR="00E14DB9" w:rsidRPr="00446C8D">
        <w:rPr>
          <w:rFonts w:ascii="GHEA Grapalat" w:hAnsi="GHEA Grapalat" w:cs="Times Armenian"/>
          <w:lang w:val="hy-AM"/>
        </w:rPr>
        <w:t xml:space="preserve"> </w:t>
      </w:r>
      <w:r w:rsidR="00E14DB9" w:rsidRPr="00446C8D">
        <w:rPr>
          <w:rFonts w:ascii="GHEA Grapalat" w:hAnsi="GHEA Grapalat" w:cs="Sylfaen"/>
          <w:lang w:val="hy-AM"/>
        </w:rPr>
        <w:t>Հանրապետության</w:t>
      </w:r>
      <w:r w:rsidR="00E14DB9" w:rsidRPr="00446C8D">
        <w:rPr>
          <w:rFonts w:ascii="GHEA Grapalat" w:hAnsi="GHEA Grapalat" w:cs="Times Armenian"/>
          <w:lang w:val="hy-AM"/>
        </w:rPr>
        <w:t xml:space="preserve"> </w:t>
      </w:r>
      <w:r w:rsidR="00E14DB9" w:rsidRPr="00446C8D">
        <w:rPr>
          <w:rFonts w:ascii="GHEA Grapalat" w:eastAsia="GHEA Grapalat" w:hAnsi="GHEA Grapalat" w:cs="GHEA Grapalat"/>
          <w:lang w:val="hy-AM"/>
        </w:rPr>
        <w:t xml:space="preserve">կառավարության որոշման նախագիծը բխում է` </w:t>
      </w:r>
      <w:r w:rsidR="0095407C" w:rsidRPr="00446C8D">
        <w:rPr>
          <w:rFonts w:ascii="GHEA Grapalat" w:eastAsia="GHEA Grapalat" w:hAnsi="GHEA Grapalat" w:cs="GHEA Grapalat"/>
          <w:lang w:val="hy-AM"/>
        </w:rPr>
        <w:t>ՀՀ կրթության,գիտության,մշակույթի և սպորտի նախարարության</w:t>
      </w:r>
      <w:r w:rsidR="00AE1899" w:rsidRPr="00446C8D">
        <w:rPr>
          <w:rFonts w:ascii="GHEA Grapalat" w:hAnsi="GHEA Grapalat" w:cs="Sylfaen"/>
          <w:lang w:val="hy-AM"/>
        </w:rPr>
        <w:t xml:space="preserve"> 2-րդ մասնաշենքի 3-րդ և 6-րդ հարկերի սանհանգույցներում տեղակայված թվով 2 անսարք ջրատաքացուցիչները նորերեվ  </w:t>
      </w:r>
      <w:r w:rsidR="0095407C" w:rsidRPr="00446C8D">
        <w:rPr>
          <w:rFonts w:ascii="GHEA Grapalat" w:hAnsi="GHEA Grapalat" w:cs="Sylfaen"/>
          <w:lang w:val="hy-AM"/>
        </w:rPr>
        <w:t>փոխելու</w:t>
      </w:r>
      <w:r w:rsidR="007D674E" w:rsidRPr="00446C8D">
        <w:rPr>
          <w:rFonts w:ascii="GHEA Grapalat" w:hAnsi="GHEA Grapalat" w:cs="Tahoma"/>
          <w:spacing w:val="-8"/>
          <w:lang w:val="hy-AM"/>
        </w:rPr>
        <w:t xml:space="preserve"> անհրաժեշտությունից:</w:t>
      </w:r>
    </w:p>
    <w:p w:rsidR="00FE4674" w:rsidRPr="00446C8D" w:rsidRDefault="009E779A" w:rsidP="005927FA">
      <w:pPr>
        <w:autoSpaceDE w:val="0"/>
        <w:autoSpaceDN w:val="0"/>
        <w:adjustRightInd w:val="0"/>
        <w:spacing w:line="360" w:lineRule="auto"/>
        <w:ind w:firstLine="500"/>
        <w:jc w:val="both"/>
        <w:rPr>
          <w:rFonts w:ascii="GHEA Grapalat" w:hAnsi="GHEA Grapalat" w:cs="Sylfaen"/>
          <w:b/>
          <w:lang w:val="hy-AM"/>
        </w:rPr>
      </w:pPr>
      <w:r w:rsidRPr="00446C8D">
        <w:rPr>
          <w:rFonts w:ascii="GHEA Grapalat" w:hAnsi="GHEA Grapalat" w:cs="Tahoma"/>
          <w:spacing w:val="-8"/>
          <w:lang w:val="hy-AM"/>
        </w:rPr>
        <w:t xml:space="preserve"> </w:t>
      </w:r>
      <w:r w:rsidR="00A562DE" w:rsidRPr="00446C8D">
        <w:rPr>
          <w:rFonts w:ascii="GHEA Grapalat" w:hAnsi="GHEA Grapalat" w:cs="Times Armenian"/>
          <w:noProof/>
          <w:lang w:val="hy-AM"/>
        </w:rPr>
        <w:t xml:space="preserve"> </w:t>
      </w:r>
      <w:r w:rsidR="007809EE" w:rsidRPr="00446C8D">
        <w:rPr>
          <w:rFonts w:ascii="GHEA Grapalat" w:hAnsi="GHEA Grapalat" w:cs="Times Armenian"/>
          <w:noProof/>
          <w:lang w:val="hy-AM"/>
        </w:rPr>
        <w:t xml:space="preserve">  </w:t>
      </w:r>
      <w:r w:rsidR="00FE4674" w:rsidRPr="00446C8D">
        <w:rPr>
          <w:rFonts w:ascii="GHEA Grapalat" w:hAnsi="GHEA Grapalat" w:cs="Sylfaen"/>
          <w:b/>
          <w:lang w:val="hy-AM"/>
        </w:rPr>
        <w:t>Ընթացիկ իրավիճակը և խնդիրները.</w:t>
      </w:r>
    </w:p>
    <w:p w:rsidR="00465CA4" w:rsidRPr="00446C8D" w:rsidRDefault="00465CA4" w:rsidP="00465CA4">
      <w:pPr>
        <w:spacing w:line="360" w:lineRule="auto"/>
        <w:ind w:firstLine="709"/>
        <w:jc w:val="both"/>
        <w:rPr>
          <w:rFonts w:ascii="GHEA Grapalat" w:hAnsi="GHEA Grapalat" w:cs="Sylfaen"/>
          <w:lang w:val="hy-AM"/>
        </w:rPr>
      </w:pPr>
      <w:r w:rsidRPr="00446C8D">
        <w:rPr>
          <w:rFonts w:ascii="GHEA Grapalat" w:eastAsia="GHEA Grapalat" w:hAnsi="GHEA Grapalat" w:cs="GHEA Grapalat"/>
          <w:lang w:val="hy-AM"/>
        </w:rPr>
        <w:t>ՀՀ կրթության,գիտության,մշակույթի և սպորտի նախարարության</w:t>
      </w:r>
      <w:r w:rsidR="00664A5E" w:rsidRPr="00446C8D">
        <w:rPr>
          <w:rFonts w:ascii="GHEA Grapalat" w:eastAsia="GHEA Grapalat" w:hAnsi="GHEA Grapalat" w:cs="GHEA Grapalat"/>
          <w:lang w:val="hy-AM"/>
        </w:rPr>
        <w:t xml:space="preserve"> (</w:t>
      </w:r>
      <w:r w:rsidR="00664A5E" w:rsidRPr="00446C8D">
        <w:rPr>
          <w:rFonts w:ascii="GHEA Grapalat" w:hAnsi="GHEA Grapalat" w:cs="Sylfaen"/>
          <w:lang w:val="hy-AM"/>
        </w:rPr>
        <w:t>այսուհետ, Կառավարական</w:t>
      </w:r>
      <w:r w:rsidR="00664A5E" w:rsidRPr="00446C8D">
        <w:rPr>
          <w:rFonts w:ascii="GHEA Grapalat" w:eastAsia="GHEA Grapalat" w:hAnsi="GHEA Grapalat" w:cs="GHEA Grapalat"/>
          <w:lang w:val="hy-AM"/>
        </w:rPr>
        <w:t>)</w:t>
      </w:r>
      <w:r w:rsidRPr="00446C8D">
        <w:rPr>
          <w:rFonts w:ascii="GHEA Grapalat" w:hAnsi="GHEA Grapalat" w:cs="Sylfaen"/>
          <w:lang w:val="hy-AM"/>
        </w:rPr>
        <w:t xml:space="preserve"> 2-րդ մասնաշենքի 3-րդ և 6-րդ հարկերի սանհանգույցներում տեղակայված թվով 2 ջրատաքացուցիչները անսարք են և այդ հարկերում բավական ժամանակ է չի գործում տաք ջրի ջրամատակարարումը:</w:t>
      </w:r>
      <w:r w:rsidR="007D674E" w:rsidRPr="00446C8D">
        <w:rPr>
          <w:rFonts w:ascii="GHEA Grapalat" w:eastAsia="GHEA Grapalat" w:hAnsi="GHEA Grapalat" w:cs="GHEA Grapalat"/>
          <w:lang w:val="hy-AM"/>
        </w:rPr>
        <w:t xml:space="preserve"> </w:t>
      </w:r>
      <w:r w:rsidRPr="00446C8D">
        <w:rPr>
          <w:rFonts w:ascii="GHEA Grapalat" w:hAnsi="GHEA Grapalat" w:cs="Sylfaen"/>
          <w:lang w:val="hy-AM"/>
        </w:rPr>
        <w:t>Այս խնդրի կապակցությամբ «Գուքի գնահատման և աճուրդի կենտրոն» ՊՈԱԿ-ը (այսուհետ, Կազմակերպություն) իր 2022թ հունիսի 20-ի թիվ Ե-242 գրությամբ (կցվում է) հայտնել է, որ Կազմակերպությունը հանդիսանալով Կառավարական 2-րդ մասնաշենքի սպասարկող՝ հրավիրել է մասնագետների, տեղում պարզելու վերոնշյալ ջրատաքացուցիչների անսարքության պատճառները: Ստուգման արդյունքում պարզվել է, որ ջրատաքացուցիչները ենթակա չեն վերանորոգման և այլևս պիտանի չեն օգտագործման:</w:t>
      </w:r>
    </w:p>
    <w:p w:rsidR="00FE4674" w:rsidRPr="00446C8D" w:rsidRDefault="00FE4674" w:rsidP="007D674E">
      <w:pPr>
        <w:spacing w:line="360" w:lineRule="auto"/>
        <w:ind w:firstLine="567"/>
        <w:jc w:val="both"/>
        <w:rPr>
          <w:rFonts w:ascii="GHEA Grapalat" w:eastAsia="Calibri" w:hAnsi="GHEA Grapalat" w:cs="Sylfaen"/>
          <w:b/>
          <w:color w:val="000000"/>
          <w:lang w:val="hy-AM"/>
        </w:rPr>
      </w:pPr>
      <w:r w:rsidRPr="00446C8D">
        <w:rPr>
          <w:rFonts w:ascii="GHEA Grapalat" w:eastAsia="Calibri" w:hAnsi="GHEA Grapalat" w:cs="Sylfaen"/>
          <w:b/>
          <w:color w:val="000000"/>
          <w:lang w:val="hy-AM"/>
        </w:rPr>
        <w:t>Կարգավորման նպատակը և բնույթը.</w:t>
      </w:r>
    </w:p>
    <w:p w:rsidR="00ED472C" w:rsidRPr="00446C8D" w:rsidRDefault="00A00C78" w:rsidP="008F4C76">
      <w:pPr>
        <w:spacing w:line="360" w:lineRule="auto"/>
        <w:ind w:right="175" w:firstLine="720"/>
        <w:jc w:val="both"/>
        <w:rPr>
          <w:rFonts w:ascii="GHEA Grapalat" w:eastAsia="Calibri" w:hAnsi="GHEA Grapalat" w:cs="Tahoma"/>
          <w:lang w:val="hy-AM" w:eastAsia="en-US"/>
        </w:rPr>
      </w:pPr>
      <w:r w:rsidRPr="00446C8D">
        <w:rPr>
          <w:rFonts w:ascii="GHEA Grapalat" w:eastAsia="Calibri" w:hAnsi="GHEA Grapalat" w:cs="Tahoma"/>
          <w:lang w:val="hy-AM" w:eastAsia="en-US"/>
        </w:rPr>
        <w:lastRenderedPageBreak/>
        <w:t xml:space="preserve">Որոշման նախագծի նպատակն է </w:t>
      </w:r>
      <w:r w:rsidR="00664A5E" w:rsidRPr="00446C8D">
        <w:rPr>
          <w:rFonts w:ascii="GHEA Grapalat" w:hAnsi="GHEA Grapalat" w:cs="Sylfaen"/>
          <w:lang w:val="hy-AM"/>
        </w:rPr>
        <w:t xml:space="preserve">Կառավարական </w:t>
      </w:r>
      <w:r w:rsidR="000E129C" w:rsidRPr="00446C8D">
        <w:rPr>
          <w:rFonts w:ascii="GHEA Grapalat" w:hAnsi="GHEA Grapalat" w:cs="Sylfaen"/>
          <w:lang w:val="hy-AM"/>
        </w:rPr>
        <w:t xml:space="preserve">2-րդ մասնաշենքի 3-րդ և 6-րդ հարկերի սանհանգույցներում տեղակայված թվով 2 չգորշող ջրատաքացուցիչները փոխարինել </w:t>
      </w:r>
      <w:r w:rsidR="002007EF" w:rsidRPr="00446C8D">
        <w:rPr>
          <w:rFonts w:ascii="GHEA Grapalat" w:hAnsi="GHEA Grapalat" w:cs="Sylfaen"/>
          <w:lang w:val="hy-AM"/>
        </w:rPr>
        <w:t xml:space="preserve">2 </w:t>
      </w:r>
      <w:r w:rsidR="000E129C" w:rsidRPr="00446C8D">
        <w:rPr>
          <w:rFonts w:ascii="GHEA Grapalat" w:hAnsi="GHEA Grapalat" w:cs="Sylfaen"/>
          <w:lang w:val="hy-AM"/>
        </w:rPr>
        <w:t>նոր  ջրատաքացուցիչներ</w:t>
      </w:r>
      <w:r w:rsidR="00664A5E" w:rsidRPr="00446C8D">
        <w:rPr>
          <w:rFonts w:ascii="GHEA Grapalat" w:hAnsi="GHEA Grapalat" w:cs="Sylfaen"/>
          <w:lang w:val="hy-AM"/>
        </w:rPr>
        <w:t>ով</w:t>
      </w:r>
      <w:r w:rsidR="008F4C76" w:rsidRPr="00446C8D">
        <w:rPr>
          <w:rFonts w:ascii="GHEA Grapalat" w:hAnsi="GHEA Grapalat" w:cs="Sylfaen"/>
          <w:lang w:val="hy-AM"/>
        </w:rPr>
        <w:t>, որոնց ձեռքբեր</w:t>
      </w:r>
      <w:r w:rsidR="00E74114" w:rsidRPr="00446C8D">
        <w:rPr>
          <w:rFonts w:ascii="GHEA Grapalat" w:hAnsi="GHEA Grapalat" w:cs="Sylfaen"/>
          <w:lang w:val="hy-AM"/>
        </w:rPr>
        <w:t>ման և միավորի գ</w:t>
      </w:r>
      <w:r w:rsidR="00364FC3" w:rsidRPr="00446C8D">
        <w:rPr>
          <w:rFonts w:ascii="GHEA Grapalat" w:hAnsi="GHEA Grapalat" w:cs="Sylfaen"/>
          <w:lang w:val="hy-AM"/>
        </w:rPr>
        <w:t>ն</w:t>
      </w:r>
      <w:r w:rsidR="00E74114" w:rsidRPr="00446C8D">
        <w:rPr>
          <w:rFonts w:ascii="GHEA Grapalat" w:hAnsi="GHEA Grapalat" w:cs="Sylfaen"/>
          <w:lang w:val="hy-AM"/>
        </w:rPr>
        <w:t>ի</w:t>
      </w:r>
      <w:r w:rsidR="008F4C76" w:rsidRPr="00446C8D">
        <w:rPr>
          <w:rFonts w:ascii="GHEA Grapalat" w:hAnsi="GHEA Grapalat" w:cs="Sylfaen"/>
          <w:lang w:val="hy-AM"/>
        </w:rPr>
        <w:t xml:space="preserve"> </w:t>
      </w:r>
      <w:r w:rsidR="00364FC3" w:rsidRPr="00446C8D">
        <w:rPr>
          <w:rFonts w:ascii="GHEA Grapalat" w:hAnsi="GHEA Grapalat" w:cs="Sylfaen"/>
          <w:lang w:val="hy-AM"/>
        </w:rPr>
        <w:t>ճշգրտման նպատակով</w:t>
      </w:r>
      <w:r w:rsidR="008F4C76" w:rsidRPr="00446C8D">
        <w:rPr>
          <w:rFonts w:ascii="GHEA Grapalat" w:hAnsi="GHEA Grapalat" w:cs="Sylfaen"/>
          <w:lang w:val="hy-AM"/>
        </w:rPr>
        <w:t xml:space="preserve"> </w:t>
      </w:r>
      <w:r w:rsidR="00ED472C" w:rsidRPr="00446C8D">
        <w:rPr>
          <w:rFonts w:ascii="GHEA Grapalat" w:eastAsia="Calibri" w:hAnsi="GHEA Grapalat" w:cs="Tahoma"/>
          <w:lang w:val="hy-AM" w:eastAsia="en-US"/>
        </w:rPr>
        <w:t xml:space="preserve">ՀՀ կրթության, գիտության, մշակույթի և սպորտի նախարարությունը </w:t>
      </w:r>
      <w:r w:rsidR="00ED472C" w:rsidRPr="00446C8D">
        <w:rPr>
          <w:rFonts w:ascii="GHEA Grapalat" w:hAnsi="GHEA Grapalat" w:cs="Sylfaen"/>
          <w:lang w:val="hy-AM"/>
        </w:rPr>
        <w:t xml:space="preserve">գնային </w:t>
      </w:r>
      <w:r w:rsidR="00364FC3" w:rsidRPr="00446C8D">
        <w:rPr>
          <w:rFonts w:ascii="GHEA Grapalat" w:hAnsi="GHEA Grapalat" w:cs="Sylfaen"/>
          <w:lang w:val="hy-AM"/>
        </w:rPr>
        <w:t>հարցումնե</w:t>
      </w:r>
      <w:r w:rsidR="00ED472C" w:rsidRPr="00446C8D">
        <w:rPr>
          <w:rFonts w:ascii="GHEA Grapalat" w:hAnsi="GHEA Grapalat" w:cs="Sylfaen"/>
          <w:lang w:val="hy-AM"/>
        </w:rPr>
        <w:t xml:space="preserve">ր է ուղարկել երեք </w:t>
      </w:r>
      <w:r w:rsidR="00CE2A1D" w:rsidRPr="00446C8D">
        <w:rPr>
          <w:rFonts w:ascii="GHEA Grapalat" w:hAnsi="GHEA Grapalat" w:cs="Sylfaen"/>
          <w:lang w:val="hy-AM"/>
        </w:rPr>
        <w:t>կազմակերպությ</w:t>
      </w:r>
      <w:r w:rsidR="00364FC3" w:rsidRPr="00446C8D">
        <w:rPr>
          <w:rFonts w:ascii="GHEA Grapalat" w:hAnsi="GHEA Grapalat" w:cs="Sylfaen"/>
          <w:lang w:val="hy-AM"/>
        </w:rPr>
        <w:t>ա</w:t>
      </w:r>
      <w:r w:rsidR="00CE2A1D" w:rsidRPr="00446C8D">
        <w:rPr>
          <w:rFonts w:ascii="GHEA Grapalat" w:hAnsi="GHEA Grapalat" w:cs="Sylfaen"/>
          <w:lang w:val="hy-AM"/>
        </w:rPr>
        <w:t xml:space="preserve">ն </w:t>
      </w:r>
      <w:r w:rsidR="00ED472C" w:rsidRPr="00446C8D">
        <w:rPr>
          <w:rFonts w:ascii="GHEA Grapalat" w:hAnsi="GHEA Grapalat" w:cs="Sylfaen"/>
          <w:lang w:val="hy-AM"/>
        </w:rPr>
        <w:t>(գնային հարցումները՝ կցվում է):</w:t>
      </w:r>
    </w:p>
    <w:p w:rsidR="00664A5E" w:rsidRPr="00446C8D" w:rsidRDefault="008F4C76" w:rsidP="001A3EC4">
      <w:pPr>
        <w:spacing w:after="160" w:line="360" w:lineRule="auto"/>
        <w:ind w:firstLine="708"/>
        <w:jc w:val="both"/>
        <w:rPr>
          <w:rFonts w:ascii="GHEA Grapalat" w:hAnsi="GHEA Grapalat" w:cs="Times Armenian"/>
          <w:lang w:val="hy-AM"/>
        </w:rPr>
      </w:pPr>
      <w:r w:rsidRPr="00446C8D">
        <w:rPr>
          <w:rFonts w:ascii="GHEA Grapalat" w:hAnsi="GHEA Grapalat"/>
          <w:lang w:val="hy-AM"/>
        </w:rPr>
        <w:t>Ելնելով վերոգրյալից՝ ՀՀ կրթության, գիտության, մշակույթի և սպորտի նախարարությունը առաջարկում</w:t>
      </w:r>
      <w:r w:rsidRPr="00446C8D">
        <w:rPr>
          <w:rFonts w:ascii="GHEA Grapalat" w:eastAsia="Calibri" w:hAnsi="GHEA Grapalat" w:cs="Tahoma"/>
          <w:lang w:val="hy-AM" w:eastAsia="en-US"/>
        </w:rPr>
        <w:t xml:space="preserve"> է </w:t>
      </w:r>
      <w:r w:rsidR="00664A5E" w:rsidRPr="00446C8D">
        <w:rPr>
          <w:rFonts w:ascii="GHEA Grapalat" w:eastAsia="Calibri" w:hAnsi="GHEA Grapalat"/>
          <w:lang w:val="hy-AM" w:eastAsia="en-US" w:bidi="en-US"/>
        </w:rPr>
        <w:t>«1130 Կրթության, գիտության, մշակույթի և սպորտի  բնագավառի   պետական քաղաքականության մշակում, ծրագրերի համակարգում և մոնիտորինգ» ծրագրի «11001 Կրթության, գիտության, մշակույթի և սպորտի  բնագավառի պետական քաղաքականության մշակման, ծրագրերի համակարգման և մոնիտորինգի ծառայություններ» միջոցառման</w:t>
      </w:r>
      <w:r w:rsidR="00664A5E" w:rsidRPr="00446C8D">
        <w:rPr>
          <w:rFonts w:ascii="GHEA Grapalat" w:hAnsi="GHEA Grapalat" w:cs="Times Armenian"/>
          <w:lang w:val="hy-AM"/>
        </w:rPr>
        <w:t xml:space="preserve"> </w:t>
      </w:r>
      <w:r w:rsidR="00664A5E" w:rsidRPr="00446C8D">
        <w:rPr>
          <w:rFonts w:ascii="GHEA Grapalat" w:eastAsia="Calibri" w:hAnsi="GHEA Grapalat" w:cs="Tahoma"/>
          <w:lang w:val="hy-AM" w:eastAsia="en-US"/>
        </w:rPr>
        <w:t xml:space="preserve">բյուջետային ծախսերի տնտեսագիտական դասակարգման </w:t>
      </w:r>
      <w:r w:rsidR="00664A5E" w:rsidRPr="00446C8D">
        <w:rPr>
          <w:rFonts w:ascii="GHEA Grapalat" w:eastAsia="Calibri" w:hAnsi="GHEA Grapalat" w:cs="Sylfaen"/>
          <w:bCs/>
          <w:iCs/>
          <w:lang w:val="hy-AM" w:eastAsia="en-US"/>
        </w:rPr>
        <w:t xml:space="preserve">«4239. Ընդհանուր բնույթի այլ ծառայություններ» հոդվածը նվազեցնել </w:t>
      </w:r>
      <w:r w:rsidR="00664A5E" w:rsidRPr="00446C8D">
        <w:rPr>
          <w:rFonts w:ascii="GHEA Grapalat" w:eastAsia="Calibri" w:hAnsi="GHEA Grapalat" w:cs="Tahoma"/>
          <w:lang w:val="hy-AM" w:eastAsia="en-US"/>
        </w:rPr>
        <w:t>180.0 հազար ՀՀ դրամով</w:t>
      </w:r>
      <w:r w:rsidR="001A3EC4" w:rsidRPr="00446C8D">
        <w:rPr>
          <w:rFonts w:ascii="GHEA Grapalat" w:eastAsia="Calibri" w:hAnsi="GHEA Grapalat" w:cs="Tahoma"/>
          <w:lang w:val="hy-AM" w:eastAsia="en-US"/>
        </w:rPr>
        <w:t xml:space="preserve"> և</w:t>
      </w:r>
      <w:r w:rsidR="00664A5E" w:rsidRPr="00446C8D">
        <w:rPr>
          <w:rFonts w:ascii="GHEA Grapalat" w:eastAsia="Calibri" w:hAnsi="GHEA Grapalat" w:cs="Tahoma"/>
          <w:lang w:val="hy-AM" w:eastAsia="en-US"/>
        </w:rPr>
        <w:t xml:space="preserve"> </w:t>
      </w:r>
      <w:r w:rsidR="00664A5E" w:rsidRPr="00446C8D">
        <w:rPr>
          <w:rFonts w:ascii="GHEA Grapalat" w:eastAsia="Calibri" w:hAnsi="GHEA Grapalat"/>
          <w:lang w:val="hy-AM" w:eastAsia="en-US"/>
        </w:rPr>
        <w:t>այդ գումարը</w:t>
      </w:r>
      <w:r w:rsidR="001A3EC4" w:rsidRPr="00446C8D">
        <w:rPr>
          <w:rFonts w:ascii="GHEA Grapalat" w:eastAsia="Calibri" w:hAnsi="GHEA Grapalat"/>
          <w:lang w:val="hy-AM" w:eastAsia="en-US"/>
        </w:rPr>
        <w:t xml:space="preserve"> </w:t>
      </w:r>
      <w:r w:rsidR="00364FC3" w:rsidRPr="00446C8D">
        <w:rPr>
          <w:rFonts w:ascii="GHEA Grapalat" w:eastAsia="Calibri" w:hAnsi="GHEA Grapalat"/>
          <w:lang w:val="hy-AM" w:eastAsia="en-US"/>
        </w:rPr>
        <w:t>ուղղել</w:t>
      </w:r>
      <w:r w:rsidR="00364FC3" w:rsidRPr="00446C8D">
        <w:rPr>
          <w:rFonts w:ascii="GHEA Grapalat" w:eastAsia="Calibri" w:hAnsi="GHEA Grapalat"/>
          <w:lang w:val="hy-AM" w:eastAsia="en-US" w:bidi="en-US"/>
        </w:rPr>
        <w:t xml:space="preserve"> </w:t>
      </w:r>
      <w:r w:rsidR="001A3EC4" w:rsidRPr="00446C8D">
        <w:rPr>
          <w:rFonts w:ascii="GHEA Grapalat" w:eastAsia="Calibri" w:hAnsi="GHEA Grapalat"/>
          <w:lang w:val="hy-AM" w:eastAsia="en-US" w:bidi="en-US"/>
        </w:rPr>
        <w:t>«31001 ՀՀ կրթության, գիտության, մշակույթի և սպորտի նախարարության կարողությունների զարգացում և տեխնիկական հագեցվածության ապահովում» միջոցառման</w:t>
      </w:r>
      <w:r w:rsidR="00E74114" w:rsidRPr="00446C8D">
        <w:rPr>
          <w:rFonts w:ascii="GHEA Grapalat" w:eastAsia="Calibri" w:hAnsi="GHEA Grapalat"/>
          <w:lang w:val="hy-AM" w:eastAsia="en-US" w:bidi="en-US"/>
        </w:rPr>
        <w:t>`</w:t>
      </w:r>
      <w:r w:rsidR="00664A5E" w:rsidRPr="00446C8D">
        <w:rPr>
          <w:rFonts w:ascii="GHEA Grapalat" w:hAnsi="GHEA Grapalat"/>
          <w:lang w:val="hy-AM"/>
        </w:rPr>
        <w:t xml:space="preserve"> </w:t>
      </w:r>
      <w:r w:rsidR="00664A5E" w:rsidRPr="00446C8D">
        <w:rPr>
          <w:rFonts w:ascii="GHEA Grapalat" w:hAnsi="GHEA Grapalat" w:cs="Times Armenian"/>
          <w:lang w:val="hy-AM"/>
        </w:rPr>
        <w:t xml:space="preserve"> </w:t>
      </w:r>
      <w:r w:rsidR="00664A5E" w:rsidRPr="00446C8D">
        <w:rPr>
          <w:rFonts w:ascii="GHEA Grapalat" w:eastAsia="Calibri" w:hAnsi="GHEA Grapalat" w:cs="Sylfaen"/>
          <w:bCs/>
          <w:iCs/>
          <w:lang w:val="hy-AM" w:eastAsia="en-US"/>
        </w:rPr>
        <w:t>«</w:t>
      </w:r>
      <w:r w:rsidR="001A3EC4" w:rsidRPr="00446C8D">
        <w:rPr>
          <w:rFonts w:ascii="GHEA Grapalat" w:eastAsia="Calibri" w:hAnsi="GHEA Grapalat" w:cs="Sylfaen"/>
          <w:bCs/>
          <w:iCs/>
          <w:lang w:val="hy-AM" w:eastAsia="en-US"/>
        </w:rPr>
        <w:t>5122</w:t>
      </w:r>
      <w:r w:rsidR="00664A5E" w:rsidRPr="00446C8D">
        <w:rPr>
          <w:rFonts w:ascii="GHEA Grapalat" w:eastAsia="Calibri" w:hAnsi="GHEA Grapalat" w:cs="Sylfaen"/>
          <w:bCs/>
          <w:iCs/>
          <w:lang w:val="hy-AM" w:eastAsia="en-US"/>
        </w:rPr>
        <w:t xml:space="preserve">. </w:t>
      </w:r>
      <w:r w:rsidR="001A3EC4" w:rsidRPr="00446C8D">
        <w:rPr>
          <w:rFonts w:ascii="GHEA Grapalat" w:eastAsia="Calibri" w:hAnsi="GHEA Grapalat" w:cs="Sylfaen"/>
          <w:bCs/>
          <w:iCs/>
          <w:lang w:val="hy-AM" w:eastAsia="en-US"/>
        </w:rPr>
        <w:t>Վարչական սարքավորումներ</w:t>
      </w:r>
      <w:r w:rsidR="00664A5E" w:rsidRPr="00446C8D">
        <w:rPr>
          <w:rFonts w:ascii="GHEA Grapalat" w:eastAsia="Calibri" w:hAnsi="GHEA Grapalat" w:cs="Sylfaen"/>
          <w:bCs/>
          <w:iCs/>
          <w:lang w:val="hy-AM" w:eastAsia="en-US"/>
        </w:rPr>
        <w:t>» հոդված</w:t>
      </w:r>
      <w:r w:rsidR="001A3EC4" w:rsidRPr="00446C8D">
        <w:rPr>
          <w:rFonts w:ascii="GHEA Grapalat" w:eastAsia="Calibri" w:hAnsi="GHEA Grapalat" w:cs="Sylfaen"/>
          <w:bCs/>
          <w:iCs/>
          <w:lang w:val="hy-AM" w:eastAsia="en-US"/>
        </w:rPr>
        <w:t>ին</w:t>
      </w:r>
      <w:r w:rsidR="00664A5E" w:rsidRPr="00446C8D">
        <w:rPr>
          <w:rFonts w:ascii="GHEA Grapalat" w:eastAsia="Calibri" w:hAnsi="GHEA Grapalat" w:cs="Sylfaen"/>
          <w:bCs/>
          <w:iCs/>
          <w:lang w:val="hy-AM" w:eastAsia="en-US"/>
        </w:rPr>
        <w:t xml:space="preserve">` </w:t>
      </w:r>
      <w:r w:rsidR="001A3EC4" w:rsidRPr="00446C8D">
        <w:rPr>
          <w:rFonts w:ascii="GHEA Grapalat" w:eastAsia="Calibri" w:hAnsi="GHEA Grapalat" w:cs="Sylfaen"/>
          <w:bCs/>
          <w:iCs/>
          <w:lang w:val="hy-AM" w:eastAsia="en-US"/>
        </w:rPr>
        <w:t>երկու ջրատաքացուցիչ</w:t>
      </w:r>
      <w:r w:rsidR="00664A5E" w:rsidRPr="00446C8D">
        <w:rPr>
          <w:rFonts w:ascii="GHEA Grapalat" w:eastAsia="Calibri" w:hAnsi="GHEA Grapalat" w:cs="Sylfaen"/>
          <w:bCs/>
          <w:iCs/>
          <w:lang w:val="hy-AM" w:eastAsia="en-US"/>
        </w:rPr>
        <w:t xml:space="preserve"> </w:t>
      </w:r>
      <w:r w:rsidR="00664A5E" w:rsidRPr="00446C8D">
        <w:rPr>
          <w:rFonts w:ascii="GHEA Grapalat" w:eastAsia="Calibri" w:hAnsi="GHEA Grapalat" w:cs="Sylfaen"/>
          <w:lang w:val="hy-AM" w:eastAsia="en-US"/>
        </w:rPr>
        <w:t>(</w:t>
      </w:r>
      <w:r w:rsidR="001A3EC4" w:rsidRPr="00446C8D">
        <w:rPr>
          <w:rFonts w:ascii="GHEA Grapalat" w:eastAsia="Calibri" w:hAnsi="GHEA Grapalat" w:cs="Sylfaen"/>
          <w:lang w:val="hy-AM" w:eastAsia="en-US"/>
        </w:rPr>
        <w:t>ԷԱՃ</w:t>
      </w:r>
      <w:r w:rsidR="00664A5E" w:rsidRPr="00446C8D">
        <w:rPr>
          <w:rFonts w:ascii="GHEA Grapalat" w:eastAsia="Calibri" w:hAnsi="GHEA Grapalat" w:cs="Sylfaen"/>
          <w:lang w:val="hy-AM" w:eastAsia="en-US"/>
        </w:rPr>
        <w:t>) գնման ձևով</w:t>
      </w:r>
      <w:r w:rsidR="00664A5E" w:rsidRPr="00446C8D">
        <w:rPr>
          <w:rFonts w:ascii="GHEA Grapalat" w:eastAsia="Calibri" w:hAnsi="GHEA Grapalat" w:cs="Sylfaen"/>
          <w:bCs/>
          <w:iCs/>
          <w:lang w:val="hy-AM" w:eastAsia="en-US"/>
        </w:rPr>
        <w:t xml:space="preserve"> </w:t>
      </w:r>
      <w:r w:rsidR="001A3EC4" w:rsidRPr="00446C8D">
        <w:rPr>
          <w:rFonts w:ascii="GHEA Grapalat" w:eastAsia="Calibri" w:hAnsi="GHEA Grapalat" w:cs="Sylfaen"/>
          <w:bCs/>
          <w:iCs/>
          <w:lang w:val="hy-AM" w:eastAsia="en-US"/>
        </w:rPr>
        <w:t>ձեռք բերելու</w:t>
      </w:r>
      <w:r w:rsidR="001A3EC4" w:rsidRPr="00446C8D">
        <w:rPr>
          <w:rFonts w:ascii="GHEA Grapalat" w:eastAsia="Calibri" w:hAnsi="GHEA Grapalat" w:cs="Tahoma"/>
          <w:lang w:val="hy-AM" w:eastAsia="en-US"/>
        </w:rPr>
        <w:t xml:space="preserve"> համար</w:t>
      </w:r>
      <w:r w:rsidR="00364FC3" w:rsidRPr="00446C8D">
        <w:rPr>
          <w:rFonts w:ascii="GHEA Grapalat" w:eastAsia="Calibri" w:hAnsi="GHEA Grapalat" w:cs="Tahoma"/>
          <w:lang w:val="hy-AM" w:eastAsia="en-US"/>
        </w:rPr>
        <w:t>:</w:t>
      </w:r>
    </w:p>
    <w:p w:rsidR="00915FDB" w:rsidRPr="00446C8D" w:rsidRDefault="00915FDB" w:rsidP="00915FDB">
      <w:pPr>
        <w:spacing w:line="360" w:lineRule="auto"/>
        <w:ind w:right="175" w:firstLine="720"/>
        <w:jc w:val="both"/>
        <w:rPr>
          <w:rFonts w:ascii="Sylfaen" w:hAnsi="Sylfaen" w:cs="Sylfaen"/>
          <w:b/>
          <w:lang w:val="hy-AM" w:eastAsia="en-US"/>
        </w:rPr>
      </w:pPr>
      <w:r w:rsidRPr="00446C8D">
        <w:rPr>
          <w:rFonts w:ascii="GHEA Grapalat" w:hAnsi="GHEA Grapalat" w:cs="Sylfaen"/>
          <w:b/>
          <w:lang w:val="hy-AM" w:eastAsia="en-US"/>
        </w:rPr>
        <w:t>Նախագծի մշակման գործընթացում ներգրավված ինստիտուտները և անձինք</w:t>
      </w:r>
      <w:r w:rsidRPr="00446C8D">
        <w:rPr>
          <w:rFonts w:ascii="Sylfaen" w:hAnsi="Sylfaen" w:cs="Sylfaen"/>
          <w:b/>
          <w:lang w:val="hy-AM" w:eastAsia="en-US"/>
        </w:rPr>
        <w:t>.</w:t>
      </w:r>
    </w:p>
    <w:p w:rsidR="00915FDB" w:rsidRPr="00446C8D" w:rsidRDefault="00915FDB" w:rsidP="008439C9">
      <w:pPr>
        <w:spacing w:line="360" w:lineRule="auto"/>
        <w:ind w:right="175" w:firstLine="720"/>
        <w:jc w:val="both"/>
        <w:rPr>
          <w:rFonts w:ascii="GHEA Grapalat" w:hAnsi="GHEA Grapalat" w:cs="Sylfaen"/>
          <w:b/>
          <w:lang w:val="hy-AM" w:eastAsia="en-US"/>
        </w:rPr>
      </w:pPr>
      <w:r w:rsidRPr="00446C8D">
        <w:rPr>
          <w:rFonts w:ascii="GHEA Grapalat" w:hAnsi="GHEA Grapalat"/>
          <w:lang w:val="hy-AM"/>
        </w:rPr>
        <w:t xml:space="preserve">ՀՀ կրթության, գիտության, մշակույթի և սպորտի նախարարության մասնագետները: </w:t>
      </w:r>
    </w:p>
    <w:p w:rsidR="00915FDB" w:rsidRPr="00446C8D" w:rsidRDefault="00915FDB" w:rsidP="00915FDB">
      <w:pPr>
        <w:spacing w:line="360" w:lineRule="auto"/>
        <w:ind w:right="175" w:firstLine="720"/>
        <w:jc w:val="both"/>
        <w:rPr>
          <w:rFonts w:ascii="GHEA Grapalat" w:hAnsi="GHEA Grapalat" w:cs="Sylfaen"/>
          <w:b/>
          <w:lang w:val="hy-AM" w:eastAsia="en-US"/>
        </w:rPr>
      </w:pPr>
      <w:r w:rsidRPr="00446C8D">
        <w:rPr>
          <w:rFonts w:ascii="GHEA Grapalat" w:hAnsi="GHEA Grapalat" w:cs="Sylfaen"/>
          <w:b/>
          <w:lang w:val="hy-AM" w:eastAsia="en-US"/>
        </w:rPr>
        <w:t>Իրավական ակտի կիրարկման դեպքում ակնկալվող արդյունքը</w:t>
      </w:r>
      <w:r w:rsidRPr="00446C8D">
        <w:rPr>
          <w:rFonts w:ascii="Sylfaen" w:hAnsi="Sylfaen" w:cs="Sylfaen"/>
          <w:b/>
          <w:lang w:val="hy-AM" w:eastAsia="en-US"/>
        </w:rPr>
        <w:t>.</w:t>
      </w:r>
      <w:r w:rsidRPr="00446C8D">
        <w:rPr>
          <w:rFonts w:ascii="GHEA Grapalat" w:hAnsi="GHEA Grapalat" w:cs="Sylfaen"/>
          <w:b/>
          <w:lang w:val="hy-AM" w:eastAsia="en-US"/>
        </w:rPr>
        <w:t xml:space="preserve"> </w:t>
      </w:r>
    </w:p>
    <w:p w:rsidR="00E74114" w:rsidRPr="00446C8D" w:rsidRDefault="00E74114" w:rsidP="00E74114">
      <w:pPr>
        <w:spacing w:line="360" w:lineRule="auto"/>
        <w:contextualSpacing/>
        <w:jc w:val="both"/>
        <w:rPr>
          <w:rFonts w:ascii="GHEA Grapalat" w:hAnsi="GHEA Grapalat"/>
          <w:lang w:val="hy-AM"/>
        </w:rPr>
      </w:pPr>
      <w:r w:rsidRPr="00446C8D">
        <w:rPr>
          <w:rFonts w:ascii="GHEA Grapalat" w:eastAsia="Calibri" w:hAnsi="GHEA Grapalat"/>
          <w:lang w:val="hy-AM" w:eastAsia="en-US"/>
        </w:rPr>
        <w:t xml:space="preserve">Հայաստանի Հանրապետության կառավարության սույն որոշման նախագծի ընդունման արդյունքում </w:t>
      </w:r>
      <w:r w:rsidR="00364FC3" w:rsidRPr="00446C8D">
        <w:rPr>
          <w:rFonts w:ascii="GHEA Grapalat" w:eastAsia="Calibri" w:hAnsi="GHEA Grapalat"/>
          <w:lang w:val="hy-AM" w:eastAsia="en-US"/>
        </w:rPr>
        <w:t xml:space="preserve">կբարելավվեն </w:t>
      </w:r>
      <w:r w:rsidRPr="00446C8D">
        <w:rPr>
          <w:rFonts w:ascii="GHEA Grapalat" w:hAnsi="GHEA Grapalat"/>
          <w:lang w:val="hy-AM"/>
        </w:rPr>
        <w:t>ՀՀ կրթության, գիտության, մշակույթի և սպորտի նախարարության աշխատ</w:t>
      </w:r>
      <w:r w:rsidR="00364FC3" w:rsidRPr="00446C8D">
        <w:rPr>
          <w:rFonts w:ascii="GHEA Grapalat" w:hAnsi="GHEA Grapalat"/>
          <w:lang w:val="hy-AM"/>
        </w:rPr>
        <w:t>ակիցն</w:t>
      </w:r>
      <w:r w:rsidRPr="00446C8D">
        <w:rPr>
          <w:rFonts w:ascii="GHEA Grapalat" w:hAnsi="GHEA Grapalat"/>
          <w:lang w:val="hy-AM"/>
        </w:rPr>
        <w:t>երի պայմաններ</w:t>
      </w:r>
      <w:r w:rsidR="00364FC3" w:rsidRPr="00446C8D">
        <w:rPr>
          <w:rFonts w:ascii="GHEA Grapalat" w:hAnsi="GHEA Grapalat"/>
          <w:lang w:val="hy-AM"/>
        </w:rPr>
        <w:t>ը:</w:t>
      </w:r>
    </w:p>
    <w:p w:rsidR="007643F7" w:rsidRPr="00446C8D" w:rsidRDefault="007643F7" w:rsidP="000148EC">
      <w:pPr>
        <w:spacing w:line="360" w:lineRule="auto"/>
        <w:ind w:firstLine="567"/>
        <w:jc w:val="both"/>
        <w:rPr>
          <w:rFonts w:ascii="GHEA Grapalat" w:hAnsi="GHEA Grapalat"/>
          <w:lang w:val="hy-AM"/>
        </w:rPr>
      </w:pPr>
      <w:r w:rsidRPr="00446C8D">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A3EC4" w:rsidRDefault="001A3EC4" w:rsidP="001A3EC4">
      <w:pPr>
        <w:spacing w:line="360" w:lineRule="auto"/>
        <w:ind w:firstLine="720"/>
        <w:jc w:val="both"/>
        <w:rPr>
          <w:rFonts w:ascii="GHEA Grapalat" w:hAnsi="GHEA Grapalat"/>
          <w:lang w:val="hy-AM"/>
        </w:rPr>
      </w:pPr>
      <w:r w:rsidRPr="00446C8D">
        <w:rPr>
          <w:rFonts w:ascii="GHEA Grapalat" w:hAnsi="GHEA Grapalat"/>
          <w:lang w:val="hy-AM"/>
        </w:rPr>
        <w:t>«</w:t>
      </w:r>
      <w:r w:rsidRPr="00446C8D">
        <w:rPr>
          <w:rFonts w:ascii="GHEA Grapalat" w:hAnsi="GHEA Grapalat" w:cs="Sylfaen"/>
          <w:lang w:val="hy-AM"/>
        </w:rPr>
        <w:t>Հայաստանի Հանրապետության 2022 թվականի պետական բյուջեի մասին» օրենքում վերաբաշխում,</w:t>
      </w:r>
      <w:r w:rsidRPr="00446C8D">
        <w:rPr>
          <w:rFonts w:ascii="GHEA Grapalat" w:hAnsi="GHEA Grapalat"/>
          <w:lang w:val="hy-AM"/>
        </w:rPr>
        <w:t xml:space="preserve"> </w:t>
      </w:r>
      <w:r w:rsidRPr="00446C8D">
        <w:rPr>
          <w:rFonts w:ascii="GHEA Grapalat" w:hAnsi="GHEA Grapalat" w:cs="Sylfaen"/>
          <w:lang w:val="hy-AM"/>
        </w:rPr>
        <w:t xml:space="preserve">Հայաստանի Հանրապետության կառավարության 2021 թվականի դեկտեմբերի 23-ի N 2121-Ն որոշման մեջ  փոփոխություններ և լրացումներ </w:t>
      </w:r>
      <w:r w:rsidRPr="00446C8D">
        <w:rPr>
          <w:rFonts w:ascii="GHEA Grapalat" w:hAnsi="GHEA Grapalat" w:cs="Sylfaen"/>
          <w:lang w:val="hy-AM"/>
        </w:rPr>
        <w:lastRenderedPageBreak/>
        <w:t>կատարելու մասին</w:t>
      </w:r>
      <w:r w:rsidRPr="00446C8D">
        <w:rPr>
          <w:rFonts w:ascii="GHEA Grapalat" w:hAnsi="GHEA Grapalat"/>
          <w:lang w:val="hy-AM"/>
        </w:rPr>
        <w:t></w:t>
      </w:r>
      <w:r w:rsidRPr="00446C8D">
        <w:rPr>
          <w:rFonts w:ascii="GHEA Grapalat" w:hAnsi="GHEA Grapalat" w:cs="Sylfaen"/>
          <w:lang w:val="hy-AM"/>
        </w:rPr>
        <w:t xml:space="preserve"> Հայաստանի</w:t>
      </w:r>
      <w:r w:rsidRPr="00446C8D">
        <w:rPr>
          <w:rFonts w:ascii="GHEA Grapalat" w:hAnsi="GHEA Grapalat" w:cs="Times Armenian"/>
          <w:lang w:val="hy-AM"/>
        </w:rPr>
        <w:t xml:space="preserve"> </w:t>
      </w:r>
      <w:r w:rsidRPr="00446C8D">
        <w:rPr>
          <w:rFonts w:ascii="GHEA Grapalat" w:hAnsi="GHEA Grapalat" w:cs="Sylfaen"/>
          <w:lang w:val="hy-AM"/>
        </w:rPr>
        <w:t>Հանրապետության</w:t>
      </w:r>
      <w:r w:rsidRPr="00446C8D">
        <w:rPr>
          <w:rFonts w:ascii="GHEA Grapalat" w:hAnsi="GHEA Grapalat" w:cs="Times Armenian"/>
          <w:lang w:val="hy-AM"/>
        </w:rPr>
        <w:t xml:space="preserve"> </w:t>
      </w:r>
      <w:r w:rsidRPr="00446C8D">
        <w:rPr>
          <w:rFonts w:ascii="GHEA Grapalat" w:hAnsi="GHEA Grapalat" w:cs="Sylfaen"/>
          <w:lang w:val="hy-AM"/>
        </w:rPr>
        <w:t>կառավարության</w:t>
      </w:r>
      <w:r w:rsidRPr="00446C8D">
        <w:rPr>
          <w:rFonts w:ascii="GHEA Grapalat" w:hAnsi="GHEA Grapalat" w:cs="Times Armenian"/>
          <w:lang w:val="hy-AM"/>
        </w:rPr>
        <w:t xml:space="preserve"> </w:t>
      </w:r>
      <w:r w:rsidRPr="00446C8D">
        <w:rPr>
          <w:rFonts w:ascii="GHEA Grapalat" w:hAnsi="GHEA Grapalat" w:cs="Sylfaen"/>
          <w:lang w:val="hy-AM"/>
        </w:rPr>
        <w:t>որոշման</w:t>
      </w:r>
      <w:r w:rsidRPr="00446C8D">
        <w:rPr>
          <w:rFonts w:ascii="GHEA Grapalat" w:hAnsi="GHEA Grapalat" w:cs="Times Armenian"/>
          <w:lang w:val="hy-AM"/>
        </w:rPr>
        <w:t xml:space="preserve"> </w:t>
      </w:r>
      <w:r w:rsidRPr="00446C8D">
        <w:rPr>
          <w:rFonts w:ascii="GHEA Grapalat" w:hAnsi="GHEA Grapalat" w:cs="Sylfaen"/>
          <w:lang w:val="hy-AM"/>
        </w:rPr>
        <w:t>նախա</w:t>
      </w:r>
      <w:r w:rsidRPr="00446C8D">
        <w:rPr>
          <w:rFonts w:ascii="GHEA Grapalat" w:hAnsi="GHEA Grapalat" w:cs="Times Armenian"/>
          <w:lang w:val="hy-AM"/>
        </w:rPr>
        <w:t>գ</w:t>
      </w:r>
      <w:r w:rsidRPr="00446C8D">
        <w:rPr>
          <w:rFonts w:ascii="GHEA Grapalat" w:hAnsi="GHEA Grapalat" w:cs="Sylfaen"/>
          <w:lang w:val="hy-AM"/>
        </w:rPr>
        <w:t>ծի</w:t>
      </w:r>
      <w:r w:rsidRPr="00446C8D">
        <w:rPr>
          <w:rFonts w:ascii="GHEA Grapalat" w:hAnsi="GHEA Grapalat" w:cs="Times Armenian"/>
          <w:lang w:val="hy-AM"/>
        </w:rPr>
        <w:t xml:space="preserve"> </w:t>
      </w:r>
      <w:r w:rsidRPr="00446C8D">
        <w:rPr>
          <w:rFonts w:ascii="GHEA Grapalat" w:hAnsi="GHEA Grapalat" w:cs="Sylfaen"/>
          <w:lang w:val="hy-AM"/>
        </w:rPr>
        <w:t>ընդունումը</w:t>
      </w:r>
      <w:r w:rsidRPr="00446C8D">
        <w:rPr>
          <w:rFonts w:ascii="GHEA Grapalat" w:hAnsi="GHEA Grapalat" w:cs="Times Armenian"/>
          <w:lang w:val="hy-AM"/>
        </w:rPr>
        <w:t xml:space="preserve"> </w:t>
      </w:r>
      <w:r w:rsidRPr="00446C8D">
        <w:rPr>
          <w:rFonts w:ascii="GHEA Grapalat" w:hAnsi="GHEA Grapalat" w:cs="Sylfaen"/>
          <w:lang w:val="hy-AM"/>
        </w:rPr>
        <w:t>ՀՀ</w:t>
      </w:r>
      <w:r w:rsidRPr="00446C8D">
        <w:rPr>
          <w:rFonts w:ascii="GHEA Grapalat" w:hAnsi="GHEA Grapalat" w:cs="Times Armenian"/>
          <w:lang w:val="hy-AM"/>
        </w:rPr>
        <w:t xml:space="preserve"> </w:t>
      </w:r>
      <w:r w:rsidRPr="00446C8D">
        <w:rPr>
          <w:rFonts w:ascii="GHEA Grapalat" w:hAnsi="GHEA Grapalat" w:cs="Sylfaen"/>
          <w:lang w:val="hy-AM"/>
        </w:rPr>
        <w:t>պետական</w:t>
      </w:r>
      <w:r w:rsidRPr="00446C8D">
        <w:rPr>
          <w:rFonts w:ascii="GHEA Grapalat" w:hAnsi="GHEA Grapalat" w:cs="Times Armenian"/>
          <w:lang w:val="hy-AM"/>
        </w:rPr>
        <w:t xml:space="preserve"> </w:t>
      </w:r>
      <w:r w:rsidRPr="00446C8D">
        <w:rPr>
          <w:rFonts w:ascii="GHEA Grapalat" w:hAnsi="GHEA Grapalat" w:cs="Sylfaen"/>
          <w:lang w:val="hy-AM"/>
        </w:rPr>
        <w:t>բյուջեի</w:t>
      </w:r>
      <w:r w:rsidRPr="00446C8D">
        <w:rPr>
          <w:rFonts w:ascii="GHEA Grapalat" w:hAnsi="GHEA Grapalat" w:cs="Times Armenian"/>
          <w:lang w:val="hy-AM"/>
        </w:rPr>
        <w:t xml:space="preserve"> </w:t>
      </w:r>
      <w:r w:rsidRPr="00446C8D">
        <w:rPr>
          <w:rFonts w:ascii="GHEA Grapalat" w:hAnsi="GHEA Grapalat" w:cs="Sylfaen"/>
          <w:lang w:val="hy-AM"/>
        </w:rPr>
        <w:t>եկամուտներում</w:t>
      </w:r>
      <w:r w:rsidRPr="00446C8D">
        <w:rPr>
          <w:rFonts w:ascii="GHEA Grapalat" w:hAnsi="GHEA Grapalat" w:cs="Times Armenian"/>
          <w:lang w:val="hy-AM"/>
        </w:rPr>
        <w:t xml:space="preserve"> </w:t>
      </w:r>
      <w:r w:rsidRPr="00446C8D">
        <w:rPr>
          <w:rFonts w:ascii="GHEA Grapalat" w:hAnsi="GHEA Grapalat" w:cs="Sylfaen"/>
          <w:lang w:val="hy-AM"/>
        </w:rPr>
        <w:t>և</w:t>
      </w:r>
      <w:r w:rsidRPr="00446C8D">
        <w:rPr>
          <w:rFonts w:ascii="GHEA Grapalat" w:hAnsi="GHEA Grapalat" w:cs="Times Armenian"/>
          <w:lang w:val="hy-AM"/>
        </w:rPr>
        <w:t xml:space="preserve"> </w:t>
      </w:r>
      <w:r w:rsidRPr="00446C8D">
        <w:rPr>
          <w:rFonts w:ascii="GHEA Grapalat" w:hAnsi="GHEA Grapalat" w:cs="Sylfaen"/>
          <w:lang w:val="hy-AM"/>
        </w:rPr>
        <w:t>ծախսերում</w:t>
      </w:r>
      <w:r w:rsidRPr="00446C8D">
        <w:rPr>
          <w:rFonts w:ascii="GHEA Grapalat" w:hAnsi="GHEA Grapalat" w:cs="Times Armenian"/>
          <w:lang w:val="hy-AM"/>
        </w:rPr>
        <w:t xml:space="preserve"> էական </w:t>
      </w:r>
      <w:r w:rsidRPr="00446C8D">
        <w:rPr>
          <w:rFonts w:ascii="GHEA Grapalat" w:hAnsi="GHEA Grapalat" w:cs="Sylfaen"/>
          <w:lang w:val="hy-AM"/>
        </w:rPr>
        <w:t>փոփոխություններ</w:t>
      </w:r>
      <w:r w:rsidRPr="00446C8D">
        <w:rPr>
          <w:rFonts w:ascii="GHEA Grapalat" w:hAnsi="GHEA Grapalat" w:cs="Times Armenian"/>
          <w:lang w:val="hy-AM"/>
        </w:rPr>
        <w:t xml:space="preserve">  </w:t>
      </w:r>
      <w:r w:rsidRPr="00446C8D">
        <w:rPr>
          <w:rFonts w:ascii="GHEA Grapalat" w:hAnsi="GHEA Grapalat" w:cs="Sylfaen"/>
          <w:lang w:val="hy-AM"/>
        </w:rPr>
        <w:t>չի</w:t>
      </w:r>
      <w:r w:rsidRPr="00446C8D">
        <w:rPr>
          <w:rFonts w:ascii="GHEA Grapalat" w:hAnsi="GHEA Grapalat" w:cs="Times Armenian"/>
          <w:lang w:val="hy-AM"/>
        </w:rPr>
        <w:t xml:space="preserve"> </w:t>
      </w:r>
      <w:r w:rsidRPr="00446C8D">
        <w:rPr>
          <w:rFonts w:ascii="GHEA Grapalat" w:hAnsi="GHEA Grapalat" w:cs="Sylfaen"/>
          <w:lang w:val="hy-AM"/>
        </w:rPr>
        <w:t>առաջացնի</w:t>
      </w:r>
      <w:r w:rsidRPr="00446C8D">
        <w:rPr>
          <w:rFonts w:ascii="GHEA Grapalat" w:hAnsi="GHEA Grapalat" w:cs="Times Armenian"/>
          <w:lang w:val="hy-AM"/>
        </w:rPr>
        <w:t>:</w:t>
      </w:r>
      <w:r w:rsidRPr="00446C8D">
        <w:rPr>
          <w:rFonts w:ascii="GHEA Grapalat" w:hAnsi="GHEA Grapalat"/>
          <w:lang w:val="hy-AM"/>
        </w:rPr>
        <w:t xml:space="preserve">  </w:t>
      </w:r>
    </w:p>
    <w:p w:rsidR="00DF3841" w:rsidRPr="00446C8D" w:rsidRDefault="00DF3841" w:rsidP="001A3EC4">
      <w:pPr>
        <w:spacing w:line="360" w:lineRule="auto"/>
        <w:ind w:firstLine="720"/>
        <w:jc w:val="both"/>
        <w:rPr>
          <w:rFonts w:ascii="GHEA Grapalat" w:hAnsi="GHEA Grapalat"/>
          <w:lang w:val="hy-AM"/>
        </w:rPr>
      </w:pPr>
      <w:r w:rsidRPr="00DF3841">
        <w:rPr>
          <w:rFonts w:ascii="GHEA Grapalat" w:hAnsi="GHEA Grapalat" w:cs="Sylfaen"/>
          <w:b/>
          <w:lang w:val="hy-AM" w:eastAsia="en-US"/>
        </w:rPr>
        <w:t>«Կապը ռազմավարական փաստաթղթերի հետ.Հայաստանի վերափոխման ռազմավարություն 2050, Կառավարության 2021-2026</w:t>
      </w:r>
      <w:bookmarkStart w:id="0" w:name="_GoBack"/>
      <w:bookmarkEnd w:id="0"/>
      <w:r w:rsidRPr="00DF3841">
        <w:rPr>
          <w:rFonts w:ascii="GHEA Grapalat" w:hAnsi="GHEA Grapalat" w:cs="Sylfaen"/>
          <w:b/>
          <w:lang w:val="hy-AM" w:eastAsia="en-US"/>
        </w:rPr>
        <w:t xml:space="preserve">թթ. Ծրագիր, ոլորտային և/կամ այլ ռազմավարություն» </w:t>
      </w:r>
    </w:p>
    <w:p w:rsidR="001A3EC4" w:rsidRPr="00446C8D" w:rsidRDefault="001A3EC4" w:rsidP="001A3EC4">
      <w:pPr>
        <w:spacing w:line="360" w:lineRule="auto"/>
        <w:ind w:firstLine="720"/>
        <w:jc w:val="both"/>
        <w:rPr>
          <w:rFonts w:ascii="GHEA Grapalat" w:hAnsi="GHEA Grapalat" w:cs="Sylfaen"/>
          <w:lang w:val="hy-AM" w:eastAsia="en-US"/>
        </w:rPr>
      </w:pPr>
      <w:r w:rsidRPr="00446C8D">
        <w:rPr>
          <w:rFonts w:ascii="GHEA Grapalat" w:hAnsi="GHEA Grapalat" w:cs="Sylfaen"/>
          <w:lang w:val="hy-AM" w:eastAsia="en-US"/>
        </w:rPr>
        <w:t xml:space="preserve">2021 թվականի օգոստոսի 18-ի «ՀՀ կառավարության ծրագրի մասին» ՀՀ կառավարության № 1363-Ա որոշում, </w:t>
      </w:r>
      <w:r w:rsidR="00261916" w:rsidRPr="00446C8D">
        <w:rPr>
          <w:rFonts w:ascii="GHEA Grapalat" w:hAnsi="GHEA Grapalat" w:cs="Sylfaen"/>
          <w:lang w:val="hy-AM" w:eastAsia="en-US"/>
        </w:rPr>
        <w:t>6</w:t>
      </w:r>
      <w:r w:rsidRPr="00446C8D">
        <w:rPr>
          <w:rFonts w:ascii="GHEA Grapalat" w:hAnsi="GHEA Grapalat" w:cs="Sylfaen"/>
          <w:lang w:val="hy-AM" w:eastAsia="en-US"/>
        </w:rPr>
        <w:t>.</w:t>
      </w:r>
      <w:r w:rsidR="00261916" w:rsidRPr="00446C8D">
        <w:rPr>
          <w:rFonts w:ascii="GHEA Grapalat" w:hAnsi="GHEA Grapalat" w:cs="Sylfaen"/>
          <w:lang w:val="hy-AM" w:eastAsia="en-US"/>
        </w:rPr>
        <w:t>7</w:t>
      </w:r>
      <w:r w:rsidRPr="00446C8D">
        <w:rPr>
          <w:rFonts w:ascii="GHEA Grapalat" w:hAnsi="GHEA Grapalat" w:cs="Sylfaen"/>
          <w:lang w:val="hy-AM" w:eastAsia="en-US"/>
        </w:rPr>
        <w:t xml:space="preserve"> կետ </w:t>
      </w:r>
      <w:r w:rsidR="00261916" w:rsidRPr="00446C8D">
        <w:rPr>
          <w:rFonts w:ascii="GHEA Grapalat" w:hAnsi="GHEA Grapalat" w:cs="Sylfaen"/>
          <w:lang w:val="hy-AM" w:eastAsia="en-US"/>
        </w:rPr>
        <w:t>Պետական գույքի արդյունավետ կառավարում</w:t>
      </w:r>
      <w:r w:rsidRPr="00446C8D">
        <w:rPr>
          <w:rFonts w:ascii="GHEA Grapalat" w:hAnsi="GHEA Grapalat" w:cs="Sylfaen"/>
          <w:lang w:val="hy-AM" w:eastAsia="en-US"/>
        </w:rPr>
        <w:t xml:space="preserve"> :</w:t>
      </w:r>
    </w:p>
    <w:p w:rsidR="001A3EC4" w:rsidRPr="00446C8D" w:rsidRDefault="001A3EC4" w:rsidP="001A3EC4">
      <w:pPr>
        <w:spacing w:line="360" w:lineRule="auto"/>
        <w:ind w:firstLine="720"/>
        <w:jc w:val="both"/>
        <w:rPr>
          <w:rFonts w:ascii="GHEA Grapalat" w:hAnsi="GHEA Grapalat" w:cs="Sylfaen"/>
          <w:b/>
          <w:lang w:val="hy-AM" w:eastAsia="en-US"/>
        </w:rPr>
      </w:pPr>
      <w:r w:rsidRPr="00446C8D">
        <w:rPr>
          <w:rFonts w:ascii="GHEA Grapalat" w:hAnsi="GHEA Grapalat" w:cs="Sylfaen"/>
          <w:b/>
          <w:lang w:val="hy-AM" w:eastAsia="en-US"/>
        </w:rPr>
        <w:t>Իրավական ակտի ընդունման կապակցությամբ այլ նորմատիվ իրավական ակտերի ընդունման անհրաժեշտություն.</w:t>
      </w:r>
    </w:p>
    <w:p w:rsidR="001A3EC4" w:rsidRPr="00446C8D" w:rsidRDefault="001A3EC4" w:rsidP="001A3EC4">
      <w:pPr>
        <w:spacing w:line="360" w:lineRule="auto"/>
        <w:ind w:firstLine="720"/>
        <w:jc w:val="both"/>
        <w:rPr>
          <w:rFonts w:ascii="GHEA Grapalat" w:hAnsi="GHEA Grapalat" w:cs="Sylfaen"/>
          <w:lang w:val="hy-AM"/>
        </w:rPr>
      </w:pPr>
      <w:r w:rsidRPr="00446C8D">
        <w:rPr>
          <w:rFonts w:ascii="GHEA Grapalat" w:hAnsi="GHEA Grapalat" w:cs="Sylfaen"/>
          <w:lang w:val="hy-AM"/>
        </w:rPr>
        <w:t>1. Այլ իրավական ակտերում փոփոխությունների և/կամ լրացումների անհրաժեշտությունը.</w:t>
      </w:r>
    </w:p>
    <w:p w:rsidR="001A3EC4" w:rsidRPr="00446C8D" w:rsidRDefault="001A3EC4" w:rsidP="001A3EC4">
      <w:pPr>
        <w:spacing w:line="360" w:lineRule="auto"/>
        <w:ind w:firstLine="720"/>
        <w:jc w:val="both"/>
        <w:rPr>
          <w:rFonts w:ascii="GHEA Grapalat" w:hAnsi="GHEA Grapalat" w:cs="Sylfaen"/>
          <w:u w:val="single"/>
          <w:lang w:val="hy-AM"/>
        </w:rPr>
      </w:pPr>
      <w:r w:rsidRPr="00446C8D">
        <w:rPr>
          <w:rFonts w:ascii="GHEA Grapalat" w:hAnsi="GHEA Grapalat" w:cs="Sylfaen"/>
          <w:u w:val="single"/>
          <w:lang w:val="hy-AM"/>
        </w:rPr>
        <w:t>Չի առաջացնում:</w:t>
      </w:r>
    </w:p>
    <w:p w:rsidR="001A3EC4" w:rsidRPr="00446C8D" w:rsidRDefault="001A3EC4" w:rsidP="001A3EC4">
      <w:pPr>
        <w:spacing w:line="360" w:lineRule="auto"/>
        <w:ind w:firstLine="708"/>
        <w:jc w:val="both"/>
        <w:rPr>
          <w:rFonts w:ascii="GHEA Grapalat" w:hAnsi="GHEA Grapalat"/>
          <w:lang w:val="hy-AM"/>
        </w:rPr>
      </w:pPr>
      <w:r w:rsidRPr="00446C8D">
        <w:rPr>
          <w:rFonts w:ascii="GHEA Grapalat" w:hAnsi="GHEA Grapalat"/>
          <w:lang w:val="hy-AM"/>
        </w:rPr>
        <w:t>2. Միջազգային պայմանագրերով ստանձնած պարտավորությունների հետ համապատասխանությունը.</w:t>
      </w:r>
    </w:p>
    <w:p w:rsidR="001A3EC4" w:rsidRPr="00446C8D" w:rsidRDefault="001A3EC4" w:rsidP="001A3EC4">
      <w:pPr>
        <w:spacing w:line="360" w:lineRule="auto"/>
        <w:jc w:val="both"/>
        <w:rPr>
          <w:rFonts w:ascii="GHEA Grapalat" w:hAnsi="GHEA Grapalat"/>
          <w:lang w:val="hy-AM"/>
        </w:rPr>
      </w:pPr>
      <w:r w:rsidRPr="00446C8D">
        <w:rPr>
          <w:rFonts w:ascii="GHEA Grapalat" w:hAnsi="GHEA Grapalat"/>
          <w:u w:val="single"/>
          <w:lang w:val="hy-AM"/>
        </w:rPr>
        <w:t>Համապատասխանում է</w:t>
      </w:r>
      <w:r w:rsidRPr="00446C8D">
        <w:rPr>
          <w:rFonts w:ascii="GHEA Grapalat" w:hAnsi="GHEA Grapalat" w:cs="Times Armenian"/>
          <w:u w:val="single"/>
          <w:lang w:val="hy-AM"/>
        </w:rPr>
        <w:t>:</w:t>
      </w:r>
    </w:p>
    <w:p w:rsidR="001A3EC4" w:rsidRPr="00446C8D" w:rsidRDefault="001A3EC4" w:rsidP="001A3EC4">
      <w:pPr>
        <w:spacing w:line="360" w:lineRule="auto"/>
        <w:ind w:firstLine="720"/>
        <w:jc w:val="both"/>
        <w:rPr>
          <w:rFonts w:ascii="GHEA Grapalat" w:hAnsi="GHEA Grapalat" w:cs="Sylfaen"/>
          <w:b/>
          <w:lang w:val="hy-AM" w:eastAsia="en-US"/>
        </w:rPr>
      </w:pPr>
    </w:p>
    <w:p w:rsidR="001A3EC4" w:rsidRPr="00446C8D" w:rsidRDefault="001A3EC4" w:rsidP="001A3EC4">
      <w:pPr>
        <w:spacing w:line="360" w:lineRule="auto"/>
        <w:ind w:firstLine="720"/>
        <w:jc w:val="both"/>
        <w:rPr>
          <w:rFonts w:ascii="GHEA Grapalat" w:hAnsi="GHEA Grapalat" w:cs="Sylfaen"/>
          <w:b/>
          <w:lang w:val="hy-AM" w:eastAsia="en-US"/>
        </w:rPr>
      </w:pPr>
      <w:r w:rsidRPr="00446C8D">
        <w:rPr>
          <w:rFonts w:ascii="GHEA Grapalat" w:hAnsi="GHEA Grapalat" w:cs="Sylfaen"/>
          <w:b/>
          <w:lang w:val="hy-AM" w:eastAsia="en-US"/>
        </w:rPr>
        <w:t>Այլ տեղեկություններ.</w:t>
      </w:r>
    </w:p>
    <w:p w:rsidR="001A3EC4" w:rsidRPr="00412D35" w:rsidRDefault="001A3EC4" w:rsidP="001A3EC4">
      <w:pPr>
        <w:spacing w:line="360" w:lineRule="auto"/>
        <w:ind w:firstLine="720"/>
        <w:jc w:val="both"/>
        <w:rPr>
          <w:rFonts w:ascii="GHEA Grapalat" w:hAnsi="GHEA Grapalat" w:cs="Sylfaen"/>
          <w:b/>
          <w:lang w:val="en-US"/>
        </w:rPr>
      </w:pPr>
      <w:r w:rsidRPr="00446C8D">
        <w:rPr>
          <w:rFonts w:ascii="GHEA Grapalat" w:hAnsi="GHEA Grapalat" w:cs="Sylfaen"/>
          <w:lang w:val="hy-AM" w:eastAsia="en-US"/>
        </w:rPr>
        <w:t xml:space="preserve">       Չկան:</w:t>
      </w:r>
    </w:p>
    <w:p w:rsidR="007D69E3" w:rsidRPr="00446C8D" w:rsidRDefault="007D69E3" w:rsidP="00AE576A">
      <w:pPr>
        <w:spacing w:line="360" w:lineRule="auto"/>
        <w:ind w:firstLine="720"/>
        <w:jc w:val="both"/>
        <w:rPr>
          <w:rFonts w:ascii="GHEA Grapalat" w:hAnsi="GHEA Grapalat" w:cs="Sylfaen"/>
          <w:b/>
          <w:lang w:val="hy-AM" w:eastAsia="en-US"/>
        </w:rPr>
      </w:pPr>
      <w:r w:rsidRPr="00446C8D">
        <w:rPr>
          <w:rFonts w:ascii="GHEA Grapalat" w:hAnsi="GHEA Grapalat" w:cs="Sylfaen"/>
          <w:b/>
          <w:lang w:val="hy-AM" w:eastAsia="en-US"/>
        </w:rPr>
        <w:t>Այլ տեղեկություններ.</w:t>
      </w:r>
    </w:p>
    <w:p w:rsidR="000A4718" w:rsidRPr="00446C8D" w:rsidRDefault="00583F2B" w:rsidP="00AE576A">
      <w:pPr>
        <w:spacing w:line="360" w:lineRule="auto"/>
        <w:ind w:firstLine="720"/>
        <w:jc w:val="both"/>
        <w:rPr>
          <w:rFonts w:ascii="GHEA Grapalat" w:hAnsi="GHEA Grapalat" w:cs="Sylfaen"/>
          <w:lang w:val="hy-AM" w:eastAsia="en-US"/>
        </w:rPr>
      </w:pPr>
      <w:r w:rsidRPr="00446C8D">
        <w:rPr>
          <w:rFonts w:ascii="GHEA Grapalat" w:hAnsi="GHEA Grapalat" w:cs="Sylfaen"/>
          <w:lang w:val="hy-AM" w:eastAsia="en-US"/>
        </w:rPr>
        <w:t xml:space="preserve">  </w:t>
      </w:r>
      <w:r w:rsidR="00C419CA" w:rsidRPr="00446C8D">
        <w:rPr>
          <w:rFonts w:ascii="GHEA Grapalat" w:hAnsi="GHEA Grapalat" w:cs="Sylfaen"/>
          <w:lang w:val="hy-AM" w:eastAsia="en-US"/>
        </w:rPr>
        <w:t xml:space="preserve"> </w:t>
      </w:r>
      <w:r w:rsidRPr="00446C8D">
        <w:rPr>
          <w:rFonts w:ascii="GHEA Grapalat" w:hAnsi="GHEA Grapalat" w:cs="Sylfaen"/>
          <w:lang w:val="hy-AM" w:eastAsia="en-US"/>
        </w:rPr>
        <w:t xml:space="preserve">    </w:t>
      </w:r>
      <w:r w:rsidR="007D69E3" w:rsidRPr="00446C8D">
        <w:rPr>
          <w:rFonts w:ascii="GHEA Grapalat" w:hAnsi="GHEA Grapalat" w:cs="Sylfaen"/>
          <w:lang w:val="hy-AM" w:eastAsia="en-US"/>
        </w:rPr>
        <w:t>Չկան:</w:t>
      </w:r>
    </w:p>
    <w:p w:rsidR="00555992" w:rsidRPr="00446C8D" w:rsidRDefault="00555992" w:rsidP="003661E3">
      <w:pPr>
        <w:pStyle w:val="1"/>
        <w:spacing w:line="360" w:lineRule="auto"/>
        <w:rPr>
          <w:rFonts w:ascii="GHEA Grapalat" w:hAnsi="GHEA Grapalat" w:cs="Sylfaen"/>
          <w:b/>
          <w:sz w:val="24"/>
          <w:szCs w:val="24"/>
          <w:lang w:val="hy-AM"/>
        </w:rPr>
      </w:pPr>
    </w:p>
    <w:sectPr w:rsidR="00555992" w:rsidRPr="00446C8D"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395" w:rsidRDefault="008F4395" w:rsidP="00657515">
      <w:r>
        <w:separator/>
      </w:r>
    </w:p>
  </w:endnote>
  <w:endnote w:type="continuationSeparator" w:id="0">
    <w:p w:rsidR="008F4395" w:rsidRDefault="008F4395"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395" w:rsidRDefault="008F4395" w:rsidP="00657515">
      <w:r>
        <w:separator/>
      </w:r>
    </w:p>
  </w:footnote>
  <w:footnote w:type="continuationSeparator" w:id="0">
    <w:p w:rsidR="008F4395" w:rsidRDefault="008F4395"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3341E"/>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3C66"/>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129C"/>
    <w:rsid w:val="000E3FAE"/>
    <w:rsid w:val="000E6F37"/>
    <w:rsid w:val="000E7848"/>
    <w:rsid w:val="000F0154"/>
    <w:rsid w:val="000F11EE"/>
    <w:rsid w:val="000F1D7A"/>
    <w:rsid w:val="000F2414"/>
    <w:rsid w:val="000F2EC1"/>
    <w:rsid w:val="000F37EF"/>
    <w:rsid w:val="000F40BE"/>
    <w:rsid w:val="0010244B"/>
    <w:rsid w:val="001035F3"/>
    <w:rsid w:val="0010564C"/>
    <w:rsid w:val="00111F14"/>
    <w:rsid w:val="0011306C"/>
    <w:rsid w:val="00116215"/>
    <w:rsid w:val="00116690"/>
    <w:rsid w:val="00116CDB"/>
    <w:rsid w:val="0013129D"/>
    <w:rsid w:val="00131C4C"/>
    <w:rsid w:val="00132399"/>
    <w:rsid w:val="00133E1C"/>
    <w:rsid w:val="00133FEE"/>
    <w:rsid w:val="00136F6A"/>
    <w:rsid w:val="0013756D"/>
    <w:rsid w:val="00141927"/>
    <w:rsid w:val="00142CDF"/>
    <w:rsid w:val="00143550"/>
    <w:rsid w:val="00143F1E"/>
    <w:rsid w:val="00144C41"/>
    <w:rsid w:val="001450C5"/>
    <w:rsid w:val="001511DC"/>
    <w:rsid w:val="00151B40"/>
    <w:rsid w:val="00153A36"/>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3EC4"/>
    <w:rsid w:val="001A4F77"/>
    <w:rsid w:val="001A6BF2"/>
    <w:rsid w:val="001A77FA"/>
    <w:rsid w:val="001B0627"/>
    <w:rsid w:val="001B37E6"/>
    <w:rsid w:val="001B4B5E"/>
    <w:rsid w:val="001B686C"/>
    <w:rsid w:val="001B72FE"/>
    <w:rsid w:val="001C2FE4"/>
    <w:rsid w:val="001C7BFC"/>
    <w:rsid w:val="001D4B03"/>
    <w:rsid w:val="001D5131"/>
    <w:rsid w:val="001D59DD"/>
    <w:rsid w:val="001E03A2"/>
    <w:rsid w:val="001E03BD"/>
    <w:rsid w:val="001E2947"/>
    <w:rsid w:val="001E337B"/>
    <w:rsid w:val="001E512A"/>
    <w:rsid w:val="001E5B1C"/>
    <w:rsid w:val="001E66AC"/>
    <w:rsid w:val="001E6811"/>
    <w:rsid w:val="001E6C66"/>
    <w:rsid w:val="001E7EF1"/>
    <w:rsid w:val="001F06BF"/>
    <w:rsid w:val="001F338E"/>
    <w:rsid w:val="001F3899"/>
    <w:rsid w:val="001F3D61"/>
    <w:rsid w:val="001F6919"/>
    <w:rsid w:val="00200077"/>
    <w:rsid w:val="002007EF"/>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916"/>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7FE8"/>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09A0"/>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5F6"/>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4FC3"/>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4BB7"/>
    <w:rsid w:val="00386491"/>
    <w:rsid w:val="0038740D"/>
    <w:rsid w:val="00387AA2"/>
    <w:rsid w:val="00390488"/>
    <w:rsid w:val="0039124E"/>
    <w:rsid w:val="003926A9"/>
    <w:rsid w:val="00392D65"/>
    <w:rsid w:val="0039326A"/>
    <w:rsid w:val="00393E84"/>
    <w:rsid w:val="0039524B"/>
    <w:rsid w:val="00395BA4"/>
    <w:rsid w:val="003979A4"/>
    <w:rsid w:val="003A0168"/>
    <w:rsid w:val="003A05BC"/>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C04"/>
    <w:rsid w:val="003D6F11"/>
    <w:rsid w:val="003D737F"/>
    <w:rsid w:val="003E087F"/>
    <w:rsid w:val="003E1537"/>
    <w:rsid w:val="003E1E93"/>
    <w:rsid w:val="003E372B"/>
    <w:rsid w:val="003E3BC4"/>
    <w:rsid w:val="003E4222"/>
    <w:rsid w:val="003E4CED"/>
    <w:rsid w:val="003E566C"/>
    <w:rsid w:val="003E6174"/>
    <w:rsid w:val="003E66A2"/>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2D35"/>
    <w:rsid w:val="00415DE5"/>
    <w:rsid w:val="00416070"/>
    <w:rsid w:val="00417722"/>
    <w:rsid w:val="00417975"/>
    <w:rsid w:val="00417DCE"/>
    <w:rsid w:val="00420858"/>
    <w:rsid w:val="00420E61"/>
    <w:rsid w:val="0042158E"/>
    <w:rsid w:val="004253F5"/>
    <w:rsid w:val="00427674"/>
    <w:rsid w:val="00427C6E"/>
    <w:rsid w:val="0043024B"/>
    <w:rsid w:val="00430592"/>
    <w:rsid w:val="0043391E"/>
    <w:rsid w:val="004340D5"/>
    <w:rsid w:val="0043502C"/>
    <w:rsid w:val="00437A4A"/>
    <w:rsid w:val="0044232E"/>
    <w:rsid w:val="0044263E"/>
    <w:rsid w:val="00442A6A"/>
    <w:rsid w:val="00443B79"/>
    <w:rsid w:val="00446170"/>
    <w:rsid w:val="00446C6A"/>
    <w:rsid w:val="00446C8D"/>
    <w:rsid w:val="004472CA"/>
    <w:rsid w:val="00450583"/>
    <w:rsid w:val="00451D0B"/>
    <w:rsid w:val="00452E58"/>
    <w:rsid w:val="004569A1"/>
    <w:rsid w:val="0045756F"/>
    <w:rsid w:val="0045793D"/>
    <w:rsid w:val="004635E0"/>
    <w:rsid w:val="004650A2"/>
    <w:rsid w:val="004650DB"/>
    <w:rsid w:val="00465CA4"/>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3851"/>
    <w:rsid w:val="004B48A1"/>
    <w:rsid w:val="004B4F99"/>
    <w:rsid w:val="004B7232"/>
    <w:rsid w:val="004C491B"/>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57CA"/>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41FA"/>
    <w:rsid w:val="005A555C"/>
    <w:rsid w:val="005A69E5"/>
    <w:rsid w:val="005A7361"/>
    <w:rsid w:val="005B10B9"/>
    <w:rsid w:val="005B175F"/>
    <w:rsid w:val="005B2C2C"/>
    <w:rsid w:val="005B36E9"/>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0E6C"/>
    <w:rsid w:val="00631644"/>
    <w:rsid w:val="006333E6"/>
    <w:rsid w:val="00633856"/>
    <w:rsid w:val="00635DC8"/>
    <w:rsid w:val="00637442"/>
    <w:rsid w:val="00637559"/>
    <w:rsid w:val="00640254"/>
    <w:rsid w:val="006412EA"/>
    <w:rsid w:val="0064356B"/>
    <w:rsid w:val="006471BF"/>
    <w:rsid w:val="00647573"/>
    <w:rsid w:val="00650429"/>
    <w:rsid w:val="00650696"/>
    <w:rsid w:val="00653E7D"/>
    <w:rsid w:val="00655474"/>
    <w:rsid w:val="006571A5"/>
    <w:rsid w:val="00657515"/>
    <w:rsid w:val="0066434B"/>
    <w:rsid w:val="006645C0"/>
    <w:rsid w:val="00664A5E"/>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15E1"/>
    <w:rsid w:val="00696347"/>
    <w:rsid w:val="00696D5F"/>
    <w:rsid w:val="006A0F04"/>
    <w:rsid w:val="006A20E2"/>
    <w:rsid w:val="006A5EB3"/>
    <w:rsid w:val="006A7882"/>
    <w:rsid w:val="006B0DFA"/>
    <w:rsid w:val="006B1F35"/>
    <w:rsid w:val="006B203C"/>
    <w:rsid w:val="006B26B4"/>
    <w:rsid w:val="006B2D9C"/>
    <w:rsid w:val="006B2F4D"/>
    <w:rsid w:val="006B51ED"/>
    <w:rsid w:val="006B649E"/>
    <w:rsid w:val="006B6F2B"/>
    <w:rsid w:val="006C30A5"/>
    <w:rsid w:val="006C6095"/>
    <w:rsid w:val="006C6456"/>
    <w:rsid w:val="006D12AF"/>
    <w:rsid w:val="006D3FF4"/>
    <w:rsid w:val="006D5129"/>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00"/>
    <w:rsid w:val="007643F7"/>
    <w:rsid w:val="007657DD"/>
    <w:rsid w:val="00766AAA"/>
    <w:rsid w:val="00767465"/>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385E"/>
    <w:rsid w:val="007C518A"/>
    <w:rsid w:val="007C60D4"/>
    <w:rsid w:val="007D1D92"/>
    <w:rsid w:val="007D2438"/>
    <w:rsid w:val="007D374E"/>
    <w:rsid w:val="007D4D82"/>
    <w:rsid w:val="007D5FA2"/>
    <w:rsid w:val="007D674E"/>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1543"/>
    <w:rsid w:val="008121B6"/>
    <w:rsid w:val="00813A79"/>
    <w:rsid w:val="00816011"/>
    <w:rsid w:val="00816634"/>
    <w:rsid w:val="00820EC3"/>
    <w:rsid w:val="00824356"/>
    <w:rsid w:val="008259B4"/>
    <w:rsid w:val="00833131"/>
    <w:rsid w:val="008336F1"/>
    <w:rsid w:val="00835788"/>
    <w:rsid w:val="0083662D"/>
    <w:rsid w:val="00837AEB"/>
    <w:rsid w:val="00837C86"/>
    <w:rsid w:val="00841A40"/>
    <w:rsid w:val="0084235E"/>
    <w:rsid w:val="008439C9"/>
    <w:rsid w:val="0084403E"/>
    <w:rsid w:val="0084494C"/>
    <w:rsid w:val="00844D9B"/>
    <w:rsid w:val="00844F16"/>
    <w:rsid w:val="008453C6"/>
    <w:rsid w:val="00853552"/>
    <w:rsid w:val="00855B6D"/>
    <w:rsid w:val="00860777"/>
    <w:rsid w:val="0086282D"/>
    <w:rsid w:val="00865388"/>
    <w:rsid w:val="008675FA"/>
    <w:rsid w:val="00871438"/>
    <w:rsid w:val="008800A2"/>
    <w:rsid w:val="00880304"/>
    <w:rsid w:val="00880786"/>
    <w:rsid w:val="00883574"/>
    <w:rsid w:val="00884683"/>
    <w:rsid w:val="00884CD6"/>
    <w:rsid w:val="00885B37"/>
    <w:rsid w:val="0088623F"/>
    <w:rsid w:val="0089122D"/>
    <w:rsid w:val="00893D06"/>
    <w:rsid w:val="0089532B"/>
    <w:rsid w:val="00896255"/>
    <w:rsid w:val="00896EE4"/>
    <w:rsid w:val="00897BA0"/>
    <w:rsid w:val="00897CF6"/>
    <w:rsid w:val="008A2B65"/>
    <w:rsid w:val="008A3BE3"/>
    <w:rsid w:val="008A3C24"/>
    <w:rsid w:val="008A6E74"/>
    <w:rsid w:val="008A6EDF"/>
    <w:rsid w:val="008A79B3"/>
    <w:rsid w:val="008B01A3"/>
    <w:rsid w:val="008B1946"/>
    <w:rsid w:val="008B1A60"/>
    <w:rsid w:val="008B284E"/>
    <w:rsid w:val="008B4B82"/>
    <w:rsid w:val="008B683E"/>
    <w:rsid w:val="008B7771"/>
    <w:rsid w:val="008C4FC2"/>
    <w:rsid w:val="008C5D13"/>
    <w:rsid w:val="008D33E6"/>
    <w:rsid w:val="008D3656"/>
    <w:rsid w:val="008D5DC4"/>
    <w:rsid w:val="008D75DC"/>
    <w:rsid w:val="008E0E12"/>
    <w:rsid w:val="008E13A9"/>
    <w:rsid w:val="008E31B3"/>
    <w:rsid w:val="008E31BB"/>
    <w:rsid w:val="008E68FE"/>
    <w:rsid w:val="008E707E"/>
    <w:rsid w:val="008F03FC"/>
    <w:rsid w:val="008F32F9"/>
    <w:rsid w:val="008F3812"/>
    <w:rsid w:val="008F4395"/>
    <w:rsid w:val="008F4C76"/>
    <w:rsid w:val="008F60A3"/>
    <w:rsid w:val="008F6DB2"/>
    <w:rsid w:val="008F786C"/>
    <w:rsid w:val="008F7B45"/>
    <w:rsid w:val="00904EBF"/>
    <w:rsid w:val="009053CD"/>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50B"/>
    <w:rsid w:val="00942DA7"/>
    <w:rsid w:val="0094360E"/>
    <w:rsid w:val="00946555"/>
    <w:rsid w:val="00953585"/>
    <w:rsid w:val="0095407C"/>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016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27AA"/>
    <w:rsid w:val="009D71F8"/>
    <w:rsid w:val="009E0ABA"/>
    <w:rsid w:val="009E0EDA"/>
    <w:rsid w:val="009E30AC"/>
    <w:rsid w:val="009E779A"/>
    <w:rsid w:val="009F0182"/>
    <w:rsid w:val="009F036B"/>
    <w:rsid w:val="009F22C0"/>
    <w:rsid w:val="009F3568"/>
    <w:rsid w:val="00A00457"/>
    <w:rsid w:val="00A00C78"/>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5B46"/>
    <w:rsid w:val="00A562DE"/>
    <w:rsid w:val="00A57597"/>
    <w:rsid w:val="00A60442"/>
    <w:rsid w:val="00A62083"/>
    <w:rsid w:val="00A632FD"/>
    <w:rsid w:val="00A63C7D"/>
    <w:rsid w:val="00A667E9"/>
    <w:rsid w:val="00A67DB3"/>
    <w:rsid w:val="00A70165"/>
    <w:rsid w:val="00A715B2"/>
    <w:rsid w:val="00A72515"/>
    <w:rsid w:val="00A73045"/>
    <w:rsid w:val="00A74DAE"/>
    <w:rsid w:val="00A76350"/>
    <w:rsid w:val="00A80B1C"/>
    <w:rsid w:val="00A8369F"/>
    <w:rsid w:val="00A84DA9"/>
    <w:rsid w:val="00A87084"/>
    <w:rsid w:val="00A87DDE"/>
    <w:rsid w:val="00A90A75"/>
    <w:rsid w:val="00A91988"/>
    <w:rsid w:val="00A95E5E"/>
    <w:rsid w:val="00A96AB2"/>
    <w:rsid w:val="00A97F14"/>
    <w:rsid w:val="00AA17A0"/>
    <w:rsid w:val="00AA28A2"/>
    <w:rsid w:val="00AA338A"/>
    <w:rsid w:val="00AA6E35"/>
    <w:rsid w:val="00AA74CA"/>
    <w:rsid w:val="00AA7ADB"/>
    <w:rsid w:val="00AB0551"/>
    <w:rsid w:val="00AB1742"/>
    <w:rsid w:val="00AB18D9"/>
    <w:rsid w:val="00AB272D"/>
    <w:rsid w:val="00AB620D"/>
    <w:rsid w:val="00AB76CB"/>
    <w:rsid w:val="00AB7B4D"/>
    <w:rsid w:val="00AB7C1C"/>
    <w:rsid w:val="00AC08B1"/>
    <w:rsid w:val="00AC22C1"/>
    <w:rsid w:val="00AC28CF"/>
    <w:rsid w:val="00AC2F5F"/>
    <w:rsid w:val="00AC3983"/>
    <w:rsid w:val="00AC5494"/>
    <w:rsid w:val="00AC5696"/>
    <w:rsid w:val="00AC6BC0"/>
    <w:rsid w:val="00AD0B27"/>
    <w:rsid w:val="00AD1FD3"/>
    <w:rsid w:val="00AD20EB"/>
    <w:rsid w:val="00AD3B9A"/>
    <w:rsid w:val="00AD4D57"/>
    <w:rsid w:val="00AE0DDF"/>
    <w:rsid w:val="00AE1899"/>
    <w:rsid w:val="00AE54F7"/>
    <w:rsid w:val="00AE576A"/>
    <w:rsid w:val="00AE5EE4"/>
    <w:rsid w:val="00AE611B"/>
    <w:rsid w:val="00AE68B5"/>
    <w:rsid w:val="00AE7D77"/>
    <w:rsid w:val="00AF061D"/>
    <w:rsid w:val="00AF2ECE"/>
    <w:rsid w:val="00AF7826"/>
    <w:rsid w:val="00B010EC"/>
    <w:rsid w:val="00B01E26"/>
    <w:rsid w:val="00B02458"/>
    <w:rsid w:val="00B042EB"/>
    <w:rsid w:val="00B04A69"/>
    <w:rsid w:val="00B10DA3"/>
    <w:rsid w:val="00B11422"/>
    <w:rsid w:val="00B11801"/>
    <w:rsid w:val="00B15596"/>
    <w:rsid w:val="00B165D0"/>
    <w:rsid w:val="00B203EC"/>
    <w:rsid w:val="00B21785"/>
    <w:rsid w:val="00B2371B"/>
    <w:rsid w:val="00B23CC3"/>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0298"/>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6C5E"/>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3788"/>
    <w:rsid w:val="00BD406D"/>
    <w:rsid w:val="00BD4763"/>
    <w:rsid w:val="00BD4767"/>
    <w:rsid w:val="00BD6ADF"/>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743"/>
    <w:rsid w:val="00C23C54"/>
    <w:rsid w:val="00C248B8"/>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D7682"/>
    <w:rsid w:val="00CE19C3"/>
    <w:rsid w:val="00CE295C"/>
    <w:rsid w:val="00CE2A1D"/>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086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1A04"/>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3841"/>
    <w:rsid w:val="00DF5BAF"/>
    <w:rsid w:val="00E000FC"/>
    <w:rsid w:val="00E022DE"/>
    <w:rsid w:val="00E0326F"/>
    <w:rsid w:val="00E079BA"/>
    <w:rsid w:val="00E13035"/>
    <w:rsid w:val="00E13561"/>
    <w:rsid w:val="00E14B96"/>
    <w:rsid w:val="00E14DB9"/>
    <w:rsid w:val="00E15052"/>
    <w:rsid w:val="00E15D17"/>
    <w:rsid w:val="00E15D7B"/>
    <w:rsid w:val="00E20105"/>
    <w:rsid w:val="00E2035C"/>
    <w:rsid w:val="00E21BD1"/>
    <w:rsid w:val="00E23B63"/>
    <w:rsid w:val="00E248EB"/>
    <w:rsid w:val="00E2639F"/>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4114"/>
    <w:rsid w:val="00E755C9"/>
    <w:rsid w:val="00E76869"/>
    <w:rsid w:val="00E76F48"/>
    <w:rsid w:val="00E81051"/>
    <w:rsid w:val="00E811BC"/>
    <w:rsid w:val="00E81F8D"/>
    <w:rsid w:val="00E83F9F"/>
    <w:rsid w:val="00E8502B"/>
    <w:rsid w:val="00E8638D"/>
    <w:rsid w:val="00E913A6"/>
    <w:rsid w:val="00E91554"/>
    <w:rsid w:val="00E91C96"/>
    <w:rsid w:val="00E927AC"/>
    <w:rsid w:val="00E9342B"/>
    <w:rsid w:val="00E935E9"/>
    <w:rsid w:val="00E93FCC"/>
    <w:rsid w:val="00E940A4"/>
    <w:rsid w:val="00E96B78"/>
    <w:rsid w:val="00E975EC"/>
    <w:rsid w:val="00EA1025"/>
    <w:rsid w:val="00EA37AC"/>
    <w:rsid w:val="00EA3D23"/>
    <w:rsid w:val="00EA50E6"/>
    <w:rsid w:val="00EA5FA2"/>
    <w:rsid w:val="00EB2396"/>
    <w:rsid w:val="00EB4BAF"/>
    <w:rsid w:val="00EC177A"/>
    <w:rsid w:val="00EC1C19"/>
    <w:rsid w:val="00EC5A14"/>
    <w:rsid w:val="00EC6CA0"/>
    <w:rsid w:val="00ED2292"/>
    <w:rsid w:val="00ED472C"/>
    <w:rsid w:val="00ED5674"/>
    <w:rsid w:val="00ED647C"/>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4767"/>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0F9A"/>
    <w:rsid w:val="00FA27D7"/>
    <w:rsid w:val="00FA410C"/>
    <w:rsid w:val="00FA535A"/>
    <w:rsid w:val="00FB350D"/>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12B9"/>
    <w:rsid w:val="00FE19E7"/>
    <w:rsid w:val="00FE4674"/>
    <w:rsid w:val="00FE4B6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34AB03"/>
  <w15:docId w15:val="{61DE523A-3107-482D-A774-88D84F843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3C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E7CD4-669E-49CA-8A7F-4A184D2A7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3</Pages>
  <Words>637</Words>
  <Characters>3636</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https://mul2-edu.gov.am/tasks/1092141/oneclick/3Himnavorum.docx?token=c175c7f9249c3c29a29f29c944ea8576</cp:keywords>
  <cp:lastModifiedBy>User</cp:lastModifiedBy>
  <cp:revision>308</cp:revision>
  <cp:lastPrinted>2022-08-29T12:26:00Z</cp:lastPrinted>
  <dcterms:created xsi:type="dcterms:W3CDTF">2021-08-13T06:36:00Z</dcterms:created>
  <dcterms:modified xsi:type="dcterms:W3CDTF">2022-09-22T11:00:00Z</dcterms:modified>
</cp:coreProperties>
</file>