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384EEA" w14:textId="77777777" w:rsidR="00881B16" w:rsidRPr="00513C3B" w:rsidRDefault="00881B16" w:rsidP="004E16A6">
      <w:pPr>
        <w:spacing w:line="360" w:lineRule="auto"/>
        <w:rPr>
          <w:rFonts w:ascii="GHEA Grapalat" w:hAnsi="GHEA Grapalat"/>
          <w:sz w:val="24"/>
          <w:szCs w:val="24"/>
        </w:rPr>
      </w:pPr>
    </w:p>
    <w:p w14:paraId="0D3864F7" w14:textId="77777777" w:rsidR="003465F7" w:rsidRPr="00513C3B" w:rsidRDefault="003465F7" w:rsidP="004E16A6">
      <w:pPr>
        <w:spacing w:line="360" w:lineRule="auto"/>
        <w:ind w:firstLine="288"/>
        <w:jc w:val="right"/>
        <w:rPr>
          <w:rFonts w:ascii="GHEA Grapalat" w:hAnsi="GHEA Grapalat" w:cs="Arial"/>
          <w:sz w:val="24"/>
          <w:szCs w:val="24"/>
        </w:rPr>
      </w:pPr>
      <w:r w:rsidRPr="00513C3B">
        <w:rPr>
          <w:rFonts w:ascii="GHEA Grapalat" w:hAnsi="GHEA Grapalat" w:cs="Arial"/>
          <w:sz w:val="24"/>
          <w:szCs w:val="24"/>
        </w:rPr>
        <w:t>ՆԱԽԱԳԻԾ</w:t>
      </w:r>
    </w:p>
    <w:p w14:paraId="4786182B" w14:textId="77777777" w:rsidR="003465F7" w:rsidRPr="00513C3B" w:rsidRDefault="003465F7" w:rsidP="004E16A6">
      <w:pPr>
        <w:spacing w:line="360" w:lineRule="auto"/>
        <w:rPr>
          <w:rFonts w:ascii="GHEA Grapalat" w:hAnsi="GHEA Grapalat"/>
          <w:sz w:val="24"/>
          <w:szCs w:val="24"/>
        </w:rPr>
      </w:pPr>
    </w:p>
    <w:p w14:paraId="7E5A0B8D" w14:textId="77777777" w:rsidR="003465F7" w:rsidRPr="00513C3B" w:rsidRDefault="003465F7" w:rsidP="004E16A6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513C3B">
        <w:rPr>
          <w:rStyle w:val="a4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F7A0992" w14:textId="77777777" w:rsidR="003465F7" w:rsidRPr="00513C3B" w:rsidRDefault="003465F7" w:rsidP="004E16A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513C3B">
        <w:rPr>
          <w:rFonts w:ascii="Courier New" w:hAnsi="Courier New" w:cs="Courier New"/>
          <w:color w:val="000000"/>
        </w:rPr>
        <w:t> </w:t>
      </w:r>
    </w:p>
    <w:p w14:paraId="67CE0EDD" w14:textId="77777777" w:rsidR="003465F7" w:rsidRPr="00513C3B" w:rsidRDefault="003465F7" w:rsidP="004E16A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513C3B">
        <w:rPr>
          <w:rStyle w:val="a4"/>
          <w:rFonts w:ascii="GHEA Grapalat" w:hAnsi="GHEA Grapalat"/>
          <w:b w:val="0"/>
          <w:color w:val="000000"/>
        </w:rPr>
        <w:t>Ո Ր Ո Շ ՈՒ Մ</w:t>
      </w:r>
    </w:p>
    <w:p w14:paraId="671D128B" w14:textId="77777777" w:rsidR="003465F7" w:rsidRPr="00513C3B" w:rsidRDefault="003465F7" w:rsidP="004E16A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513C3B">
        <w:rPr>
          <w:rFonts w:ascii="Courier New" w:hAnsi="Courier New" w:cs="Courier New"/>
          <w:color w:val="000000"/>
        </w:rPr>
        <w:t> </w:t>
      </w:r>
    </w:p>
    <w:p w14:paraId="615D4BAA" w14:textId="24BB77CF" w:rsidR="003465F7" w:rsidRPr="00513C3B" w:rsidRDefault="003465F7" w:rsidP="004E16A6">
      <w:pPr>
        <w:autoSpaceDE w:val="0"/>
        <w:autoSpaceDN w:val="0"/>
        <w:adjustRightInd w:val="0"/>
        <w:spacing w:line="360" w:lineRule="auto"/>
        <w:ind w:right="191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513C3B">
        <w:rPr>
          <w:rFonts w:ascii="GHEA Grapalat" w:hAnsi="GHEA Grapalat" w:cs="IRTEK Courier"/>
          <w:sz w:val="24"/>
          <w:szCs w:val="24"/>
          <w:lang w:val="af-ZA"/>
        </w:rPr>
        <w:t>_____</w:t>
      </w:r>
      <w:r w:rsidR="00374B7B" w:rsidRPr="00513C3B">
        <w:rPr>
          <w:rFonts w:ascii="GHEA Grapalat" w:hAnsi="GHEA Grapalat" w:cs="IRTEK Courier"/>
          <w:sz w:val="24"/>
          <w:szCs w:val="24"/>
          <w:lang w:val="hy-AM"/>
        </w:rPr>
        <w:t xml:space="preserve">      </w:t>
      </w:r>
      <w:r w:rsidRPr="00513C3B">
        <w:rPr>
          <w:rFonts w:ascii="GHEA Grapalat" w:hAnsi="GHEA Grapalat" w:cs="IRTEK Courier"/>
          <w:sz w:val="24"/>
          <w:szCs w:val="24"/>
          <w:lang w:val="af-ZA"/>
        </w:rPr>
        <w:t>____________ 202</w:t>
      </w:r>
      <w:r w:rsidRPr="00513C3B">
        <w:rPr>
          <w:rFonts w:ascii="GHEA Grapalat" w:hAnsi="GHEA Grapalat" w:cs="IRTEK Courier"/>
          <w:sz w:val="24"/>
          <w:szCs w:val="24"/>
          <w:lang w:val="hy-AM"/>
        </w:rPr>
        <w:t>2</w:t>
      </w:r>
      <w:r w:rsidRPr="00513C3B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513C3B">
        <w:rPr>
          <w:rFonts w:ascii="GHEA Grapalat" w:hAnsi="GHEA Grapalat"/>
          <w:sz w:val="24"/>
          <w:szCs w:val="24"/>
          <w:lang w:val="af-ZA"/>
        </w:rPr>
        <w:t>թվականի</w:t>
      </w:r>
      <w:r w:rsidRPr="00513C3B">
        <w:rPr>
          <w:rFonts w:ascii="GHEA Grapalat" w:hAnsi="GHEA Grapalat" w:cs="Arial Armenian"/>
          <w:sz w:val="24"/>
          <w:szCs w:val="24"/>
          <w:lang w:val="af-ZA"/>
        </w:rPr>
        <w:t xml:space="preserve"> N</w:t>
      </w:r>
      <w:r w:rsidRPr="00513C3B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513C3B">
        <w:rPr>
          <w:rFonts w:ascii="GHEA Grapalat" w:hAnsi="GHEA Grapalat" w:cs="IRTEK Courier"/>
          <w:sz w:val="24"/>
          <w:szCs w:val="24"/>
          <w:lang w:val="fr-FR"/>
        </w:rPr>
        <w:t>_____</w:t>
      </w:r>
      <w:r w:rsidRPr="00513C3B">
        <w:rPr>
          <w:rFonts w:ascii="GHEA Grapalat" w:hAnsi="GHEA Grapalat" w:cs="IRTEK Courier"/>
          <w:sz w:val="24"/>
          <w:szCs w:val="24"/>
          <w:lang w:val="hy-AM"/>
        </w:rPr>
        <w:t xml:space="preserve"> -Ն</w:t>
      </w:r>
    </w:p>
    <w:p w14:paraId="532CAB8C" w14:textId="77777777" w:rsidR="00DF3D22" w:rsidRPr="00513C3B" w:rsidRDefault="00DF3D22" w:rsidP="004E16A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13C3B">
        <w:rPr>
          <w:rFonts w:ascii="Courier New" w:hAnsi="Courier New" w:cs="Courier New"/>
          <w:color w:val="000000"/>
          <w:lang w:val="hy-AM"/>
        </w:rPr>
        <w:t> </w:t>
      </w:r>
    </w:p>
    <w:p w14:paraId="73BDFE2F" w14:textId="358A021D" w:rsidR="00DF3D22" w:rsidRPr="00513C3B" w:rsidRDefault="0072362A" w:rsidP="004E16A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bookmarkStart w:id="0" w:name="_Hlk96524004"/>
      <w:r w:rsidRPr="00513C3B">
        <w:rPr>
          <w:rStyle w:val="a4"/>
          <w:rFonts w:ascii="GHEA Grapalat" w:hAnsi="GHEA Grapalat"/>
          <w:b w:val="0"/>
          <w:bCs w:val="0"/>
          <w:color w:val="000000"/>
          <w:lang w:val="hy-AM"/>
        </w:rPr>
        <w:t xml:space="preserve">«ՀԱՅԱՍՏԱՆԻ ՀԱՆՐԱՊԵՏՈՒԹՅԱՆ 2022 ԹՎԱԿԱՆԻ ՊԵՏԱԿԱՆ ԲՅՈՒՋԵԻ ՄԱՍԻՆ» ՕՐԵՆՔՈՒՄ </w:t>
      </w:r>
      <w:r w:rsidR="00545FA3" w:rsidRPr="00513C3B">
        <w:rPr>
          <w:rStyle w:val="a4"/>
          <w:rFonts w:ascii="GHEA Grapalat" w:hAnsi="GHEA Grapalat"/>
          <w:b w:val="0"/>
          <w:bCs w:val="0"/>
          <w:color w:val="000000"/>
          <w:lang w:val="hy-AM"/>
        </w:rPr>
        <w:t>ՎԵՐԱԲԱՇՈՒՄ</w:t>
      </w:r>
      <w:r w:rsidR="00297153" w:rsidRPr="00513C3B">
        <w:rPr>
          <w:rStyle w:val="a4"/>
          <w:rFonts w:ascii="GHEA Grapalat" w:hAnsi="GHEA Grapalat"/>
          <w:b w:val="0"/>
          <w:bCs w:val="0"/>
          <w:color w:val="000000"/>
          <w:lang w:val="hy-AM"/>
        </w:rPr>
        <w:t>,</w:t>
      </w:r>
      <w:r w:rsidRPr="00513C3B">
        <w:rPr>
          <w:rStyle w:val="a4"/>
          <w:rFonts w:ascii="GHEA Grapalat" w:hAnsi="GHEA Grapalat"/>
          <w:b w:val="0"/>
          <w:bCs w:val="0"/>
          <w:color w:val="000000"/>
          <w:lang w:val="hy-AM"/>
        </w:rPr>
        <w:t xml:space="preserve"> ՀԱՅԱՍՏԱՆԻ ՀԱՆՐԱՊԵՏՈՒԹՅԱՆ ԿԱՌԱՎԱՐՈՒԹՅԱՆ 2021 ԹՎԱԿԱՆԻ ԴԵԿՏԵՄԲԵՐԻ 23-Ի</w:t>
      </w:r>
      <w:r w:rsidR="005B67C5" w:rsidRPr="00513C3B">
        <w:rPr>
          <w:rStyle w:val="a4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Pr="00513C3B">
        <w:rPr>
          <w:rStyle w:val="a4"/>
          <w:rFonts w:ascii="GHEA Grapalat" w:hAnsi="GHEA Grapalat"/>
          <w:b w:val="0"/>
          <w:bCs w:val="0"/>
          <w:color w:val="000000"/>
          <w:lang w:val="hy-AM"/>
        </w:rPr>
        <w:t xml:space="preserve">N 2121-Ն ՈՐՈՇՄԱՆ ՄԵՋ ՓՈՓՈԽՈՒԹՅՈՒՆՆԵՐ ՈՒ ԼՐԱՑՈՒՄՆԵՐ ԿԱՏԱՐԵԼՈՒ </w:t>
      </w:r>
      <w:r w:rsidR="00DF3D22" w:rsidRPr="00513C3B">
        <w:rPr>
          <w:rStyle w:val="a4"/>
          <w:rFonts w:ascii="GHEA Grapalat" w:hAnsi="GHEA Grapalat"/>
          <w:b w:val="0"/>
          <w:bCs w:val="0"/>
          <w:color w:val="000000"/>
          <w:lang w:val="hy-AM"/>
        </w:rPr>
        <w:t>ՄԱՍԻՆ</w:t>
      </w:r>
    </w:p>
    <w:bookmarkEnd w:id="0"/>
    <w:p w14:paraId="5ACD5998" w14:textId="77777777" w:rsidR="00DF3D22" w:rsidRPr="00513C3B" w:rsidRDefault="00DF3D22" w:rsidP="004E16A6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513C3B">
        <w:rPr>
          <w:rFonts w:ascii="Courier New" w:hAnsi="Courier New" w:cs="Courier New"/>
          <w:color w:val="000000"/>
          <w:lang w:val="hy-AM"/>
        </w:rPr>
        <w:t> </w:t>
      </w:r>
    </w:p>
    <w:p w14:paraId="12F2F443" w14:textId="19F4FD61" w:rsidR="00DF3D22" w:rsidRPr="00513C3B" w:rsidRDefault="001D507C" w:rsidP="004E16A6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13C3B">
        <w:rPr>
          <w:rFonts w:ascii="GHEA Grapalat" w:hAnsi="GHEA Grapalat" w:cs="Sylfaen"/>
          <w:bCs/>
          <w:lang w:val="hy-AM" w:eastAsia="ru-RU"/>
        </w:rPr>
        <w:t xml:space="preserve">Ղեկավարվելով «Նորմատիվ իրավական ակտերի մասին» օրենքի 33-րդ և 34-րդ հոդվածներով, </w:t>
      </w:r>
      <w:r w:rsidR="0072362A" w:rsidRPr="00513C3B">
        <w:rPr>
          <w:rFonts w:ascii="GHEA Grapalat" w:hAnsi="GHEA Grapalat"/>
          <w:color w:val="000000"/>
          <w:lang w:val="hy-AM"/>
        </w:rPr>
        <w:t>«Հայաստանի Հանրապետության բյուջետային համակարգի մասին» օրենքի 23-րդ հոդվածի 3-րդ մաս</w:t>
      </w:r>
      <w:r w:rsidR="001E288B" w:rsidRPr="00513C3B">
        <w:rPr>
          <w:rFonts w:ascii="GHEA Grapalat" w:hAnsi="GHEA Grapalat"/>
          <w:color w:val="000000"/>
          <w:lang w:val="hy-AM"/>
        </w:rPr>
        <w:t>ով</w:t>
      </w:r>
      <w:r w:rsidR="00DF3D22" w:rsidRPr="00513C3B">
        <w:rPr>
          <w:rFonts w:ascii="GHEA Grapalat" w:hAnsi="GHEA Grapalat"/>
          <w:color w:val="000000"/>
          <w:lang w:val="hy-AM"/>
        </w:rPr>
        <w:t>՝ Հայաստանի Հանրապետության կառավարությունը</w:t>
      </w:r>
      <w:r w:rsidR="00DF3D22" w:rsidRPr="00513C3B">
        <w:rPr>
          <w:rFonts w:ascii="Courier New" w:hAnsi="Courier New" w:cs="Courier New"/>
          <w:color w:val="000000"/>
          <w:lang w:val="hy-AM"/>
        </w:rPr>
        <w:t> </w:t>
      </w:r>
      <w:r w:rsidR="00DF3D22" w:rsidRPr="00513C3B">
        <w:rPr>
          <w:rStyle w:val="a5"/>
          <w:rFonts w:ascii="GHEA Grapalat" w:hAnsi="GHEA Grapalat"/>
          <w:color w:val="000000"/>
          <w:lang w:val="hy-AM"/>
        </w:rPr>
        <w:t>որոշում է.</w:t>
      </w:r>
    </w:p>
    <w:p w14:paraId="0D91723A" w14:textId="42DFA3DB" w:rsidR="0072362A" w:rsidRPr="00513C3B" w:rsidRDefault="00DF3D22" w:rsidP="004E16A6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13C3B">
        <w:rPr>
          <w:rFonts w:ascii="GHEA Grapalat" w:hAnsi="GHEA Grapalat"/>
          <w:color w:val="000000"/>
          <w:lang w:val="hy-AM"/>
        </w:rPr>
        <w:t xml:space="preserve">1. </w:t>
      </w:r>
      <w:r w:rsidR="0072362A" w:rsidRPr="00513C3B">
        <w:rPr>
          <w:rFonts w:ascii="GHEA Grapalat" w:hAnsi="GHEA Grapalat"/>
          <w:color w:val="000000"/>
          <w:lang w:val="hy-AM"/>
        </w:rPr>
        <w:t xml:space="preserve">«Հայաստանի Հանրապետության 2022 թվականի պետական բյուջեի մասին» օրենքի N 1 հավելվածի N </w:t>
      </w:r>
      <w:r w:rsidR="00374B7B" w:rsidRPr="00513C3B">
        <w:rPr>
          <w:rFonts w:ascii="GHEA Grapalat" w:hAnsi="GHEA Grapalat"/>
          <w:color w:val="000000"/>
          <w:lang w:val="hy-AM"/>
        </w:rPr>
        <w:t>2</w:t>
      </w:r>
      <w:r w:rsidR="0072362A" w:rsidRPr="00513C3B">
        <w:rPr>
          <w:rFonts w:ascii="GHEA Grapalat" w:hAnsi="GHEA Grapalat"/>
          <w:color w:val="000000"/>
          <w:lang w:val="hy-AM"/>
        </w:rPr>
        <w:t xml:space="preserve"> աղյուսակում կատարել </w:t>
      </w:r>
      <w:r w:rsidR="00545FA3" w:rsidRPr="00513C3B">
        <w:rPr>
          <w:rFonts w:ascii="GHEA Grapalat" w:hAnsi="GHEA Grapalat"/>
          <w:color w:val="000000"/>
          <w:lang w:val="hy-AM"/>
        </w:rPr>
        <w:t>վերաբաշխում</w:t>
      </w:r>
      <w:r w:rsidR="00297153" w:rsidRPr="00513C3B">
        <w:rPr>
          <w:rFonts w:ascii="GHEA Grapalat" w:hAnsi="GHEA Grapalat"/>
          <w:color w:val="000000"/>
          <w:lang w:val="hy-AM"/>
        </w:rPr>
        <w:t>,</w:t>
      </w:r>
      <w:r w:rsidR="0072362A" w:rsidRPr="00513C3B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</w:t>
      </w:r>
      <w:r w:rsidR="00374B7B" w:rsidRPr="00513C3B">
        <w:rPr>
          <w:rFonts w:ascii="GHEA Grapalat" w:hAnsi="GHEA Grapalat"/>
          <w:color w:val="000000"/>
          <w:lang w:val="hy-AM"/>
        </w:rPr>
        <w:t>3, 4, 5</w:t>
      </w:r>
      <w:r w:rsidR="00453584" w:rsidRPr="00513C3B">
        <w:rPr>
          <w:rFonts w:ascii="GHEA Grapalat" w:hAnsi="GHEA Grapalat"/>
          <w:color w:val="000000"/>
          <w:lang w:val="hy-AM"/>
        </w:rPr>
        <w:t xml:space="preserve">, </w:t>
      </w:r>
      <w:r w:rsidR="00374B7B" w:rsidRPr="00513C3B">
        <w:rPr>
          <w:rFonts w:ascii="GHEA Grapalat" w:hAnsi="GHEA Grapalat"/>
          <w:color w:val="000000"/>
          <w:lang w:val="hy-AM"/>
        </w:rPr>
        <w:t>9</w:t>
      </w:r>
      <w:r w:rsidR="00453584" w:rsidRPr="00513C3B">
        <w:rPr>
          <w:rFonts w:ascii="GHEA Grapalat" w:hAnsi="GHEA Grapalat"/>
          <w:color w:val="000000"/>
          <w:lang w:val="hy-AM"/>
        </w:rPr>
        <w:t xml:space="preserve">, 9.1 և 10 </w:t>
      </w:r>
      <w:r w:rsidR="0072362A" w:rsidRPr="00513C3B">
        <w:rPr>
          <w:rFonts w:ascii="GHEA Grapalat" w:hAnsi="GHEA Grapalat"/>
          <w:color w:val="000000"/>
          <w:lang w:val="hy-AM"/>
        </w:rPr>
        <w:t>հավելվածներում կատարել փոփոխություններ</w:t>
      </w:r>
      <w:r w:rsidR="00297153" w:rsidRPr="00513C3B">
        <w:rPr>
          <w:rFonts w:ascii="GHEA Grapalat" w:hAnsi="GHEA Grapalat"/>
          <w:color w:val="000000"/>
          <w:lang w:val="hy-AM"/>
        </w:rPr>
        <w:t xml:space="preserve"> ու լրացումներ</w:t>
      </w:r>
      <w:r w:rsidR="0072362A" w:rsidRPr="00513C3B">
        <w:rPr>
          <w:rFonts w:ascii="GHEA Grapalat" w:hAnsi="GHEA Grapalat"/>
          <w:color w:val="000000"/>
          <w:lang w:val="hy-AM"/>
        </w:rPr>
        <w:t xml:space="preserve">` համաձայն NN </w:t>
      </w:r>
      <w:r w:rsidR="00F30A96" w:rsidRPr="00513C3B">
        <w:rPr>
          <w:rFonts w:ascii="GHEA Grapalat" w:hAnsi="GHEA Grapalat"/>
          <w:color w:val="000000"/>
          <w:lang w:val="hy-AM"/>
        </w:rPr>
        <w:t>1, 2, 3, 4</w:t>
      </w:r>
      <w:r w:rsidR="00E006D9" w:rsidRPr="00513C3B">
        <w:rPr>
          <w:rFonts w:ascii="GHEA Grapalat" w:hAnsi="GHEA Grapalat"/>
          <w:color w:val="000000"/>
          <w:lang w:val="hy-AM"/>
        </w:rPr>
        <w:t xml:space="preserve"> </w:t>
      </w:r>
      <w:r w:rsidR="00F30A96" w:rsidRPr="00513C3B">
        <w:rPr>
          <w:rFonts w:ascii="GHEA Grapalat" w:hAnsi="GHEA Grapalat"/>
          <w:color w:val="000000"/>
          <w:lang w:val="hy-AM"/>
        </w:rPr>
        <w:t xml:space="preserve">և </w:t>
      </w:r>
      <w:r w:rsidR="009A7983" w:rsidRPr="00513C3B">
        <w:rPr>
          <w:rFonts w:ascii="GHEA Grapalat" w:hAnsi="GHEA Grapalat"/>
          <w:color w:val="000000"/>
          <w:lang w:val="hy-AM"/>
        </w:rPr>
        <w:t xml:space="preserve">5 </w:t>
      </w:r>
      <w:r w:rsidR="0072362A" w:rsidRPr="00513C3B">
        <w:rPr>
          <w:rFonts w:ascii="GHEA Grapalat" w:hAnsi="GHEA Grapalat"/>
          <w:color w:val="000000"/>
          <w:lang w:val="hy-AM"/>
        </w:rPr>
        <w:t>հավելվածների:</w:t>
      </w:r>
    </w:p>
    <w:p w14:paraId="6582F54C" w14:textId="54DEBC47" w:rsidR="00DF3D22" w:rsidRPr="00513C3B" w:rsidRDefault="00E006D9" w:rsidP="004E16A6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13C3B">
        <w:rPr>
          <w:rFonts w:ascii="GHEA Grapalat" w:hAnsi="GHEA Grapalat"/>
          <w:color w:val="000000"/>
          <w:lang w:val="hy-AM"/>
        </w:rPr>
        <w:t>2</w:t>
      </w:r>
      <w:r w:rsidR="00DF3D22" w:rsidRPr="00513C3B">
        <w:rPr>
          <w:rFonts w:ascii="GHEA Grapalat" w:hAnsi="GHEA Grapalat"/>
          <w:color w:val="000000"/>
          <w:lang w:val="hy-AM"/>
        </w:rPr>
        <w:t>. Սույն որոշումն ուժի մեջ է մտնում պաշտոնական հրապարակմանը հաջորդող օրվանից:</w:t>
      </w:r>
    </w:p>
    <w:p w14:paraId="557EEF92" w14:textId="77777777" w:rsidR="003465F7" w:rsidRPr="00513C3B" w:rsidRDefault="003465F7" w:rsidP="004E16A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01B98CD5" w14:textId="77777777" w:rsidR="003465F7" w:rsidRPr="00513C3B" w:rsidRDefault="003465F7" w:rsidP="004E16A6">
      <w:pPr>
        <w:spacing w:line="360" w:lineRule="auto"/>
        <w:ind w:left="540"/>
        <w:rPr>
          <w:rFonts w:ascii="GHEA Grapalat" w:hAnsi="GHEA Grapalat" w:cs="Times Armenian"/>
          <w:bCs/>
          <w:sz w:val="24"/>
          <w:szCs w:val="24"/>
          <w:lang w:val="hy-AM" w:eastAsia="ru-RU"/>
        </w:rPr>
      </w:pPr>
      <w:r w:rsidRPr="00513C3B">
        <w:rPr>
          <w:rFonts w:ascii="GHEA Grapalat" w:hAnsi="GHEA Grapalat" w:cs="Sylfaen"/>
          <w:bCs/>
          <w:sz w:val="24"/>
          <w:szCs w:val="24"/>
          <w:lang w:val="hy-AM" w:eastAsia="ru-RU"/>
        </w:rPr>
        <w:t>ՀԱՅԱՍՏԱՆԻ</w:t>
      </w:r>
      <w:r w:rsidRPr="00513C3B">
        <w:rPr>
          <w:rFonts w:ascii="GHEA Grapalat" w:hAnsi="GHEA Grapalat" w:cs="Times Armenian"/>
          <w:bCs/>
          <w:sz w:val="24"/>
          <w:szCs w:val="24"/>
          <w:lang w:val="hy-AM" w:eastAsia="ru-RU"/>
        </w:rPr>
        <w:t xml:space="preserve"> </w:t>
      </w:r>
      <w:r w:rsidRPr="00513C3B">
        <w:rPr>
          <w:rFonts w:ascii="GHEA Grapalat" w:hAnsi="GHEA Grapalat" w:cs="Sylfaen"/>
          <w:bCs/>
          <w:sz w:val="24"/>
          <w:szCs w:val="24"/>
          <w:lang w:val="hy-AM" w:eastAsia="ru-RU"/>
        </w:rPr>
        <w:t>ՀԱՆՐԱՊԵՏՈՒԹՅԱՆ</w:t>
      </w:r>
      <w:bookmarkStart w:id="1" w:name="_GoBack"/>
      <w:bookmarkEnd w:id="1"/>
    </w:p>
    <w:p w14:paraId="465C8438" w14:textId="77777777" w:rsidR="003465F7" w:rsidRPr="00513C3B" w:rsidRDefault="003465F7" w:rsidP="004E16A6">
      <w:pPr>
        <w:spacing w:line="360" w:lineRule="auto"/>
        <w:ind w:left="540"/>
        <w:rPr>
          <w:rFonts w:ascii="GHEA Grapalat" w:hAnsi="GHEA Grapalat" w:cs="Times Armenian"/>
          <w:bCs/>
          <w:sz w:val="24"/>
          <w:szCs w:val="24"/>
          <w:lang w:val="hy-AM" w:eastAsia="ru-RU"/>
        </w:rPr>
      </w:pPr>
      <w:r w:rsidRPr="00513C3B">
        <w:rPr>
          <w:rFonts w:ascii="GHEA Grapalat" w:hAnsi="GHEA Grapalat"/>
          <w:bCs/>
          <w:sz w:val="24"/>
          <w:szCs w:val="24"/>
          <w:lang w:val="hy-AM" w:eastAsia="ru-RU"/>
        </w:rPr>
        <w:t xml:space="preserve">  </w:t>
      </w:r>
      <w:r w:rsidRPr="00513C3B">
        <w:rPr>
          <w:rFonts w:ascii="GHEA Grapalat" w:hAnsi="GHEA Grapalat"/>
          <w:bCs/>
          <w:sz w:val="24"/>
          <w:szCs w:val="24"/>
          <w:lang w:val="hy-AM" w:eastAsia="ru-RU"/>
        </w:rPr>
        <w:tab/>
      </w:r>
      <w:r w:rsidRPr="00513C3B">
        <w:rPr>
          <w:rFonts w:ascii="GHEA Grapalat" w:hAnsi="GHEA Grapalat"/>
          <w:bCs/>
          <w:sz w:val="24"/>
          <w:szCs w:val="24"/>
          <w:lang w:val="hy-AM" w:eastAsia="ru-RU"/>
        </w:rPr>
        <w:tab/>
        <w:t xml:space="preserve">       </w:t>
      </w:r>
      <w:r w:rsidRPr="00513C3B">
        <w:rPr>
          <w:rFonts w:ascii="GHEA Grapalat" w:hAnsi="GHEA Grapalat" w:cs="Sylfaen"/>
          <w:bCs/>
          <w:sz w:val="24"/>
          <w:szCs w:val="24"/>
          <w:lang w:val="hy-AM" w:eastAsia="ru-RU"/>
        </w:rPr>
        <w:t>ՎԱՐՉԱՊԵՏ</w:t>
      </w:r>
      <w:r w:rsidRPr="00513C3B">
        <w:rPr>
          <w:rFonts w:ascii="GHEA Grapalat" w:hAnsi="GHEA Grapalat" w:cs="Sylfaen"/>
          <w:bCs/>
          <w:sz w:val="24"/>
          <w:szCs w:val="24"/>
          <w:lang w:val="hy-AM" w:eastAsia="ru-RU"/>
        </w:rPr>
        <w:tab/>
      </w:r>
      <w:r w:rsidRPr="00513C3B">
        <w:rPr>
          <w:rFonts w:ascii="GHEA Grapalat" w:hAnsi="GHEA Grapalat" w:cs="Sylfaen"/>
          <w:bCs/>
          <w:sz w:val="24"/>
          <w:szCs w:val="24"/>
          <w:lang w:val="hy-AM" w:eastAsia="ru-RU"/>
        </w:rPr>
        <w:tab/>
      </w:r>
      <w:r w:rsidRPr="00513C3B">
        <w:rPr>
          <w:rFonts w:ascii="GHEA Grapalat" w:hAnsi="GHEA Grapalat" w:cs="Sylfaen"/>
          <w:bCs/>
          <w:sz w:val="24"/>
          <w:szCs w:val="24"/>
          <w:lang w:val="hy-AM" w:eastAsia="ru-RU"/>
        </w:rPr>
        <w:tab/>
      </w:r>
      <w:r w:rsidRPr="00513C3B">
        <w:rPr>
          <w:rFonts w:ascii="GHEA Grapalat" w:hAnsi="GHEA Grapalat" w:cs="Sylfaen"/>
          <w:bCs/>
          <w:sz w:val="24"/>
          <w:szCs w:val="24"/>
          <w:lang w:val="hy-AM" w:eastAsia="ru-RU"/>
        </w:rPr>
        <w:tab/>
      </w:r>
      <w:r w:rsidRPr="00513C3B">
        <w:rPr>
          <w:rFonts w:ascii="GHEA Grapalat" w:hAnsi="GHEA Grapalat" w:cs="Sylfaen"/>
          <w:bCs/>
          <w:sz w:val="24"/>
          <w:szCs w:val="24"/>
          <w:lang w:val="hy-AM" w:eastAsia="ru-RU"/>
        </w:rPr>
        <w:tab/>
        <w:t xml:space="preserve">             ՆԻԿՈԼ </w:t>
      </w:r>
      <w:r w:rsidRPr="00513C3B">
        <w:rPr>
          <w:rFonts w:ascii="GHEA Grapalat" w:hAnsi="GHEA Grapalat" w:cs="Times Armenian"/>
          <w:bCs/>
          <w:sz w:val="24"/>
          <w:szCs w:val="24"/>
          <w:lang w:val="hy-AM" w:eastAsia="ru-RU"/>
        </w:rPr>
        <w:t>ՓԱՇԻՆ</w:t>
      </w:r>
      <w:r w:rsidRPr="00513C3B">
        <w:rPr>
          <w:rFonts w:ascii="GHEA Grapalat" w:hAnsi="GHEA Grapalat" w:cs="Sylfaen"/>
          <w:bCs/>
          <w:sz w:val="24"/>
          <w:szCs w:val="24"/>
          <w:lang w:val="hy-AM" w:eastAsia="ru-RU"/>
        </w:rPr>
        <w:t>ՅԱՆ</w:t>
      </w:r>
    </w:p>
    <w:p w14:paraId="66494511" w14:textId="77777777" w:rsidR="003465F7" w:rsidRPr="00513C3B" w:rsidRDefault="003465F7" w:rsidP="004E16A6">
      <w:pPr>
        <w:spacing w:line="360" w:lineRule="auto"/>
        <w:ind w:left="4320" w:firstLine="180"/>
        <w:rPr>
          <w:rFonts w:ascii="GHEA Grapalat" w:hAnsi="GHEA Grapalat"/>
          <w:bCs/>
          <w:sz w:val="24"/>
          <w:szCs w:val="24"/>
          <w:lang w:val="hy-AM" w:eastAsia="ru-RU"/>
        </w:rPr>
      </w:pPr>
      <w:r w:rsidRPr="00513C3B">
        <w:rPr>
          <w:rFonts w:ascii="GHEA Grapalat" w:hAnsi="GHEA Grapalat"/>
          <w:bCs/>
          <w:sz w:val="24"/>
          <w:szCs w:val="24"/>
          <w:lang w:val="hy-AM" w:eastAsia="ru-RU"/>
        </w:rPr>
        <w:tab/>
      </w:r>
      <w:r w:rsidRPr="00513C3B">
        <w:rPr>
          <w:rFonts w:ascii="GHEA Grapalat" w:hAnsi="GHEA Grapalat"/>
          <w:bCs/>
          <w:sz w:val="24"/>
          <w:szCs w:val="24"/>
          <w:lang w:val="hy-AM" w:eastAsia="ru-RU"/>
        </w:rPr>
        <w:tab/>
      </w:r>
      <w:r w:rsidRPr="00513C3B">
        <w:rPr>
          <w:rFonts w:ascii="GHEA Grapalat" w:hAnsi="GHEA Grapalat"/>
          <w:bCs/>
          <w:sz w:val="24"/>
          <w:szCs w:val="24"/>
          <w:lang w:val="hy-AM" w:eastAsia="ru-RU"/>
        </w:rPr>
        <w:tab/>
      </w:r>
      <w:r w:rsidRPr="00513C3B">
        <w:rPr>
          <w:rFonts w:ascii="GHEA Grapalat" w:hAnsi="GHEA Grapalat"/>
          <w:bCs/>
          <w:sz w:val="24"/>
          <w:szCs w:val="24"/>
          <w:lang w:val="hy-AM" w:eastAsia="ru-RU"/>
        </w:rPr>
        <w:tab/>
      </w:r>
    </w:p>
    <w:p w14:paraId="23EB7D29" w14:textId="77777777" w:rsidR="003465F7" w:rsidRPr="00513C3B" w:rsidRDefault="003465F7" w:rsidP="004E16A6">
      <w:pPr>
        <w:spacing w:line="360" w:lineRule="auto"/>
        <w:ind w:right="5953"/>
        <w:rPr>
          <w:rFonts w:ascii="GHEA Grapalat" w:hAnsi="GHEA Grapalat" w:cs="Times Armenian"/>
          <w:bCs/>
          <w:sz w:val="24"/>
          <w:szCs w:val="24"/>
          <w:lang w:val="hy-AM" w:eastAsia="ru-RU"/>
        </w:rPr>
      </w:pPr>
      <w:r w:rsidRPr="00513C3B">
        <w:rPr>
          <w:rFonts w:ascii="GHEA Grapalat" w:hAnsi="GHEA Grapalat" w:cs="Times Armenian"/>
          <w:bCs/>
          <w:sz w:val="24"/>
          <w:szCs w:val="24"/>
          <w:lang w:val="hy-AM" w:eastAsia="ru-RU"/>
        </w:rPr>
        <w:t xml:space="preserve">      «____» ____________ 2022 թ.</w:t>
      </w:r>
    </w:p>
    <w:p w14:paraId="2339820A" w14:textId="23F93354" w:rsidR="00E21481" w:rsidRPr="00513C3B" w:rsidRDefault="003465F7" w:rsidP="004E16A6">
      <w:pPr>
        <w:spacing w:line="360" w:lineRule="auto"/>
        <w:ind w:left="567" w:right="5953"/>
        <w:rPr>
          <w:rFonts w:ascii="GHEA Grapalat" w:hAnsi="GHEA Grapalat"/>
          <w:color w:val="000000"/>
          <w:sz w:val="24"/>
          <w:szCs w:val="24"/>
          <w:lang w:val="hy-AM"/>
        </w:rPr>
      </w:pPr>
      <w:r w:rsidRPr="00513C3B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          ք.Եր</w:t>
      </w:r>
      <w:r w:rsidRPr="00513C3B">
        <w:rPr>
          <w:rFonts w:ascii="GHEA Grapalat" w:hAnsi="GHEA Grapalat" w:cs="Times Armenian"/>
          <w:bCs/>
          <w:sz w:val="24"/>
          <w:szCs w:val="24"/>
          <w:lang w:val="hy-AM" w:eastAsia="ru-RU"/>
        </w:rPr>
        <w:t>և</w:t>
      </w:r>
      <w:r w:rsidRPr="00513C3B">
        <w:rPr>
          <w:rFonts w:ascii="GHEA Grapalat" w:hAnsi="GHEA Grapalat" w:cs="Sylfaen"/>
          <w:bCs/>
          <w:sz w:val="24"/>
          <w:szCs w:val="24"/>
          <w:lang w:val="hy-AM" w:eastAsia="ru-RU"/>
        </w:rPr>
        <w:t>ան</w:t>
      </w:r>
    </w:p>
    <w:sectPr w:rsidR="00E21481" w:rsidRPr="00513C3B" w:rsidSect="00A309B7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F53"/>
    <w:rsid w:val="00006E14"/>
    <w:rsid w:val="00042D43"/>
    <w:rsid w:val="00082A40"/>
    <w:rsid w:val="000977EF"/>
    <w:rsid w:val="00112DC6"/>
    <w:rsid w:val="00130EDA"/>
    <w:rsid w:val="00144152"/>
    <w:rsid w:val="001C14DA"/>
    <w:rsid w:val="001D507C"/>
    <w:rsid w:val="001E288B"/>
    <w:rsid w:val="0023273E"/>
    <w:rsid w:val="00273921"/>
    <w:rsid w:val="00281DA9"/>
    <w:rsid w:val="00297153"/>
    <w:rsid w:val="002B26D1"/>
    <w:rsid w:val="002C35F8"/>
    <w:rsid w:val="002E6969"/>
    <w:rsid w:val="003465F7"/>
    <w:rsid w:val="00356F14"/>
    <w:rsid w:val="00374B7B"/>
    <w:rsid w:val="003F339B"/>
    <w:rsid w:val="004407F3"/>
    <w:rsid w:val="00453584"/>
    <w:rsid w:val="004A5CF0"/>
    <w:rsid w:val="004B6104"/>
    <w:rsid w:val="004B6CF4"/>
    <w:rsid w:val="004C4EFF"/>
    <w:rsid w:val="004D1D74"/>
    <w:rsid w:val="004E16A6"/>
    <w:rsid w:val="004E5D81"/>
    <w:rsid w:val="00513C3B"/>
    <w:rsid w:val="00533328"/>
    <w:rsid w:val="00545FA3"/>
    <w:rsid w:val="005665CC"/>
    <w:rsid w:val="00584C29"/>
    <w:rsid w:val="005B67C5"/>
    <w:rsid w:val="00612568"/>
    <w:rsid w:val="006420E7"/>
    <w:rsid w:val="006604EF"/>
    <w:rsid w:val="0069386B"/>
    <w:rsid w:val="0072362A"/>
    <w:rsid w:val="00730CF3"/>
    <w:rsid w:val="00793EA9"/>
    <w:rsid w:val="00864F4F"/>
    <w:rsid w:val="00881B16"/>
    <w:rsid w:val="008B6C29"/>
    <w:rsid w:val="008F09A0"/>
    <w:rsid w:val="008F37C7"/>
    <w:rsid w:val="0099233A"/>
    <w:rsid w:val="009A7983"/>
    <w:rsid w:val="009E7814"/>
    <w:rsid w:val="00A26842"/>
    <w:rsid w:val="00A309B7"/>
    <w:rsid w:val="00A90469"/>
    <w:rsid w:val="00AC21C6"/>
    <w:rsid w:val="00AC2DAC"/>
    <w:rsid w:val="00B14473"/>
    <w:rsid w:val="00B43718"/>
    <w:rsid w:val="00B4795E"/>
    <w:rsid w:val="00B870DE"/>
    <w:rsid w:val="00BF19CF"/>
    <w:rsid w:val="00BF7498"/>
    <w:rsid w:val="00C8126B"/>
    <w:rsid w:val="00C8516F"/>
    <w:rsid w:val="00CE3E55"/>
    <w:rsid w:val="00CE6F9E"/>
    <w:rsid w:val="00D07044"/>
    <w:rsid w:val="00DF3D22"/>
    <w:rsid w:val="00E006D9"/>
    <w:rsid w:val="00E046BB"/>
    <w:rsid w:val="00E15330"/>
    <w:rsid w:val="00E21481"/>
    <w:rsid w:val="00E25D4F"/>
    <w:rsid w:val="00E5274F"/>
    <w:rsid w:val="00E65F53"/>
    <w:rsid w:val="00E815A2"/>
    <w:rsid w:val="00E843F6"/>
    <w:rsid w:val="00ED4029"/>
    <w:rsid w:val="00ED4C65"/>
    <w:rsid w:val="00ED5763"/>
    <w:rsid w:val="00F30A96"/>
    <w:rsid w:val="00F36032"/>
    <w:rsid w:val="00F5315D"/>
    <w:rsid w:val="00F65093"/>
    <w:rsid w:val="00F818EC"/>
    <w:rsid w:val="00FA3A7D"/>
    <w:rsid w:val="00FE0959"/>
    <w:rsid w:val="00FE5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0090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C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3D2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F3D22"/>
    <w:rPr>
      <w:b/>
      <w:bCs/>
    </w:rPr>
  </w:style>
  <w:style w:type="character" w:styleId="a5">
    <w:name w:val="Emphasis"/>
    <w:basedOn w:val="a0"/>
    <w:uiPriority w:val="20"/>
    <w:qFormat/>
    <w:rsid w:val="00DF3D22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E696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9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C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3D2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F3D22"/>
    <w:rPr>
      <w:b/>
      <w:bCs/>
    </w:rPr>
  </w:style>
  <w:style w:type="character" w:styleId="a5">
    <w:name w:val="Emphasis"/>
    <w:basedOn w:val="a0"/>
    <w:uiPriority w:val="20"/>
    <w:qFormat/>
    <w:rsid w:val="00DF3D22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E696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9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4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h.aperyan</cp:lastModifiedBy>
  <cp:revision>11</cp:revision>
  <cp:lastPrinted>2021-09-27T07:29:00Z</cp:lastPrinted>
  <dcterms:created xsi:type="dcterms:W3CDTF">2022-03-01T08:51:00Z</dcterms:created>
  <dcterms:modified xsi:type="dcterms:W3CDTF">2022-09-16T06:44:00Z</dcterms:modified>
  <cp:keywords>https://mul2.gov.am/tasks/675966/oneclick/Naxagit.docx?token=cf822c53243d3cc18d182fdeb5b61282</cp:keywords>
</cp:coreProperties>
</file>