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307670" w14:textId="77777777" w:rsidR="000438DD" w:rsidRPr="005540F0" w:rsidRDefault="009D1F9F" w:rsidP="000C7BBA">
      <w:pPr>
        <w:tabs>
          <w:tab w:val="num" w:pos="0"/>
        </w:tabs>
        <w:jc w:val="center"/>
        <w:rPr>
          <w:rFonts w:ascii="GHEA Grapalat" w:eastAsia="Arial Unicode MS" w:hAnsi="GHEA Grapalat" w:cs="Arial Unicode MS"/>
          <w:b/>
          <w:lang w:val="hy-AM"/>
        </w:rPr>
      </w:pPr>
      <w:r w:rsidRPr="005540F0">
        <w:rPr>
          <w:rFonts w:ascii="GHEA Grapalat" w:eastAsia="Arial Unicode MS" w:hAnsi="GHEA Grapalat" w:cs="Arial Unicode MS"/>
          <w:b/>
          <w:lang w:val="hy-AM"/>
        </w:rPr>
        <w:t>Ա Մ Փ Ո Փ Ա Թ Ե Ր Թ</w:t>
      </w:r>
    </w:p>
    <w:p w14:paraId="283C9595" w14:textId="77777777" w:rsidR="00140574" w:rsidRPr="005540F0" w:rsidRDefault="00140574" w:rsidP="000C7BBA">
      <w:pPr>
        <w:tabs>
          <w:tab w:val="num" w:pos="0"/>
        </w:tabs>
        <w:jc w:val="center"/>
        <w:rPr>
          <w:rFonts w:ascii="GHEA Grapalat" w:eastAsia="Arial Unicode MS" w:hAnsi="GHEA Grapalat" w:cs="Arial Unicode MS"/>
          <w:b/>
          <w:lang w:val="hy-AM"/>
        </w:rPr>
      </w:pPr>
    </w:p>
    <w:p w14:paraId="2FBC18DD" w14:textId="77777777" w:rsidR="00340425" w:rsidRPr="00CC4296" w:rsidRDefault="00D3042B" w:rsidP="000C7BBA">
      <w:pPr>
        <w:shd w:val="clear" w:color="auto" w:fill="FFFFFF"/>
        <w:jc w:val="center"/>
        <w:rPr>
          <w:rFonts w:ascii="GHEA Grapalat" w:hAnsi="GHEA Grapalat"/>
          <w:b/>
          <w:color w:val="000000"/>
          <w:lang w:val="hy-AM"/>
        </w:rPr>
      </w:pPr>
      <w:r w:rsidRPr="005540F0">
        <w:rPr>
          <w:rFonts w:ascii="GHEA Grapalat" w:hAnsi="GHEA Grapalat"/>
          <w:b/>
          <w:color w:val="000000"/>
          <w:lang w:val="hy-AM"/>
        </w:rPr>
        <w:t>«</w:t>
      </w:r>
      <w:r w:rsidR="00340425" w:rsidRPr="00CC4296">
        <w:rPr>
          <w:rFonts w:ascii="GHEA Grapalat" w:hAnsi="GHEA Grapalat"/>
          <w:b/>
          <w:color w:val="000000"/>
          <w:lang w:val="hy-AM"/>
        </w:rPr>
        <w:t>ՀԱՅԱՍՏԱՆԻ ՀԱՆՐԱՊԵՏՈՒԹՅՈՒՆՈՒՄ</w:t>
      </w:r>
    </w:p>
    <w:p w14:paraId="0D9F9170" w14:textId="37515E00" w:rsidR="00340425" w:rsidRDefault="00340425" w:rsidP="000C7BBA">
      <w:pPr>
        <w:shd w:val="clear" w:color="auto" w:fill="FFFFFF"/>
        <w:jc w:val="center"/>
        <w:rPr>
          <w:rFonts w:ascii="GHEA Grapalat" w:hAnsi="GHEA Grapalat"/>
          <w:b/>
          <w:color w:val="000000"/>
          <w:lang w:val="hy-AM"/>
        </w:rPr>
      </w:pPr>
      <w:r>
        <w:rPr>
          <w:rFonts w:ascii="GHEA Grapalat" w:hAnsi="GHEA Grapalat"/>
          <w:b/>
          <w:color w:val="000000"/>
          <w:lang w:val="hy-AM"/>
        </w:rPr>
        <w:t>ԳՅՈՒՂԱՏՆՏԵՍԱԿԱՆ ԿԵՆԴԱՆԻՆԵՐԻ ՊԱՏՎԱՍՏՈՒՄ ԾՐԱԳԻՐԸ</w:t>
      </w:r>
      <w:r w:rsidRPr="00CC4296">
        <w:rPr>
          <w:rFonts w:ascii="GHEA Grapalat" w:hAnsi="GHEA Grapalat"/>
          <w:b/>
          <w:color w:val="000000"/>
          <w:lang w:val="hy-AM"/>
        </w:rPr>
        <w:t xml:space="preserve"> </w:t>
      </w:r>
      <w:r>
        <w:rPr>
          <w:rFonts w:ascii="GHEA Grapalat" w:hAnsi="GHEA Grapalat"/>
          <w:b/>
          <w:color w:val="000000"/>
          <w:lang w:val="hy-AM"/>
        </w:rPr>
        <w:t xml:space="preserve">ԵՎ </w:t>
      </w:r>
    </w:p>
    <w:p w14:paraId="45CE3F37" w14:textId="479004DC" w:rsidR="001B7142" w:rsidRPr="00340425" w:rsidRDefault="00340425" w:rsidP="000C7BBA">
      <w:pPr>
        <w:shd w:val="clear" w:color="auto" w:fill="FFFFFF"/>
        <w:jc w:val="center"/>
        <w:rPr>
          <w:rFonts w:ascii="GHEA Grapalat" w:hAnsi="GHEA Grapalat"/>
          <w:b/>
          <w:color w:val="000000"/>
          <w:lang w:val="hy-AM"/>
        </w:rPr>
      </w:pPr>
      <w:r w:rsidRPr="00CC4296">
        <w:rPr>
          <w:rFonts w:ascii="GHEA Grapalat" w:hAnsi="GHEA Grapalat"/>
          <w:b/>
          <w:color w:val="000000"/>
          <w:lang w:val="hy-AM"/>
        </w:rPr>
        <w:t>ՄԻՋՈՑԱՌՈՒՄՆԵՐԻ ԿԱՏԱՐՄԱՆ ԺԱՄԱՆԱԿԱՑՈՒՅՑԸ ՀԱՍՏԱՏԵԼՈՒ ՄԱՍԻՆ</w:t>
      </w:r>
      <w:r w:rsidR="001B7142" w:rsidRPr="005540F0">
        <w:rPr>
          <w:rFonts w:ascii="GHEA Grapalat" w:hAnsi="GHEA Grapalat" w:cs="Calibri"/>
          <w:b/>
          <w:lang w:val="hy-AM"/>
        </w:rPr>
        <w:t>»</w:t>
      </w:r>
    </w:p>
    <w:p w14:paraId="145BF49A" w14:textId="77777777" w:rsidR="00540664" w:rsidRPr="005540F0" w:rsidRDefault="00540664" w:rsidP="000C7BBA">
      <w:pPr>
        <w:shd w:val="clear" w:color="auto" w:fill="FFFFFF"/>
        <w:ind w:firstLine="375"/>
        <w:jc w:val="center"/>
        <w:rPr>
          <w:rStyle w:val="Strong"/>
          <w:rFonts w:ascii="GHEA Grapalat" w:hAnsi="GHEA Grapalat" w:cs="Calibri"/>
          <w:b w:val="0"/>
          <w:bCs w:val="0"/>
          <w:color w:val="000000"/>
          <w:lang w:val="hy-AM" w:eastAsia="en-US"/>
        </w:rPr>
      </w:pPr>
      <w:r w:rsidRPr="005540F0">
        <w:rPr>
          <w:rFonts w:ascii="GHEA Grapalat" w:hAnsi="GHEA Grapalat" w:cs="Courier New"/>
          <w:b/>
          <w:lang w:val="hy-AM"/>
        </w:rPr>
        <w:t>ՀԱՅԱՍՏԱՆԻ ՀԱՆՐԱՊԵՏՈՒԹՅԱՆ</w:t>
      </w:r>
      <w:r w:rsidRPr="005540F0">
        <w:rPr>
          <w:rStyle w:val="Strong"/>
          <w:rFonts w:ascii="GHEA Grapalat" w:hAnsi="GHEA Grapalat" w:cs="Sylfaen"/>
          <w:b w:val="0"/>
          <w:shd w:val="clear" w:color="auto" w:fill="FFFFFF"/>
          <w:lang w:val="hy-AM"/>
        </w:rPr>
        <w:t xml:space="preserve"> </w:t>
      </w:r>
      <w:r w:rsidRPr="005540F0">
        <w:rPr>
          <w:rFonts w:ascii="GHEA Grapalat" w:hAnsi="GHEA Grapalat" w:cs="Courier New"/>
          <w:b/>
          <w:lang w:val="hy-AM"/>
        </w:rPr>
        <w:t xml:space="preserve">ԿԱՌԱՎԱՐՈՒԹՅԱՆ </w:t>
      </w:r>
      <w:r w:rsidRPr="005540F0">
        <w:rPr>
          <w:rStyle w:val="Strong"/>
          <w:rFonts w:ascii="GHEA Grapalat" w:hAnsi="GHEA Grapalat" w:cs="Sylfaen"/>
          <w:shd w:val="clear" w:color="auto" w:fill="FFFFFF"/>
          <w:lang w:val="hy-AM"/>
        </w:rPr>
        <w:t>ՈՐՈՇՄԱՆ</w:t>
      </w:r>
    </w:p>
    <w:p w14:paraId="26C386B2" w14:textId="77777777" w:rsidR="00540664" w:rsidRPr="005540F0" w:rsidRDefault="00540664" w:rsidP="000C7BBA">
      <w:pPr>
        <w:shd w:val="clear" w:color="auto" w:fill="FFFFFF"/>
        <w:jc w:val="center"/>
        <w:rPr>
          <w:rFonts w:ascii="GHEA Grapalat" w:hAnsi="GHEA Grapalat" w:cs="Calibri"/>
          <w:b/>
          <w:lang w:val="hy-AM"/>
        </w:rPr>
      </w:pPr>
      <w:r w:rsidRPr="005540F0">
        <w:rPr>
          <w:rFonts w:ascii="GHEA Grapalat" w:hAnsi="GHEA Grapalat"/>
          <w:b/>
          <w:lang w:val="hy-AM"/>
        </w:rPr>
        <w:t>ՆԱԽԱԳԾԻ</w:t>
      </w:r>
    </w:p>
    <w:p w14:paraId="361330D5" w14:textId="77777777" w:rsidR="00D34DBF" w:rsidRPr="005540F0" w:rsidRDefault="00D34DBF" w:rsidP="000C7BBA">
      <w:pPr>
        <w:rPr>
          <w:rFonts w:ascii="GHEA Grapalat" w:hAnsi="GHEA Grapalat"/>
          <w:b/>
          <w:bCs/>
          <w:color w:val="000000"/>
          <w:lang w:val="hy-AM"/>
        </w:rPr>
      </w:pPr>
    </w:p>
    <w:tbl>
      <w:tblPr>
        <w:tblStyle w:val="TableGrid"/>
        <w:tblW w:w="14690" w:type="dxa"/>
        <w:tblInd w:w="-275" w:type="dxa"/>
        <w:tblLook w:val="04A0" w:firstRow="1" w:lastRow="0" w:firstColumn="1" w:lastColumn="0" w:noHBand="0" w:noVBand="1"/>
      </w:tblPr>
      <w:tblGrid>
        <w:gridCol w:w="8573"/>
        <w:gridCol w:w="6117"/>
      </w:tblGrid>
      <w:tr w:rsidR="00ED4B94" w:rsidRPr="003D2F36" w14:paraId="23F8D9EF" w14:textId="77777777" w:rsidTr="00D463DA">
        <w:tc>
          <w:tcPr>
            <w:tcW w:w="8573" w:type="dxa"/>
            <w:vMerge w:val="restart"/>
            <w:shd w:val="clear" w:color="auto" w:fill="E7E6E6" w:themeFill="background2"/>
          </w:tcPr>
          <w:p w14:paraId="194530E0" w14:textId="77777777" w:rsidR="00ED4B94" w:rsidRPr="005540F0" w:rsidRDefault="00540664" w:rsidP="000C7BBA">
            <w:pPr>
              <w:jc w:val="center"/>
              <w:rPr>
                <w:rFonts w:ascii="GHEA Grapalat" w:eastAsia="Arial Unicode MS" w:hAnsi="GHEA Grapalat" w:cs="Sylfaen"/>
                <w:color w:val="000000"/>
                <w:lang w:val="hy-AM"/>
              </w:rPr>
            </w:pPr>
            <w:r w:rsidRPr="005540F0">
              <w:rPr>
                <w:rFonts w:ascii="GHEA Grapalat" w:eastAsia="Arial Unicode MS" w:hAnsi="GHEA Grapalat" w:cs="Sylfaen"/>
                <w:color w:val="000000"/>
                <w:lang w:val="hy-AM"/>
              </w:rPr>
              <w:t>1</w:t>
            </w:r>
            <w:r w:rsidR="00ED4B94" w:rsidRPr="005540F0">
              <w:rPr>
                <w:rFonts w:ascii="GHEA Grapalat" w:eastAsia="Arial Unicode MS" w:hAnsi="GHEA Grapalat" w:cs="Sylfaen"/>
                <w:color w:val="000000"/>
                <w:lang w:val="hy-AM"/>
              </w:rPr>
              <w:t>. ՀՀ սննդամթերքի անվտանգության տեսչական մարմին</w:t>
            </w:r>
          </w:p>
          <w:p w14:paraId="0E70BE85" w14:textId="77777777" w:rsidR="00ED4B94" w:rsidRPr="005540F0" w:rsidRDefault="00ED4B94" w:rsidP="000C7BBA">
            <w:pPr>
              <w:ind w:firstLine="540"/>
              <w:jc w:val="both"/>
              <w:rPr>
                <w:rFonts w:ascii="GHEA Grapalat" w:hAnsi="GHEA Grapalat" w:cs="Courier New"/>
                <w:lang w:val="hy-AM"/>
              </w:rPr>
            </w:pPr>
          </w:p>
        </w:tc>
        <w:tc>
          <w:tcPr>
            <w:tcW w:w="6117" w:type="dxa"/>
            <w:shd w:val="clear" w:color="auto" w:fill="E7E6E6" w:themeFill="background2"/>
          </w:tcPr>
          <w:p w14:paraId="1649B030" w14:textId="6CAD5A7A" w:rsidR="00ED4B94" w:rsidRPr="005540F0" w:rsidRDefault="000D0645" w:rsidP="000C7BBA">
            <w:pPr>
              <w:jc w:val="center"/>
              <w:rPr>
                <w:rFonts w:ascii="GHEA Grapalat" w:eastAsia="Arial Unicode MS" w:hAnsi="GHEA Grapalat" w:cs="Sylfaen"/>
                <w:color w:val="000000"/>
                <w:lang w:val="hy-AM"/>
              </w:rPr>
            </w:pPr>
            <w:r>
              <w:rPr>
                <w:rFonts w:ascii="GHEA Grapalat" w:eastAsia="Arial Unicode MS" w:hAnsi="GHEA Grapalat" w:cs="Sylfaen"/>
                <w:color w:val="000000"/>
                <w:lang w:val="en-US"/>
              </w:rPr>
              <w:t>26</w:t>
            </w:r>
            <w:r w:rsidR="003D2F36" w:rsidRPr="005540F0">
              <w:rPr>
                <w:rFonts w:ascii="GHEA Grapalat" w:eastAsia="Arial Unicode MS" w:hAnsi="GHEA Grapalat" w:cs="Sylfaen"/>
                <w:color w:val="000000"/>
                <w:lang w:val="hy-AM"/>
              </w:rPr>
              <w:t>.</w:t>
            </w:r>
            <w:r>
              <w:rPr>
                <w:rFonts w:ascii="GHEA Grapalat" w:eastAsia="Arial Unicode MS" w:hAnsi="GHEA Grapalat" w:cs="Sylfaen"/>
                <w:color w:val="000000"/>
                <w:lang w:val="en-US"/>
              </w:rPr>
              <w:t>04</w:t>
            </w:r>
            <w:r w:rsidR="003D2F36" w:rsidRPr="005540F0">
              <w:rPr>
                <w:rFonts w:ascii="GHEA Grapalat" w:eastAsia="Arial Unicode MS" w:hAnsi="GHEA Grapalat" w:cs="Sylfaen"/>
                <w:color w:val="000000"/>
                <w:lang w:val="hy-AM"/>
              </w:rPr>
              <w:t>.202</w:t>
            </w:r>
            <w:r>
              <w:rPr>
                <w:rFonts w:ascii="GHEA Grapalat" w:eastAsia="Arial Unicode MS" w:hAnsi="GHEA Grapalat" w:cs="Sylfaen"/>
                <w:color w:val="000000"/>
                <w:lang w:val="en-US"/>
              </w:rPr>
              <w:t>2</w:t>
            </w:r>
            <w:r w:rsidR="003D2F36" w:rsidRPr="005540F0">
              <w:rPr>
                <w:rFonts w:ascii="GHEA Grapalat" w:eastAsia="Arial Unicode MS" w:hAnsi="GHEA Grapalat" w:cs="Sylfaen"/>
                <w:color w:val="000000"/>
                <w:lang w:val="hy-AM"/>
              </w:rPr>
              <w:t>թ.</w:t>
            </w:r>
          </w:p>
        </w:tc>
      </w:tr>
      <w:tr w:rsidR="00ED4B94" w:rsidRPr="003D2F36" w14:paraId="423731C2" w14:textId="77777777" w:rsidTr="00D463DA">
        <w:tc>
          <w:tcPr>
            <w:tcW w:w="8573" w:type="dxa"/>
            <w:vMerge/>
            <w:shd w:val="clear" w:color="auto" w:fill="E7E6E6" w:themeFill="background2"/>
          </w:tcPr>
          <w:p w14:paraId="1CCD7E04" w14:textId="77777777" w:rsidR="00ED4B94" w:rsidRPr="005540F0" w:rsidRDefault="00ED4B94" w:rsidP="000C7BBA">
            <w:pPr>
              <w:ind w:firstLine="540"/>
              <w:jc w:val="both"/>
              <w:rPr>
                <w:rFonts w:ascii="GHEA Grapalat" w:hAnsi="GHEA Grapalat" w:cs="Courier New"/>
                <w:highlight w:val="lightGray"/>
                <w:lang w:val="hy-AM"/>
              </w:rPr>
            </w:pPr>
          </w:p>
        </w:tc>
        <w:tc>
          <w:tcPr>
            <w:tcW w:w="6117" w:type="dxa"/>
            <w:shd w:val="clear" w:color="auto" w:fill="E7E6E6" w:themeFill="background2"/>
          </w:tcPr>
          <w:p w14:paraId="12683147" w14:textId="48E0FCC9" w:rsidR="00ED4B94" w:rsidRPr="006741C6" w:rsidRDefault="006741C6" w:rsidP="000C7BBA">
            <w:pPr>
              <w:jc w:val="center"/>
              <w:rPr>
                <w:rFonts w:ascii="GHEA Grapalat" w:hAnsi="GHEA Grapalat"/>
                <w:lang w:val="en-US"/>
              </w:rPr>
            </w:pPr>
            <w:r>
              <w:rPr>
                <w:rFonts w:ascii="GHEA Grapalat" w:hAnsi="GHEA Grapalat"/>
                <w:lang w:val="en-US"/>
              </w:rPr>
              <w:t>N 01/06.1/5/4289-2022</w:t>
            </w:r>
          </w:p>
        </w:tc>
      </w:tr>
      <w:tr w:rsidR="00ED4B94" w:rsidRPr="005540F0" w14:paraId="3CD8400B" w14:textId="77777777" w:rsidTr="00D463DA">
        <w:trPr>
          <w:trHeight w:val="70"/>
        </w:trPr>
        <w:tc>
          <w:tcPr>
            <w:tcW w:w="8573" w:type="dxa"/>
          </w:tcPr>
          <w:p w14:paraId="5A7CA575" w14:textId="73B3C388" w:rsidR="00ED4B94" w:rsidRPr="00076D83" w:rsidRDefault="00076D83" w:rsidP="000C7BBA">
            <w:pPr>
              <w:ind w:firstLine="720"/>
              <w:jc w:val="both"/>
              <w:rPr>
                <w:rFonts w:ascii="GHEA Grapalat" w:hAnsi="GHEA Grapalat" w:cs="Sylfaen"/>
                <w:lang w:val="hy-AM"/>
              </w:rPr>
            </w:pPr>
            <w:proofErr w:type="gramStart"/>
            <w:r w:rsidRPr="000C6F04">
              <w:rPr>
                <w:rFonts w:ascii="GHEA Grapalat" w:hAnsi="GHEA Grapalat"/>
                <w:bCs/>
                <w:lang w:val="fr-FR"/>
              </w:rPr>
              <w:t>«</w:t>
            </w:r>
            <w:r w:rsidRPr="000C6F04">
              <w:rPr>
                <w:rFonts w:ascii="GHEA Grapalat" w:hAnsi="GHEA Grapalat"/>
                <w:bCs/>
                <w:lang w:val="hy-AM"/>
              </w:rPr>
              <w:t>Հայաստանի</w:t>
            </w:r>
            <w:proofErr w:type="gramEnd"/>
            <w:r w:rsidRPr="000C6F04">
              <w:rPr>
                <w:rFonts w:ascii="GHEA Grapalat" w:hAnsi="GHEA Grapalat"/>
                <w:bCs/>
                <w:lang w:val="hy-AM"/>
              </w:rPr>
              <w:t xml:space="preserve"> Հանրապետությունում գյուղատնտեսական կենդանիների պատվաստում ծրագիրը և միջոցառումների կատարման ժամանակացույցը հաստատելու մասին</w:t>
            </w:r>
            <w:r w:rsidRPr="000C6F04">
              <w:rPr>
                <w:rFonts w:ascii="GHEA Grapalat" w:hAnsi="GHEA Grapalat"/>
                <w:bCs/>
                <w:lang w:val="fr-FR"/>
              </w:rPr>
              <w:t>»</w:t>
            </w:r>
            <w:r w:rsidRPr="000C6F04">
              <w:rPr>
                <w:rFonts w:ascii="GHEA Grapalat" w:hAnsi="GHEA Grapalat"/>
                <w:bCs/>
                <w:lang w:val="hy-AM"/>
              </w:rPr>
              <w:t xml:space="preserve"> Հայաստանի Հանրապետության</w:t>
            </w:r>
            <w:r w:rsidRPr="000C6F04">
              <w:rPr>
                <w:rFonts w:ascii="GHEA Grapalat" w:hAnsi="GHEA Grapalat"/>
                <w:b/>
                <w:bCs/>
                <w:lang w:val="hy-AM"/>
              </w:rPr>
              <w:t xml:space="preserve"> </w:t>
            </w:r>
            <w:r w:rsidRPr="000C6F04">
              <w:rPr>
                <w:rFonts w:ascii="GHEA Grapalat" w:hAnsi="GHEA Grapalat"/>
                <w:bCs/>
                <w:lang w:val="hy-AM"/>
              </w:rPr>
              <w:t>կառավարության որոշման</w:t>
            </w:r>
            <w:r w:rsidRPr="000C6F04">
              <w:rPr>
                <w:rFonts w:ascii="GHEA Grapalat" w:hAnsi="GHEA Grapalat"/>
                <w:b/>
                <w:bCs/>
                <w:lang w:val="hy-AM"/>
              </w:rPr>
              <w:t xml:space="preserve"> </w:t>
            </w:r>
            <w:r w:rsidRPr="000C6F04">
              <w:rPr>
                <w:rFonts w:ascii="GHEA Grapalat" w:hAnsi="GHEA Grapalat"/>
                <w:bCs/>
                <w:lang w:val="hy-AM"/>
              </w:rPr>
              <w:t>նախագ</w:t>
            </w:r>
            <w:r>
              <w:rPr>
                <w:rFonts w:ascii="GHEA Grapalat" w:hAnsi="GHEA Grapalat"/>
                <w:bCs/>
                <w:lang w:val="hy-AM"/>
              </w:rPr>
              <w:t>ծի</w:t>
            </w:r>
            <w:r w:rsidRPr="000C6F04">
              <w:rPr>
                <w:rFonts w:ascii="GHEA Grapalat" w:hAnsi="GHEA Grapalat"/>
                <w:bCs/>
                <w:lang w:val="hy-AM"/>
              </w:rPr>
              <w:t xml:space="preserve"> </w:t>
            </w:r>
            <w:r>
              <w:rPr>
                <w:rFonts w:ascii="GHEA Grapalat" w:hAnsi="GHEA Grapalat"/>
                <w:bCs/>
                <w:lang w:val="hy-AM"/>
              </w:rPr>
              <w:t xml:space="preserve">վերաբերյալ առաջարկում ենք նախագծի </w:t>
            </w:r>
            <w:r w:rsidRPr="000C6F04">
              <w:rPr>
                <w:rFonts w:ascii="GHEA Grapalat" w:hAnsi="GHEA Grapalat"/>
                <w:bCs/>
                <w:lang w:val="hy-AM"/>
              </w:rPr>
              <w:t xml:space="preserve">N 1 </w:t>
            </w:r>
            <w:r>
              <w:rPr>
                <w:rFonts w:ascii="GHEA Grapalat" w:hAnsi="GHEA Grapalat"/>
                <w:bCs/>
                <w:lang w:val="hy-AM"/>
              </w:rPr>
              <w:t>հավելվածի 16-րդ կետը </w:t>
            </w:r>
            <w:r w:rsidRPr="007A208B">
              <w:rPr>
                <w:rFonts w:ascii="GHEA Grapalat" w:hAnsi="GHEA Grapalat"/>
                <w:bCs/>
                <w:lang w:val="hy-AM"/>
              </w:rPr>
              <w:t>Կազմակերպությանը</w:t>
            </w:r>
            <w:r>
              <w:rPr>
                <w:rFonts w:ascii="GHEA Grapalat" w:hAnsi="GHEA Grapalat"/>
                <w:bCs/>
                <w:lang w:val="hy-AM"/>
              </w:rPr>
              <w:t xml:space="preserve"> բառից հետո լրացնել </w:t>
            </w:r>
            <w:r>
              <w:rPr>
                <w:rFonts w:ascii="GHEA Grapalat" w:hAnsi="GHEA Grapalat" w:cs="Sylfaen"/>
                <w:lang w:val="hy-AM"/>
              </w:rPr>
              <w:t xml:space="preserve">և </w:t>
            </w:r>
            <w:r w:rsidRPr="00116DDC">
              <w:rPr>
                <w:rFonts w:ascii="GHEA Grapalat" w:hAnsi="GHEA Grapalat" w:cs="Sylfaen"/>
                <w:lang w:val="hy-AM"/>
              </w:rPr>
              <w:t>Հ</w:t>
            </w:r>
            <w:r>
              <w:rPr>
                <w:rFonts w:ascii="GHEA Grapalat" w:hAnsi="GHEA Grapalat" w:cs="Sylfaen"/>
                <w:lang w:val="hy-AM"/>
              </w:rPr>
              <w:t xml:space="preserve">այաստանի </w:t>
            </w:r>
            <w:r w:rsidRPr="00116DDC">
              <w:rPr>
                <w:rFonts w:ascii="GHEA Grapalat" w:hAnsi="GHEA Grapalat" w:cs="Sylfaen"/>
                <w:lang w:val="hy-AM"/>
              </w:rPr>
              <w:t>Հ</w:t>
            </w:r>
            <w:r>
              <w:rPr>
                <w:rFonts w:ascii="GHEA Grapalat" w:hAnsi="GHEA Grapalat" w:cs="Sylfaen"/>
                <w:lang w:val="hy-AM"/>
              </w:rPr>
              <w:t>անրապետության</w:t>
            </w:r>
            <w:r w:rsidRPr="00116DDC">
              <w:rPr>
                <w:rFonts w:ascii="GHEA Grapalat" w:hAnsi="GHEA Grapalat" w:cs="Sylfaen"/>
                <w:lang w:val="hy-AM"/>
              </w:rPr>
              <w:t xml:space="preserve"> սննդամթերքի անվտանգության տեսչական մարմնի համապատասխան մարզային կենտրոնին։</w:t>
            </w:r>
            <w:r>
              <w:rPr>
                <w:rFonts w:ascii="GHEA Grapalat" w:hAnsi="GHEA Grapalat" w:cs="Sylfaen"/>
                <w:lang w:val="hy-AM"/>
              </w:rPr>
              <w:t> բառերով։</w:t>
            </w:r>
          </w:p>
        </w:tc>
        <w:tc>
          <w:tcPr>
            <w:tcW w:w="6117" w:type="dxa"/>
          </w:tcPr>
          <w:p w14:paraId="2758B28D" w14:textId="77777777" w:rsidR="008C57D7" w:rsidRPr="005540F0" w:rsidRDefault="008C57D7" w:rsidP="000C7BBA">
            <w:pPr>
              <w:jc w:val="center"/>
              <w:rPr>
                <w:rFonts w:ascii="GHEA Grapalat" w:hAnsi="GHEA Grapalat"/>
                <w:color w:val="000000"/>
                <w:shd w:val="clear" w:color="auto" w:fill="FFFFFF"/>
                <w:lang w:val="hy-AM"/>
              </w:rPr>
            </w:pPr>
            <w:r w:rsidRPr="005540F0">
              <w:rPr>
                <w:rFonts w:ascii="GHEA Grapalat" w:hAnsi="GHEA Grapalat"/>
                <w:color w:val="000000"/>
                <w:shd w:val="clear" w:color="auto" w:fill="FFFFFF"/>
                <w:lang w:val="hy-AM"/>
              </w:rPr>
              <w:t>Ընդունվել է։</w:t>
            </w:r>
          </w:p>
          <w:p w14:paraId="2B281C73" w14:textId="7A4E7FFC" w:rsidR="00F27DC6" w:rsidRPr="005540F0" w:rsidRDefault="00F27DC6" w:rsidP="000C7BBA">
            <w:pPr>
              <w:jc w:val="center"/>
              <w:rPr>
                <w:rFonts w:ascii="GHEA Grapalat" w:hAnsi="GHEA Grapalat"/>
                <w:lang w:val="hy-AM"/>
              </w:rPr>
            </w:pPr>
          </w:p>
        </w:tc>
      </w:tr>
      <w:tr w:rsidR="00ED64AB" w:rsidRPr="005540F0" w14:paraId="31A15F6E" w14:textId="77777777" w:rsidTr="00D463DA">
        <w:tc>
          <w:tcPr>
            <w:tcW w:w="8573" w:type="dxa"/>
            <w:vMerge w:val="restart"/>
            <w:shd w:val="clear" w:color="auto" w:fill="E7E6E6" w:themeFill="background2"/>
          </w:tcPr>
          <w:p w14:paraId="0F951D82" w14:textId="295291CB" w:rsidR="00ED64AB" w:rsidRPr="005540F0" w:rsidRDefault="00ED64AB" w:rsidP="000C7BBA">
            <w:pPr>
              <w:jc w:val="center"/>
              <w:rPr>
                <w:rFonts w:ascii="GHEA Grapalat" w:eastAsia="Arial Unicode MS" w:hAnsi="GHEA Grapalat" w:cs="Sylfaen"/>
                <w:color w:val="000000"/>
                <w:lang w:val="hy-AM"/>
              </w:rPr>
            </w:pPr>
            <w:r>
              <w:rPr>
                <w:rFonts w:ascii="GHEA Grapalat" w:eastAsia="Arial Unicode MS" w:hAnsi="GHEA Grapalat" w:cs="Sylfaen"/>
                <w:color w:val="000000"/>
                <w:lang w:val="hy-AM"/>
              </w:rPr>
              <w:t>2</w:t>
            </w:r>
            <w:r w:rsidRPr="005540F0">
              <w:rPr>
                <w:rFonts w:ascii="GHEA Grapalat" w:eastAsia="Arial Unicode MS" w:hAnsi="GHEA Grapalat" w:cs="Sylfaen"/>
                <w:color w:val="000000"/>
                <w:lang w:val="hy-AM"/>
              </w:rPr>
              <w:t xml:space="preserve">. </w:t>
            </w:r>
            <w:r>
              <w:rPr>
                <w:rFonts w:ascii="GHEA Grapalat" w:eastAsia="Arial Unicode MS" w:hAnsi="GHEA Grapalat" w:cs="Sylfaen"/>
                <w:color w:val="000000"/>
                <w:lang w:val="hy-AM"/>
              </w:rPr>
              <w:t>Երևանի քաղաքապետարան</w:t>
            </w:r>
          </w:p>
          <w:p w14:paraId="4F1DBEC9" w14:textId="00B785E0" w:rsidR="00ED64AB" w:rsidRPr="005540F0" w:rsidRDefault="00ED64AB" w:rsidP="000C7BBA">
            <w:pPr>
              <w:rPr>
                <w:rFonts w:ascii="GHEA Grapalat" w:hAnsi="GHEA Grapalat"/>
                <w:color w:val="000000"/>
                <w:shd w:val="clear" w:color="auto" w:fill="FFFFFF"/>
                <w:lang w:val="hy-AM"/>
              </w:rPr>
            </w:pPr>
          </w:p>
        </w:tc>
        <w:tc>
          <w:tcPr>
            <w:tcW w:w="6117" w:type="dxa"/>
            <w:shd w:val="clear" w:color="auto" w:fill="E7E6E6" w:themeFill="background2"/>
          </w:tcPr>
          <w:p w14:paraId="432D083A" w14:textId="3AF900FF" w:rsidR="00ED64AB" w:rsidRPr="005540F0" w:rsidRDefault="00ED64AB" w:rsidP="000C7BBA">
            <w:pPr>
              <w:jc w:val="center"/>
              <w:rPr>
                <w:rFonts w:ascii="MS Mincho" w:eastAsia="MS Mincho" w:hAnsi="MS Mincho" w:cs="MS Mincho"/>
                <w:lang w:val="hy-AM"/>
              </w:rPr>
            </w:pPr>
            <w:r>
              <w:rPr>
                <w:rFonts w:ascii="GHEA Grapalat" w:eastAsia="Arial Unicode MS" w:hAnsi="GHEA Grapalat" w:cs="Sylfaen"/>
                <w:color w:val="000000"/>
                <w:lang w:val="en-US"/>
              </w:rPr>
              <w:t>26</w:t>
            </w:r>
            <w:r w:rsidRPr="005540F0">
              <w:rPr>
                <w:rFonts w:ascii="GHEA Grapalat" w:eastAsia="Arial Unicode MS" w:hAnsi="GHEA Grapalat" w:cs="Sylfaen"/>
                <w:color w:val="000000"/>
                <w:lang w:val="hy-AM"/>
              </w:rPr>
              <w:t>.</w:t>
            </w:r>
            <w:r>
              <w:rPr>
                <w:rFonts w:ascii="GHEA Grapalat" w:eastAsia="Arial Unicode MS" w:hAnsi="GHEA Grapalat" w:cs="Sylfaen"/>
                <w:color w:val="000000"/>
                <w:lang w:val="en-US"/>
              </w:rPr>
              <w:t>04</w:t>
            </w:r>
            <w:r w:rsidRPr="005540F0">
              <w:rPr>
                <w:rFonts w:ascii="GHEA Grapalat" w:eastAsia="Arial Unicode MS" w:hAnsi="GHEA Grapalat" w:cs="Sylfaen"/>
                <w:color w:val="000000"/>
                <w:lang w:val="hy-AM"/>
              </w:rPr>
              <w:t>.202</w:t>
            </w:r>
            <w:r>
              <w:rPr>
                <w:rFonts w:ascii="GHEA Grapalat" w:eastAsia="Arial Unicode MS" w:hAnsi="GHEA Grapalat" w:cs="Sylfaen"/>
                <w:color w:val="000000"/>
                <w:lang w:val="en-US"/>
              </w:rPr>
              <w:t>2</w:t>
            </w:r>
            <w:r w:rsidRPr="005540F0">
              <w:rPr>
                <w:rFonts w:ascii="GHEA Grapalat" w:eastAsia="Arial Unicode MS" w:hAnsi="GHEA Grapalat" w:cs="Sylfaen"/>
                <w:color w:val="000000"/>
                <w:lang w:val="hy-AM"/>
              </w:rPr>
              <w:t>թ.</w:t>
            </w:r>
          </w:p>
        </w:tc>
      </w:tr>
      <w:tr w:rsidR="00ED64AB" w:rsidRPr="005540F0" w14:paraId="38A40D6F" w14:textId="77777777" w:rsidTr="00D463DA">
        <w:tc>
          <w:tcPr>
            <w:tcW w:w="8573" w:type="dxa"/>
            <w:vMerge/>
            <w:shd w:val="clear" w:color="auto" w:fill="E7E6E6" w:themeFill="background2"/>
          </w:tcPr>
          <w:p w14:paraId="16D6C7F2" w14:textId="77777777" w:rsidR="00ED64AB" w:rsidRPr="005540F0" w:rsidRDefault="00ED64AB" w:rsidP="000C7BBA">
            <w:pPr>
              <w:tabs>
                <w:tab w:val="left" w:pos="142"/>
              </w:tabs>
              <w:jc w:val="both"/>
              <w:rPr>
                <w:rFonts w:ascii="GHEA Grapalat" w:hAnsi="GHEA Grapalat"/>
                <w:bCs/>
                <w:lang w:val="hy-AM"/>
              </w:rPr>
            </w:pPr>
          </w:p>
        </w:tc>
        <w:tc>
          <w:tcPr>
            <w:tcW w:w="6117" w:type="dxa"/>
            <w:shd w:val="clear" w:color="auto" w:fill="E7E6E6" w:themeFill="background2"/>
          </w:tcPr>
          <w:p w14:paraId="48C13F3E" w14:textId="3A48EB71" w:rsidR="00ED64AB" w:rsidRPr="005540F0" w:rsidRDefault="00ED64AB" w:rsidP="000C7BBA">
            <w:pPr>
              <w:jc w:val="center"/>
              <w:rPr>
                <w:rFonts w:ascii="MS Mincho" w:eastAsia="MS Mincho" w:hAnsi="MS Mincho" w:cs="MS Mincho"/>
                <w:lang w:val="hy-AM"/>
              </w:rPr>
            </w:pPr>
            <w:r>
              <w:rPr>
                <w:rFonts w:ascii="GHEA Grapalat" w:hAnsi="GHEA Grapalat"/>
                <w:lang w:val="en-US"/>
              </w:rPr>
              <w:t>N 01/</w:t>
            </w:r>
            <w:r w:rsidR="00924ECF">
              <w:rPr>
                <w:rFonts w:ascii="GHEA Grapalat" w:hAnsi="GHEA Grapalat"/>
                <w:lang w:val="hy-AM"/>
              </w:rPr>
              <w:t>7198-</w:t>
            </w:r>
            <w:r>
              <w:rPr>
                <w:rFonts w:ascii="GHEA Grapalat" w:hAnsi="GHEA Grapalat"/>
                <w:lang w:val="en-US"/>
              </w:rPr>
              <w:t>22</w:t>
            </w:r>
          </w:p>
        </w:tc>
      </w:tr>
      <w:tr w:rsidR="00ED64AB" w:rsidRPr="00D463DA" w14:paraId="0FEE68D8" w14:textId="77777777" w:rsidTr="00D463DA">
        <w:trPr>
          <w:trHeight w:val="647"/>
        </w:trPr>
        <w:tc>
          <w:tcPr>
            <w:tcW w:w="8573" w:type="dxa"/>
          </w:tcPr>
          <w:p w14:paraId="48A278FF" w14:textId="77777777" w:rsidR="00BA0620" w:rsidRDefault="00BA0620" w:rsidP="000C7BBA">
            <w:pPr>
              <w:ind w:firstLine="720"/>
              <w:jc w:val="both"/>
              <w:rPr>
                <w:rFonts w:ascii="GHEA Grapalat" w:hAnsi="GHEA Grapalat"/>
                <w:lang w:val="hy-AM"/>
              </w:rPr>
            </w:pPr>
            <w:r>
              <w:rPr>
                <w:rFonts w:ascii="GHEA Grapalat" w:hAnsi="GHEA Grapalat"/>
                <w:lang w:val="hy-AM"/>
              </w:rPr>
              <w:t xml:space="preserve">Ձեր </w:t>
            </w:r>
            <w:r>
              <w:rPr>
                <w:rFonts w:ascii="GHEA Grapalat" w:hAnsi="GHEA Grapalat" w:cs="Sylfaen"/>
                <w:lang w:val="hy-AM"/>
              </w:rPr>
              <w:t>19.04.2022 թվականի</w:t>
            </w:r>
            <w:r>
              <w:rPr>
                <w:rFonts w:ascii="GHEA Grapalat" w:hAnsi="GHEA Grapalat"/>
                <w:lang w:val="hy-AM"/>
              </w:rPr>
              <w:t xml:space="preserve"> հ.01/4423-2022 գրությամբ ներկայացված՝ «Հայաստանի Հանրապետությունում գյուղատնտեսական կենդանիների պատվաստում ծրագիրը և միջոցառումների կատարման ժամանակացույցը հաստատելու մասին» </w:t>
            </w:r>
            <w:r>
              <w:rPr>
                <w:rStyle w:val="Emphasis"/>
                <w:rFonts w:ascii="GHEA Grapalat" w:eastAsia="Segoe UI" w:hAnsi="GHEA Grapalat"/>
                <w:lang w:val="hy-AM"/>
              </w:rPr>
              <w:t xml:space="preserve">ՀՀ </w:t>
            </w:r>
            <w:r w:rsidRPr="000C754D">
              <w:rPr>
                <w:rStyle w:val="Emphasis"/>
                <w:rFonts w:ascii="GHEA Grapalat" w:eastAsia="Segoe UI" w:hAnsi="GHEA Grapalat"/>
                <w:lang w:val="hy-AM"/>
              </w:rPr>
              <w:t xml:space="preserve">կառավարության որոշման </w:t>
            </w:r>
            <w:r>
              <w:rPr>
                <w:rStyle w:val="Emphasis"/>
                <w:rFonts w:ascii="GHEA Grapalat" w:eastAsia="Segoe UI" w:hAnsi="GHEA Grapalat"/>
                <w:lang w:val="hy-AM"/>
              </w:rPr>
              <w:t xml:space="preserve">նախագծի </w:t>
            </w:r>
            <w:r w:rsidRPr="000C754D">
              <w:rPr>
                <w:rStyle w:val="Emphasis"/>
                <w:rFonts w:ascii="GHEA Grapalat" w:eastAsia="Segoe UI" w:hAnsi="GHEA Grapalat"/>
                <w:lang w:val="hy-AM"/>
              </w:rPr>
              <w:t>(այսուհետ՝ նախագիծ)</w:t>
            </w:r>
            <w:r>
              <w:rPr>
                <w:rStyle w:val="Emphasis"/>
                <w:rFonts w:ascii="GHEA Grapalat" w:eastAsia="Segoe UI" w:hAnsi="GHEA Grapalat"/>
                <w:lang w:val="hy-AM"/>
              </w:rPr>
              <w:t xml:space="preserve"> </w:t>
            </w:r>
            <w:r>
              <w:rPr>
                <w:rFonts w:ascii="GHEA Grapalat" w:hAnsi="GHEA Grapalat"/>
                <w:lang w:val="hy-AM"/>
              </w:rPr>
              <w:t>վերաբերյալ հայտնում եմ հետևյալը.</w:t>
            </w:r>
          </w:p>
          <w:p w14:paraId="08A421FC" w14:textId="14E268D7" w:rsidR="00ED64AB" w:rsidRPr="00827F65" w:rsidRDefault="00ED64AB" w:rsidP="000C7BBA">
            <w:pPr>
              <w:suppressAutoHyphens/>
              <w:ind w:firstLine="737"/>
              <w:jc w:val="both"/>
              <w:rPr>
                <w:rFonts w:ascii="GHEA Grapalat" w:eastAsia="Calibri" w:hAnsi="GHEA Grapalat"/>
                <w:lang w:val="hy-AM" w:eastAsia="en-US"/>
              </w:rPr>
            </w:pPr>
            <w:r w:rsidRPr="0068671A">
              <w:rPr>
                <w:rFonts w:ascii="GHEA Grapalat" w:eastAsia="Calibri" w:hAnsi="GHEA Grapalat"/>
                <w:lang w:val="hy-AM" w:eastAsia="en-US"/>
              </w:rPr>
              <w:t>Նախագծի N 1 հավելվածի 11-րդ կետով սահմանվում է, որ «...</w:t>
            </w:r>
            <w:r w:rsidRPr="0068671A">
              <w:rPr>
                <w:rFonts w:ascii="GHEA Grapalat" w:eastAsia="Calibri" w:hAnsi="GHEA Grapalat"/>
                <w:u w:val="single"/>
                <w:lang w:val="hy-AM" w:eastAsia="en-US"/>
              </w:rPr>
              <w:t>անհրաժեշտ չափաբաժիններով</w:t>
            </w:r>
            <w:r w:rsidRPr="0068671A">
              <w:rPr>
                <w:rFonts w:ascii="GHEA Grapalat" w:eastAsia="Calibri" w:hAnsi="GHEA Grapalat"/>
                <w:lang w:val="hy-AM" w:eastAsia="en-US"/>
              </w:rPr>
              <w:t xml:space="preserve"> ձեռք են բերվում անասնաբուժական պատվաստանյութեր...»: Առաջարկում եմ նախագծի հավելվածով հստակ սահմանել անասնաբուժական</w:t>
            </w:r>
            <w:r w:rsidRPr="0068671A">
              <w:rPr>
                <w:rFonts w:ascii="GHEA Grapalat" w:eastAsia="Calibri" w:hAnsi="GHEA Grapalat"/>
                <w:lang w:val="af-ZA" w:eastAsia="en-US"/>
              </w:rPr>
              <w:t xml:space="preserve"> </w:t>
            </w:r>
            <w:r w:rsidRPr="0068671A">
              <w:rPr>
                <w:rFonts w:ascii="GHEA Grapalat" w:eastAsia="Calibri" w:hAnsi="GHEA Grapalat"/>
                <w:lang w:val="hy-AM" w:eastAsia="en-US"/>
              </w:rPr>
              <w:t>պատվաստանյութեր, ախտորոշիչներ,</w:t>
            </w:r>
            <w:r w:rsidRPr="0068671A">
              <w:rPr>
                <w:rFonts w:ascii="GHEA Grapalat" w:eastAsia="Calibri" w:hAnsi="GHEA Grapalat"/>
                <w:lang w:val="af-ZA" w:eastAsia="en-US"/>
              </w:rPr>
              <w:t xml:space="preserve"> </w:t>
            </w:r>
            <w:r w:rsidRPr="0068671A">
              <w:rPr>
                <w:rFonts w:ascii="GHEA Grapalat" w:eastAsia="Calibri" w:hAnsi="GHEA Grapalat"/>
                <w:lang w:val="hy-AM" w:eastAsia="en-US"/>
              </w:rPr>
              <w:t>ախտահանիչներ</w:t>
            </w:r>
            <w:r w:rsidRPr="0068671A">
              <w:rPr>
                <w:rFonts w:ascii="GHEA Grapalat" w:eastAsia="Calibri" w:hAnsi="GHEA Grapalat"/>
                <w:lang w:val="af-ZA" w:eastAsia="en-US"/>
              </w:rPr>
              <w:t xml:space="preserve"> </w:t>
            </w:r>
            <w:r w:rsidRPr="0068671A">
              <w:rPr>
                <w:rFonts w:ascii="GHEA Grapalat" w:eastAsia="Calibri" w:hAnsi="GHEA Grapalat"/>
                <w:lang w:val="hy-AM" w:eastAsia="en-US"/>
              </w:rPr>
              <w:t>և անասնաբուժական պարագաների պահանջարկի որոշման կարգը:</w:t>
            </w:r>
          </w:p>
        </w:tc>
        <w:tc>
          <w:tcPr>
            <w:tcW w:w="6117" w:type="dxa"/>
          </w:tcPr>
          <w:p w14:paraId="11DA10CF" w14:textId="77777777" w:rsidR="00BA0620" w:rsidRDefault="00BA0620" w:rsidP="000C7BBA">
            <w:pPr>
              <w:jc w:val="center"/>
              <w:rPr>
                <w:rFonts w:ascii="GHEA Grapalat" w:hAnsi="GHEA Grapalat"/>
                <w:color w:val="000000"/>
                <w:shd w:val="clear" w:color="auto" w:fill="FFFFFF"/>
                <w:lang w:val="hy-AM"/>
              </w:rPr>
            </w:pPr>
          </w:p>
          <w:p w14:paraId="6D027C9E" w14:textId="77777777" w:rsidR="00BA0620" w:rsidRDefault="00BA0620" w:rsidP="000C7BBA">
            <w:pPr>
              <w:jc w:val="center"/>
              <w:rPr>
                <w:rFonts w:ascii="GHEA Grapalat" w:hAnsi="GHEA Grapalat"/>
                <w:color w:val="000000"/>
                <w:shd w:val="clear" w:color="auto" w:fill="FFFFFF"/>
                <w:lang w:val="hy-AM"/>
              </w:rPr>
            </w:pPr>
          </w:p>
          <w:p w14:paraId="54F8507E" w14:textId="77777777" w:rsidR="00BA0620" w:rsidRDefault="00BA0620" w:rsidP="000C7BBA">
            <w:pPr>
              <w:jc w:val="center"/>
              <w:rPr>
                <w:rFonts w:ascii="GHEA Grapalat" w:hAnsi="GHEA Grapalat"/>
                <w:color w:val="000000"/>
                <w:shd w:val="clear" w:color="auto" w:fill="FFFFFF"/>
                <w:lang w:val="hy-AM"/>
              </w:rPr>
            </w:pPr>
          </w:p>
          <w:p w14:paraId="64A24125" w14:textId="77777777" w:rsidR="00BA0620" w:rsidRDefault="00BA0620" w:rsidP="000C7BBA">
            <w:pPr>
              <w:jc w:val="center"/>
              <w:rPr>
                <w:rFonts w:ascii="GHEA Grapalat" w:hAnsi="GHEA Grapalat"/>
                <w:color w:val="000000"/>
                <w:shd w:val="clear" w:color="auto" w:fill="FFFFFF"/>
                <w:lang w:val="hy-AM"/>
              </w:rPr>
            </w:pPr>
          </w:p>
          <w:p w14:paraId="7CEBFEDC" w14:textId="77777777" w:rsidR="00BA0620" w:rsidRDefault="00BA0620" w:rsidP="000C7BBA">
            <w:pPr>
              <w:jc w:val="center"/>
              <w:rPr>
                <w:rFonts w:ascii="GHEA Grapalat" w:hAnsi="GHEA Grapalat"/>
                <w:color w:val="000000"/>
                <w:shd w:val="clear" w:color="auto" w:fill="FFFFFF"/>
                <w:lang w:val="hy-AM"/>
              </w:rPr>
            </w:pPr>
          </w:p>
          <w:p w14:paraId="1F139E0B" w14:textId="3FAA2220" w:rsidR="00960222" w:rsidRDefault="00960222" w:rsidP="000C7BBA">
            <w:pPr>
              <w:jc w:val="center"/>
              <w:rPr>
                <w:rFonts w:ascii="GHEA Grapalat" w:hAnsi="GHEA Grapalat"/>
                <w:color w:val="000000"/>
                <w:shd w:val="clear" w:color="auto" w:fill="FFFFFF"/>
                <w:lang w:val="hy-AM"/>
              </w:rPr>
            </w:pPr>
            <w:r w:rsidRPr="005540F0">
              <w:rPr>
                <w:rFonts w:ascii="GHEA Grapalat" w:hAnsi="GHEA Grapalat"/>
                <w:color w:val="000000"/>
                <w:shd w:val="clear" w:color="auto" w:fill="FFFFFF"/>
                <w:lang w:val="hy-AM"/>
              </w:rPr>
              <w:t>Չի ընդունվել։</w:t>
            </w:r>
          </w:p>
          <w:p w14:paraId="1BB87F0A" w14:textId="39401672" w:rsidR="00ED64AB" w:rsidRPr="00E11496" w:rsidRDefault="006765A5" w:rsidP="00CC4726">
            <w:pPr>
              <w:jc w:val="both"/>
              <w:rPr>
                <w:rFonts w:ascii="GHEA Grapalat" w:hAnsi="GHEA Grapalat"/>
                <w:color w:val="000000"/>
                <w:shd w:val="clear" w:color="auto" w:fill="FFFFFF"/>
                <w:lang w:val="hy-AM"/>
              </w:rPr>
            </w:pPr>
            <w:r>
              <w:rPr>
                <w:rFonts w:ascii="GHEA Grapalat" w:hAnsi="GHEA Grapalat"/>
                <w:color w:val="000000"/>
                <w:shd w:val="clear" w:color="auto" w:fill="FFFFFF"/>
                <w:lang w:val="hy-AM"/>
              </w:rPr>
              <w:t xml:space="preserve">Քանի որ, անասնաբուժական դեղամիջոցների </w:t>
            </w:r>
            <w:r w:rsidR="00E61249">
              <w:rPr>
                <w:rFonts w:ascii="GHEA Grapalat" w:hAnsi="GHEA Grapalat"/>
                <w:color w:val="000000"/>
                <w:shd w:val="clear" w:color="auto" w:fill="FFFFFF"/>
                <w:lang w:val="hy-AM"/>
              </w:rPr>
              <w:t xml:space="preserve">պահանջարկը ձևավորվում է </w:t>
            </w:r>
            <w:r w:rsidR="003944E2">
              <w:rPr>
                <w:rFonts w:ascii="GHEA Grapalat" w:hAnsi="GHEA Grapalat"/>
                <w:color w:val="000000"/>
                <w:shd w:val="clear" w:color="auto" w:fill="FFFFFF"/>
                <w:lang w:val="hy-AM"/>
              </w:rPr>
              <w:t xml:space="preserve">ըստ միջոցառումների </w:t>
            </w:r>
            <w:r w:rsidR="006A5070">
              <w:rPr>
                <w:rFonts w:ascii="GHEA Grapalat" w:hAnsi="GHEA Grapalat"/>
                <w:color w:val="000000"/>
                <w:shd w:val="clear" w:color="auto" w:fill="FFFFFF"/>
                <w:lang w:val="hy-AM"/>
              </w:rPr>
              <w:t>և տվյալ հիվանդության դեմ պատվաստանյութի հրահանգի</w:t>
            </w:r>
            <w:r w:rsidR="00AE76F3">
              <w:rPr>
                <w:rFonts w:ascii="GHEA Grapalat" w:hAnsi="GHEA Grapalat"/>
                <w:color w:val="000000"/>
                <w:shd w:val="clear" w:color="auto" w:fill="FFFFFF"/>
                <w:lang w:val="hy-AM"/>
              </w:rPr>
              <w:t xml:space="preserve"> հաշվարկի, իսկ ախտահանիչների և անասնաբուժական պարագաների պարագանների պահանջարկը ձևավորվում է</w:t>
            </w:r>
            <w:r w:rsidR="00980888">
              <w:rPr>
                <w:rFonts w:ascii="GHEA Grapalat" w:hAnsi="GHEA Grapalat"/>
                <w:color w:val="000000"/>
                <w:shd w:val="clear" w:color="auto" w:fill="FFFFFF"/>
                <w:lang w:val="hy-AM"/>
              </w:rPr>
              <w:t xml:space="preserve"> </w:t>
            </w:r>
            <w:r w:rsidR="00092AF3">
              <w:rPr>
                <w:rFonts w:ascii="GHEA Grapalat" w:eastAsia="Calibri" w:hAnsi="GHEA Grapalat" w:cs="GHEA Grapalat"/>
                <w:bCs/>
                <w:lang w:val="hy-AM"/>
              </w:rPr>
              <w:t xml:space="preserve">Գյուղատնտեսական </w:t>
            </w:r>
            <w:r w:rsidR="00092AF3">
              <w:rPr>
                <w:rFonts w:ascii="GHEA Grapalat" w:eastAsia="Calibri" w:hAnsi="GHEA Grapalat" w:cs="GHEA Grapalat"/>
                <w:bCs/>
                <w:lang w:val="hy-AM"/>
              </w:rPr>
              <w:lastRenderedPageBreak/>
              <w:t>ծառայությունների կենտրոն պետական ոչ առևտրային կազմակերպությ</w:t>
            </w:r>
            <w:r w:rsidR="00980888">
              <w:rPr>
                <w:rFonts w:ascii="GHEA Grapalat" w:eastAsia="Calibri" w:hAnsi="GHEA Grapalat" w:cs="GHEA Grapalat"/>
                <w:bCs/>
                <w:lang w:val="hy-AM"/>
              </w:rPr>
              <w:t>ան գույքագրման արդյունքում։</w:t>
            </w:r>
            <w:r w:rsidR="00AE76F3">
              <w:rPr>
                <w:rFonts w:ascii="GHEA Grapalat" w:hAnsi="GHEA Grapalat"/>
                <w:color w:val="000000"/>
                <w:shd w:val="clear" w:color="auto" w:fill="FFFFFF"/>
                <w:lang w:val="hy-AM"/>
              </w:rPr>
              <w:t xml:space="preserve"> </w:t>
            </w:r>
            <w:r w:rsidR="00CC4726">
              <w:rPr>
                <w:rFonts w:ascii="GHEA Grapalat" w:hAnsi="GHEA Grapalat"/>
                <w:color w:val="000000"/>
                <w:shd w:val="clear" w:color="auto" w:fill="FFFFFF"/>
                <w:lang w:val="hy-AM"/>
              </w:rPr>
              <w:t>Անասնաբուժական դեղամիջոցների հաշվարկված չափաքանակները ներառվում են միջնաժամկետ ծախսային ծրագրի հայտում։</w:t>
            </w:r>
          </w:p>
        </w:tc>
      </w:tr>
      <w:tr w:rsidR="00ED64AB" w:rsidRPr="00D463DA" w14:paraId="3BAB83B7" w14:textId="77777777" w:rsidTr="00D463DA">
        <w:trPr>
          <w:trHeight w:val="647"/>
        </w:trPr>
        <w:tc>
          <w:tcPr>
            <w:tcW w:w="8573" w:type="dxa"/>
          </w:tcPr>
          <w:p w14:paraId="7595AAFA" w14:textId="77777777" w:rsidR="00ED64AB" w:rsidRDefault="00ED64AB" w:rsidP="000C7BBA">
            <w:pPr>
              <w:suppressAutoHyphens/>
              <w:ind w:firstLine="737"/>
              <w:jc w:val="both"/>
              <w:rPr>
                <w:rFonts w:ascii="GHEA Grapalat" w:eastAsia="Calibri" w:hAnsi="GHEA Grapalat"/>
                <w:lang w:val="hy-AM" w:eastAsia="en-US"/>
              </w:rPr>
            </w:pPr>
            <w:r w:rsidRPr="0068671A">
              <w:rPr>
                <w:rFonts w:ascii="GHEA Grapalat" w:eastAsia="Calibri" w:hAnsi="GHEA Grapalat"/>
                <w:lang w:val="hy-AM" w:eastAsia="en-US"/>
              </w:rPr>
              <w:lastRenderedPageBreak/>
              <w:t>Նախագծի N 1 հավելվածի 14-րդ կետում նշված «ըստ կենդանատեսակի ներդրվել է վարձատրության ձև» եզրույթը հստակեցման կարիք ունի: Առաջարկում եմ հստակ սահմանել անասնաբույժների վարձատրության, նրանց ընտրության և նախագծի հավելվածի 15-րդ կետով սահմանվող գործակիցների կիրառման կարգը:</w:t>
            </w:r>
          </w:p>
          <w:p w14:paraId="2C8CC35A" w14:textId="342E76F0" w:rsidR="00ED64AB" w:rsidRPr="0068671A" w:rsidRDefault="00ED64AB" w:rsidP="000C7BBA">
            <w:pPr>
              <w:suppressAutoHyphens/>
              <w:ind w:firstLine="737"/>
              <w:jc w:val="both"/>
              <w:rPr>
                <w:rFonts w:ascii="GHEA Grapalat" w:eastAsia="Calibri" w:hAnsi="GHEA Grapalat"/>
                <w:lang w:val="hy-AM" w:eastAsia="en-US"/>
              </w:rPr>
            </w:pPr>
          </w:p>
        </w:tc>
        <w:tc>
          <w:tcPr>
            <w:tcW w:w="6117" w:type="dxa"/>
          </w:tcPr>
          <w:p w14:paraId="22E2F2F7" w14:textId="77777777" w:rsidR="00247770" w:rsidRPr="005540F0" w:rsidRDefault="00247770" w:rsidP="000C7BBA">
            <w:pPr>
              <w:jc w:val="center"/>
              <w:rPr>
                <w:rFonts w:ascii="GHEA Grapalat" w:hAnsi="GHEA Grapalat"/>
                <w:color w:val="000000"/>
                <w:shd w:val="clear" w:color="auto" w:fill="FFFFFF"/>
                <w:lang w:val="hy-AM"/>
              </w:rPr>
            </w:pPr>
            <w:r w:rsidRPr="005540F0">
              <w:rPr>
                <w:rFonts w:ascii="GHEA Grapalat" w:hAnsi="GHEA Grapalat"/>
                <w:color w:val="000000"/>
                <w:shd w:val="clear" w:color="auto" w:fill="FFFFFF"/>
                <w:lang w:val="hy-AM"/>
              </w:rPr>
              <w:t>Չի ընդունվել։</w:t>
            </w:r>
          </w:p>
          <w:p w14:paraId="2F2F10FD" w14:textId="3898AAD3" w:rsidR="00ED64AB" w:rsidRPr="005540F0" w:rsidRDefault="000D69C8" w:rsidP="000C7BBA">
            <w:pPr>
              <w:jc w:val="both"/>
              <w:rPr>
                <w:rFonts w:ascii="GHEA Grapalat" w:hAnsi="GHEA Grapalat"/>
                <w:lang w:val="hy-AM"/>
              </w:rPr>
            </w:pPr>
            <w:r>
              <w:rPr>
                <w:rFonts w:ascii="GHEA Grapalat" w:hAnsi="GHEA Grapalat"/>
                <w:color w:val="000000"/>
                <w:shd w:val="clear" w:color="auto" w:fill="FFFFFF"/>
                <w:lang w:val="hy-AM"/>
              </w:rPr>
              <w:t>Քանի որ,</w:t>
            </w:r>
            <w:r w:rsidR="00B413DB">
              <w:rPr>
                <w:rFonts w:ascii="GHEA Grapalat" w:hAnsi="GHEA Grapalat"/>
                <w:color w:val="000000"/>
                <w:shd w:val="clear" w:color="auto" w:fill="FFFFFF"/>
                <w:lang w:val="hy-AM"/>
              </w:rPr>
              <w:t xml:space="preserve"> </w:t>
            </w:r>
            <w:r w:rsidR="00F42734">
              <w:rPr>
                <w:rFonts w:ascii="GHEA Grapalat" w:hAnsi="GHEA Grapalat"/>
                <w:color w:val="000000"/>
                <w:shd w:val="clear" w:color="auto" w:fill="FFFFFF"/>
                <w:lang w:val="hy-AM"/>
              </w:rPr>
              <w:t xml:space="preserve">սույն նախագծով արդեն իսկ նախատեսվում է վարձատրություն՝ պայմանական գլխի հաշվարկով, ինչ վերաբերում է </w:t>
            </w:r>
            <w:r w:rsidR="0051047D">
              <w:rPr>
                <w:rFonts w:ascii="GHEA Grapalat" w:hAnsi="GHEA Grapalat"/>
                <w:color w:val="000000"/>
                <w:shd w:val="clear" w:color="auto" w:fill="FFFFFF"/>
                <w:lang w:val="hy-AM"/>
              </w:rPr>
              <w:t xml:space="preserve">անասնաբույժների ընտրությանը՝ </w:t>
            </w:r>
            <w:r w:rsidR="00F42734">
              <w:rPr>
                <w:rFonts w:ascii="GHEA Grapalat" w:hAnsi="GHEA Grapalat"/>
                <w:color w:val="000000"/>
                <w:shd w:val="clear" w:color="auto" w:fill="FFFFFF"/>
                <w:lang w:val="hy-AM"/>
              </w:rPr>
              <w:t xml:space="preserve">հաշվի </w:t>
            </w:r>
            <w:r w:rsidR="0051047D">
              <w:rPr>
                <w:rFonts w:ascii="GHEA Grapalat" w:hAnsi="GHEA Grapalat"/>
                <w:color w:val="000000"/>
                <w:shd w:val="clear" w:color="auto" w:fill="FFFFFF"/>
                <w:lang w:val="hy-AM"/>
              </w:rPr>
              <w:t xml:space="preserve">են </w:t>
            </w:r>
            <w:r w:rsidR="00F42734">
              <w:rPr>
                <w:rFonts w:ascii="GHEA Grapalat" w:hAnsi="GHEA Grapalat"/>
                <w:color w:val="000000"/>
                <w:shd w:val="clear" w:color="auto" w:fill="FFFFFF"/>
                <w:lang w:val="hy-AM"/>
              </w:rPr>
              <w:t xml:space="preserve">առնվել առանձին կենդանատեսակների </w:t>
            </w:r>
            <w:r w:rsidR="004959A5">
              <w:rPr>
                <w:rFonts w:ascii="GHEA Grapalat" w:hAnsi="GHEA Grapalat"/>
                <w:color w:val="000000"/>
                <w:shd w:val="clear" w:color="auto" w:fill="FFFFFF"/>
                <w:lang w:val="hy-AM"/>
              </w:rPr>
              <w:t xml:space="preserve">հետ աշխատանքի </w:t>
            </w:r>
            <w:r w:rsidR="0089328F">
              <w:rPr>
                <w:rFonts w:ascii="GHEA Grapalat" w:hAnsi="GHEA Grapalat"/>
                <w:color w:val="000000"/>
                <w:shd w:val="clear" w:color="auto" w:fill="FFFFFF"/>
                <w:lang w:val="hy-AM"/>
              </w:rPr>
              <w:t>բարդությունն ու ծավալը, իսկ գործակիցնե</w:t>
            </w:r>
            <w:r w:rsidR="00AE10E1">
              <w:rPr>
                <w:rFonts w:ascii="GHEA Grapalat" w:hAnsi="GHEA Grapalat"/>
                <w:color w:val="000000"/>
                <w:shd w:val="clear" w:color="auto" w:fill="FFFFFF"/>
                <w:lang w:val="hy-AM"/>
              </w:rPr>
              <w:t xml:space="preserve">րը կիրառվում են միջնաժամկետ ծախսային ծրագրի </w:t>
            </w:r>
            <w:r w:rsidR="0084625D">
              <w:rPr>
                <w:rFonts w:ascii="GHEA Grapalat" w:hAnsi="GHEA Grapalat"/>
                <w:color w:val="000000"/>
                <w:shd w:val="clear" w:color="auto" w:fill="FFFFFF"/>
                <w:lang w:val="hy-AM"/>
              </w:rPr>
              <w:t>հաշվարկման ընթացքում</w:t>
            </w:r>
            <w:r w:rsidR="003E0BBE">
              <w:rPr>
                <w:rFonts w:ascii="GHEA Grapalat" w:hAnsi="GHEA Grapalat"/>
                <w:color w:val="000000"/>
                <w:shd w:val="clear" w:color="auto" w:fill="FFFFFF"/>
                <w:lang w:val="hy-AM"/>
              </w:rPr>
              <w:t xml:space="preserve">։ </w:t>
            </w:r>
          </w:p>
        </w:tc>
      </w:tr>
      <w:tr w:rsidR="00ED64AB" w:rsidRPr="00D463DA" w14:paraId="42B8CFC7" w14:textId="77777777" w:rsidTr="00D463DA">
        <w:trPr>
          <w:trHeight w:val="647"/>
        </w:trPr>
        <w:tc>
          <w:tcPr>
            <w:tcW w:w="8573" w:type="dxa"/>
          </w:tcPr>
          <w:p w14:paraId="4DC5B145" w14:textId="77777777" w:rsidR="00ED64AB" w:rsidRDefault="00ED64AB" w:rsidP="000C7BBA">
            <w:pPr>
              <w:suppressAutoHyphens/>
              <w:ind w:firstLine="737"/>
              <w:jc w:val="both"/>
              <w:rPr>
                <w:rFonts w:ascii="GHEA Grapalat" w:eastAsia="Calibri" w:hAnsi="GHEA Grapalat"/>
                <w:lang w:val="hy-AM" w:eastAsia="en-US"/>
              </w:rPr>
            </w:pPr>
            <w:r w:rsidRPr="0068671A">
              <w:rPr>
                <w:rFonts w:ascii="GHEA Grapalat" w:eastAsia="Calibri" w:hAnsi="GHEA Grapalat"/>
                <w:lang w:val="hy-AM" w:eastAsia="en-US"/>
              </w:rPr>
              <w:t>Նախագծի N 1 հավելվածի 18-րդ կետով սահմանվում է, որ «Միջոցառումների իրականացման ընթացքում հնարավոր է անասնագլխաքանակի շեղումներ...», սակայն հստակ չէ, թե որքան պետք է կազմի շեղումը: Առաջարկում եմ սահմանել շեղման առավելագույն նորմատիվը՝ ելնելով նախորդ տարիների փորձից:</w:t>
            </w:r>
          </w:p>
          <w:p w14:paraId="116A12F6" w14:textId="512D3135" w:rsidR="00ED64AB" w:rsidRPr="0068671A" w:rsidRDefault="00ED64AB" w:rsidP="000C7BBA">
            <w:pPr>
              <w:suppressAutoHyphens/>
              <w:ind w:firstLine="737"/>
              <w:jc w:val="both"/>
              <w:rPr>
                <w:rFonts w:ascii="GHEA Grapalat" w:eastAsia="Calibri" w:hAnsi="GHEA Grapalat"/>
                <w:lang w:val="hy-AM" w:eastAsia="en-US"/>
              </w:rPr>
            </w:pPr>
          </w:p>
        </w:tc>
        <w:tc>
          <w:tcPr>
            <w:tcW w:w="6117" w:type="dxa"/>
          </w:tcPr>
          <w:p w14:paraId="778FA7B9" w14:textId="77777777" w:rsidR="00247770" w:rsidRPr="005540F0" w:rsidRDefault="00247770" w:rsidP="000C7BBA">
            <w:pPr>
              <w:jc w:val="center"/>
              <w:rPr>
                <w:rFonts w:ascii="GHEA Grapalat" w:hAnsi="GHEA Grapalat"/>
                <w:color w:val="000000"/>
                <w:shd w:val="clear" w:color="auto" w:fill="FFFFFF"/>
                <w:lang w:val="hy-AM"/>
              </w:rPr>
            </w:pPr>
            <w:r w:rsidRPr="005540F0">
              <w:rPr>
                <w:rFonts w:ascii="GHEA Grapalat" w:hAnsi="GHEA Grapalat"/>
                <w:color w:val="000000"/>
                <w:shd w:val="clear" w:color="auto" w:fill="FFFFFF"/>
                <w:lang w:val="hy-AM"/>
              </w:rPr>
              <w:t>Չի ընդունվել։</w:t>
            </w:r>
          </w:p>
          <w:p w14:paraId="2D66257C" w14:textId="7A2115B1" w:rsidR="00ED64AB" w:rsidRPr="005540F0" w:rsidRDefault="000D69C8" w:rsidP="000C7BBA">
            <w:pPr>
              <w:jc w:val="both"/>
              <w:rPr>
                <w:rFonts w:ascii="GHEA Grapalat" w:hAnsi="GHEA Grapalat"/>
                <w:lang w:val="hy-AM"/>
              </w:rPr>
            </w:pPr>
            <w:r>
              <w:rPr>
                <w:rFonts w:ascii="GHEA Grapalat" w:hAnsi="GHEA Grapalat"/>
                <w:color w:val="000000"/>
                <w:shd w:val="clear" w:color="auto" w:fill="FFFFFF"/>
                <w:lang w:val="hy-AM"/>
              </w:rPr>
              <w:t>Քանի որ,</w:t>
            </w:r>
            <w:r w:rsidR="00D45491">
              <w:rPr>
                <w:rFonts w:ascii="GHEA Grapalat" w:hAnsi="GHEA Grapalat"/>
                <w:color w:val="000000"/>
                <w:shd w:val="clear" w:color="auto" w:fill="FFFFFF"/>
                <w:lang w:val="hy-AM"/>
              </w:rPr>
              <w:t xml:space="preserve"> </w:t>
            </w:r>
            <w:r w:rsidR="007654BE">
              <w:rPr>
                <w:rFonts w:ascii="GHEA Grapalat" w:hAnsi="GHEA Grapalat"/>
                <w:color w:val="000000"/>
                <w:shd w:val="clear" w:color="auto" w:fill="FFFFFF"/>
                <w:lang w:val="hy-AM"/>
              </w:rPr>
              <w:t xml:space="preserve">շեղման առավելագույն նորմատիվ սահմանել հնարավոր չէ՝ կապված անասնագլխաքանակի ներմուծմամբ կամ արտահանմամբ, սպանդով, հիվանդությամբ պայմանավորված սանիտարական սպանդով, ինչպես նաև անկումներով, հետևաբար նախորդ տարիների փորձը </w:t>
            </w:r>
            <w:r w:rsidR="00BE62EE">
              <w:rPr>
                <w:rFonts w:ascii="GHEA Grapalat" w:hAnsi="GHEA Grapalat"/>
                <w:color w:val="000000"/>
                <w:shd w:val="clear" w:color="auto" w:fill="FFFFFF"/>
                <w:lang w:val="hy-AM"/>
              </w:rPr>
              <w:t>չի կարող հիմք հանդիսանալ նորմատիվ սահմանելու համար։</w:t>
            </w:r>
          </w:p>
        </w:tc>
      </w:tr>
      <w:tr w:rsidR="00ED64AB" w:rsidRPr="00D463DA" w14:paraId="0B227654" w14:textId="77777777" w:rsidTr="00D463DA">
        <w:trPr>
          <w:trHeight w:val="647"/>
        </w:trPr>
        <w:tc>
          <w:tcPr>
            <w:tcW w:w="8573" w:type="dxa"/>
          </w:tcPr>
          <w:p w14:paraId="78BBA170" w14:textId="77777777" w:rsidR="00ED64AB" w:rsidRDefault="00ED64AB" w:rsidP="000C7BBA">
            <w:pPr>
              <w:suppressAutoHyphens/>
              <w:ind w:firstLine="737"/>
              <w:jc w:val="both"/>
              <w:rPr>
                <w:rFonts w:ascii="GHEA Grapalat" w:eastAsia="Calibri" w:hAnsi="GHEA Grapalat"/>
                <w:color w:val="000000"/>
                <w:u w:val="single"/>
                <w:lang w:val="hy-AM" w:eastAsia="en-US"/>
              </w:rPr>
            </w:pPr>
            <w:r w:rsidRPr="0068671A">
              <w:rPr>
                <w:rFonts w:ascii="GHEA Grapalat" w:eastAsia="Calibri" w:hAnsi="GHEA Grapalat"/>
                <w:lang w:val="hy-AM" w:eastAsia="en-US"/>
              </w:rPr>
              <w:t>Նախագծի N 1 հավելվածի 19-րդ կետը լրամշակման կարիք ունի, քանի որ «Տեղական ինքնակառավարման մասին» օրենքի 50-րդ հոդվածի 2-րդ մասով նման լիազորություն համայնքի ղեկավարին պատվիրակված չէ: Օրենքի նշված դրույթի համաձայն՝ հ</w:t>
            </w:r>
            <w:r w:rsidRPr="0068671A">
              <w:rPr>
                <w:rFonts w:ascii="GHEA Grapalat" w:eastAsia="Calibri" w:hAnsi="GHEA Grapalat"/>
                <w:color w:val="000000"/>
                <w:lang w:val="hy-AM" w:eastAsia="en-US"/>
              </w:rPr>
              <w:t xml:space="preserve">ամայնքի </w:t>
            </w:r>
            <w:r w:rsidRPr="0068671A">
              <w:rPr>
                <w:rFonts w:ascii="GHEA Grapalat" w:eastAsia="Calibri" w:hAnsi="GHEA Grapalat"/>
                <w:color w:val="000000"/>
                <w:u w:val="single"/>
                <w:lang w:val="hy-AM" w:eastAsia="en-US"/>
              </w:rPr>
              <w:t>ղեկավարը աջակցում է անասնահակահամաճարակային տարեկան միջոցառումների պետական ծրագրի իրականացման աշխատանքներին:</w:t>
            </w:r>
          </w:p>
          <w:p w14:paraId="5C9AEFA9" w14:textId="7692CC7C" w:rsidR="00ED64AB" w:rsidRPr="0082770B" w:rsidRDefault="00ED64AB" w:rsidP="000C7BBA">
            <w:pPr>
              <w:suppressAutoHyphens/>
              <w:ind w:firstLine="737"/>
              <w:jc w:val="both"/>
              <w:rPr>
                <w:rFonts w:ascii="GHEA Grapalat" w:eastAsia="Calibri" w:hAnsi="GHEA Grapalat"/>
                <w:color w:val="000000"/>
                <w:u w:val="single"/>
                <w:lang w:val="hy-AM" w:eastAsia="en-US"/>
              </w:rPr>
            </w:pPr>
          </w:p>
        </w:tc>
        <w:tc>
          <w:tcPr>
            <w:tcW w:w="6117" w:type="dxa"/>
          </w:tcPr>
          <w:p w14:paraId="5D2254AC" w14:textId="59FCED12" w:rsidR="00247770" w:rsidRPr="005540F0" w:rsidRDefault="00247770" w:rsidP="000C7BBA">
            <w:pPr>
              <w:jc w:val="center"/>
              <w:rPr>
                <w:rFonts w:ascii="GHEA Grapalat" w:hAnsi="GHEA Grapalat"/>
                <w:color w:val="000000"/>
                <w:shd w:val="clear" w:color="auto" w:fill="FFFFFF"/>
                <w:lang w:val="hy-AM"/>
              </w:rPr>
            </w:pPr>
            <w:r w:rsidRPr="005540F0">
              <w:rPr>
                <w:rFonts w:ascii="GHEA Grapalat" w:hAnsi="GHEA Grapalat"/>
                <w:color w:val="000000"/>
                <w:shd w:val="clear" w:color="auto" w:fill="FFFFFF"/>
                <w:lang w:val="hy-AM"/>
              </w:rPr>
              <w:t>Չի ընդունվել։</w:t>
            </w:r>
          </w:p>
          <w:p w14:paraId="3EE8FC43" w14:textId="3B579BDF" w:rsidR="00ED64AB" w:rsidRPr="005540F0" w:rsidRDefault="000D69C8" w:rsidP="000C7BBA">
            <w:pPr>
              <w:jc w:val="both"/>
              <w:rPr>
                <w:rFonts w:ascii="GHEA Grapalat" w:hAnsi="GHEA Grapalat"/>
                <w:lang w:val="hy-AM"/>
              </w:rPr>
            </w:pPr>
            <w:r>
              <w:rPr>
                <w:rFonts w:ascii="GHEA Grapalat" w:hAnsi="GHEA Grapalat"/>
                <w:color w:val="000000"/>
                <w:shd w:val="clear" w:color="auto" w:fill="FFFFFF"/>
                <w:lang w:val="hy-AM"/>
              </w:rPr>
              <w:t>Քանի որ,</w:t>
            </w:r>
            <w:r w:rsidR="00DE267D">
              <w:rPr>
                <w:rFonts w:ascii="GHEA Grapalat" w:hAnsi="GHEA Grapalat"/>
                <w:color w:val="000000"/>
                <w:shd w:val="clear" w:color="auto" w:fill="FFFFFF"/>
                <w:lang w:val="hy-AM"/>
              </w:rPr>
              <w:t xml:space="preserve"> </w:t>
            </w:r>
            <w:r w:rsidR="003E63F1">
              <w:rPr>
                <w:rFonts w:ascii="GHEA Grapalat" w:hAnsi="GHEA Grapalat"/>
                <w:color w:val="000000"/>
                <w:shd w:val="clear" w:color="auto" w:fill="FFFFFF"/>
                <w:lang w:val="hy-AM"/>
              </w:rPr>
              <w:t>սույն նախագիծն այն իրավական հիմքն է, որի հիման վրա յուրաքանչյուր տարի ՀՀ էկոնոմիկայի նախարարության կողմից մշակվում և ՀՀ կառավարություն է ներկայացվում</w:t>
            </w:r>
            <w:r w:rsidR="00C60728">
              <w:rPr>
                <w:rFonts w:ascii="GHEA Grapalat" w:hAnsi="GHEA Grapalat"/>
                <w:color w:val="000000"/>
                <w:shd w:val="clear" w:color="auto" w:fill="FFFFFF"/>
                <w:lang w:val="hy-AM"/>
              </w:rPr>
              <w:t xml:space="preserve"> </w:t>
            </w:r>
            <w:r w:rsidR="00C60728" w:rsidRPr="000C6F04">
              <w:rPr>
                <w:rFonts w:ascii="GHEA Grapalat" w:hAnsi="GHEA Grapalat"/>
                <w:bCs/>
                <w:lang w:val="fr-FR"/>
              </w:rPr>
              <w:t>«</w:t>
            </w:r>
            <w:r w:rsidR="00C60728">
              <w:rPr>
                <w:rFonts w:ascii="GHEA Grapalat" w:hAnsi="GHEA Grapalat"/>
                <w:bCs/>
                <w:lang w:val="hy-AM"/>
              </w:rPr>
              <w:t>Գ</w:t>
            </w:r>
            <w:r w:rsidR="00C60728" w:rsidRPr="000C6F04">
              <w:rPr>
                <w:rFonts w:ascii="GHEA Grapalat" w:hAnsi="GHEA Grapalat"/>
                <w:bCs/>
                <w:lang w:val="hy-AM"/>
              </w:rPr>
              <w:t>յուղատնտեսական կենդանիների պատվաստում</w:t>
            </w:r>
            <w:r w:rsidR="00C60728" w:rsidRPr="000C6F04">
              <w:rPr>
                <w:rFonts w:ascii="GHEA Grapalat" w:hAnsi="GHEA Grapalat"/>
                <w:bCs/>
                <w:lang w:val="fr-FR"/>
              </w:rPr>
              <w:t>»</w:t>
            </w:r>
            <w:r w:rsidR="00D822C7">
              <w:rPr>
                <w:rFonts w:ascii="GHEA Grapalat" w:hAnsi="GHEA Grapalat"/>
                <w:bCs/>
                <w:lang w:val="hy-AM"/>
              </w:rPr>
              <w:t xml:space="preserve"> միջնաժամկետ ծախսային </w:t>
            </w:r>
            <w:r w:rsidR="00C60728" w:rsidRPr="000C6F04">
              <w:rPr>
                <w:rFonts w:ascii="GHEA Grapalat" w:hAnsi="GHEA Grapalat"/>
                <w:bCs/>
                <w:lang w:val="hy-AM"/>
              </w:rPr>
              <w:t>ծրագիր</w:t>
            </w:r>
            <w:r w:rsidR="00D822C7">
              <w:rPr>
                <w:rFonts w:ascii="GHEA Grapalat" w:hAnsi="GHEA Grapalat"/>
                <w:bCs/>
                <w:lang w:val="hy-AM"/>
              </w:rPr>
              <w:t>ն իր միջոցառումներով,</w:t>
            </w:r>
            <w:r w:rsidR="00007EEE">
              <w:rPr>
                <w:rFonts w:ascii="GHEA Grapalat" w:hAnsi="GHEA Grapalat"/>
                <w:bCs/>
                <w:lang w:val="hy-AM"/>
              </w:rPr>
              <w:t xml:space="preserve"> որը պատվիրակված է տեղական ինքնակառավարման մարմիններին՝ նշված </w:t>
            </w:r>
            <w:r w:rsidR="00007EEE">
              <w:rPr>
                <w:rFonts w:ascii="GHEA Grapalat" w:hAnsi="GHEA Grapalat"/>
                <w:bCs/>
                <w:lang w:val="hy-AM"/>
              </w:rPr>
              <w:lastRenderedPageBreak/>
              <w:t>օրենքների հոդվածների դրույթների կիրարկման ապահովմամբ։</w:t>
            </w:r>
          </w:p>
        </w:tc>
      </w:tr>
      <w:tr w:rsidR="00ED64AB" w:rsidRPr="00D463DA" w14:paraId="6A5B6B83" w14:textId="77777777" w:rsidTr="00D463DA">
        <w:trPr>
          <w:trHeight w:val="647"/>
        </w:trPr>
        <w:tc>
          <w:tcPr>
            <w:tcW w:w="8573" w:type="dxa"/>
          </w:tcPr>
          <w:p w14:paraId="07BBDB59" w14:textId="77777777" w:rsidR="00ED64AB" w:rsidRPr="0068671A" w:rsidRDefault="00ED64AB" w:rsidP="000C7BBA">
            <w:pPr>
              <w:suppressAutoHyphens/>
              <w:ind w:firstLine="737"/>
              <w:jc w:val="both"/>
              <w:rPr>
                <w:rFonts w:ascii="GHEA Grapalat" w:eastAsia="Calibri" w:hAnsi="GHEA Grapalat"/>
                <w:lang w:val="hy-AM" w:eastAsia="en-US"/>
              </w:rPr>
            </w:pPr>
            <w:r w:rsidRPr="0068671A">
              <w:rPr>
                <w:rFonts w:ascii="GHEA Grapalat" w:eastAsia="Calibri" w:hAnsi="GHEA Grapalat"/>
                <w:lang w:val="hy-AM" w:eastAsia="en-US"/>
              </w:rPr>
              <w:lastRenderedPageBreak/>
              <w:t>ՀՀ կառավարության 26.12.2019 թվականի «2020 թվականի պետական բյուջեի կատարումն ապահովող միջոցառումների մասին» N 1919-Ն որոշման համաձայն՝ Ծրագիր իրականացնողը «Գյուղատնտեսական ծառայությունների կենտրոն» ՊՈԱԿ-ն (այսուհետ՝ ՊՈԱԿ) է, որի իրավասությունների շրջանակում կատարվում են «Գյուղատնտեսական կենդանիների պատվաստում», «Հայաստանի Հանրապետությունում խոշոր եղջերավոր կենդանիների համարակալում և հաշվառում» ծրագրերը: ՊՈԱԿ-ը կնքում է անասնաբուժական ծառայությունների վճարովի մատուցման պայմանագիր համայնքում անասնահակամաճարակային՝ կանխարգելիչ և ախտորոշիչ միջոցառումներ (ցանկում ընդգրկված են կենդանիների կարանտինային, հատուկ վտանգավոր և պարտադիր ծանուցման ենթակա մի շարք վարակիչ հիվանդություններ՝ հաստատված ՀՀ կառավարության 03.08.2006 թվականի N 1081-Ն որոշման հավելվածներով) իրականացնելու նպատակով և պայմանագրի համագործակցող կողմ է հանդիսանում համայնքի ղեկավարը (Երևան համայնքում՝ վարչական շրջանի ղեկավարը):</w:t>
            </w:r>
          </w:p>
          <w:p w14:paraId="766DBD2E" w14:textId="4AAE439E" w:rsidR="00ED64AB" w:rsidRPr="0068671A" w:rsidRDefault="00ED64AB" w:rsidP="000C7BBA">
            <w:pPr>
              <w:suppressAutoHyphens/>
              <w:ind w:firstLine="737"/>
              <w:jc w:val="both"/>
              <w:rPr>
                <w:rFonts w:ascii="GHEA Grapalat" w:eastAsia="Calibri" w:hAnsi="GHEA Grapalat"/>
                <w:lang w:val="hy-AM" w:eastAsia="en-US"/>
              </w:rPr>
            </w:pPr>
            <w:r w:rsidRPr="0068671A">
              <w:rPr>
                <w:rFonts w:ascii="GHEA Grapalat" w:eastAsia="Calibri" w:hAnsi="GHEA Grapalat"/>
                <w:lang w:val="hy-AM" w:eastAsia="en-US"/>
              </w:rPr>
              <w:t xml:space="preserve">Կարծում եմ, որ նախագծի N 1 հավելվածի 27-րդ կետով նախատեսվող՝ Ծրագրի մոնիթորինգն իրականացնելու գործընթացում համայնքը նույնպես պետք է ներգրավված լինի, օրինակ՝ ստանա հաշվետվություններ, տրամադրի կարծիք միջոցառման արդյունավետության մասին և այլն, քանի որ համայնքում գյուղատնտեսական կենդանիների հաշվառման նպատակով համայնքերի կողմից յուրաքանչյուր տարի ստեղծվում են հանձնաժողովներ, որոնց կազմում ներառված են լինում համայնքի (Երևան քաղաքում վարչական շրջանների) աշխատակազմի աշխատակիցներ, «Գյուղատնտեսական ծառայությունների կենտրոն» ՊՈԱԿ-ի համապատասխան վարչական շրջանները սպասարկող անասնաբույժեր, Վիճակագրական կոմիտեից մասնագետներ, իսկ տվյալների ամփոփումն իրականացվում է համայնքի  աշխատակազմի (օրինակ՝ Երևան քաղաքում աշխատակազմի </w:t>
            </w:r>
            <w:r w:rsidRPr="0068671A">
              <w:rPr>
                <w:rFonts w:ascii="GHEA Grapalat" w:eastAsia="Calibri" w:hAnsi="GHEA Grapalat"/>
                <w:lang w:val="hy-AM" w:eastAsia="en-US"/>
              </w:rPr>
              <w:lastRenderedPageBreak/>
              <w:t>բնապահպանության վարչության) կողմից տարեկան հաշվետվության ձևաչափերին համատապասխան և ներկայացվում ՀՀ վիճակագրության կոմիտե:</w:t>
            </w:r>
          </w:p>
        </w:tc>
        <w:tc>
          <w:tcPr>
            <w:tcW w:w="6117" w:type="dxa"/>
          </w:tcPr>
          <w:p w14:paraId="29BCBF57" w14:textId="77777777" w:rsidR="00ED64AB" w:rsidRDefault="00ED64AB" w:rsidP="000C7BBA">
            <w:pPr>
              <w:jc w:val="both"/>
              <w:rPr>
                <w:rFonts w:ascii="GHEA Grapalat" w:hAnsi="GHEA Grapalat"/>
                <w:lang w:val="hy-AM"/>
              </w:rPr>
            </w:pPr>
          </w:p>
          <w:p w14:paraId="68726BD8" w14:textId="77777777" w:rsidR="00763859" w:rsidRDefault="00763859" w:rsidP="000C7BBA">
            <w:pPr>
              <w:jc w:val="both"/>
              <w:rPr>
                <w:rFonts w:ascii="GHEA Grapalat" w:hAnsi="GHEA Grapalat"/>
                <w:lang w:val="hy-AM"/>
              </w:rPr>
            </w:pPr>
          </w:p>
          <w:p w14:paraId="05CF8825" w14:textId="77777777" w:rsidR="00763859" w:rsidRDefault="00763859" w:rsidP="000C7BBA">
            <w:pPr>
              <w:jc w:val="both"/>
              <w:rPr>
                <w:rFonts w:ascii="GHEA Grapalat" w:hAnsi="GHEA Grapalat"/>
                <w:lang w:val="hy-AM"/>
              </w:rPr>
            </w:pPr>
          </w:p>
          <w:p w14:paraId="6427E502" w14:textId="77777777" w:rsidR="00763859" w:rsidRDefault="00763859" w:rsidP="000C7BBA">
            <w:pPr>
              <w:jc w:val="both"/>
              <w:rPr>
                <w:rFonts w:ascii="GHEA Grapalat" w:hAnsi="GHEA Grapalat"/>
                <w:lang w:val="hy-AM"/>
              </w:rPr>
            </w:pPr>
          </w:p>
          <w:p w14:paraId="5855404A" w14:textId="77777777" w:rsidR="00763859" w:rsidRDefault="00763859" w:rsidP="000C7BBA">
            <w:pPr>
              <w:jc w:val="both"/>
              <w:rPr>
                <w:rFonts w:ascii="GHEA Grapalat" w:hAnsi="GHEA Grapalat"/>
                <w:lang w:val="hy-AM"/>
              </w:rPr>
            </w:pPr>
          </w:p>
          <w:p w14:paraId="0ECED6AC" w14:textId="77777777" w:rsidR="00763859" w:rsidRDefault="00763859" w:rsidP="000C7BBA">
            <w:pPr>
              <w:jc w:val="both"/>
              <w:rPr>
                <w:rFonts w:ascii="GHEA Grapalat" w:hAnsi="GHEA Grapalat"/>
                <w:lang w:val="hy-AM"/>
              </w:rPr>
            </w:pPr>
          </w:p>
          <w:p w14:paraId="2C016FFD" w14:textId="77777777" w:rsidR="00763859" w:rsidRDefault="00763859" w:rsidP="000C7BBA">
            <w:pPr>
              <w:jc w:val="both"/>
              <w:rPr>
                <w:rFonts w:ascii="GHEA Grapalat" w:hAnsi="GHEA Grapalat"/>
                <w:lang w:val="hy-AM"/>
              </w:rPr>
            </w:pPr>
          </w:p>
          <w:p w14:paraId="72381A13" w14:textId="77777777" w:rsidR="00763859" w:rsidRDefault="00763859" w:rsidP="000C7BBA">
            <w:pPr>
              <w:jc w:val="both"/>
              <w:rPr>
                <w:rFonts w:ascii="GHEA Grapalat" w:hAnsi="GHEA Grapalat"/>
                <w:lang w:val="hy-AM"/>
              </w:rPr>
            </w:pPr>
          </w:p>
          <w:p w14:paraId="48726620" w14:textId="77777777" w:rsidR="00763859" w:rsidRDefault="00763859" w:rsidP="000C7BBA">
            <w:pPr>
              <w:jc w:val="both"/>
              <w:rPr>
                <w:rFonts w:ascii="GHEA Grapalat" w:hAnsi="GHEA Grapalat"/>
                <w:lang w:val="hy-AM"/>
              </w:rPr>
            </w:pPr>
          </w:p>
          <w:p w14:paraId="00D7E5E3" w14:textId="77777777" w:rsidR="00763859" w:rsidRDefault="00763859" w:rsidP="000C7BBA">
            <w:pPr>
              <w:jc w:val="both"/>
              <w:rPr>
                <w:rFonts w:ascii="GHEA Grapalat" w:hAnsi="GHEA Grapalat"/>
                <w:lang w:val="hy-AM"/>
              </w:rPr>
            </w:pPr>
          </w:p>
          <w:p w14:paraId="54CA217F" w14:textId="77777777" w:rsidR="00763859" w:rsidRDefault="00763859" w:rsidP="000C7BBA">
            <w:pPr>
              <w:jc w:val="both"/>
              <w:rPr>
                <w:rFonts w:ascii="GHEA Grapalat" w:hAnsi="GHEA Grapalat"/>
                <w:lang w:val="hy-AM"/>
              </w:rPr>
            </w:pPr>
          </w:p>
          <w:p w14:paraId="1EA25E75" w14:textId="77777777" w:rsidR="00763859" w:rsidRDefault="00763859" w:rsidP="000C7BBA">
            <w:pPr>
              <w:jc w:val="both"/>
              <w:rPr>
                <w:rFonts w:ascii="GHEA Grapalat" w:hAnsi="GHEA Grapalat"/>
                <w:lang w:val="hy-AM"/>
              </w:rPr>
            </w:pPr>
          </w:p>
          <w:p w14:paraId="04A8BFA1" w14:textId="77777777" w:rsidR="00763859" w:rsidRDefault="00763859" w:rsidP="000C7BBA">
            <w:pPr>
              <w:jc w:val="both"/>
              <w:rPr>
                <w:rFonts w:ascii="GHEA Grapalat" w:hAnsi="GHEA Grapalat"/>
                <w:lang w:val="hy-AM"/>
              </w:rPr>
            </w:pPr>
          </w:p>
          <w:p w14:paraId="2ED562DA" w14:textId="77777777" w:rsidR="00763859" w:rsidRDefault="00763859" w:rsidP="000C7BBA">
            <w:pPr>
              <w:jc w:val="both"/>
              <w:rPr>
                <w:rFonts w:ascii="GHEA Grapalat" w:hAnsi="GHEA Grapalat"/>
                <w:lang w:val="hy-AM"/>
              </w:rPr>
            </w:pPr>
          </w:p>
          <w:p w14:paraId="24D86061" w14:textId="77777777" w:rsidR="00763859" w:rsidRDefault="00763859" w:rsidP="000C7BBA">
            <w:pPr>
              <w:jc w:val="both"/>
              <w:rPr>
                <w:rFonts w:ascii="GHEA Grapalat" w:hAnsi="GHEA Grapalat"/>
                <w:lang w:val="hy-AM"/>
              </w:rPr>
            </w:pPr>
          </w:p>
          <w:p w14:paraId="50CBAFB2" w14:textId="77777777" w:rsidR="00763859" w:rsidRDefault="00763859" w:rsidP="000C7BBA">
            <w:pPr>
              <w:jc w:val="both"/>
              <w:rPr>
                <w:rFonts w:ascii="GHEA Grapalat" w:hAnsi="GHEA Grapalat"/>
                <w:lang w:val="hy-AM"/>
              </w:rPr>
            </w:pPr>
          </w:p>
          <w:p w14:paraId="39FD5ED3" w14:textId="77777777" w:rsidR="00763859" w:rsidRDefault="00763859" w:rsidP="000C7BBA">
            <w:pPr>
              <w:jc w:val="both"/>
              <w:rPr>
                <w:rFonts w:ascii="GHEA Grapalat" w:hAnsi="GHEA Grapalat"/>
                <w:lang w:val="hy-AM"/>
              </w:rPr>
            </w:pPr>
          </w:p>
          <w:p w14:paraId="78FE7F24" w14:textId="77777777" w:rsidR="00763859" w:rsidRPr="005540F0" w:rsidRDefault="00763859" w:rsidP="00763859">
            <w:pPr>
              <w:jc w:val="center"/>
              <w:rPr>
                <w:rFonts w:ascii="GHEA Grapalat" w:hAnsi="GHEA Grapalat"/>
                <w:color w:val="000000"/>
                <w:shd w:val="clear" w:color="auto" w:fill="FFFFFF"/>
                <w:lang w:val="hy-AM"/>
              </w:rPr>
            </w:pPr>
            <w:r w:rsidRPr="005540F0">
              <w:rPr>
                <w:rFonts w:ascii="GHEA Grapalat" w:hAnsi="GHEA Grapalat"/>
                <w:color w:val="000000"/>
                <w:shd w:val="clear" w:color="auto" w:fill="FFFFFF"/>
                <w:lang w:val="hy-AM"/>
              </w:rPr>
              <w:t>Չի ընդունվել։</w:t>
            </w:r>
          </w:p>
          <w:p w14:paraId="6AFF9747" w14:textId="2D232B37" w:rsidR="00763859" w:rsidRPr="004A2EAE" w:rsidRDefault="00763859" w:rsidP="00BF2AD6">
            <w:pPr>
              <w:jc w:val="both"/>
              <w:rPr>
                <w:rFonts w:ascii="GHEA Grapalat" w:hAnsi="GHEA Grapalat"/>
                <w:lang w:val="hy-AM"/>
              </w:rPr>
            </w:pPr>
            <w:r>
              <w:rPr>
                <w:rFonts w:ascii="GHEA Grapalat" w:hAnsi="GHEA Grapalat"/>
                <w:color w:val="000000"/>
                <w:shd w:val="clear" w:color="auto" w:fill="FFFFFF"/>
                <w:lang w:val="hy-AM"/>
              </w:rPr>
              <w:t>Քանի որ</w:t>
            </w:r>
            <w:r w:rsidR="00007BDA">
              <w:rPr>
                <w:rFonts w:ascii="GHEA Grapalat" w:hAnsi="GHEA Grapalat"/>
                <w:color w:val="000000"/>
                <w:shd w:val="clear" w:color="auto" w:fill="FFFFFF"/>
                <w:lang w:val="hy-AM"/>
              </w:rPr>
              <w:t xml:space="preserve">, </w:t>
            </w:r>
            <w:r>
              <w:rPr>
                <w:rFonts w:ascii="GHEA Grapalat" w:hAnsi="GHEA Grapalat"/>
                <w:color w:val="000000"/>
                <w:shd w:val="clear" w:color="auto" w:fill="FFFFFF"/>
                <w:lang w:val="hy-AM"/>
              </w:rPr>
              <w:t>բացակայում է իրավական հիմքը։</w:t>
            </w:r>
          </w:p>
        </w:tc>
      </w:tr>
      <w:tr w:rsidR="00ED64AB" w:rsidRPr="00703217" w14:paraId="2D32A1A8" w14:textId="77777777" w:rsidTr="00D463DA">
        <w:trPr>
          <w:trHeight w:val="647"/>
        </w:trPr>
        <w:tc>
          <w:tcPr>
            <w:tcW w:w="8573" w:type="dxa"/>
          </w:tcPr>
          <w:p w14:paraId="3762BC4C" w14:textId="6F3D0017" w:rsidR="00ED64AB" w:rsidRPr="0068671A" w:rsidRDefault="00ED64AB" w:rsidP="000C7BBA">
            <w:pPr>
              <w:suppressAutoHyphens/>
              <w:ind w:firstLine="737"/>
              <w:jc w:val="both"/>
              <w:rPr>
                <w:rFonts w:ascii="GHEA Grapalat" w:eastAsia="Calibri" w:hAnsi="GHEA Grapalat"/>
                <w:lang w:val="hy-AM" w:eastAsia="en-US"/>
              </w:rPr>
            </w:pPr>
            <w:r w:rsidRPr="0068671A">
              <w:rPr>
                <w:rFonts w:ascii="GHEA Grapalat" w:eastAsia="Calibri" w:hAnsi="GHEA Grapalat"/>
                <w:lang w:val="hy-AM" w:eastAsia="en-US"/>
              </w:rPr>
              <w:t>Առաջարկում եմ նախագծի N 1 հավելվածի 35-րդ կետը «Նախարարությանը» բառից հետո լրացնել «և համայնքի ղեկավարին» բառերով:</w:t>
            </w:r>
          </w:p>
        </w:tc>
        <w:tc>
          <w:tcPr>
            <w:tcW w:w="6117" w:type="dxa"/>
          </w:tcPr>
          <w:p w14:paraId="6975E378" w14:textId="77777777" w:rsidR="00153BE9" w:rsidRPr="005540F0" w:rsidRDefault="00153BE9" w:rsidP="000C7BBA">
            <w:pPr>
              <w:jc w:val="center"/>
              <w:rPr>
                <w:rFonts w:ascii="GHEA Grapalat" w:hAnsi="GHEA Grapalat"/>
                <w:color w:val="000000"/>
                <w:shd w:val="clear" w:color="auto" w:fill="FFFFFF"/>
                <w:lang w:val="hy-AM"/>
              </w:rPr>
            </w:pPr>
            <w:r w:rsidRPr="005540F0">
              <w:rPr>
                <w:rFonts w:ascii="GHEA Grapalat" w:hAnsi="GHEA Grapalat"/>
                <w:color w:val="000000"/>
                <w:shd w:val="clear" w:color="auto" w:fill="FFFFFF"/>
                <w:lang w:val="hy-AM"/>
              </w:rPr>
              <w:t>Ընդունվել է։</w:t>
            </w:r>
          </w:p>
          <w:p w14:paraId="61DE6E19" w14:textId="77777777" w:rsidR="00ED64AB" w:rsidRPr="005540F0" w:rsidRDefault="00ED64AB" w:rsidP="000C7BBA">
            <w:pPr>
              <w:jc w:val="center"/>
              <w:rPr>
                <w:rFonts w:ascii="GHEA Grapalat" w:hAnsi="GHEA Grapalat"/>
                <w:lang w:val="hy-AM"/>
              </w:rPr>
            </w:pPr>
          </w:p>
        </w:tc>
      </w:tr>
      <w:tr w:rsidR="00ED64AB" w:rsidRPr="005540F0" w14:paraId="5AB51CD6" w14:textId="77777777" w:rsidTr="00D463DA">
        <w:tc>
          <w:tcPr>
            <w:tcW w:w="8573" w:type="dxa"/>
            <w:vMerge w:val="restart"/>
            <w:shd w:val="clear" w:color="auto" w:fill="E7E6E6" w:themeFill="background2"/>
          </w:tcPr>
          <w:p w14:paraId="4838E183" w14:textId="338422D5" w:rsidR="00ED64AB" w:rsidRPr="005540F0" w:rsidRDefault="00010121" w:rsidP="000C7BBA">
            <w:pPr>
              <w:ind w:firstLine="576"/>
              <w:jc w:val="center"/>
              <w:rPr>
                <w:rFonts w:ascii="GHEA Grapalat" w:hAnsi="GHEA Grapalat" w:cs="Arial"/>
                <w:lang w:val="hy-AM"/>
              </w:rPr>
            </w:pPr>
            <w:r>
              <w:rPr>
                <w:rFonts w:ascii="GHEA Grapalat" w:eastAsia="Arial Unicode MS" w:hAnsi="GHEA Grapalat" w:cs="Sylfaen"/>
                <w:color w:val="000000"/>
                <w:lang w:val="en-US"/>
              </w:rPr>
              <w:t>3</w:t>
            </w:r>
            <w:r w:rsidR="00ED64AB" w:rsidRPr="005540F0">
              <w:rPr>
                <w:rFonts w:ascii="GHEA Grapalat" w:eastAsia="Arial Unicode MS" w:hAnsi="GHEA Grapalat" w:cs="Sylfaen"/>
                <w:color w:val="000000"/>
                <w:lang w:val="hy-AM"/>
              </w:rPr>
              <w:t>. ՀՀ ֆինանսների նախարարություն</w:t>
            </w:r>
          </w:p>
        </w:tc>
        <w:tc>
          <w:tcPr>
            <w:tcW w:w="6117" w:type="dxa"/>
            <w:shd w:val="clear" w:color="auto" w:fill="E7E6E6" w:themeFill="background2"/>
          </w:tcPr>
          <w:p w14:paraId="49303D86" w14:textId="252962C4" w:rsidR="00ED64AB" w:rsidRPr="00B83217" w:rsidRDefault="00B83217" w:rsidP="000C7BBA">
            <w:pPr>
              <w:jc w:val="center"/>
              <w:rPr>
                <w:rFonts w:ascii="Cambria Math" w:hAnsi="Cambria Math"/>
                <w:lang w:val="hy-AM"/>
              </w:rPr>
            </w:pPr>
            <w:r>
              <w:rPr>
                <w:rFonts w:ascii="GHEA Grapalat" w:hAnsi="GHEA Grapalat"/>
                <w:lang w:val="en-US"/>
              </w:rPr>
              <w:t>06.05.2022</w:t>
            </w:r>
            <w:r>
              <w:rPr>
                <w:rFonts w:ascii="GHEA Grapalat" w:hAnsi="GHEA Grapalat"/>
                <w:lang w:val="hy-AM"/>
              </w:rPr>
              <w:t>թ</w:t>
            </w:r>
            <w:r>
              <w:rPr>
                <w:rFonts w:ascii="Cambria Math" w:hAnsi="Cambria Math"/>
                <w:lang w:val="hy-AM"/>
              </w:rPr>
              <w:t>․</w:t>
            </w:r>
          </w:p>
        </w:tc>
      </w:tr>
      <w:tr w:rsidR="00ED64AB" w:rsidRPr="005540F0" w14:paraId="1EDFD799" w14:textId="77777777" w:rsidTr="00D463DA">
        <w:tc>
          <w:tcPr>
            <w:tcW w:w="8573" w:type="dxa"/>
            <w:vMerge/>
            <w:shd w:val="clear" w:color="auto" w:fill="E7E6E6" w:themeFill="background2"/>
          </w:tcPr>
          <w:p w14:paraId="712031CE" w14:textId="77777777" w:rsidR="00ED64AB" w:rsidRPr="005540F0" w:rsidRDefault="00ED64AB" w:rsidP="000C7BBA">
            <w:pPr>
              <w:ind w:firstLine="576"/>
              <w:jc w:val="both"/>
              <w:rPr>
                <w:rFonts w:ascii="GHEA Grapalat" w:hAnsi="GHEA Grapalat" w:cs="Arial"/>
                <w:lang w:val="hy-AM"/>
              </w:rPr>
            </w:pPr>
          </w:p>
        </w:tc>
        <w:tc>
          <w:tcPr>
            <w:tcW w:w="6117" w:type="dxa"/>
            <w:shd w:val="clear" w:color="auto" w:fill="E7E6E6" w:themeFill="background2"/>
          </w:tcPr>
          <w:p w14:paraId="7B239389" w14:textId="4859EE28" w:rsidR="00ED64AB" w:rsidRPr="005540F0" w:rsidRDefault="00C01193" w:rsidP="000C7BBA">
            <w:pPr>
              <w:widowControl w:val="0"/>
              <w:ind w:right="210"/>
              <w:contextualSpacing/>
              <w:jc w:val="center"/>
              <w:rPr>
                <w:rFonts w:ascii="GHEA Grapalat" w:hAnsi="GHEA Grapalat"/>
                <w:lang w:val="hy-AM"/>
              </w:rPr>
            </w:pPr>
            <w:r>
              <w:rPr>
                <w:rFonts w:ascii="GHEA Grapalat" w:hAnsi="GHEA Grapalat"/>
                <w:lang w:val="en-US"/>
              </w:rPr>
              <w:t>N</w:t>
            </w:r>
            <w:r w:rsidR="00D8553A">
              <w:rPr>
                <w:rFonts w:ascii="GHEA Grapalat" w:hAnsi="GHEA Grapalat"/>
                <w:lang w:val="en-US"/>
              </w:rPr>
              <w:t xml:space="preserve"> </w:t>
            </w:r>
            <w:r w:rsidR="00E154D2">
              <w:rPr>
                <w:rFonts w:ascii="GHEA Grapalat" w:hAnsi="GHEA Grapalat"/>
                <w:lang w:val="en-US"/>
              </w:rPr>
              <w:t>01/8-1/8009-2022</w:t>
            </w:r>
          </w:p>
        </w:tc>
      </w:tr>
      <w:tr w:rsidR="00ED64AB" w:rsidRPr="00D463DA" w14:paraId="422EFFEA" w14:textId="77777777" w:rsidTr="00D463DA">
        <w:tc>
          <w:tcPr>
            <w:tcW w:w="8573" w:type="dxa"/>
          </w:tcPr>
          <w:p w14:paraId="23BEAF73" w14:textId="77777777" w:rsidR="00E6579F" w:rsidRPr="00B7714B" w:rsidRDefault="00E6579F" w:rsidP="000C7BBA">
            <w:pPr>
              <w:ind w:firstLine="576"/>
              <w:jc w:val="both"/>
              <w:rPr>
                <w:rFonts w:ascii="GHEA Grapalat" w:hAnsi="GHEA Grapalat"/>
              </w:rPr>
            </w:pPr>
            <w:r w:rsidRPr="00B7714B">
              <w:rPr>
                <w:rFonts w:ascii="GHEA Grapalat" w:hAnsi="GHEA Grapalat"/>
              </w:rPr>
              <w:t>Ձեր 19.04.2022թ. N 01/4423-2022 գրությամբ ներկայացված Հայաստանի Հանրապետությունում գյուղատնտեսական կենդանիների պատվաստում ծրագիրը և միջոցառումների կատարման ժամանակացույցը հաստատելու մասին ՀՀ կառավարության որոշման նախագծի (այսուհետ՝ Նախագիծ) վերաբերյալ հայտնում ենք հետևյալը.</w:t>
            </w:r>
          </w:p>
          <w:p w14:paraId="655D9D4D" w14:textId="77777777" w:rsidR="00E6579F" w:rsidRPr="00B7714B" w:rsidRDefault="00E6579F" w:rsidP="000C7BBA">
            <w:pPr>
              <w:ind w:firstLine="576"/>
              <w:jc w:val="both"/>
              <w:rPr>
                <w:rFonts w:ascii="GHEA Grapalat" w:hAnsi="GHEA Grapalat"/>
                <w:color w:val="000000"/>
                <w:sz w:val="21"/>
                <w:szCs w:val="21"/>
                <w:shd w:val="clear" w:color="auto" w:fill="FFFFFF"/>
                <w:lang w:val="hy-AM"/>
              </w:rPr>
            </w:pPr>
            <w:r w:rsidRPr="00B7714B">
              <w:rPr>
                <w:rFonts w:ascii="GHEA Grapalat" w:hAnsi="GHEA Grapalat"/>
                <w:color w:val="000000"/>
                <w:shd w:val="clear" w:color="auto" w:fill="FFFFFF"/>
                <w:lang w:val="hy-AM"/>
              </w:rPr>
              <w:t xml:space="preserve">Նախագծով նախատեսվում է հաստատել </w:t>
            </w:r>
            <w:r w:rsidRPr="00B7714B">
              <w:rPr>
                <w:rFonts w:ascii="GHEA Grapalat" w:hAnsi="GHEA Grapalat"/>
                <w:color w:val="000000"/>
                <w:lang w:val="hy-AM"/>
              </w:rPr>
              <w:t>ՀՀ</w:t>
            </w:r>
            <w:r w:rsidRPr="00B7714B">
              <w:rPr>
                <w:rFonts w:ascii="GHEA Grapalat" w:hAnsi="GHEA Grapalat"/>
                <w:color w:val="000000"/>
              </w:rPr>
              <w:t>-</w:t>
            </w:r>
            <w:r w:rsidRPr="00B7714B">
              <w:rPr>
                <w:rFonts w:ascii="GHEA Grapalat" w:hAnsi="GHEA Grapalat"/>
                <w:color w:val="000000"/>
                <w:lang w:val="hy-AM"/>
              </w:rPr>
              <w:t xml:space="preserve">ում </w:t>
            </w:r>
            <w:r w:rsidRPr="00B7714B">
              <w:rPr>
                <w:rFonts w:ascii="GHEA Grapalat" w:hAnsi="GHEA Grapalat" w:cs="Sylfaen"/>
                <w:color w:val="000000"/>
                <w:lang w:val="hy-AM"/>
              </w:rPr>
              <w:t xml:space="preserve">գյուղատնտեսական կենդանիների պատվաստում </w:t>
            </w:r>
            <w:r w:rsidRPr="00B7714B">
              <w:rPr>
                <w:rFonts w:ascii="GHEA Grapalat" w:hAnsi="GHEA Grapalat"/>
                <w:color w:val="000000"/>
                <w:lang w:val="hy-AM"/>
              </w:rPr>
              <w:t>ծրագիրը</w:t>
            </w:r>
            <w:r w:rsidRPr="00B7714B">
              <w:rPr>
                <w:rFonts w:ascii="GHEA Grapalat" w:hAnsi="GHEA Grapalat"/>
                <w:color w:val="000000"/>
              </w:rPr>
              <w:t xml:space="preserve"> </w:t>
            </w:r>
            <w:r w:rsidRPr="00B7714B">
              <w:rPr>
                <w:rFonts w:ascii="GHEA Grapalat" w:hAnsi="GHEA Grapalat"/>
                <w:lang w:val="hy-AM"/>
              </w:rPr>
              <w:t>(այսուհետ՝ Ծրագիր)</w:t>
            </w:r>
            <w:r w:rsidRPr="00B7714B">
              <w:rPr>
                <w:rFonts w:ascii="GHEA Grapalat" w:hAnsi="GHEA Grapalat"/>
                <w:color w:val="000000"/>
                <w:lang w:val="hy-AM"/>
              </w:rPr>
              <w:t xml:space="preserve"> և ՀՀ</w:t>
            </w:r>
            <w:r w:rsidRPr="00B7714B">
              <w:rPr>
                <w:rFonts w:ascii="GHEA Grapalat" w:hAnsi="GHEA Grapalat"/>
                <w:color w:val="000000"/>
              </w:rPr>
              <w:t>-</w:t>
            </w:r>
            <w:r w:rsidRPr="00B7714B">
              <w:rPr>
                <w:rFonts w:ascii="GHEA Grapalat" w:hAnsi="GHEA Grapalat"/>
                <w:color w:val="000000"/>
                <w:lang w:val="hy-AM"/>
              </w:rPr>
              <w:t xml:space="preserve">ում </w:t>
            </w:r>
            <w:r w:rsidRPr="00B7714B">
              <w:rPr>
                <w:rFonts w:ascii="GHEA Grapalat" w:hAnsi="GHEA Grapalat" w:cs="Sylfaen"/>
                <w:color w:val="000000"/>
                <w:lang w:val="hy-AM"/>
              </w:rPr>
              <w:t xml:space="preserve">գյուղատնտեսական կենդանիների պատվաստում </w:t>
            </w:r>
            <w:r w:rsidRPr="00B7714B">
              <w:rPr>
                <w:rFonts w:ascii="GHEA Grapalat" w:hAnsi="GHEA Grapalat" w:cs="Sylfaen"/>
                <w:lang w:val="hy-AM"/>
              </w:rPr>
              <w:t xml:space="preserve">ծրագրից բխող միջոցառումների կատարման ժամանակացույցը, </w:t>
            </w:r>
            <w:r w:rsidRPr="00B7714B">
              <w:rPr>
                <w:rFonts w:ascii="GHEA Grapalat" w:hAnsi="GHEA Grapalat" w:cs="Sylfaen"/>
              </w:rPr>
              <w:t>որի</w:t>
            </w:r>
            <w:r w:rsidRPr="00B7714B">
              <w:rPr>
                <w:rFonts w:ascii="GHEA Grapalat" w:hAnsi="GHEA Grapalat" w:cs="Sylfaen"/>
                <w:lang w:val="hy-AM"/>
              </w:rPr>
              <w:t xml:space="preserve"> համար որպես իրավական հիմք նշվել</w:t>
            </w:r>
            <w:r w:rsidRPr="00B7714B">
              <w:rPr>
                <w:rFonts w:ascii="GHEA Grapalat" w:hAnsi="GHEA Grapalat" w:cs="Sylfaen"/>
              </w:rPr>
              <w:t xml:space="preserve"> է</w:t>
            </w:r>
            <w:r w:rsidRPr="00B7714B">
              <w:rPr>
                <w:rFonts w:ascii="GHEA Grapalat" w:hAnsi="GHEA Grapalat"/>
                <w:lang w:val="hy-AM"/>
              </w:rPr>
              <w:t xml:space="preserve"> </w:t>
            </w:r>
            <w:r w:rsidRPr="00B7714B">
              <w:rPr>
                <w:rFonts w:ascii="GHEA Grapalat" w:hAnsi="GHEA Grapalat"/>
                <w:color w:val="000000"/>
                <w:lang w:val="hy-AM"/>
              </w:rPr>
              <w:t>Սահմանադրության</w:t>
            </w:r>
            <w:r w:rsidRPr="00B7714B">
              <w:rPr>
                <w:rFonts w:ascii="GHEA Grapalat" w:hAnsi="GHEA Grapalat"/>
                <w:color w:val="000000"/>
              </w:rPr>
              <w:t xml:space="preserve"> </w:t>
            </w:r>
            <w:r w:rsidRPr="00B7714B">
              <w:rPr>
                <w:rFonts w:ascii="GHEA Grapalat" w:hAnsi="GHEA Grapalat"/>
                <w:color w:val="000000"/>
                <w:lang w:val="hy-AM"/>
              </w:rPr>
              <w:t xml:space="preserve">146-րդ հոդվածի 4-րդ մասը և «Անասնաբուժության մասին» օրենքի 6-րդ հոդվածի 2-րդ մասի 3-րդ կետը: Համաձայն «Անասնաբուժության մասին» օրենքի 6-րդ հոդվածի 2-րդ մասի 3-րդ կետի՝ ՀՀ կառավարությունը հաստատում է </w:t>
            </w:r>
            <w:r w:rsidRPr="00B7714B">
              <w:rPr>
                <w:rFonts w:cs="Calibri"/>
                <w:color w:val="000000"/>
                <w:shd w:val="clear" w:color="auto" w:fill="FFFFFF"/>
                <w:lang w:val="hy-AM"/>
              </w:rPr>
              <w:t> </w:t>
            </w:r>
            <w:r w:rsidRPr="00B7714B">
              <w:rPr>
                <w:rFonts w:ascii="GHEA Grapalat" w:hAnsi="GHEA Grapalat"/>
                <w:color w:val="000000"/>
                <w:shd w:val="clear" w:color="auto" w:fill="FFFFFF"/>
                <w:lang w:val="hy-AM"/>
              </w:rPr>
              <w:t>կենդանիների կարանտինային, հատուկ վտանգավոր, պարտադիր ծանուցման ենթակա վարակիչ ու լայն տարածում ունեցող ոչ վարակիչ հիվանդությունների կանխարգելման և վերացման ծրագրերը:</w:t>
            </w:r>
          </w:p>
          <w:p w14:paraId="2A0DD55D" w14:textId="2D078B02" w:rsidR="00ED64AB" w:rsidRPr="005540F0" w:rsidRDefault="00E6579F" w:rsidP="000C7BBA">
            <w:pPr>
              <w:ind w:firstLine="576"/>
              <w:jc w:val="both"/>
              <w:rPr>
                <w:rFonts w:ascii="GHEA Grapalat" w:hAnsi="GHEA Grapalat"/>
                <w:lang w:val="hy-AM"/>
              </w:rPr>
            </w:pPr>
            <w:r w:rsidRPr="00B7714B">
              <w:rPr>
                <w:rFonts w:ascii="GHEA Grapalat" w:hAnsi="GHEA Grapalat"/>
                <w:color w:val="000000"/>
                <w:lang w:val="hy-AM"/>
              </w:rPr>
              <w:t xml:space="preserve">Վերոգրյալի կապակցությամբ հայտնում ենք, որ անհրաժեշտ է հարցը կարգավորել ՀՀ վարչապետի՝ 02.11.2021թ. թիվ </w:t>
            </w:r>
            <w:r w:rsidRPr="00B7714B">
              <w:rPr>
                <w:rFonts w:ascii="GHEA Grapalat" w:hAnsi="GHEA Grapalat"/>
                <w:color w:val="000000"/>
                <w:shd w:val="clear" w:color="auto" w:fill="FFFFFF"/>
                <w:lang w:val="hy-AM"/>
              </w:rPr>
              <w:t xml:space="preserve">02/10.3/37766-2021 հանձնարարականի շրջանակներում, մասնավորապես՝ հանձնարարականի 5-րդ կետի համաձայն ներկայացված տեղեկանքի 1-ին և 3-րդ կետերով, համաձայն որոնց՝ </w:t>
            </w:r>
            <w:r w:rsidRPr="00B7714B">
              <w:rPr>
                <w:rFonts w:ascii="GHEA Grapalat" w:hAnsi="GHEA Grapalat"/>
                <w:lang w:val="hy-AM"/>
              </w:rPr>
              <w:t xml:space="preserve">լիազորող նորմ չեն կարող դիտվել՝ </w:t>
            </w:r>
            <w:r w:rsidRPr="00B7714B">
              <w:rPr>
                <w:rFonts w:ascii="GHEA Grapalat" w:hAnsi="GHEA Grapalat" w:cs="Sylfaen"/>
                <w:lang w:val="hy-AM"/>
              </w:rPr>
              <w:t>Սահմանադրության</w:t>
            </w:r>
            <w:r w:rsidRPr="00B7714B">
              <w:rPr>
                <w:rFonts w:ascii="GHEA Grapalat" w:hAnsi="GHEA Grapalat"/>
                <w:lang w:val="hy-AM"/>
              </w:rPr>
              <w:t xml:space="preserve"> 146-րդ հոդվածի 4-րդ մասի երկրորդ նախադասությունը: Գործնականում բազմաթիվ են դեպքերը, երբ նախագծի նախաբանում հղում է արվում այդ դրույթին՝ այն դիտարկելով որպես լիազորող նորմ: Մինչդեռ, </w:t>
            </w:r>
            <w:r w:rsidRPr="00B7714B">
              <w:rPr>
                <w:rFonts w:ascii="GHEA Grapalat" w:hAnsi="GHEA Grapalat"/>
                <w:lang w:val="hy-AM"/>
              </w:rPr>
              <w:lastRenderedPageBreak/>
              <w:t>Սահմանադրության նշված նորմն իրականում այլ բովանդակություն ունի և ոչ մի կերպ չի կարող դիտարկվել որպես «ունիվերսալ» լիազորող նորմ: Իրավական ակտում փոփոխություններ և լրացումներ կատարելու հնարավորությունն ինքնին չի ենթադրում, որ սոսկ այդ հնարավորությունն ամրագրող դրույթին հղում տալով կարող է ընդունվել ցանկացած բովանդակությամբ փոփոխություն կամ լրացում նախատեսող կարգավորում: Որևէ իրավական ակտում փոփոխություն կամ լրացում կատարելու համար նույնպես անհրաժեշտ է կատարվող վերանայումների բովանդակությանը համարժեք լիազորող նորմի առկայություն:</w:t>
            </w:r>
          </w:p>
        </w:tc>
        <w:tc>
          <w:tcPr>
            <w:tcW w:w="6117" w:type="dxa"/>
          </w:tcPr>
          <w:p w14:paraId="08901B31" w14:textId="77777777" w:rsidR="00330990" w:rsidRDefault="00330990" w:rsidP="000C7BBA">
            <w:pPr>
              <w:jc w:val="center"/>
              <w:rPr>
                <w:rFonts w:ascii="GHEA Grapalat" w:hAnsi="GHEA Grapalat"/>
                <w:color w:val="000000"/>
                <w:shd w:val="clear" w:color="auto" w:fill="FFFFFF"/>
                <w:lang w:val="hy-AM"/>
              </w:rPr>
            </w:pPr>
          </w:p>
          <w:p w14:paraId="2C38516D" w14:textId="77777777" w:rsidR="00330990" w:rsidRDefault="00330990" w:rsidP="000C7BBA">
            <w:pPr>
              <w:jc w:val="center"/>
              <w:rPr>
                <w:rFonts w:ascii="GHEA Grapalat" w:hAnsi="GHEA Grapalat"/>
                <w:color w:val="000000"/>
                <w:shd w:val="clear" w:color="auto" w:fill="FFFFFF"/>
                <w:lang w:val="hy-AM"/>
              </w:rPr>
            </w:pPr>
          </w:p>
          <w:p w14:paraId="0074D761" w14:textId="77777777" w:rsidR="00330990" w:rsidRDefault="00330990" w:rsidP="000C7BBA">
            <w:pPr>
              <w:jc w:val="center"/>
              <w:rPr>
                <w:rFonts w:ascii="GHEA Grapalat" w:hAnsi="GHEA Grapalat"/>
                <w:color w:val="000000"/>
                <w:shd w:val="clear" w:color="auto" w:fill="FFFFFF"/>
                <w:lang w:val="hy-AM"/>
              </w:rPr>
            </w:pPr>
          </w:p>
          <w:p w14:paraId="04B50CF2" w14:textId="77777777" w:rsidR="00330990" w:rsidRDefault="00330990" w:rsidP="000C7BBA">
            <w:pPr>
              <w:jc w:val="center"/>
              <w:rPr>
                <w:rFonts w:ascii="GHEA Grapalat" w:hAnsi="GHEA Grapalat"/>
                <w:color w:val="000000"/>
                <w:shd w:val="clear" w:color="auto" w:fill="FFFFFF"/>
                <w:lang w:val="hy-AM"/>
              </w:rPr>
            </w:pPr>
          </w:p>
          <w:p w14:paraId="0EFB374E" w14:textId="77777777" w:rsidR="00330990" w:rsidRDefault="00330990" w:rsidP="000C7BBA">
            <w:pPr>
              <w:jc w:val="center"/>
              <w:rPr>
                <w:rFonts w:ascii="GHEA Grapalat" w:hAnsi="GHEA Grapalat"/>
                <w:color w:val="000000"/>
                <w:shd w:val="clear" w:color="auto" w:fill="FFFFFF"/>
                <w:lang w:val="hy-AM"/>
              </w:rPr>
            </w:pPr>
          </w:p>
          <w:p w14:paraId="53C8A7DC" w14:textId="77777777" w:rsidR="00330990" w:rsidRDefault="00330990" w:rsidP="000C7BBA">
            <w:pPr>
              <w:jc w:val="center"/>
              <w:rPr>
                <w:rFonts w:ascii="GHEA Grapalat" w:hAnsi="GHEA Grapalat"/>
                <w:color w:val="000000"/>
                <w:shd w:val="clear" w:color="auto" w:fill="FFFFFF"/>
                <w:lang w:val="hy-AM"/>
              </w:rPr>
            </w:pPr>
          </w:p>
          <w:p w14:paraId="50400D42" w14:textId="77777777" w:rsidR="00330990" w:rsidRDefault="00330990" w:rsidP="000C7BBA">
            <w:pPr>
              <w:jc w:val="center"/>
              <w:rPr>
                <w:rFonts w:ascii="GHEA Grapalat" w:hAnsi="GHEA Grapalat"/>
                <w:color w:val="000000"/>
                <w:shd w:val="clear" w:color="auto" w:fill="FFFFFF"/>
                <w:lang w:val="hy-AM"/>
              </w:rPr>
            </w:pPr>
          </w:p>
          <w:p w14:paraId="4FC4F417" w14:textId="77777777" w:rsidR="00330990" w:rsidRDefault="00330990" w:rsidP="000C7BBA">
            <w:pPr>
              <w:jc w:val="center"/>
              <w:rPr>
                <w:rFonts w:ascii="GHEA Grapalat" w:hAnsi="GHEA Grapalat"/>
                <w:color w:val="000000"/>
                <w:shd w:val="clear" w:color="auto" w:fill="FFFFFF"/>
                <w:lang w:val="hy-AM"/>
              </w:rPr>
            </w:pPr>
          </w:p>
          <w:p w14:paraId="731208AF" w14:textId="77777777" w:rsidR="00330990" w:rsidRDefault="00330990" w:rsidP="000C7BBA">
            <w:pPr>
              <w:jc w:val="center"/>
              <w:rPr>
                <w:rFonts w:ascii="GHEA Grapalat" w:hAnsi="GHEA Grapalat"/>
                <w:color w:val="000000"/>
                <w:shd w:val="clear" w:color="auto" w:fill="FFFFFF"/>
                <w:lang w:val="hy-AM"/>
              </w:rPr>
            </w:pPr>
          </w:p>
          <w:p w14:paraId="6A8F10DF" w14:textId="77777777" w:rsidR="00330990" w:rsidRDefault="00330990" w:rsidP="000C7BBA">
            <w:pPr>
              <w:jc w:val="center"/>
              <w:rPr>
                <w:rFonts w:ascii="GHEA Grapalat" w:hAnsi="GHEA Grapalat"/>
                <w:color w:val="000000"/>
                <w:shd w:val="clear" w:color="auto" w:fill="FFFFFF"/>
                <w:lang w:val="hy-AM"/>
              </w:rPr>
            </w:pPr>
          </w:p>
          <w:p w14:paraId="135FD38D" w14:textId="77777777" w:rsidR="00330990" w:rsidRDefault="00330990" w:rsidP="000C7BBA">
            <w:pPr>
              <w:jc w:val="center"/>
              <w:rPr>
                <w:rFonts w:ascii="GHEA Grapalat" w:hAnsi="GHEA Grapalat"/>
                <w:color w:val="000000"/>
                <w:shd w:val="clear" w:color="auto" w:fill="FFFFFF"/>
                <w:lang w:val="hy-AM"/>
              </w:rPr>
            </w:pPr>
          </w:p>
          <w:p w14:paraId="5D7D38BE" w14:textId="77777777" w:rsidR="00330990" w:rsidRDefault="00330990" w:rsidP="000C7BBA">
            <w:pPr>
              <w:jc w:val="center"/>
              <w:rPr>
                <w:rFonts w:ascii="GHEA Grapalat" w:hAnsi="GHEA Grapalat"/>
                <w:color w:val="000000"/>
                <w:shd w:val="clear" w:color="auto" w:fill="FFFFFF"/>
                <w:lang w:val="hy-AM"/>
              </w:rPr>
            </w:pPr>
          </w:p>
          <w:p w14:paraId="3E0B4630" w14:textId="77777777" w:rsidR="00330990" w:rsidRDefault="00330990" w:rsidP="000C7BBA">
            <w:pPr>
              <w:jc w:val="center"/>
              <w:rPr>
                <w:rFonts w:ascii="GHEA Grapalat" w:hAnsi="GHEA Grapalat"/>
                <w:color w:val="000000"/>
                <w:shd w:val="clear" w:color="auto" w:fill="FFFFFF"/>
                <w:lang w:val="hy-AM"/>
              </w:rPr>
            </w:pPr>
          </w:p>
          <w:p w14:paraId="2FC2BC5F" w14:textId="77777777" w:rsidR="00330990" w:rsidRDefault="00330990" w:rsidP="000C7BBA">
            <w:pPr>
              <w:jc w:val="center"/>
              <w:rPr>
                <w:rFonts w:ascii="GHEA Grapalat" w:hAnsi="GHEA Grapalat"/>
                <w:color w:val="000000"/>
                <w:shd w:val="clear" w:color="auto" w:fill="FFFFFF"/>
                <w:lang w:val="hy-AM"/>
              </w:rPr>
            </w:pPr>
          </w:p>
          <w:p w14:paraId="7DC23816" w14:textId="77777777" w:rsidR="00330990" w:rsidRDefault="00330990" w:rsidP="000C7BBA">
            <w:pPr>
              <w:jc w:val="center"/>
              <w:rPr>
                <w:rFonts w:ascii="GHEA Grapalat" w:hAnsi="GHEA Grapalat"/>
                <w:color w:val="000000"/>
                <w:shd w:val="clear" w:color="auto" w:fill="FFFFFF"/>
                <w:lang w:val="hy-AM"/>
              </w:rPr>
            </w:pPr>
          </w:p>
          <w:p w14:paraId="41F8DC8A" w14:textId="77777777" w:rsidR="00330990" w:rsidRDefault="00330990" w:rsidP="000C7BBA">
            <w:pPr>
              <w:jc w:val="center"/>
              <w:rPr>
                <w:rFonts w:ascii="GHEA Grapalat" w:hAnsi="GHEA Grapalat"/>
                <w:color w:val="000000"/>
                <w:shd w:val="clear" w:color="auto" w:fill="FFFFFF"/>
                <w:lang w:val="hy-AM"/>
              </w:rPr>
            </w:pPr>
          </w:p>
          <w:p w14:paraId="1863A9DA" w14:textId="77777777" w:rsidR="00330990" w:rsidRDefault="00330990" w:rsidP="000C7BBA">
            <w:pPr>
              <w:jc w:val="center"/>
              <w:rPr>
                <w:rFonts w:ascii="GHEA Grapalat" w:hAnsi="GHEA Grapalat"/>
                <w:color w:val="000000"/>
                <w:shd w:val="clear" w:color="auto" w:fill="FFFFFF"/>
                <w:lang w:val="hy-AM"/>
              </w:rPr>
            </w:pPr>
          </w:p>
          <w:p w14:paraId="3BADC4C8" w14:textId="6B7ACBEC" w:rsidR="003E71DC" w:rsidRPr="005540F0" w:rsidRDefault="003E71DC" w:rsidP="00330990">
            <w:pPr>
              <w:jc w:val="center"/>
              <w:rPr>
                <w:rFonts w:ascii="GHEA Grapalat" w:hAnsi="GHEA Grapalat"/>
                <w:color w:val="000000"/>
                <w:shd w:val="clear" w:color="auto" w:fill="FFFFFF"/>
                <w:lang w:val="hy-AM"/>
              </w:rPr>
            </w:pPr>
            <w:r w:rsidRPr="005540F0">
              <w:rPr>
                <w:rFonts w:ascii="GHEA Grapalat" w:hAnsi="GHEA Grapalat"/>
                <w:color w:val="000000"/>
                <w:shd w:val="clear" w:color="auto" w:fill="FFFFFF"/>
                <w:lang w:val="hy-AM"/>
              </w:rPr>
              <w:t>Չի ընդունվել։</w:t>
            </w:r>
          </w:p>
          <w:p w14:paraId="39E931F9" w14:textId="3C48EDE6" w:rsidR="00ED64AB" w:rsidRPr="005540F0" w:rsidRDefault="001B1468" w:rsidP="000C7BBA">
            <w:pPr>
              <w:pStyle w:val="NormalWeb"/>
              <w:shd w:val="clear" w:color="auto" w:fill="FFFFFF"/>
              <w:spacing w:after="0" w:line="240" w:lineRule="auto"/>
              <w:ind w:left="0"/>
              <w:jc w:val="both"/>
              <w:rPr>
                <w:rFonts w:ascii="GHEA Grapalat" w:hAnsi="GHEA Grapalat"/>
                <w:color w:val="000000"/>
                <w:shd w:val="clear" w:color="auto" w:fill="FFFFFF"/>
                <w:lang w:val="hy-AM"/>
              </w:rPr>
            </w:pPr>
            <w:r>
              <w:rPr>
                <w:rFonts w:ascii="GHEA Grapalat" w:hAnsi="GHEA Grapalat"/>
                <w:color w:val="000000"/>
                <w:shd w:val="clear" w:color="auto" w:fill="FFFFFF"/>
                <w:lang w:val="hy-AM"/>
              </w:rPr>
              <w:t>Քանի որ,</w:t>
            </w:r>
            <w:r w:rsidRPr="004A2EAE">
              <w:rPr>
                <w:rFonts w:ascii="GHEA Grapalat" w:hAnsi="GHEA Grapalat"/>
                <w:color w:val="000000"/>
                <w:shd w:val="clear" w:color="auto" w:fill="FFFFFF"/>
                <w:lang w:val="hy-AM"/>
              </w:rPr>
              <w:t xml:space="preserve"> </w:t>
            </w:r>
            <w:r>
              <w:rPr>
                <w:rFonts w:ascii="GHEA Grapalat" w:hAnsi="GHEA Grapalat"/>
                <w:color w:val="000000"/>
                <w:shd w:val="clear" w:color="auto" w:fill="FFFFFF"/>
                <w:lang w:val="hy-AM"/>
              </w:rPr>
              <w:t xml:space="preserve">նախագծով նախատեսված կենդանիների, կենդանիների և մարդու համար վարակիչ հիվանդությունների դեմ կանխարգելիչ և ախտորոշիչ միջոցառումները բխում են ՀՀ կառավարության 2006 թվականի օգոստոսի 3-ի </w:t>
            </w:r>
            <w:r w:rsidRPr="0068671A">
              <w:rPr>
                <w:rFonts w:ascii="GHEA Grapalat" w:eastAsia="Calibri" w:hAnsi="GHEA Grapalat"/>
                <w:lang w:val="hy-AM" w:eastAsia="en-US"/>
              </w:rPr>
              <w:t>N</w:t>
            </w:r>
            <w:r>
              <w:rPr>
                <w:rFonts w:ascii="GHEA Grapalat" w:eastAsia="Calibri" w:hAnsi="GHEA Grapalat"/>
                <w:lang w:val="hy-AM" w:eastAsia="en-US"/>
              </w:rPr>
              <w:t xml:space="preserve"> 1081-Ն որոշմամբ սահմանված հիվանդությունների ցանկից։ Այդ </w:t>
            </w:r>
            <w:r>
              <w:rPr>
                <w:rFonts w:ascii="GHEA Grapalat" w:eastAsia="Calibri" w:hAnsi="GHEA Grapalat"/>
                <w:lang w:val="hy-AM" w:eastAsia="en-US"/>
              </w:rPr>
              <w:lastRenderedPageBreak/>
              <w:t xml:space="preserve">առումով հարկ է նշել, որ նախագիծն իր բովանդակությամբ լիարժեք համարժեք է </w:t>
            </w:r>
            <w:r w:rsidRPr="0068671A">
              <w:rPr>
                <w:rFonts w:ascii="GHEA Grapalat" w:eastAsia="Calibri" w:hAnsi="GHEA Grapalat"/>
                <w:lang w:val="hy-AM" w:eastAsia="en-US"/>
              </w:rPr>
              <w:t>«</w:t>
            </w:r>
            <w:r>
              <w:rPr>
                <w:rFonts w:ascii="GHEA Grapalat" w:eastAsia="Calibri" w:hAnsi="GHEA Grapalat"/>
                <w:lang w:val="hy-AM" w:eastAsia="en-US"/>
              </w:rPr>
              <w:t>Անասնաբուժության մասին</w:t>
            </w:r>
            <w:r w:rsidRPr="0068671A">
              <w:rPr>
                <w:rFonts w:ascii="GHEA Grapalat" w:eastAsia="Calibri" w:hAnsi="GHEA Grapalat"/>
                <w:lang w:val="hy-AM" w:eastAsia="en-US"/>
              </w:rPr>
              <w:t>»</w:t>
            </w:r>
            <w:r>
              <w:rPr>
                <w:rFonts w:ascii="GHEA Grapalat" w:eastAsia="Calibri" w:hAnsi="GHEA Grapalat"/>
                <w:lang w:val="hy-AM" w:eastAsia="en-US"/>
              </w:rPr>
              <w:t xml:space="preserve"> ՀՀ օրենքի 6-րդ հոդվածի 2-րդ մասի 3-րդ կետին։</w:t>
            </w:r>
          </w:p>
        </w:tc>
      </w:tr>
      <w:tr w:rsidR="008350A4" w:rsidRPr="000B3BC1" w14:paraId="42A05780" w14:textId="77777777" w:rsidTr="00D463DA">
        <w:tc>
          <w:tcPr>
            <w:tcW w:w="8573" w:type="dxa"/>
          </w:tcPr>
          <w:p w14:paraId="1906437C" w14:textId="4E10FE5E" w:rsidR="007377AB" w:rsidRPr="00B7714B" w:rsidRDefault="00420B30" w:rsidP="000C7BBA">
            <w:pPr>
              <w:jc w:val="both"/>
              <w:rPr>
                <w:rFonts w:ascii="GHEA Grapalat" w:hAnsi="GHEA Grapalat"/>
                <w:lang w:val="hy-AM"/>
              </w:rPr>
            </w:pPr>
            <w:r w:rsidRPr="00420B30">
              <w:rPr>
                <w:rFonts w:ascii="GHEA Grapalat" w:hAnsi="GHEA Grapalat"/>
                <w:lang w:val="hy-AM"/>
              </w:rPr>
              <w:lastRenderedPageBreak/>
              <w:t xml:space="preserve">        </w:t>
            </w:r>
            <w:r w:rsidR="007377AB" w:rsidRPr="00B7714B">
              <w:rPr>
                <w:rFonts w:ascii="GHEA Grapalat" w:hAnsi="GHEA Grapalat"/>
                <w:lang w:val="hy-AM"/>
              </w:rPr>
              <w:t>Ինչ վերաբերում է Ծրագրին, ապա.</w:t>
            </w:r>
          </w:p>
          <w:p w14:paraId="6E42BFF7" w14:textId="4E0A066C" w:rsidR="008350A4" w:rsidRPr="000B3BC1" w:rsidRDefault="00CB74F3" w:rsidP="000C7BBA">
            <w:pPr>
              <w:ind w:firstLine="576"/>
              <w:jc w:val="both"/>
              <w:rPr>
                <w:rFonts w:ascii="GHEA Grapalat" w:hAnsi="GHEA Grapalat"/>
                <w:lang w:val="hy-AM"/>
              </w:rPr>
            </w:pPr>
            <w:r w:rsidRPr="00B7714B">
              <w:rPr>
                <w:rFonts w:ascii="GHEA Grapalat" w:hAnsi="GHEA Grapalat"/>
                <w:lang w:val="hy-AM"/>
              </w:rPr>
              <w:t>1. Ծրագրի 6-րդ կետում ներկայացվել են Ծրագրի իրականացման խնդիրները, (</w:t>
            </w:r>
            <w:r w:rsidRPr="00B7714B">
              <w:rPr>
                <w:rFonts w:ascii="GHEA Grapalat" w:hAnsi="GHEA Grapalat" w:cs="Sylfaen"/>
                <w:color w:val="000000"/>
                <w:lang w:val="hy-AM"/>
              </w:rPr>
              <w:t>անասնաբուժական դեղամիջոցների ձեռքբերման գործընթացի ձախողում, համայնքներում միջոցառման իրականացման նպատակով անասնաբույժ մասնագետների համալրում</w:t>
            </w:r>
            <w:r w:rsidRPr="00B7714B">
              <w:rPr>
                <w:rFonts w:ascii="GHEA Grapalat" w:hAnsi="GHEA Grapalat"/>
                <w:lang w:val="hy-AM"/>
              </w:rPr>
              <w:t xml:space="preserve">, </w:t>
            </w:r>
            <w:r w:rsidRPr="00B7714B">
              <w:rPr>
                <w:rFonts w:ascii="GHEA Grapalat" w:hAnsi="GHEA Grapalat" w:cs="Sylfaen"/>
                <w:color w:val="000000"/>
                <w:lang w:val="hy-AM"/>
              </w:rPr>
              <w:t>համարակալման և հաշվառման գործընթացի բացակայություն և այլն),</w:t>
            </w:r>
            <w:r w:rsidRPr="00B7714B">
              <w:rPr>
                <w:rFonts w:ascii="GHEA Grapalat" w:hAnsi="GHEA Grapalat"/>
                <w:lang w:val="hy-AM"/>
              </w:rPr>
              <w:t xml:space="preserve"> սակայն Ծրագրի հետագա բաժիններում դրանց լուծման ուղիների վերաբերյալ որևէ անդրադարձ չի կատարվել։ </w:t>
            </w:r>
          </w:p>
        </w:tc>
        <w:tc>
          <w:tcPr>
            <w:tcW w:w="6117" w:type="dxa"/>
          </w:tcPr>
          <w:p w14:paraId="36F58254" w14:textId="3A58C178" w:rsidR="00FB3557" w:rsidRPr="005540F0" w:rsidRDefault="00FB3557" w:rsidP="000C7BBA">
            <w:pPr>
              <w:jc w:val="center"/>
              <w:rPr>
                <w:rFonts w:ascii="GHEA Grapalat" w:hAnsi="GHEA Grapalat"/>
                <w:color w:val="000000"/>
                <w:shd w:val="clear" w:color="auto" w:fill="FFFFFF"/>
                <w:lang w:val="hy-AM"/>
              </w:rPr>
            </w:pPr>
            <w:r w:rsidRPr="005540F0">
              <w:rPr>
                <w:rFonts w:ascii="GHEA Grapalat" w:hAnsi="GHEA Grapalat"/>
                <w:color w:val="000000"/>
                <w:shd w:val="clear" w:color="auto" w:fill="FFFFFF"/>
                <w:lang w:val="hy-AM"/>
              </w:rPr>
              <w:t>Ընդունվել է։</w:t>
            </w:r>
          </w:p>
          <w:p w14:paraId="11CB62F7" w14:textId="77777777" w:rsidR="008350A4" w:rsidRPr="005540F0" w:rsidRDefault="008350A4" w:rsidP="000C7BBA">
            <w:pPr>
              <w:pStyle w:val="NormalWeb"/>
              <w:shd w:val="clear" w:color="auto" w:fill="FFFFFF"/>
              <w:spacing w:after="0" w:line="240" w:lineRule="auto"/>
              <w:ind w:left="0"/>
              <w:jc w:val="both"/>
              <w:rPr>
                <w:rFonts w:ascii="GHEA Grapalat" w:hAnsi="GHEA Grapalat"/>
                <w:color w:val="000000"/>
                <w:shd w:val="clear" w:color="auto" w:fill="FFFFFF"/>
                <w:lang w:val="hy-AM"/>
              </w:rPr>
            </w:pPr>
          </w:p>
        </w:tc>
      </w:tr>
      <w:tr w:rsidR="008350A4" w:rsidRPr="000B3BC1" w14:paraId="5E3D33BD" w14:textId="77777777" w:rsidTr="00D463DA">
        <w:tc>
          <w:tcPr>
            <w:tcW w:w="8573" w:type="dxa"/>
          </w:tcPr>
          <w:p w14:paraId="5E1F23DF" w14:textId="0DBD0287" w:rsidR="008350A4" w:rsidRPr="00FD3ECD" w:rsidRDefault="008350A4" w:rsidP="000C7BBA">
            <w:pPr>
              <w:ind w:firstLine="576"/>
              <w:jc w:val="both"/>
              <w:rPr>
                <w:rFonts w:ascii="GHEA Grapalat" w:hAnsi="GHEA Grapalat" w:cs="Sylfaen"/>
                <w:color w:val="000000"/>
                <w:lang w:val="hy-AM"/>
              </w:rPr>
            </w:pPr>
            <w:r w:rsidRPr="00B7714B">
              <w:rPr>
                <w:rFonts w:ascii="GHEA Grapalat" w:hAnsi="GHEA Grapalat"/>
                <w:lang w:val="hy-AM"/>
              </w:rPr>
              <w:t xml:space="preserve">2. Ծրագրի 7-րդ կետում ներկայացվել են </w:t>
            </w:r>
            <w:r w:rsidRPr="00B7714B">
              <w:rPr>
                <w:rFonts w:ascii="GHEA Grapalat" w:hAnsi="GHEA Grapalat" w:cs="Sylfaen"/>
                <w:color w:val="000000"/>
                <w:lang w:val="hy-AM"/>
              </w:rPr>
              <w:t xml:space="preserve">վարակիչ հիվանդությունների անվանումները, որոնց նկատմամբ </w:t>
            </w:r>
            <w:r w:rsidRPr="00B7714B">
              <w:rPr>
                <w:rFonts w:ascii="GHEA Grapalat" w:hAnsi="GHEA Grapalat"/>
                <w:lang w:val="hy-AM"/>
              </w:rPr>
              <w:t>կայուն</w:t>
            </w:r>
            <w:r w:rsidRPr="00B7714B">
              <w:rPr>
                <w:rFonts w:ascii="GHEA Grapalat" w:hAnsi="GHEA Grapalat" w:cs="Sylfaen"/>
                <w:color w:val="000000"/>
                <w:lang w:val="hy-AM"/>
              </w:rPr>
              <w:t xml:space="preserve"> վարակամերժության ֆոնի ապահովմանն է միտված Ծրագրի շրջանակներում միջոցառումների իրականացումը: Այս պարագայում կարևորում ենք նաև Ծրագրում վարակիչ հիվանդությունների տարեկան ցանկի հաստատման գործընթացի վերաբերյալ դրույթների նախատեսումը։</w:t>
            </w:r>
          </w:p>
        </w:tc>
        <w:tc>
          <w:tcPr>
            <w:tcW w:w="6117" w:type="dxa"/>
          </w:tcPr>
          <w:p w14:paraId="77B0A4F9" w14:textId="77777777" w:rsidR="00C8495C" w:rsidRPr="005540F0" w:rsidRDefault="00C8495C" w:rsidP="000C7BBA">
            <w:pPr>
              <w:jc w:val="center"/>
              <w:rPr>
                <w:rFonts w:ascii="GHEA Grapalat" w:hAnsi="GHEA Grapalat"/>
                <w:color w:val="000000"/>
                <w:shd w:val="clear" w:color="auto" w:fill="FFFFFF"/>
                <w:lang w:val="hy-AM"/>
              </w:rPr>
            </w:pPr>
            <w:r w:rsidRPr="005540F0">
              <w:rPr>
                <w:rFonts w:ascii="GHEA Grapalat" w:hAnsi="GHEA Grapalat"/>
                <w:color w:val="000000"/>
                <w:shd w:val="clear" w:color="auto" w:fill="FFFFFF"/>
                <w:lang w:val="hy-AM"/>
              </w:rPr>
              <w:t>Ընդունվել է։</w:t>
            </w:r>
          </w:p>
          <w:p w14:paraId="6BB01C5E" w14:textId="77777777" w:rsidR="008350A4" w:rsidRPr="005540F0" w:rsidRDefault="008350A4" w:rsidP="000C7BBA">
            <w:pPr>
              <w:pStyle w:val="NormalWeb"/>
              <w:shd w:val="clear" w:color="auto" w:fill="FFFFFF"/>
              <w:spacing w:after="0" w:line="240" w:lineRule="auto"/>
              <w:ind w:left="0"/>
              <w:jc w:val="both"/>
              <w:rPr>
                <w:rFonts w:ascii="GHEA Grapalat" w:hAnsi="GHEA Grapalat"/>
                <w:color w:val="000000"/>
                <w:shd w:val="clear" w:color="auto" w:fill="FFFFFF"/>
                <w:lang w:val="hy-AM"/>
              </w:rPr>
            </w:pPr>
          </w:p>
        </w:tc>
      </w:tr>
      <w:tr w:rsidR="004736B3" w:rsidRPr="000B3BC1" w14:paraId="606337F5" w14:textId="77777777" w:rsidTr="00D463DA">
        <w:tc>
          <w:tcPr>
            <w:tcW w:w="8573" w:type="dxa"/>
          </w:tcPr>
          <w:p w14:paraId="698E6455" w14:textId="5EBF19E0" w:rsidR="004736B3" w:rsidRPr="000B3BC1" w:rsidRDefault="000A019D" w:rsidP="000C7BBA">
            <w:pPr>
              <w:ind w:firstLine="576"/>
              <w:jc w:val="both"/>
              <w:rPr>
                <w:rFonts w:ascii="GHEA Grapalat" w:hAnsi="GHEA Grapalat"/>
                <w:lang w:val="hy-AM"/>
              </w:rPr>
            </w:pPr>
            <w:r w:rsidRPr="00B7714B">
              <w:rPr>
                <w:rFonts w:ascii="GHEA Grapalat" w:hAnsi="GHEA Grapalat" w:cs="Sylfaen"/>
                <w:color w:val="000000"/>
                <w:lang w:val="hy-AM"/>
              </w:rPr>
              <w:t>3</w:t>
            </w:r>
            <w:r w:rsidRPr="00B7714B">
              <w:rPr>
                <w:rFonts w:ascii="Cambria Math" w:hAnsi="Cambria Math" w:cs="Cambria Math"/>
                <w:color w:val="000000"/>
                <w:lang w:val="hy-AM"/>
              </w:rPr>
              <w:t>․</w:t>
            </w:r>
            <w:r w:rsidRPr="00B7714B">
              <w:rPr>
                <w:rFonts w:ascii="GHEA Grapalat" w:hAnsi="GHEA Grapalat" w:cs="Sylfaen"/>
                <w:color w:val="000000"/>
                <w:lang w:val="hy-AM"/>
              </w:rPr>
              <w:t xml:space="preserve"> Ծրագրի 11-րդ կետում առաջարկում ենք հստակեցնել, թե ում կողմից է իրականացվելու </w:t>
            </w:r>
            <w:r w:rsidRPr="00B7714B">
              <w:rPr>
                <w:rFonts w:ascii="GHEA Grapalat" w:hAnsi="GHEA Grapalat"/>
                <w:lang w:val="hy-AM"/>
              </w:rPr>
              <w:t>վարակիչ</w:t>
            </w:r>
            <w:r w:rsidRPr="00B7714B">
              <w:rPr>
                <w:rFonts w:ascii="GHEA Grapalat" w:hAnsi="GHEA Grapalat"/>
                <w:lang w:val="af-ZA"/>
              </w:rPr>
              <w:t xml:space="preserve"> </w:t>
            </w:r>
            <w:r w:rsidRPr="00B7714B">
              <w:rPr>
                <w:rFonts w:ascii="GHEA Grapalat" w:hAnsi="GHEA Grapalat"/>
                <w:lang w:val="hy-AM"/>
              </w:rPr>
              <w:t>հիվանդությունների</w:t>
            </w:r>
            <w:r w:rsidRPr="00B7714B">
              <w:rPr>
                <w:rFonts w:ascii="GHEA Grapalat" w:hAnsi="GHEA Grapalat"/>
                <w:lang w:val="af-ZA"/>
              </w:rPr>
              <w:t xml:space="preserve"> </w:t>
            </w:r>
            <w:r w:rsidRPr="00B7714B">
              <w:rPr>
                <w:rFonts w:ascii="GHEA Grapalat" w:hAnsi="GHEA Grapalat"/>
                <w:lang w:val="hy-AM"/>
              </w:rPr>
              <w:t>կանխարգելման</w:t>
            </w:r>
            <w:r w:rsidRPr="00B7714B">
              <w:rPr>
                <w:rFonts w:ascii="GHEA Grapalat" w:hAnsi="GHEA Grapalat"/>
                <w:lang w:val="af-ZA"/>
              </w:rPr>
              <w:t xml:space="preserve"> </w:t>
            </w:r>
            <w:r w:rsidRPr="00B7714B">
              <w:rPr>
                <w:rFonts w:ascii="GHEA Grapalat" w:hAnsi="GHEA Grapalat"/>
                <w:lang w:val="hy-AM"/>
              </w:rPr>
              <w:t>և</w:t>
            </w:r>
            <w:r w:rsidRPr="00B7714B">
              <w:rPr>
                <w:rFonts w:ascii="GHEA Grapalat" w:hAnsi="GHEA Grapalat"/>
                <w:lang w:val="af-ZA"/>
              </w:rPr>
              <w:t xml:space="preserve"> </w:t>
            </w:r>
            <w:r w:rsidRPr="00B7714B">
              <w:rPr>
                <w:rFonts w:ascii="GHEA Grapalat" w:hAnsi="GHEA Grapalat"/>
                <w:lang w:val="hy-AM"/>
              </w:rPr>
              <w:t>վերացման</w:t>
            </w:r>
            <w:r w:rsidRPr="00B7714B">
              <w:rPr>
                <w:rFonts w:ascii="GHEA Grapalat" w:hAnsi="GHEA Grapalat"/>
                <w:lang w:val="af-ZA"/>
              </w:rPr>
              <w:t xml:space="preserve">, </w:t>
            </w:r>
            <w:r w:rsidRPr="00B7714B">
              <w:rPr>
                <w:rFonts w:ascii="GHEA Grapalat" w:hAnsi="GHEA Grapalat"/>
                <w:lang w:val="hy-AM"/>
              </w:rPr>
              <w:t>հանրապետության</w:t>
            </w:r>
            <w:r w:rsidRPr="00B7714B">
              <w:rPr>
                <w:rFonts w:ascii="GHEA Grapalat" w:hAnsi="GHEA Grapalat"/>
                <w:lang w:val="af-ZA"/>
              </w:rPr>
              <w:t xml:space="preserve"> </w:t>
            </w:r>
            <w:r w:rsidRPr="00B7714B">
              <w:rPr>
                <w:rFonts w:ascii="GHEA Grapalat" w:hAnsi="GHEA Grapalat"/>
                <w:lang w:val="hy-AM"/>
              </w:rPr>
              <w:t>տարածք</w:t>
            </w:r>
            <w:r w:rsidRPr="00B7714B">
              <w:rPr>
                <w:rFonts w:ascii="GHEA Grapalat" w:hAnsi="GHEA Grapalat"/>
                <w:lang w:val="af-ZA"/>
              </w:rPr>
              <w:t xml:space="preserve"> </w:t>
            </w:r>
            <w:r w:rsidRPr="00B7714B">
              <w:rPr>
                <w:rFonts w:ascii="GHEA Grapalat" w:hAnsi="GHEA Grapalat"/>
                <w:lang w:val="hy-AM"/>
              </w:rPr>
              <w:t>օտարերկրյա</w:t>
            </w:r>
            <w:r w:rsidRPr="00B7714B">
              <w:rPr>
                <w:rFonts w:ascii="GHEA Grapalat" w:hAnsi="GHEA Grapalat"/>
                <w:lang w:val="af-ZA"/>
              </w:rPr>
              <w:t xml:space="preserve"> </w:t>
            </w:r>
            <w:r w:rsidRPr="00B7714B">
              <w:rPr>
                <w:rFonts w:ascii="GHEA Grapalat" w:hAnsi="GHEA Grapalat"/>
                <w:lang w:val="hy-AM"/>
              </w:rPr>
              <w:t>պետություններից</w:t>
            </w:r>
            <w:r w:rsidRPr="00B7714B">
              <w:rPr>
                <w:rFonts w:ascii="GHEA Grapalat" w:hAnsi="GHEA Grapalat"/>
                <w:lang w:val="af-ZA"/>
              </w:rPr>
              <w:t xml:space="preserve"> </w:t>
            </w:r>
            <w:r w:rsidRPr="00B7714B">
              <w:rPr>
                <w:rFonts w:ascii="GHEA Grapalat" w:hAnsi="GHEA Grapalat"/>
                <w:lang w:val="hy-AM"/>
              </w:rPr>
              <w:t>կենդանիների</w:t>
            </w:r>
            <w:r w:rsidRPr="00B7714B">
              <w:rPr>
                <w:rFonts w:ascii="GHEA Grapalat" w:hAnsi="GHEA Grapalat"/>
                <w:lang w:val="af-ZA"/>
              </w:rPr>
              <w:t xml:space="preserve"> </w:t>
            </w:r>
            <w:r w:rsidRPr="00B7714B">
              <w:rPr>
                <w:rFonts w:ascii="GHEA Grapalat" w:hAnsi="GHEA Grapalat"/>
                <w:lang w:val="hy-AM"/>
              </w:rPr>
              <w:t>վարակիչ</w:t>
            </w:r>
            <w:r w:rsidRPr="00B7714B">
              <w:rPr>
                <w:rFonts w:ascii="GHEA Grapalat" w:hAnsi="GHEA Grapalat"/>
                <w:lang w:val="af-ZA"/>
              </w:rPr>
              <w:t xml:space="preserve"> </w:t>
            </w:r>
            <w:r w:rsidRPr="00B7714B">
              <w:rPr>
                <w:rFonts w:ascii="GHEA Grapalat" w:hAnsi="GHEA Grapalat"/>
                <w:lang w:val="hy-AM"/>
              </w:rPr>
              <w:t>հիվանդությունների</w:t>
            </w:r>
            <w:r w:rsidRPr="00B7714B">
              <w:rPr>
                <w:rFonts w:ascii="GHEA Grapalat" w:hAnsi="GHEA Grapalat"/>
                <w:lang w:val="af-ZA"/>
              </w:rPr>
              <w:t xml:space="preserve"> </w:t>
            </w:r>
            <w:r w:rsidRPr="00B7714B">
              <w:rPr>
                <w:rFonts w:ascii="GHEA Grapalat" w:hAnsi="GHEA Grapalat"/>
                <w:lang w:val="hy-AM"/>
              </w:rPr>
              <w:t>ներթափանցումը կանխարգելող</w:t>
            </w:r>
            <w:r w:rsidRPr="00B7714B">
              <w:rPr>
                <w:rFonts w:ascii="GHEA Grapalat" w:hAnsi="GHEA Grapalat"/>
                <w:lang w:val="af-ZA"/>
              </w:rPr>
              <w:t xml:space="preserve"> </w:t>
            </w:r>
            <w:r w:rsidRPr="00B7714B">
              <w:rPr>
                <w:rFonts w:ascii="GHEA Grapalat" w:hAnsi="GHEA Grapalat"/>
                <w:lang w:val="hy-AM"/>
              </w:rPr>
              <w:t>միջոցառումների</w:t>
            </w:r>
            <w:r w:rsidRPr="00B7714B">
              <w:rPr>
                <w:rFonts w:ascii="GHEA Grapalat" w:hAnsi="GHEA Grapalat"/>
                <w:lang w:val="af-ZA"/>
              </w:rPr>
              <w:t xml:space="preserve"> </w:t>
            </w:r>
            <w:r w:rsidRPr="00B7714B">
              <w:rPr>
                <w:rFonts w:ascii="GHEA Grapalat" w:hAnsi="GHEA Grapalat"/>
                <w:lang w:val="hy-AM"/>
              </w:rPr>
              <w:t>իրականացումն ապահովելու նպատակով անասնաբուժական</w:t>
            </w:r>
            <w:r w:rsidRPr="00B7714B">
              <w:rPr>
                <w:rFonts w:ascii="GHEA Grapalat" w:hAnsi="GHEA Grapalat"/>
                <w:lang w:val="af-ZA"/>
              </w:rPr>
              <w:t xml:space="preserve"> </w:t>
            </w:r>
            <w:r w:rsidRPr="00B7714B">
              <w:rPr>
                <w:rFonts w:ascii="GHEA Grapalat" w:hAnsi="GHEA Grapalat"/>
                <w:lang w:val="hy-AM"/>
              </w:rPr>
              <w:t>պատվաստանյութերի, ախտորոշիչների,</w:t>
            </w:r>
            <w:r w:rsidRPr="00B7714B">
              <w:rPr>
                <w:rFonts w:ascii="GHEA Grapalat" w:hAnsi="GHEA Grapalat"/>
                <w:lang w:val="af-ZA"/>
              </w:rPr>
              <w:t xml:space="preserve"> </w:t>
            </w:r>
            <w:r w:rsidRPr="00B7714B">
              <w:rPr>
                <w:rFonts w:ascii="GHEA Grapalat" w:hAnsi="GHEA Grapalat"/>
                <w:lang w:val="hy-AM"/>
              </w:rPr>
              <w:t>ախտահանիչների</w:t>
            </w:r>
            <w:r w:rsidRPr="00B7714B">
              <w:rPr>
                <w:rFonts w:ascii="GHEA Grapalat" w:hAnsi="GHEA Grapalat"/>
                <w:lang w:val="af-ZA"/>
              </w:rPr>
              <w:t xml:space="preserve">  </w:t>
            </w:r>
            <w:r w:rsidRPr="00B7714B">
              <w:rPr>
                <w:rFonts w:ascii="GHEA Grapalat" w:hAnsi="GHEA Grapalat"/>
                <w:lang w:val="hy-AM"/>
              </w:rPr>
              <w:t>և անասնաբուժական պարագաների ձեռքբերման գործընթացը։</w:t>
            </w:r>
          </w:p>
        </w:tc>
        <w:tc>
          <w:tcPr>
            <w:tcW w:w="6117" w:type="dxa"/>
          </w:tcPr>
          <w:p w14:paraId="589C318E" w14:textId="77777777" w:rsidR="00061FB5" w:rsidRPr="005540F0" w:rsidRDefault="00061FB5" w:rsidP="000C7BBA">
            <w:pPr>
              <w:jc w:val="center"/>
              <w:rPr>
                <w:rFonts w:ascii="GHEA Grapalat" w:hAnsi="GHEA Grapalat"/>
                <w:color w:val="000000"/>
                <w:shd w:val="clear" w:color="auto" w:fill="FFFFFF"/>
                <w:lang w:val="hy-AM"/>
              </w:rPr>
            </w:pPr>
            <w:r w:rsidRPr="005540F0">
              <w:rPr>
                <w:rFonts w:ascii="GHEA Grapalat" w:hAnsi="GHEA Grapalat"/>
                <w:color w:val="000000"/>
                <w:shd w:val="clear" w:color="auto" w:fill="FFFFFF"/>
                <w:lang w:val="hy-AM"/>
              </w:rPr>
              <w:t>Ընդունվել է։</w:t>
            </w:r>
          </w:p>
          <w:p w14:paraId="16AC05B2" w14:textId="77777777" w:rsidR="004736B3" w:rsidRPr="005540F0" w:rsidRDefault="004736B3" w:rsidP="000C7BBA">
            <w:pPr>
              <w:pStyle w:val="NormalWeb"/>
              <w:shd w:val="clear" w:color="auto" w:fill="FFFFFF"/>
              <w:spacing w:after="0" w:line="240" w:lineRule="auto"/>
              <w:ind w:left="0"/>
              <w:jc w:val="both"/>
              <w:rPr>
                <w:rFonts w:ascii="GHEA Grapalat" w:hAnsi="GHEA Grapalat"/>
                <w:color w:val="000000"/>
                <w:shd w:val="clear" w:color="auto" w:fill="FFFFFF"/>
                <w:lang w:val="hy-AM"/>
              </w:rPr>
            </w:pPr>
          </w:p>
        </w:tc>
      </w:tr>
      <w:tr w:rsidR="000404C0" w:rsidRPr="000B3BC1" w14:paraId="5B198E5E" w14:textId="77777777" w:rsidTr="00D463DA">
        <w:tc>
          <w:tcPr>
            <w:tcW w:w="8573" w:type="dxa"/>
          </w:tcPr>
          <w:p w14:paraId="16027D33" w14:textId="3818ABD2" w:rsidR="000404C0" w:rsidRPr="000B3BC1" w:rsidRDefault="004736B3" w:rsidP="000C7BBA">
            <w:pPr>
              <w:ind w:firstLine="576"/>
              <w:jc w:val="both"/>
              <w:rPr>
                <w:rFonts w:ascii="GHEA Grapalat" w:hAnsi="GHEA Grapalat"/>
                <w:lang w:val="hy-AM"/>
              </w:rPr>
            </w:pPr>
            <w:r w:rsidRPr="00B7714B">
              <w:rPr>
                <w:rFonts w:ascii="GHEA Grapalat" w:hAnsi="GHEA Grapalat"/>
                <w:lang w:val="hy-AM"/>
              </w:rPr>
              <w:t xml:space="preserve">4. Ծրագրի 17-րդ կետի համաձայն </w:t>
            </w:r>
            <w:r w:rsidRPr="00B7714B">
              <w:rPr>
                <w:rFonts w:ascii="GHEA Grapalat" w:hAnsi="GHEA Grapalat"/>
                <w:color w:val="000000"/>
                <w:shd w:val="clear" w:color="auto" w:fill="FFFFFF"/>
                <w:lang w:val="hy-AM"/>
              </w:rPr>
              <w:t xml:space="preserve">«Գյուղատնտեսական </w:t>
            </w:r>
            <w:r w:rsidRPr="00B7714B">
              <w:rPr>
                <w:rFonts w:ascii="GHEA Grapalat" w:hAnsi="GHEA Grapalat"/>
                <w:color w:val="000000"/>
                <w:shd w:val="clear" w:color="auto" w:fill="FFFFFF"/>
                <w:lang w:val="hy-AM"/>
              </w:rPr>
              <w:lastRenderedPageBreak/>
              <w:t xml:space="preserve">ծառայությունների կենտրոն» ՊՈԱԿ-ը </w:t>
            </w:r>
            <w:r w:rsidRPr="00B7714B">
              <w:rPr>
                <w:rFonts w:ascii="GHEA Grapalat" w:hAnsi="GHEA Grapalat" w:cs="Sylfaen"/>
                <w:lang w:val="hy-AM"/>
              </w:rPr>
              <w:t xml:space="preserve">իրականացված միջոցառումների վերաբերյալ </w:t>
            </w:r>
            <w:r w:rsidRPr="00B7714B">
              <w:rPr>
                <w:rFonts w:ascii="GHEA Grapalat" w:hAnsi="GHEA Grapalat"/>
                <w:lang w:val="hy-AM"/>
              </w:rPr>
              <w:t>եռամսյակային և տարեկան հաշվետվություններ է ներկայացնում էկոնոմիկայի նախարարություն: Այս կապակցությամբ առաջարկում ենք Ծրագրում նախատեսել դրույթ առ այն, որ տարեկան հաշվետվությունը հրապարակվում է Նախարարության կայքում։</w:t>
            </w:r>
          </w:p>
        </w:tc>
        <w:tc>
          <w:tcPr>
            <w:tcW w:w="6117" w:type="dxa"/>
          </w:tcPr>
          <w:p w14:paraId="586CBBAB" w14:textId="77777777" w:rsidR="004736B3" w:rsidRPr="005540F0" w:rsidRDefault="004736B3" w:rsidP="000C7BBA">
            <w:pPr>
              <w:jc w:val="center"/>
              <w:rPr>
                <w:rFonts w:ascii="GHEA Grapalat" w:hAnsi="GHEA Grapalat"/>
                <w:color w:val="000000"/>
                <w:shd w:val="clear" w:color="auto" w:fill="FFFFFF"/>
                <w:lang w:val="hy-AM"/>
              </w:rPr>
            </w:pPr>
            <w:r w:rsidRPr="005540F0">
              <w:rPr>
                <w:rFonts w:ascii="GHEA Grapalat" w:hAnsi="GHEA Grapalat"/>
                <w:color w:val="000000"/>
                <w:shd w:val="clear" w:color="auto" w:fill="FFFFFF"/>
                <w:lang w:val="hy-AM"/>
              </w:rPr>
              <w:lastRenderedPageBreak/>
              <w:t>Ընդունվել է։</w:t>
            </w:r>
          </w:p>
          <w:p w14:paraId="7889D767" w14:textId="77777777" w:rsidR="000404C0" w:rsidRPr="005540F0" w:rsidRDefault="000404C0" w:rsidP="000C7BBA">
            <w:pPr>
              <w:pStyle w:val="NormalWeb"/>
              <w:shd w:val="clear" w:color="auto" w:fill="FFFFFF"/>
              <w:spacing w:after="0" w:line="240" w:lineRule="auto"/>
              <w:ind w:left="0"/>
              <w:jc w:val="both"/>
              <w:rPr>
                <w:rFonts w:ascii="GHEA Grapalat" w:hAnsi="GHEA Grapalat"/>
                <w:color w:val="000000"/>
                <w:shd w:val="clear" w:color="auto" w:fill="FFFFFF"/>
                <w:lang w:val="hy-AM"/>
              </w:rPr>
            </w:pPr>
          </w:p>
        </w:tc>
      </w:tr>
      <w:tr w:rsidR="00B1442A" w:rsidRPr="000B3BC1" w14:paraId="1B2D7727" w14:textId="77777777" w:rsidTr="00D463DA">
        <w:tc>
          <w:tcPr>
            <w:tcW w:w="8573" w:type="dxa"/>
            <w:vMerge w:val="restart"/>
            <w:shd w:val="clear" w:color="auto" w:fill="E7E6E6" w:themeFill="background2"/>
          </w:tcPr>
          <w:p w14:paraId="4C0C1009" w14:textId="1EFC2F73" w:rsidR="00B1442A" w:rsidRPr="005540F0" w:rsidRDefault="00B1442A" w:rsidP="000C7BBA">
            <w:pPr>
              <w:ind w:firstLine="576"/>
              <w:jc w:val="center"/>
              <w:rPr>
                <w:rFonts w:ascii="GHEA Grapalat" w:hAnsi="GHEA Grapalat" w:cs="Arial"/>
                <w:color w:val="FF0000"/>
                <w:highlight w:val="lightGray"/>
                <w:lang w:val="hy-AM"/>
              </w:rPr>
            </w:pPr>
            <w:r w:rsidRPr="00B3579C">
              <w:rPr>
                <w:rFonts w:ascii="GHEA Grapalat" w:eastAsia="Arial Unicode MS" w:hAnsi="GHEA Grapalat" w:cs="Sylfaen"/>
                <w:color w:val="000000"/>
              </w:rPr>
              <w:lastRenderedPageBreak/>
              <w:t>4</w:t>
            </w:r>
            <w:r w:rsidRPr="005540F0">
              <w:rPr>
                <w:rFonts w:ascii="GHEA Grapalat" w:eastAsia="Arial Unicode MS" w:hAnsi="GHEA Grapalat" w:cs="Sylfaen"/>
                <w:color w:val="000000"/>
                <w:lang w:val="hy-AM"/>
              </w:rPr>
              <w:t xml:space="preserve">. ՀՀ </w:t>
            </w:r>
            <w:r w:rsidR="002904D0" w:rsidRPr="00BE3767">
              <w:rPr>
                <w:rFonts w:ascii="GHEA Grapalat" w:hAnsi="GHEA Grapalat" w:cs="Sylfaen"/>
              </w:rPr>
              <w:t>տարածքային</w:t>
            </w:r>
            <w:r w:rsidR="002904D0" w:rsidRPr="004B3E09">
              <w:rPr>
                <w:rFonts w:ascii="GHEA Grapalat" w:hAnsi="GHEA Grapalat" w:cs="Sylfaen"/>
                <w:lang w:val="af-ZA"/>
              </w:rPr>
              <w:t xml:space="preserve"> </w:t>
            </w:r>
            <w:r w:rsidR="002904D0" w:rsidRPr="00BE3767">
              <w:rPr>
                <w:rFonts w:ascii="GHEA Grapalat" w:hAnsi="GHEA Grapalat" w:cs="Sylfaen"/>
              </w:rPr>
              <w:t>կառավարման</w:t>
            </w:r>
            <w:r w:rsidR="002904D0" w:rsidRPr="004B3E09">
              <w:rPr>
                <w:rFonts w:ascii="GHEA Grapalat" w:hAnsi="GHEA Grapalat" w:cs="Sylfaen"/>
                <w:lang w:val="af-ZA"/>
              </w:rPr>
              <w:t xml:space="preserve"> </w:t>
            </w:r>
            <w:r w:rsidR="002904D0" w:rsidRPr="00BE3767">
              <w:rPr>
                <w:rFonts w:ascii="GHEA Grapalat" w:hAnsi="GHEA Grapalat" w:cs="Sylfaen"/>
              </w:rPr>
              <w:t>և</w:t>
            </w:r>
            <w:r w:rsidR="002904D0" w:rsidRPr="004B3E09">
              <w:rPr>
                <w:rFonts w:ascii="GHEA Grapalat" w:hAnsi="GHEA Grapalat" w:cs="Sylfaen"/>
                <w:lang w:val="af-ZA"/>
              </w:rPr>
              <w:t xml:space="preserve"> </w:t>
            </w:r>
            <w:r w:rsidR="002904D0" w:rsidRPr="00BE3767">
              <w:rPr>
                <w:rFonts w:ascii="GHEA Grapalat" w:hAnsi="GHEA Grapalat" w:cs="Sylfaen"/>
              </w:rPr>
              <w:t>ենթակառուցվածքների</w:t>
            </w:r>
            <w:r w:rsidRPr="005540F0">
              <w:rPr>
                <w:rFonts w:ascii="GHEA Grapalat" w:eastAsia="Arial Unicode MS" w:hAnsi="GHEA Grapalat" w:cs="Sylfaen"/>
                <w:color w:val="000000"/>
                <w:lang w:val="hy-AM"/>
              </w:rPr>
              <w:t xml:space="preserve"> նախարարություն</w:t>
            </w:r>
          </w:p>
        </w:tc>
        <w:tc>
          <w:tcPr>
            <w:tcW w:w="6117" w:type="dxa"/>
            <w:shd w:val="clear" w:color="auto" w:fill="E7E6E6" w:themeFill="background2"/>
          </w:tcPr>
          <w:p w14:paraId="05D017CB" w14:textId="38FA093A" w:rsidR="00B1442A" w:rsidRPr="005540F0" w:rsidRDefault="00E45DCB" w:rsidP="000C7BBA">
            <w:pPr>
              <w:jc w:val="center"/>
              <w:rPr>
                <w:rFonts w:ascii="GHEA Grapalat" w:hAnsi="GHEA Grapalat"/>
                <w:shd w:val="clear" w:color="auto" w:fill="FFFFFF"/>
                <w:lang w:val="hy-AM"/>
              </w:rPr>
            </w:pPr>
            <w:r>
              <w:rPr>
                <w:rFonts w:ascii="GHEA Grapalat" w:hAnsi="GHEA Grapalat"/>
                <w:lang w:val="en-US"/>
              </w:rPr>
              <w:t>1</w:t>
            </w:r>
            <w:r w:rsidR="00B1442A">
              <w:rPr>
                <w:rFonts w:ascii="GHEA Grapalat" w:hAnsi="GHEA Grapalat"/>
                <w:lang w:val="en-US"/>
              </w:rPr>
              <w:t>6.05.2022</w:t>
            </w:r>
            <w:r w:rsidR="00B1442A">
              <w:rPr>
                <w:rFonts w:ascii="GHEA Grapalat" w:hAnsi="GHEA Grapalat"/>
                <w:lang w:val="hy-AM"/>
              </w:rPr>
              <w:t>թ</w:t>
            </w:r>
            <w:r w:rsidR="00B1442A">
              <w:rPr>
                <w:rFonts w:ascii="Cambria Math" w:hAnsi="Cambria Math"/>
                <w:lang w:val="hy-AM"/>
              </w:rPr>
              <w:t>․</w:t>
            </w:r>
          </w:p>
        </w:tc>
      </w:tr>
      <w:tr w:rsidR="00B1442A" w:rsidRPr="000B3BC1" w14:paraId="474F4E66" w14:textId="77777777" w:rsidTr="00D463DA">
        <w:tc>
          <w:tcPr>
            <w:tcW w:w="8573" w:type="dxa"/>
            <w:vMerge/>
            <w:shd w:val="clear" w:color="auto" w:fill="E7E6E6" w:themeFill="background2"/>
          </w:tcPr>
          <w:p w14:paraId="3A40D3AF" w14:textId="77777777" w:rsidR="00B1442A" w:rsidRPr="005540F0" w:rsidRDefault="00B1442A" w:rsidP="000C7BBA">
            <w:pPr>
              <w:jc w:val="both"/>
              <w:rPr>
                <w:rFonts w:ascii="GHEA Grapalat" w:hAnsi="GHEA Grapalat"/>
                <w:color w:val="FF0000"/>
                <w:highlight w:val="lightGray"/>
                <w:lang w:val="hy-AM"/>
              </w:rPr>
            </w:pPr>
          </w:p>
        </w:tc>
        <w:tc>
          <w:tcPr>
            <w:tcW w:w="6117" w:type="dxa"/>
            <w:shd w:val="clear" w:color="auto" w:fill="E7E6E6" w:themeFill="background2"/>
          </w:tcPr>
          <w:p w14:paraId="6405A31C" w14:textId="493452BE" w:rsidR="00B1442A" w:rsidRPr="00F13F8A" w:rsidRDefault="00B1442A" w:rsidP="000C7BBA">
            <w:pPr>
              <w:jc w:val="center"/>
              <w:rPr>
                <w:rFonts w:ascii="GHEA Grapalat" w:hAnsi="GHEA Grapalat"/>
                <w:shd w:val="clear" w:color="auto" w:fill="FFFFFF"/>
                <w:lang w:val="hy-AM"/>
              </w:rPr>
            </w:pPr>
            <w:r w:rsidRPr="00F13F8A">
              <w:rPr>
                <w:rFonts w:ascii="GHEA Grapalat" w:hAnsi="GHEA Grapalat"/>
                <w:lang w:val="en-US"/>
              </w:rPr>
              <w:t xml:space="preserve">N </w:t>
            </w:r>
            <w:r w:rsidR="0055201A" w:rsidRPr="00F13F8A">
              <w:rPr>
                <w:rFonts w:ascii="GHEA Grapalat" w:hAnsi="GHEA Grapalat"/>
                <w:lang w:val="hy-AM"/>
              </w:rPr>
              <w:t>ԳՍ</w:t>
            </w:r>
            <w:r w:rsidRPr="00F13F8A">
              <w:rPr>
                <w:rFonts w:ascii="GHEA Grapalat" w:hAnsi="GHEA Grapalat"/>
                <w:lang w:val="en-US"/>
              </w:rPr>
              <w:t>/</w:t>
            </w:r>
            <w:r w:rsidR="0055201A" w:rsidRPr="00F13F8A">
              <w:rPr>
                <w:rFonts w:ascii="GHEA Grapalat" w:hAnsi="GHEA Grapalat"/>
                <w:lang w:val="hy-AM"/>
              </w:rPr>
              <w:t>14</w:t>
            </w:r>
            <w:r w:rsidR="0055201A" w:rsidRPr="00F13F8A">
              <w:rPr>
                <w:rFonts w:ascii="Cambria Math" w:hAnsi="Cambria Math" w:cs="Cambria Math"/>
                <w:lang w:val="hy-AM"/>
              </w:rPr>
              <w:t>․</w:t>
            </w:r>
            <w:r w:rsidR="0055201A" w:rsidRPr="00F13F8A">
              <w:rPr>
                <w:rFonts w:ascii="GHEA Grapalat" w:hAnsi="GHEA Grapalat"/>
                <w:lang w:val="hy-AM"/>
              </w:rPr>
              <w:t>1</w:t>
            </w:r>
            <w:r w:rsidRPr="00F13F8A">
              <w:rPr>
                <w:rFonts w:ascii="GHEA Grapalat" w:hAnsi="GHEA Grapalat"/>
                <w:lang w:val="en-US"/>
              </w:rPr>
              <w:t>/</w:t>
            </w:r>
            <w:r w:rsidR="004A785F">
              <w:rPr>
                <w:rFonts w:ascii="GHEA Grapalat" w:hAnsi="GHEA Grapalat"/>
                <w:lang w:val="hy-AM"/>
              </w:rPr>
              <w:t>12102</w:t>
            </w:r>
            <w:r w:rsidRPr="00F13F8A">
              <w:rPr>
                <w:rFonts w:ascii="GHEA Grapalat" w:hAnsi="GHEA Grapalat"/>
                <w:lang w:val="en-US"/>
              </w:rPr>
              <w:t>-2022</w:t>
            </w:r>
          </w:p>
        </w:tc>
      </w:tr>
      <w:tr w:rsidR="00B1442A" w:rsidRPr="000B3BC1" w14:paraId="4AEE32C9" w14:textId="77777777" w:rsidTr="00D463DA">
        <w:tc>
          <w:tcPr>
            <w:tcW w:w="8573" w:type="dxa"/>
          </w:tcPr>
          <w:p w14:paraId="62B4ECA2" w14:textId="056A3DD0" w:rsidR="00B1442A" w:rsidRPr="003C1154" w:rsidRDefault="004566F3" w:rsidP="000C7BBA">
            <w:pPr>
              <w:jc w:val="both"/>
              <w:rPr>
                <w:rFonts w:ascii="GHEA Grapalat" w:hAnsi="GHEA Grapalat"/>
                <w:lang w:val="af-ZA"/>
              </w:rPr>
            </w:pPr>
            <w:r>
              <w:rPr>
                <w:rFonts w:ascii="GHEA Grapalat" w:hAnsi="GHEA Grapalat" w:cs="Sylfaen"/>
                <w:lang w:val="hy-AM"/>
              </w:rPr>
              <w:t xml:space="preserve">       </w:t>
            </w:r>
            <w:r w:rsidR="003C1154" w:rsidRPr="00BE3767">
              <w:rPr>
                <w:rFonts w:ascii="GHEA Grapalat" w:hAnsi="GHEA Grapalat" w:cs="Sylfaen"/>
              </w:rPr>
              <w:t>ՀՀ</w:t>
            </w:r>
            <w:r w:rsidR="003C1154" w:rsidRPr="004B3E09">
              <w:rPr>
                <w:rFonts w:ascii="GHEA Grapalat" w:hAnsi="GHEA Grapalat" w:cs="Sylfaen"/>
                <w:lang w:val="af-ZA"/>
              </w:rPr>
              <w:t xml:space="preserve"> </w:t>
            </w:r>
            <w:r w:rsidR="003C1154" w:rsidRPr="00BE3767">
              <w:rPr>
                <w:rFonts w:ascii="GHEA Grapalat" w:hAnsi="GHEA Grapalat" w:cs="Sylfaen"/>
              </w:rPr>
              <w:t>տարածքային</w:t>
            </w:r>
            <w:r w:rsidR="003C1154" w:rsidRPr="004B3E09">
              <w:rPr>
                <w:rFonts w:ascii="GHEA Grapalat" w:hAnsi="GHEA Grapalat" w:cs="Sylfaen"/>
                <w:lang w:val="af-ZA"/>
              </w:rPr>
              <w:t xml:space="preserve"> </w:t>
            </w:r>
            <w:r w:rsidR="003C1154" w:rsidRPr="00BE3767">
              <w:rPr>
                <w:rFonts w:ascii="GHEA Grapalat" w:hAnsi="GHEA Grapalat" w:cs="Sylfaen"/>
              </w:rPr>
              <w:t>կառավարման</w:t>
            </w:r>
            <w:r w:rsidR="003C1154" w:rsidRPr="004B3E09">
              <w:rPr>
                <w:rFonts w:ascii="GHEA Grapalat" w:hAnsi="GHEA Grapalat" w:cs="Sylfaen"/>
                <w:lang w:val="af-ZA"/>
              </w:rPr>
              <w:t xml:space="preserve"> </w:t>
            </w:r>
            <w:r w:rsidR="003C1154" w:rsidRPr="00BE3767">
              <w:rPr>
                <w:rFonts w:ascii="GHEA Grapalat" w:hAnsi="GHEA Grapalat" w:cs="Sylfaen"/>
              </w:rPr>
              <w:t>և</w:t>
            </w:r>
            <w:r w:rsidR="003C1154" w:rsidRPr="004B3E09">
              <w:rPr>
                <w:rFonts w:ascii="GHEA Grapalat" w:hAnsi="GHEA Grapalat" w:cs="Sylfaen"/>
                <w:lang w:val="af-ZA"/>
              </w:rPr>
              <w:t xml:space="preserve"> </w:t>
            </w:r>
            <w:r w:rsidR="003C1154" w:rsidRPr="00BE3767">
              <w:rPr>
                <w:rFonts w:ascii="GHEA Grapalat" w:hAnsi="GHEA Grapalat" w:cs="Sylfaen"/>
              </w:rPr>
              <w:t>ենթակառուցվածքների</w:t>
            </w:r>
            <w:r w:rsidR="003C1154" w:rsidRPr="004B3E09">
              <w:rPr>
                <w:rFonts w:ascii="GHEA Grapalat" w:hAnsi="GHEA Grapalat" w:cs="Sylfaen"/>
                <w:lang w:val="af-ZA"/>
              </w:rPr>
              <w:t xml:space="preserve"> </w:t>
            </w:r>
            <w:r w:rsidR="003C1154" w:rsidRPr="00BE3767">
              <w:rPr>
                <w:rFonts w:ascii="GHEA Grapalat" w:hAnsi="GHEA Grapalat" w:cs="Sylfaen"/>
              </w:rPr>
              <w:t>նախարարությունը</w:t>
            </w:r>
            <w:r w:rsidR="003C1154" w:rsidRPr="004B3E09">
              <w:rPr>
                <w:rFonts w:ascii="GHEA Grapalat" w:hAnsi="GHEA Grapalat" w:cs="Sylfaen"/>
                <w:lang w:val="af-ZA"/>
              </w:rPr>
              <w:t xml:space="preserve"> </w:t>
            </w:r>
            <w:r w:rsidR="003C1154">
              <w:rPr>
                <w:rFonts w:ascii="GHEA Grapalat" w:hAnsi="GHEA Grapalat" w:cs="Calibri"/>
                <w:lang w:val="fr-FR"/>
              </w:rPr>
              <w:t>«</w:t>
            </w:r>
            <w:r w:rsidR="003C1154">
              <w:rPr>
                <w:rFonts w:ascii="GHEA Grapalat" w:hAnsi="GHEA Grapalat" w:cs="Calibri"/>
                <w:lang w:val="hy-AM"/>
              </w:rPr>
              <w:t>Հ</w:t>
            </w:r>
            <w:r w:rsidR="003C1154">
              <w:rPr>
                <w:rFonts w:ascii="GHEA Grapalat" w:hAnsi="GHEA Grapalat"/>
                <w:bCs/>
                <w:color w:val="000000"/>
                <w:lang w:val="hy-AM"/>
              </w:rPr>
              <w:t>այաստանի Հանրապետությունում գյուղատնտեսական կենդանիների պատվաստում ծրագիրը և միջոցառումների կատարման ժամանակացույցը հաստատելու մասին</w:t>
            </w:r>
            <w:r w:rsidR="003C1154">
              <w:rPr>
                <w:rFonts w:ascii="GHEA Grapalat" w:hAnsi="GHEA Grapalat" w:cs="Calibri"/>
                <w:lang w:val="fr-FR"/>
              </w:rPr>
              <w:t>»</w:t>
            </w:r>
            <w:r w:rsidR="003C1154">
              <w:rPr>
                <w:rFonts w:ascii="GHEA Grapalat" w:hAnsi="GHEA Grapalat"/>
                <w:bCs/>
                <w:color w:val="000000"/>
                <w:lang w:val="hy-AM"/>
              </w:rPr>
              <w:t xml:space="preserve"> </w:t>
            </w:r>
            <w:r w:rsidR="003C1154">
              <w:rPr>
                <w:rFonts w:ascii="GHEA Grapalat" w:hAnsi="GHEA Grapalat"/>
                <w:bCs/>
                <w:color w:val="000000"/>
                <w:lang w:val="en-US"/>
              </w:rPr>
              <w:t>Կ</w:t>
            </w:r>
            <w:r w:rsidR="003C1154">
              <w:rPr>
                <w:rFonts w:ascii="GHEA Grapalat" w:hAnsi="GHEA Grapalat" w:cs="Courier New"/>
                <w:lang w:val="hy-AM"/>
              </w:rPr>
              <w:t xml:space="preserve">առավարության </w:t>
            </w:r>
            <w:r w:rsidR="003C1154" w:rsidRPr="006405A2">
              <w:rPr>
                <w:rStyle w:val="Strong"/>
                <w:rFonts w:ascii="GHEA Grapalat" w:hAnsi="GHEA Grapalat" w:cs="Sylfaen"/>
                <w:b w:val="0"/>
                <w:bCs w:val="0"/>
                <w:shd w:val="clear" w:color="auto" w:fill="FFFFFF"/>
                <w:lang w:val="hy-AM"/>
              </w:rPr>
              <w:t>որոշման</w:t>
            </w:r>
            <w:r w:rsidR="003C1154">
              <w:rPr>
                <w:rStyle w:val="Strong"/>
                <w:rFonts w:ascii="GHEA Grapalat" w:hAnsi="GHEA Grapalat" w:cs="Sylfaen"/>
                <w:shd w:val="clear" w:color="auto" w:fill="FFFFFF"/>
                <w:lang w:val="hy-AM"/>
              </w:rPr>
              <w:t xml:space="preserve"> </w:t>
            </w:r>
            <w:r w:rsidR="003C1154">
              <w:rPr>
                <w:rFonts w:ascii="GHEA Grapalat" w:hAnsi="GHEA Grapalat"/>
                <w:lang w:val="hy-AM"/>
              </w:rPr>
              <w:t>նախագիծը</w:t>
            </w:r>
            <w:r w:rsidR="003C1154" w:rsidRPr="004B3E09">
              <w:rPr>
                <w:rFonts w:ascii="GHEA Grapalat" w:hAnsi="GHEA Grapalat" w:cs="Sylfaen"/>
                <w:lang w:val="af-ZA"/>
              </w:rPr>
              <w:t xml:space="preserve"> </w:t>
            </w:r>
            <w:r w:rsidR="003C1154" w:rsidRPr="00BE3767">
              <w:rPr>
                <w:rFonts w:ascii="GHEA Grapalat" w:hAnsi="GHEA Grapalat" w:cs="Sylfaen"/>
                <w:lang w:val="hy-AM"/>
              </w:rPr>
              <w:t>քննարկել</w:t>
            </w:r>
            <w:r w:rsidR="003C1154" w:rsidRPr="00BE3767">
              <w:rPr>
                <w:rFonts w:ascii="GHEA Grapalat" w:hAnsi="GHEA Grapalat"/>
                <w:lang w:val="hy-AM"/>
              </w:rPr>
              <w:t xml:space="preserve"> </w:t>
            </w:r>
            <w:r w:rsidR="003C1154" w:rsidRPr="00BE3767">
              <w:rPr>
                <w:rFonts w:ascii="GHEA Grapalat" w:hAnsi="GHEA Grapalat" w:cs="Sylfaen"/>
                <w:lang w:val="hy-AM"/>
              </w:rPr>
              <w:t>է</w:t>
            </w:r>
            <w:r w:rsidR="003C1154" w:rsidRPr="00BE3767">
              <w:rPr>
                <w:rFonts w:ascii="GHEA Grapalat" w:hAnsi="GHEA Grapalat"/>
                <w:lang w:val="hy-AM"/>
              </w:rPr>
              <w:t xml:space="preserve"> </w:t>
            </w:r>
            <w:r w:rsidR="003C1154" w:rsidRPr="00BE3767">
              <w:rPr>
                <w:rFonts w:ascii="GHEA Grapalat" w:hAnsi="GHEA Grapalat" w:cs="GHEA Grapalat"/>
                <w:bCs/>
                <w:lang w:val="hy-AM"/>
              </w:rPr>
              <w:t>ՀՀ մարզպետարանների</w:t>
            </w:r>
            <w:r w:rsidR="003C1154" w:rsidRPr="004B3E09">
              <w:rPr>
                <w:rFonts w:ascii="GHEA Grapalat" w:hAnsi="GHEA Grapalat" w:cs="GHEA Grapalat"/>
                <w:bCs/>
                <w:lang w:val="af-ZA"/>
              </w:rPr>
              <w:t xml:space="preserve"> </w:t>
            </w:r>
            <w:r w:rsidR="003C1154" w:rsidRPr="00BE3767">
              <w:rPr>
                <w:rFonts w:ascii="GHEA Grapalat" w:hAnsi="GHEA Grapalat" w:cs="GHEA Grapalat"/>
                <w:bCs/>
              </w:rPr>
              <w:t>հետ</w:t>
            </w:r>
            <w:r w:rsidR="003C1154" w:rsidRPr="004B3E09">
              <w:rPr>
                <w:rFonts w:ascii="GHEA Grapalat" w:hAnsi="GHEA Grapalat" w:cs="GHEA Grapalat"/>
                <w:bCs/>
                <w:lang w:val="af-ZA"/>
              </w:rPr>
              <w:t xml:space="preserve"> </w:t>
            </w:r>
            <w:r w:rsidR="003C1154" w:rsidRPr="00BE3767">
              <w:rPr>
                <w:rFonts w:ascii="GHEA Grapalat" w:hAnsi="GHEA Grapalat"/>
                <w:lang w:val="hy-AM"/>
              </w:rPr>
              <w:t>և</w:t>
            </w:r>
            <w:r w:rsidR="003C1154" w:rsidRPr="004B3E09">
              <w:rPr>
                <w:rFonts w:ascii="GHEA Grapalat" w:hAnsi="GHEA Grapalat"/>
                <w:lang w:val="af-ZA"/>
              </w:rPr>
              <w:t xml:space="preserve"> </w:t>
            </w:r>
            <w:r w:rsidR="003C1154" w:rsidRPr="001242D1">
              <w:rPr>
                <w:rFonts w:ascii="GHEA Grapalat" w:hAnsi="GHEA Grapalat"/>
              </w:rPr>
              <w:t xml:space="preserve">առաջարկում է քննարկել  վերջիններիս </w:t>
            </w:r>
            <w:r w:rsidR="003C1154" w:rsidRPr="001242D1">
              <w:rPr>
                <w:rFonts w:ascii="GHEA Grapalat" w:hAnsi="GHEA Grapalat" w:cs="GHEA Grapalat"/>
                <w:bCs/>
              </w:rPr>
              <w:t>առաջարկությունները նախագծի վերաբերյալ և անհրաժեշտության դեպքում հաշվի առնել:</w:t>
            </w:r>
          </w:p>
        </w:tc>
        <w:tc>
          <w:tcPr>
            <w:tcW w:w="6117" w:type="dxa"/>
          </w:tcPr>
          <w:p w14:paraId="2533AFDB" w14:textId="3C721450" w:rsidR="00B1442A" w:rsidRPr="005540F0" w:rsidRDefault="007B60CE" w:rsidP="000C7BBA">
            <w:pPr>
              <w:jc w:val="center"/>
              <w:rPr>
                <w:rFonts w:ascii="GHEA Grapalat" w:hAnsi="GHEA Grapalat"/>
                <w:color w:val="000000"/>
                <w:shd w:val="clear" w:color="auto" w:fill="FFFFFF"/>
                <w:lang w:val="hy-AM"/>
              </w:rPr>
            </w:pPr>
            <w:r>
              <w:rPr>
                <w:rFonts w:ascii="GHEA Grapalat" w:hAnsi="GHEA Grapalat"/>
                <w:color w:val="000000"/>
                <w:shd w:val="clear" w:color="auto" w:fill="FFFFFF"/>
                <w:lang w:val="hy-AM"/>
              </w:rPr>
              <w:t xml:space="preserve">  </w:t>
            </w:r>
          </w:p>
        </w:tc>
      </w:tr>
      <w:tr w:rsidR="00B1442A" w:rsidRPr="00D463DA" w14:paraId="32F39CAF" w14:textId="77777777" w:rsidTr="00D463DA">
        <w:tc>
          <w:tcPr>
            <w:tcW w:w="8573" w:type="dxa"/>
          </w:tcPr>
          <w:p w14:paraId="03A55CF9" w14:textId="4B6E8E0C" w:rsidR="00473168" w:rsidRDefault="00473168" w:rsidP="00473168">
            <w:pPr>
              <w:ind w:firstLine="708"/>
              <w:jc w:val="center"/>
              <w:rPr>
                <w:rFonts w:ascii="GHEA Grapalat" w:hAnsi="GHEA Grapalat" w:cs="Arial"/>
                <w:lang w:val="hy-AM"/>
              </w:rPr>
            </w:pPr>
            <w:r w:rsidRPr="00473168">
              <w:rPr>
                <w:rFonts w:ascii="GHEA Grapalat" w:hAnsi="GHEA Grapalat" w:cs="Arial"/>
                <w:lang w:val="hy-AM"/>
              </w:rPr>
              <w:t>Սյունիքի մարզպետարան</w:t>
            </w:r>
          </w:p>
          <w:p w14:paraId="6EE71A2F" w14:textId="77777777" w:rsidR="001C2621" w:rsidRDefault="001C2621" w:rsidP="001C2621">
            <w:pPr>
              <w:jc w:val="both"/>
              <w:rPr>
                <w:rFonts w:ascii="GHEA Grapalat" w:hAnsi="GHEA Grapalat" w:cs="Arial"/>
                <w:lang w:val="hy-AM"/>
              </w:rPr>
            </w:pPr>
          </w:p>
          <w:p w14:paraId="6B4C3E38" w14:textId="21F0F7CE" w:rsidR="001C2621" w:rsidRPr="000665F8" w:rsidRDefault="001C2621" w:rsidP="00A652FA">
            <w:pPr>
              <w:jc w:val="both"/>
              <w:rPr>
                <w:rFonts w:ascii="GHEA Grapalat" w:hAnsi="GHEA Grapalat" w:cs="Arial"/>
                <w:lang w:val="hy-AM"/>
              </w:rPr>
            </w:pPr>
            <w:r w:rsidRPr="000665F8">
              <w:rPr>
                <w:rFonts w:ascii="GHEA Grapalat" w:hAnsi="GHEA Grapalat" w:cs="Arial"/>
                <w:lang w:val="hy-AM"/>
              </w:rPr>
              <w:t xml:space="preserve">         Հարգելի</w:t>
            </w:r>
            <w:r w:rsidRPr="000665F8">
              <w:rPr>
                <w:rFonts w:ascii="GHEA Grapalat" w:hAnsi="GHEA Grapalat" w:cs="Calibri"/>
                <w:lang w:val="hy-AM"/>
              </w:rPr>
              <w:t xml:space="preserve"> </w:t>
            </w:r>
            <w:r w:rsidRPr="000665F8">
              <w:rPr>
                <w:rFonts w:ascii="GHEA Grapalat" w:hAnsi="GHEA Grapalat" w:cs="Arial"/>
                <w:lang w:val="hy-AM"/>
              </w:rPr>
              <w:t>պարոն</w:t>
            </w:r>
            <w:r w:rsidRPr="000665F8">
              <w:rPr>
                <w:rFonts w:ascii="GHEA Grapalat" w:hAnsi="GHEA Grapalat" w:cs="Calibri"/>
                <w:lang w:val="hy-AM"/>
              </w:rPr>
              <w:t xml:space="preserve"> </w:t>
            </w:r>
            <w:r w:rsidRPr="000665F8">
              <w:rPr>
                <w:rFonts w:ascii="GHEA Grapalat" w:hAnsi="GHEA Grapalat" w:cs="Arial"/>
                <w:lang w:val="hy-AM"/>
              </w:rPr>
              <w:t>Սանոսյան,</w:t>
            </w:r>
          </w:p>
          <w:p w14:paraId="090EF2A1" w14:textId="6E927527" w:rsidR="000D6EE3" w:rsidRPr="000665F8" w:rsidRDefault="000D6EE3" w:rsidP="000D6EE3">
            <w:pPr>
              <w:ind w:firstLine="708"/>
              <w:jc w:val="both"/>
              <w:rPr>
                <w:rFonts w:ascii="GHEA Grapalat" w:hAnsi="GHEA Grapalat" w:cs="Arial"/>
                <w:lang w:val="hy-AM"/>
              </w:rPr>
            </w:pPr>
            <w:r w:rsidRPr="000665F8">
              <w:rPr>
                <w:rFonts w:ascii="GHEA Grapalat" w:hAnsi="GHEA Grapalat" w:cs="Arial"/>
                <w:lang w:val="hy-AM"/>
              </w:rPr>
              <w:t xml:space="preserve">Ի կատարումն Ձեր հանձնարարականի, </w:t>
            </w:r>
            <w:r w:rsidRPr="000665F8">
              <w:rPr>
                <w:rFonts w:ascii="GHEA Grapalat" w:hAnsi="GHEA Grapalat"/>
                <w:color w:val="000000"/>
                <w:shd w:val="clear" w:color="auto" w:fill="FFFFFF"/>
                <w:lang w:val="hy-AM"/>
              </w:rPr>
              <w:t>«</w:t>
            </w:r>
            <w:r w:rsidRPr="000665F8">
              <w:rPr>
                <w:rFonts w:ascii="GHEA Grapalat" w:hAnsi="GHEA Grapalat" w:cs="Sylfaen"/>
                <w:color w:val="000000"/>
                <w:shd w:val="clear" w:color="auto" w:fill="FFFFFF"/>
                <w:lang w:val="hy-AM"/>
              </w:rPr>
              <w:t>Հայաստանի</w:t>
            </w:r>
            <w:r w:rsidRPr="000665F8">
              <w:rPr>
                <w:rFonts w:ascii="GHEA Grapalat" w:hAnsi="GHEA Grapalat" w:cs="Verdana"/>
                <w:color w:val="000000"/>
                <w:shd w:val="clear" w:color="auto" w:fill="FFFFFF"/>
                <w:lang w:val="hy-AM"/>
              </w:rPr>
              <w:t xml:space="preserve"> </w:t>
            </w:r>
            <w:r w:rsidRPr="000665F8">
              <w:rPr>
                <w:rFonts w:ascii="GHEA Grapalat" w:hAnsi="GHEA Grapalat" w:cs="Sylfaen"/>
                <w:color w:val="000000"/>
                <w:shd w:val="clear" w:color="auto" w:fill="FFFFFF"/>
                <w:lang w:val="hy-AM"/>
              </w:rPr>
              <w:t>Հան</w:t>
            </w:r>
            <w:r w:rsidRPr="000665F8">
              <w:rPr>
                <w:rFonts w:ascii="GHEA Grapalat" w:hAnsi="GHEA Grapalat" w:cs="Verdana"/>
                <w:color w:val="000000"/>
                <w:shd w:val="clear" w:color="auto" w:fill="FFFFFF"/>
                <w:lang w:val="hy-AM"/>
              </w:rPr>
              <w:t>ր</w:t>
            </w:r>
            <w:r w:rsidRPr="000665F8">
              <w:rPr>
                <w:rFonts w:ascii="GHEA Grapalat" w:hAnsi="GHEA Grapalat" w:cs="Sylfaen"/>
                <w:color w:val="000000"/>
                <w:shd w:val="clear" w:color="auto" w:fill="FFFFFF"/>
                <w:lang w:val="hy-AM"/>
              </w:rPr>
              <w:t>ապետությունում</w:t>
            </w:r>
            <w:r w:rsidRPr="000665F8">
              <w:rPr>
                <w:rFonts w:ascii="GHEA Grapalat" w:hAnsi="GHEA Grapalat" w:cs="Verdana"/>
                <w:color w:val="000000"/>
                <w:shd w:val="clear" w:color="auto" w:fill="FFFFFF"/>
                <w:lang w:val="hy-AM"/>
              </w:rPr>
              <w:t xml:space="preserve"> </w:t>
            </w:r>
            <w:r w:rsidRPr="000665F8">
              <w:rPr>
                <w:rFonts w:ascii="GHEA Grapalat" w:hAnsi="GHEA Grapalat" w:cs="Sylfaen"/>
                <w:color w:val="000000"/>
                <w:shd w:val="clear" w:color="auto" w:fill="FFFFFF"/>
                <w:lang w:val="hy-AM"/>
              </w:rPr>
              <w:t>գյուղատնտեսական</w:t>
            </w:r>
            <w:r w:rsidRPr="000665F8">
              <w:rPr>
                <w:rFonts w:ascii="GHEA Grapalat" w:hAnsi="GHEA Grapalat" w:cs="Verdana"/>
                <w:color w:val="000000"/>
                <w:shd w:val="clear" w:color="auto" w:fill="FFFFFF"/>
                <w:lang w:val="hy-AM"/>
              </w:rPr>
              <w:t xml:space="preserve"> </w:t>
            </w:r>
            <w:r w:rsidRPr="000665F8">
              <w:rPr>
                <w:rFonts w:ascii="GHEA Grapalat" w:hAnsi="GHEA Grapalat" w:cs="Sylfaen"/>
                <w:color w:val="000000"/>
                <w:shd w:val="clear" w:color="auto" w:fill="FFFFFF"/>
                <w:lang w:val="hy-AM"/>
              </w:rPr>
              <w:t>կեն</w:t>
            </w:r>
            <w:r w:rsidRPr="000665F8">
              <w:rPr>
                <w:rFonts w:ascii="GHEA Grapalat" w:hAnsi="GHEA Grapalat" w:cs="Verdana"/>
                <w:color w:val="000000"/>
                <w:shd w:val="clear" w:color="auto" w:fill="FFFFFF"/>
                <w:lang w:val="hy-AM"/>
              </w:rPr>
              <w:t>դ</w:t>
            </w:r>
            <w:r w:rsidRPr="000665F8">
              <w:rPr>
                <w:rFonts w:ascii="GHEA Grapalat" w:hAnsi="GHEA Grapalat" w:cs="Sylfaen"/>
                <w:color w:val="000000"/>
                <w:shd w:val="clear" w:color="auto" w:fill="FFFFFF"/>
                <w:lang w:val="hy-AM"/>
              </w:rPr>
              <w:t>անինե</w:t>
            </w:r>
            <w:r w:rsidRPr="000665F8">
              <w:rPr>
                <w:rFonts w:ascii="GHEA Grapalat" w:hAnsi="GHEA Grapalat" w:cs="Verdana"/>
                <w:color w:val="000000"/>
                <w:shd w:val="clear" w:color="auto" w:fill="FFFFFF"/>
                <w:lang w:val="hy-AM"/>
              </w:rPr>
              <w:t>ր</w:t>
            </w:r>
            <w:r w:rsidRPr="000665F8">
              <w:rPr>
                <w:rFonts w:ascii="GHEA Grapalat" w:hAnsi="GHEA Grapalat" w:cs="Sylfaen"/>
                <w:color w:val="000000"/>
                <w:shd w:val="clear" w:color="auto" w:fill="FFFFFF"/>
                <w:lang w:val="hy-AM"/>
              </w:rPr>
              <w:t>ի</w:t>
            </w:r>
            <w:r w:rsidRPr="000665F8">
              <w:rPr>
                <w:rFonts w:ascii="GHEA Grapalat" w:hAnsi="GHEA Grapalat" w:cs="Verdana"/>
                <w:color w:val="000000"/>
                <w:shd w:val="clear" w:color="auto" w:fill="FFFFFF"/>
                <w:lang w:val="hy-AM"/>
              </w:rPr>
              <w:t xml:space="preserve"> </w:t>
            </w:r>
            <w:r w:rsidRPr="000665F8">
              <w:rPr>
                <w:rFonts w:ascii="GHEA Grapalat" w:hAnsi="GHEA Grapalat" w:cs="Sylfaen"/>
                <w:color w:val="000000"/>
                <w:shd w:val="clear" w:color="auto" w:fill="FFFFFF"/>
                <w:lang w:val="hy-AM"/>
              </w:rPr>
              <w:t>պատվաստում</w:t>
            </w:r>
            <w:r w:rsidRPr="000665F8">
              <w:rPr>
                <w:rFonts w:ascii="GHEA Grapalat" w:hAnsi="GHEA Grapalat" w:cs="Verdana"/>
                <w:color w:val="000000"/>
                <w:shd w:val="clear" w:color="auto" w:fill="FFFFFF"/>
                <w:lang w:val="hy-AM"/>
              </w:rPr>
              <w:t xml:space="preserve"> </w:t>
            </w:r>
            <w:r w:rsidRPr="000665F8">
              <w:rPr>
                <w:rFonts w:ascii="GHEA Grapalat" w:hAnsi="GHEA Grapalat" w:cs="Sylfaen"/>
                <w:color w:val="000000"/>
                <w:shd w:val="clear" w:color="auto" w:fill="FFFFFF"/>
                <w:lang w:val="hy-AM"/>
              </w:rPr>
              <w:t>ծ</w:t>
            </w:r>
            <w:r w:rsidRPr="000665F8">
              <w:rPr>
                <w:rFonts w:ascii="GHEA Grapalat" w:hAnsi="GHEA Grapalat" w:cs="Verdana"/>
                <w:color w:val="000000"/>
                <w:shd w:val="clear" w:color="auto" w:fill="FFFFFF"/>
                <w:lang w:val="hy-AM"/>
              </w:rPr>
              <w:t>ր</w:t>
            </w:r>
            <w:r w:rsidRPr="000665F8">
              <w:rPr>
                <w:rFonts w:ascii="GHEA Grapalat" w:hAnsi="GHEA Grapalat" w:cs="Sylfaen"/>
                <w:color w:val="000000"/>
                <w:shd w:val="clear" w:color="auto" w:fill="FFFFFF"/>
                <w:lang w:val="hy-AM"/>
              </w:rPr>
              <w:t>ագի</w:t>
            </w:r>
            <w:r w:rsidRPr="000665F8">
              <w:rPr>
                <w:rFonts w:ascii="GHEA Grapalat" w:hAnsi="GHEA Grapalat" w:cs="Verdana"/>
                <w:color w:val="000000"/>
                <w:shd w:val="clear" w:color="auto" w:fill="FFFFFF"/>
                <w:lang w:val="hy-AM"/>
              </w:rPr>
              <w:t>ր</w:t>
            </w:r>
            <w:r w:rsidRPr="000665F8">
              <w:rPr>
                <w:rFonts w:ascii="GHEA Grapalat" w:hAnsi="GHEA Grapalat" w:cs="Sylfaen"/>
                <w:color w:val="000000"/>
                <w:shd w:val="clear" w:color="auto" w:fill="FFFFFF"/>
                <w:lang w:val="hy-AM"/>
              </w:rPr>
              <w:t>ը</w:t>
            </w:r>
            <w:r w:rsidRPr="000665F8">
              <w:rPr>
                <w:rFonts w:ascii="GHEA Grapalat" w:hAnsi="GHEA Grapalat" w:cs="Verdana"/>
                <w:color w:val="000000"/>
                <w:shd w:val="clear" w:color="auto" w:fill="FFFFFF"/>
                <w:lang w:val="hy-AM"/>
              </w:rPr>
              <w:t xml:space="preserve"> </w:t>
            </w:r>
            <w:r w:rsidRPr="000665F8">
              <w:rPr>
                <w:rFonts w:ascii="GHEA Grapalat" w:hAnsi="GHEA Grapalat" w:cs="Sylfaen"/>
                <w:color w:val="000000"/>
                <w:shd w:val="clear" w:color="auto" w:fill="FFFFFF"/>
                <w:lang w:val="hy-AM"/>
              </w:rPr>
              <w:t>հաստատելու</w:t>
            </w:r>
            <w:r w:rsidRPr="000665F8">
              <w:rPr>
                <w:rFonts w:ascii="GHEA Grapalat" w:hAnsi="GHEA Grapalat" w:cs="Verdana"/>
                <w:color w:val="000000"/>
                <w:shd w:val="clear" w:color="auto" w:fill="FFFFFF"/>
                <w:lang w:val="hy-AM"/>
              </w:rPr>
              <w:t xml:space="preserve"> </w:t>
            </w:r>
            <w:r w:rsidRPr="000665F8">
              <w:rPr>
                <w:rFonts w:ascii="GHEA Grapalat" w:hAnsi="GHEA Grapalat" w:cs="Sylfaen"/>
                <w:color w:val="000000"/>
                <w:shd w:val="clear" w:color="auto" w:fill="FFFFFF"/>
                <w:lang w:val="hy-AM"/>
              </w:rPr>
              <w:t>մասին</w:t>
            </w:r>
            <w:r w:rsidRPr="000665F8">
              <w:rPr>
                <w:rFonts w:ascii="GHEA Grapalat" w:hAnsi="GHEA Grapalat"/>
                <w:color w:val="000000"/>
                <w:shd w:val="clear" w:color="auto" w:fill="FFFFFF"/>
                <w:lang w:val="hy-AM"/>
              </w:rPr>
              <w:t>»</w:t>
            </w:r>
            <w:r w:rsidRPr="000665F8">
              <w:rPr>
                <w:rFonts w:ascii="GHEA Grapalat" w:hAnsi="GHEA Grapalat" w:cs="Arial"/>
                <w:lang w:val="hy-AM"/>
              </w:rPr>
              <w:t xml:space="preserve"> ՀՀ կառավարության որոշման նախագիծն ուսումնասիրվել է Սյունիքի մարզպետարանում և արժանացել հավանության։</w:t>
            </w:r>
          </w:p>
          <w:p w14:paraId="1D7EB354" w14:textId="77777777" w:rsidR="000D6EE3" w:rsidRPr="000665F8" w:rsidRDefault="000D6EE3" w:rsidP="000D6EE3">
            <w:pPr>
              <w:ind w:firstLine="708"/>
              <w:jc w:val="both"/>
              <w:rPr>
                <w:rFonts w:ascii="GHEA Grapalat" w:hAnsi="GHEA Grapalat" w:cs="Arial"/>
              </w:rPr>
            </w:pPr>
            <w:r w:rsidRPr="000665F8">
              <w:rPr>
                <w:rFonts w:ascii="GHEA Grapalat" w:hAnsi="GHEA Grapalat" w:cs="Arial"/>
                <w:lang w:val="hy-AM"/>
              </w:rPr>
              <w:t>Միաժամանակ առաջարկում ենք</w:t>
            </w:r>
            <w:r w:rsidRPr="000665F8">
              <w:rPr>
                <w:rFonts w:ascii="GHEA Grapalat" w:hAnsi="GHEA Grapalat" w:cs="Arial"/>
              </w:rPr>
              <w:t>.</w:t>
            </w:r>
          </w:p>
          <w:p w14:paraId="20B267C3" w14:textId="3D5F47F3" w:rsidR="000D6EE3" w:rsidRPr="000665F8" w:rsidRDefault="000D6EE3" w:rsidP="000665F8">
            <w:pPr>
              <w:pStyle w:val="ListParagraph"/>
              <w:numPr>
                <w:ilvl w:val="0"/>
                <w:numId w:val="10"/>
              </w:numPr>
              <w:spacing w:after="0" w:line="240" w:lineRule="auto"/>
              <w:ind w:left="1134" w:hanging="567"/>
              <w:jc w:val="both"/>
              <w:rPr>
                <w:rFonts w:ascii="GHEA Grapalat" w:hAnsi="GHEA Grapalat" w:cs="Arial"/>
                <w:sz w:val="24"/>
                <w:szCs w:val="24"/>
                <w:lang w:val="hy-AM"/>
              </w:rPr>
            </w:pPr>
            <w:proofErr w:type="spellStart"/>
            <w:r w:rsidRPr="000665F8">
              <w:rPr>
                <w:rFonts w:ascii="GHEA Grapalat" w:hAnsi="GHEA Grapalat"/>
                <w:color w:val="000000"/>
                <w:sz w:val="24"/>
                <w:szCs w:val="24"/>
                <w:shd w:val="clear" w:color="auto" w:fill="FFFFFF"/>
                <w:lang w:val="en-US"/>
              </w:rPr>
              <w:t>Ծրագիր</w:t>
            </w:r>
            <w:proofErr w:type="spellEnd"/>
            <w:r w:rsidRPr="000665F8">
              <w:rPr>
                <w:rFonts w:ascii="GHEA Grapalat" w:hAnsi="GHEA Grapalat"/>
                <w:color w:val="000000"/>
                <w:sz w:val="24"/>
                <w:szCs w:val="24"/>
                <w:shd w:val="clear" w:color="auto" w:fill="FFFFFF"/>
              </w:rPr>
              <w:t xml:space="preserve"> N1 </w:t>
            </w:r>
            <w:proofErr w:type="spellStart"/>
            <w:r w:rsidRPr="000665F8">
              <w:rPr>
                <w:rFonts w:ascii="GHEA Grapalat" w:hAnsi="GHEA Grapalat"/>
                <w:color w:val="000000"/>
                <w:sz w:val="24"/>
                <w:szCs w:val="24"/>
                <w:shd w:val="clear" w:color="auto" w:fill="FFFFFF"/>
                <w:lang w:val="en-US"/>
              </w:rPr>
              <w:t>հավելվածի</w:t>
            </w:r>
            <w:proofErr w:type="spellEnd"/>
            <w:r w:rsidRPr="000665F8">
              <w:rPr>
                <w:rFonts w:ascii="GHEA Grapalat" w:hAnsi="GHEA Grapalat"/>
                <w:color w:val="000000"/>
                <w:sz w:val="24"/>
                <w:szCs w:val="24"/>
                <w:shd w:val="clear" w:color="auto" w:fill="FFFFFF"/>
              </w:rPr>
              <w:t xml:space="preserve"> 6-րդ կետով իրականացվող աշխատանքներում ավելացնել խոշոր և մանր եղջերավոր կենդանիների &lt;Պաստերելոզ&gt; հիվա</w:t>
            </w:r>
            <w:r w:rsidRPr="000665F8">
              <w:rPr>
                <w:rFonts w:ascii="GHEA Grapalat" w:hAnsi="GHEA Grapalat"/>
                <w:color w:val="000000"/>
                <w:sz w:val="24"/>
                <w:szCs w:val="24"/>
                <w:shd w:val="clear" w:color="auto" w:fill="FFFFFF"/>
                <w:lang w:val="hy-AM"/>
              </w:rPr>
              <w:t>նդության դեմ պատվաստումը, 14,15 կետերով նախատեսված միջոցառումների</w:t>
            </w:r>
            <w:r w:rsidRPr="000665F8">
              <w:rPr>
                <w:rFonts w:ascii="GHEA Grapalat" w:hAnsi="GHEA Grapalat"/>
                <w:color w:val="000000"/>
                <w:sz w:val="24"/>
                <w:szCs w:val="24"/>
                <w:shd w:val="clear" w:color="auto" w:fill="FFFFFF"/>
                <w:lang w:val="af-ZA"/>
              </w:rPr>
              <w:t xml:space="preserve"> </w:t>
            </w:r>
            <w:r w:rsidRPr="000665F8">
              <w:rPr>
                <w:rFonts w:ascii="GHEA Grapalat" w:hAnsi="GHEA Grapalat"/>
                <w:color w:val="000000"/>
                <w:sz w:val="24"/>
                <w:szCs w:val="24"/>
                <w:shd w:val="clear" w:color="auto" w:fill="FFFFFF"/>
                <w:lang w:val="hy-AM"/>
              </w:rPr>
              <w:t xml:space="preserve">իրականացման համար ըստ կենդանատեսակի մեկ պայմանական գլխի հաշվարկման համար </w:t>
            </w:r>
            <w:proofErr w:type="gramStart"/>
            <w:r w:rsidRPr="000665F8">
              <w:rPr>
                <w:rFonts w:ascii="GHEA Grapalat" w:hAnsi="GHEA Grapalat"/>
                <w:color w:val="000000"/>
                <w:sz w:val="24"/>
                <w:szCs w:val="24"/>
                <w:shd w:val="clear" w:color="auto" w:fill="FFFFFF"/>
                <w:lang w:val="hy-AM"/>
              </w:rPr>
              <w:t>սահմանված  միավորի</w:t>
            </w:r>
            <w:proofErr w:type="gramEnd"/>
            <w:r w:rsidRPr="000665F8">
              <w:rPr>
                <w:rFonts w:ascii="GHEA Grapalat" w:hAnsi="GHEA Grapalat"/>
                <w:color w:val="000000"/>
                <w:sz w:val="24"/>
                <w:szCs w:val="24"/>
                <w:shd w:val="clear" w:color="auto" w:fill="FFFFFF"/>
                <w:lang w:val="hy-AM"/>
              </w:rPr>
              <w:t xml:space="preserve"> ավելացում,</w:t>
            </w:r>
          </w:p>
          <w:p w14:paraId="743788F8" w14:textId="338AE8C1" w:rsidR="00B1442A" w:rsidRPr="0057636B" w:rsidRDefault="000D6EE3" w:rsidP="0057636B">
            <w:pPr>
              <w:ind w:left="1134"/>
              <w:jc w:val="both"/>
              <w:rPr>
                <w:rFonts w:ascii="GHEA Grapalat" w:hAnsi="GHEA Grapalat" w:cs="Arial"/>
                <w:lang w:val="hy-AM"/>
              </w:rPr>
            </w:pPr>
            <w:r w:rsidRPr="000665F8">
              <w:rPr>
                <w:rFonts w:ascii="GHEA Grapalat" w:hAnsi="GHEA Grapalat"/>
                <w:color w:val="000000"/>
                <w:shd w:val="clear" w:color="auto" w:fill="FFFFFF"/>
                <w:lang w:val="hy-AM"/>
              </w:rPr>
              <w:t>22-</w:t>
            </w:r>
            <w:r w:rsidRPr="000665F8">
              <w:rPr>
                <w:rFonts w:ascii="GHEA Grapalat" w:hAnsi="GHEA Grapalat" w:cs="Sylfaen"/>
                <w:color w:val="000000"/>
                <w:shd w:val="clear" w:color="auto" w:fill="FFFFFF"/>
                <w:lang w:val="hy-AM"/>
              </w:rPr>
              <w:t>րդ</w:t>
            </w:r>
            <w:r w:rsidRPr="000665F8">
              <w:rPr>
                <w:rFonts w:ascii="GHEA Grapalat" w:hAnsi="GHEA Grapalat" w:cs="Calibri"/>
                <w:color w:val="000000"/>
                <w:shd w:val="clear" w:color="auto" w:fill="FFFFFF"/>
                <w:lang w:val="hy-AM"/>
              </w:rPr>
              <w:t xml:space="preserve"> </w:t>
            </w:r>
            <w:r w:rsidRPr="000665F8">
              <w:rPr>
                <w:rFonts w:ascii="GHEA Grapalat" w:hAnsi="GHEA Grapalat" w:cs="Sylfaen"/>
                <w:color w:val="000000"/>
                <w:shd w:val="clear" w:color="auto" w:fill="FFFFFF"/>
                <w:lang w:val="hy-AM"/>
              </w:rPr>
              <w:t>կետում</w:t>
            </w:r>
            <w:r w:rsidRPr="000665F8">
              <w:rPr>
                <w:rFonts w:ascii="GHEA Grapalat" w:hAnsi="GHEA Grapalat" w:cs="Calibri"/>
                <w:color w:val="000000"/>
                <w:shd w:val="clear" w:color="auto" w:fill="FFFFFF"/>
                <w:lang w:val="hy-AM"/>
              </w:rPr>
              <w:t xml:space="preserve"> </w:t>
            </w:r>
            <w:r w:rsidRPr="000665F8">
              <w:rPr>
                <w:rFonts w:ascii="GHEA Grapalat" w:hAnsi="GHEA Grapalat" w:cs="Sylfaen"/>
                <w:color w:val="000000"/>
                <w:shd w:val="clear" w:color="auto" w:fill="FFFFFF"/>
                <w:lang w:val="hy-AM"/>
              </w:rPr>
              <w:t>ավելացնել</w:t>
            </w:r>
            <w:r w:rsidRPr="000665F8">
              <w:rPr>
                <w:rFonts w:ascii="GHEA Grapalat" w:hAnsi="GHEA Grapalat" w:cs="Calibri"/>
                <w:color w:val="000000"/>
                <w:shd w:val="clear" w:color="auto" w:fill="FFFFFF"/>
                <w:lang w:val="hy-AM"/>
              </w:rPr>
              <w:t xml:space="preserve"> 4-</w:t>
            </w:r>
            <w:r w:rsidRPr="000665F8">
              <w:rPr>
                <w:rFonts w:ascii="GHEA Grapalat" w:hAnsi="GHEA Grapalat" w:cs="Sylfaen"/>
                <w:color w:val="000000"/>
                <w:shd w:val="clear" w:color="auto" w:fill="FFFFFF"/>
                <w:lang w:val="hy-AM"/>
              </w:rPr>
              <w:t>րդ</w:t>
            </w:r>
            <w:r w:rsidRPr="000665F8">
              <w:rPr>
                <w:rFonts w:ascii="GHEA Grapalat" w:hAnsi="GHEA Grapalat" w:cs="Calibri"/>
                <w:color w:val="000000"/>
                <w:shd w:val="clear" w:color="auto" w:fill="FFFFFF"/>
                <w:lang w:val="hy-AM"/>
              </w:rPr>
              <w:t xml:space="preserve"> </w:t>
            </w:r>
            <w:r w:rsidRPr="000665F8">
              <w:rPr>
                <w:rFonts w:ascii="GHEA Grapalat" w:hAnsi="GHEA Grapalat" w:cs="Sylfaen"/>
                <w:color w:val="000000"/>
                <w:shd w:val="clear" w:color="auto" w:fill="FFFFFF"/>
                <w:lang w:val="hy-AM"/>
              </w:rPr>
              <w:t>կետ՝</w:t>
            </w:r>
            <w:r w:rsidRPr="000665F8">
              <w:rPr>
                <w:rFonts w:ascii="GHEA Grapalat" w:hAnsi="GHEA Grapalat" w:cs="Calibri"/>
                <w:color w:val="000000"/>
                <w:shd w:val="clear" w:color="auto" w:fill="FFFFFF"/>
                <w:lang w:val="hy-AM"/>
              </w:rPr>
              <w:t xml:space="preserve"> </w:t>
            </w:r>
            <w:r w:rsidRPr="000665F8">
              <w:rPr>
                <w:rFonts w:ascii="GHEA Grapalat" w:hAnsi="GHEA Grapalat" w:cs="Sylfaen"/>
                <w:color w:val="000000"/>
                <w:shd w:val="clear" w:color="auto" w:fill="FFFFFF"/>
                <w:lang w:val="hy-AM"/>
              </w:rPr>
              <w:t>անասնաբույժներին</w:t>
            </w:r>
            <w:r w:rsidRPr="000665F8">
              <w:rPr>
                <w:rFonts w:ascii="GHEA Grapalat" w:hAnsi="GHEA Grapalat" w:cs="Calibri"/>
                <w:color w:val="000000"/>
                <w:shd w:val="clear" w:color="auto" w:fill="FFFFFF"/>
                <w:lang w:val="hy-AM"/>
              </w:rPr>
              <w:t xml:space="preserve"> </w:t>
            </w:r>
            <w:r w:rsidRPr="000665F8">
              <w:rPr>
                <w:rFonts w:ascii="GHEA Grapalat" w:hAnsi="GHEA Grapalat" w:cs="Sylfaen"/>
                <w:color w:val="000000"/>
                <w:shd w:val="clear" w:color="auto" w:fill="FFFFFF"/>
                <w:lang w:val="hy-AM"/>
              </w:rPr>
              <w:t>և</w:t>
            </w:r>
            <w:r w:rsidRPr="000665F8">
              <w:rPr>
                <w:rFonts w:ascii="GHEA Grapalat" w:hAnsi="GHEA Grapalat" w:cs="Calibri"/>
                <w:color w:val="000000"/>
                <w:shd w:val="clear" w:color="auto" w:fill="FFFFFF"/>
                <w:lang w:val="hy-AM"/>
              </w:rPr>
              <w:t xml:space="preserve"> </w:t>
            </w:r>
            <w:r w:rsidRPr="000665F8">
              <w:rPr>
                <w:rFonts w:ascii="GHEA Grapalat" w:hAnsi="GHEA Grapalat" w:cs="Sylfaen"/>
                <w:color w:val="000000"/>
                <w:shd w:val="clear" w:color="auto" w:fill="FFFFFF"/>
                <w:lang w:val="hy-AM"/>
              </w:rPr>
              <w:lastRenderedPageBreak/>
              <w:t>համաճարակաբաններին</w:t>
            </w:r>
            <w:r w:rsidRPr="000665F8">
              <w:rPr>
                <w:rFonts w:ascii="GHEA Grapalat" w:hAnsi="GHEA Grapalat" w:cs="Calibri"/>
                <w:color w:val="000000"/>
                <w:shd w:val="clear" w:color="auto" w:fill="FFFFFF"/>
                <w:lang w:val="hy-AM"/>
              </w:rPr>
              <w:t xml:space="preserve"> </w:t>
            </w:r>
            <w:r w:rsidRPr="000665F8">
              <w:rPr>
                <w:rFonts w:ascii="GHEA Grapalat" w:hAnsi="GHEA Grapalat" w:cs="Sylfaen"/>
                <w:color w:val="000000"/>
                <w:shd w:val="clear" w:color="auto" w:fill="FFFFFF"/>
                <w:lang w:val="hy-AM"/>
              </w:rPr>
              <w:t>հրամանագրել</w:t>
            </w:r>
            <w:r w:rsidRPr="000665F8">
              <w:rPr>
                <w:rFonts w:ascii="GHEA Grapalat" w:hAnsi="GHEA Grapalat" w:cs="Calibri"/>
                <w:color w:val="000000"/>
                <w:shd w:val="clear" w:color="auto" w:fill="FFFFFF"/>
                <w:lang w:val="hy-AM"/>
              </w:rPr>
              <w:t xml:space="preserve"> </w:t>
            </w:r>
            <w:r w:rsidRPr="000665F8">
              <w:rPr>
                <w:rFonts w:ascii="GHEA Grapalat" w:hAnsi="GHEA Grapalat" w:cs="Sylfaen"/>
                <w:color w:val="000000"/>
                <w:shd w:val="clear" w:color="auto" w:fill="FFFFFF"/>
                <w:lang w:val="hy-AM"/>
              </w:rPr>
              <w:t>որպես</w:t>
            </w:r>
            <w:r w:rsidRPr="000665F8">
              <w:rPr>
                <w:rFonts w:ascii="GHEA Grapalat" w:hAnsi="GHEA Grapalat" w:cs="Calibri"/>
                <w:color w:val="000000"/>
                <w:shd w:val="clear" w:color="auto" w:fill="FFFFFF"/>
                <w:lang w:val="hy-AM"/>
              </w:rPr>
              <w:t xml:space="preserve"> </w:t>
            </w:r>
            <w:r w:rsidRPr="000665F8">
              <w:rPr>
                <w:rFonts w:ascii="GHEA Grapalat" w:hAnsi="GHEA Grapalat" w:cs="Sylfaen"/>
                <w:color w:val="000000"/>
                <w:shd w:val="clear" w:color="auto" w:fill="FFFFFF"/>
                <w:lang w:val="hy-AM"/>
              </w:rPr>
              <w:t>հաստիքային</w:t>
            </w:r>
            <w:r w:rsidRPr="000665F8">
              <w:rPr>
                <w:rFonts w:ascii="GHEA Grapalat" w:hAnsi="GHEA Grapalat" w:cs="Calibri"/>
                <w:color w:val="000000"/>
                <w:shd w:val="clear" w:color="auto" w:fill="FFFFFF"/>
                <w:lang w:val="hy-AM"/>
              </w:rPr>
              <w:t xml:space="preserve"> </w:t>
            </w:r>
            <w:r w:rsidRPr="000665F8">
              <w:rPr>
                <w:rFonts w:ascii="GHEA Grapalat" w:hAnsi="GHEA Grapalat" w:cs="Sylfaen"/>
                <w:color w:val="000000"/>
                <w:shd w:val="clear" w:color="auto" w:fill="FFFFFF"/>
                <w:lang w:val="hy-AM"/>
              </w:rPr>
              <w:t>աշխատողներ</w:t>
            </w:r>
            <w:r w:rsidRPr="000665F8">
              <w:rPr>
                <w:rFonts w:ascii="GHEA Grapalat" w:hAnsi="GHEA Grapalat" w:cs="Calibri"/>
                <w:color w:val="000000"/>
                <w:shd w:val="clear" w:color="auto" w:fill="FFFFFF"/>
                <w:lang w:val="hy-AM"/>
              </w:rPr>
              <w:t>:</w:t>
            </w:r>
          </w:p>
        </w:tc>
        <w:tc>
          <w:tcPr>
            <w:tcW w:w="6117" w:type="dxa"/>
          </w:tcPr>
          <w:p w14:paraId="6B7080C9" w14:textId="77777777" w:rsidR="009D712B" w:rsidRDefault="009D712B" w:rsidP="00346857">
            <w:pPr>
              <w:jc w:val="center"/>
              <w:rPr>
                <w:rFonts w:ascii="GHEA Grapalat" w:hAnsi="GHEA Grapalat"/>
                <w:color w:val="000000"/>
                <w:shd w:val="clear" w:color="auto" w:fill="FFFFFF"/>
                <w:lang w:val="hy-AM"/>
              </w:rPr>
            </w:pPr>
          </w:p>
          <w:p w14:paraId="476DDF37" w14:textId="0B58011C" w:rsidR="009D712B" w:rsidRDefault="000665F8" w:rsidP="00346857">
            <w:pPr>
              <w:jc w:val="center"/>
              <w:rPr>
                <w:rFonts w:ascii="GHEA Grapalat" w:hAnsi="GHEA Grapalat"/>
                <w:color w:val="000000"/>
                <w:shd w:val="clear" w:color="auto" w:fill="FFFFFF"/>
                <w:lang w:val="hy-AM"/>
              </w:rPr>
            </w:pPr>
            <w:r>
              <w:rPr>
                <w:rFonts w:ascii="GHEA Grapalat" w:hAnsi="GHEA Grapalat"/>
                <w:color w:val="000000"/>
                <w:shd w:val="clear" w:color="auto" w:fill="FFFFFF"/>
                <w:lang w:val="hy-AM"/>
              </w:rPr>
              <w:t>տեղեկատվություն</w:t>
            </w:r>
          </w:p>
          <w:p w14:paraId="2540F1D2" w14:textId="77777777" w:rsidR="009D712B" w:rsidRDefault="009D712B" w:rsidP="00346857">
            <w:pPr>
              <w:jc w:val="center"/>
              <w:rPr>
                <w:rFonts w:ascii="GHEA Grapalat" w:hAnsi="GHEA Grapalat"/>
                <w:color w:val="000000"/>
                <w:shd w:val="clear" w:color="auto" w:fill="FFFFFF"/>
                <w:lang w:val="hy-AM"/>
              </w:rPr>
            </w:pPr>
          </w:p>
          <w:p w14:paraId="0A53DF70" w14:textId="77777777" w:rsidR="009D712B" w:rsidRDefault="009D712B" w:rsidP="00346857">
            <w:pPr>
              <w:jc w:val="center"/>
              <w:rPr>
                <w:rFonts w:ascii="GHEA Grapalat" w:hAnsi="GHEA Grapalat"/>
                <w:color w:val="000000"/>
                <w:shd w:val="clear" w:color="auto" w:fill="FFFFFF"/>
                <w:lang w:val="hy-AM"/>
              </w:rPr>
            </w:pPr>
          </w:p>
          <w:p w14:paraId="3E85D63B" w14:textId="77777777" w:rsidR="009D712B" w:rsidRDefault="009D712B" w:rsidP="00346857">
            <w:pPr>
              <w:jc w:val="center"/>
              <w:rPr>
                <w:rFonts w:ascii="GHEA Grapalat" w:hAnsi="GHEA Grapalat"/>
                <w:color w:val="000000"/>
                <w:shd w:val="clear" w:color="auto" w:fill="FFFFFF"/>
                <w:lang w:val="hy-AM"/>
              </w:rPr>
            </w:pPr>
          </w:p>
          <w:p w14:paraId="39ED06A1" w14:textId="77777777" w:rsidR="009D712B" w:rsidRDefault="009D712B" w:rsidP="00346857">
            <w:pPr>
              <w:jc w:val="center"/>
              <w:rPr>
                <w:rFonts w:ascii="GHEA Grapalat" w:hAnsi="GHEA Grapalat"/>
                <w:color w:val="000000"/>
                <w:shd w:val="clear" w:color="auto" w:fill="FFFFFF"/>
                <w:lang w:val="hy-AM"/>
              </w:rPr>
            </w:pPr>
          </w:p>
          <w:p w14:paraId="65B920DE" w14:textId="77777777" w:rsidR="009D712B" w:rsidRDefault="009D712B" w:rsidP="00346857">
            <w:pPr>
              <w:jc w:val="center"/>
              <w:rPr>
                <w:rFonts w:ascii="GHEA Grapalat" w:hAnsi="GHEA Grapalat"/>
                <w:color w:val="000000"/>
                <w:shd w:val="clear" w:color="auto" w:fill="FFFFFF"/>
                <w:lang w:val="hy-AM"/>
              </w:rPr>
            </w:pPr>
          </w:p>
          <w:p w14:paraId="432B3B16" w14:textId="77777777" w:rsidR="009D712B" w:rsidRDefault="009D712B" w:rsidP="00346857">
            <w:pPr>
              <w:jc w:val="center"/>
              <w:rPr>
                <w:rFonts w:ascii="GHEA Grapalat" w:hAnsi="GHEA Grapalat"/>
                <w:color w:val="000000"/>
                <w:shd w:val="clear" w:color="auto" w:fill="FFFFFF"/>
                <w:lang w:val="hy-AM"/>
              </w:rPr>
            </w:pPr>
          </w:p>
          <w:p w14:paraId="7F0343D6" w14:textId="77777777" w:rsidR="009D712B" w:rsidRDefault="009D712B" w:rsidP="00346857">
            <w:pPr>
              <w:jc w:val="center"/>
              <w:rPr>
                <w:rFonts w:ascii="GHEA Grapalat" w:hAnsi="GHEA Grapalat"/>
                <w:color w:val="000000"/>
                <w:shd w:val="clear" w:color="auto" w:fill="FFFFFF"/>
                <w:lang w:val="hy-AM"/>
              </w:rPr>
            </w:pPr>
          </w:p>
          <w:p w14:paraId="2A224D3A" w14:textId="6153F6D1" w:rsidR="00346857" w:rsidRDefault="00346857" w:rsidP="00346857">
            <w:pPr>
              <w:jc w:val="center"/>
              <w:rPr>
                <w:rFonts w:ascii="GHEA Grapalat" w:hAnsi="GHEA Grapalat"/>
                <w:color w:val="000000"/>
                <w:shd w:val="clear" w:color="auto" w:fill="FFFFFF"/>
                <w:lang w:val="hy-AM"/>
              </w:rPr>
            </w:pPr>
            <w:r w:rsidRPr="005540F0">
              <w:rPr>
                <w:rFonts w:ascii="GHEA Grapalat" w:hAnsi="GHEA Grapalat"/>
                <w:color w:val="000000"/>
                <w:shd w:val="clear" w:color="auto" w:fill="FFFFFF"/>
                <w:lang w:val="hy-AM"/>
              </w:rPr>
              <w:t>Մասամբ է ընդունվել։</w:t>
            </w:r>
          </w:p>
          <w:p w14:paraId="42E9BA4D" w14:textId="77777777" w:rsidR="00027C73" w:rsidRDefault="00027C73" w:rsidP="00D01709">
            <w:pPr>
              <w:jc w:val="both"/>
              <w:rPr>
                <w:rFonts w:ascii="GHEA Grapalat" w:hAnsi="GHEA Grapalat"/>
                <w:color w:val="000000"/>
                <w:shd w:val="clear" w:color="auto" w:fill="FFFFFF"/>
                <w:lang w:val="hy-AM"/>
              </w:rPr>
            </w:pPr>
            <w:r>
              <w:rPr>
                <w:rFonts w:ascii="GHEA Grapalat" w:hAnsi="GHEA Grapalat"/>
                <w:color w:val="000000"/>
                <w:shd w:val="clear" w:color="auto" w:fill="FFFFFF"/>
                <w:lang w:val="hy-AM"/>
              </w:rPr>
              <w:t>Հաշվի է առնվել յուրաքանչյուր կենդանատեսակի հետ աշխատանքի ծավալը և ծանրաբեռնվածությունը։</w:t>
            </w:r>
          </w:p>
          <w:p w14:paraId="6D30ABDB" w14:textId="3323FBE1" w:rsidR="00D01709" w:rsidRDefault="00027C73" w:rsidP="00D01709">
            <w:pPr>
              <w:jc w:val="both"/>
              <w:rPr>
                <w:rFonts w:ascii="GHEA Grapalat" w:hAnsi="GHEA Grapalat"/>
                <w:color w:val="000000"/>
                <w:shd w:val="clear" w:color="auto" w:fill="FFFFFF"/>
                <w:lang w:val="hy-AM"/>
              </w:rPr>
            </w:pPr>
            <w:r>
              <w:rPr>
                <w:rFonts w:ascii="GHEA Grapalat" w:hAnsi="GHEA Grapalat"/>
                <w:color w:val="000000"/>
                <w:shd w:val="clear" w:color="auto" w:fill="FFFFFF"/>
                <w:lang w:val="hy-AM"/>
              </w:rPr>
              <w:t xml:space="preserve">Միաժամանակ տեղեկացնում եմ, որ թռչունների պայմանական գլխի հաշվարկի միավորի գինը նախագծով բարձրացված է։ </w:t>
            </w:r>
          </w:p>
          <w:p w14:paraId="24502DA3" w14:textId="5ADE3907" w:rsidR="00B1442A" w:rsidRPr="005540F0" w:rsidRDefault="00BD1D46" w:rsidP="00A868F3">
            <w:pPr>
              <w:jc w:val="both"/>
              <w:rPr>
                <w:rFonts w:ascii="GHEA Grapalat" w:hAnsi="GHEA Grapalat"/>
                <w:color w:val="000000"/>
                <w:shd w:val="clear" w:color="auto" w:fill="FFFFFF"/>
                <w:lang w:val="hy-AM"/>
              </w:rPr>
            </w:pPr>
            <w:r>
              <w:rPr>
                <w:rFonts w:ascii="GHEA Grapalat" w:hAnsi="GHEA Grapalat"/>
                <w:color w:val="000000"/>
                <w:shd w:val="clear" w:color="auto" w:fill="FFFFFF"/>
                <w:lang w:val="hy-AM"/>
              </w:rPr>
              <w:t xml:space="preserve">Ինչ վերաբերում է անասնաբույժներին և </w:t>
            </w:r>
            <w:r>
              <w:rPr>
                <w:rFonts w:ascii="GHEA Grapalat" w:hAnsi="GHEA Grapalat"/>
                <w:color w:val="000000"/>
                <w:shd w:val="clear" w:color="auto" w:fill="FFFFFF"/>
                <w:lang w:val="hy-AM"/>
              </w:rPr>
              <w:lastRenderedPageBreak/>
              <w:t xml:space="preserve">համաճարակաբաններին հրամանագրել որպես հաստիքային աշխատողների, ապա տեղեկացնում, որ 2022 թվականից համաճարակաբանները, որպես հաստիքային աշխատող ներառված են </w:t>
            </w:r>
            <w:r w:rsidR="00461590">
              <w:rPr>
                <w:rFonts w:ascii="GHEA Grapalat" w:hAnsi="GHEA Grapalat"/>
                <w:color w:val="000000"/>
                <w:shd w:val="clear" w:color="auto" w:fill="FFFFFF"/>
                <w:lang w:val="hy-AM"/>
              </w:rPr>
              <w:t>1022-110</w:t>
            </w:r>
            <w:r w:rsidR="002976C7">
              <w:rPr>
                <w:rFonts w:ascii="GHEA Grapalat" w:hAnsi="GHEA Grapalat"/>
                <w:color w:val="000000"/>
                <w:shd w:val="clear" w:color="auto" w:fill="FFFFFF"/>
                <w:lang w:val="hy-AM"/>
              </w:rPr>
              <w:t>0</w:t>
            </w:r>
            <w:r w:rsidR="00461590">
              <w:rPr>
                <w:rFonts w:ascii="GHEA Grapalat" w:hAnsi="GHEA Grapalat"/>
                <w:color w:val="000000"/>
                <w:shd w:val="clear" w:color="auto" w:fill="FFFFFF"/>
                <w:lang w:val="hy-AM"/>
              </w:rPr>
              <w:t>2</w:t>
            </w:r>
            <w:r w:rsidR="002976C7">
              <w:rPr>
                <w:rFonts w:ascii="GHEA Grapalat" w:hAnsi="GHEA Grapalat"/>
                <w:color w:val="000000"/>
                <w:shd w:val="clear" w:color="auto" w:fill="FFFFFF"/>
                <w:lang w:val="hy-AM"/>
              </w:rPr>
              <w:t xml:space="preserve"> </w:t>
            </w:r>
            <w:r w:rsidR="004F0252" w:rsidRPr="002976C7">
              <w:rPr>
                <w:rStyle w:val="Strong"/>
                <w:rFonts w:ascii="GHEA Grapalat" w:hAnsi="GHEA Grapalat"/>
                <w:b w:val="0"/>
                <w:color w:val="000000"/>
                <w:lang w:val="hy-AM"/>
              </w:rPr>
              <w:t>«Պետական աջակցություն Հայաստանի Հանրապետության գյուղատնտեսական ծրագրերի իրականացմանը</w:t>
            </w:r>
            <w:r w:rsidR="004F0252" w:rsidRPr="002976C7">
              <w:rPr>
                <w:rStyle w:val="Strong"/>
                <w:rFonts w:ascii="GHEA Grapalat" w:hAnsi="GHEA Grapalat"/>
                <w:b w:val="0"/>
                <w:lang w:val="hy-AM"/>
              </w:rPr>
              <w:t>»</w:t>
            </w:r>
            <w:r w:rsidR="000E55A2">
              <w:rPr>
                <w:rStyle w:val="Strong"/>
                <w:rFonts w:ascii="GHEA Grapalat" w:hAnsi="GHEA Grapalat"/>
                <w:b w:val="0"/>
                <w:lang w:val="hy-AM"/>
              </w:rPr>
              <w:t xml:space="preserve"> ծրագրում</w:t>
            </w:r>
            <w:r w:rsidR="002976C7" w:rsidRPr="002976C7">
              <w:rPr>
                <w:rStyle w:val="Strong"/>
                <w:rFonts w:ascii="GHEA Grapalat" w:hAnsi="GHEA Grapalat"/>
                <w:b w:val="0"/>
                <w:lang w:val="hy-AM"/>
              </w:rPr>
              <w:t>,</w:t>
            </w:r>
            <w:r w:rsidR="002976C7" w:rsidRPr="002976C7">
              <w:rPr>
                <w:rStyle w:val="Strong"/>
                <w:rFonts w:ascii="GHEA Grapalat" w:hAnsi="GHEA Grapalat"/>
                <w:lang w:val="hy-AM"/>
              </w:rPr>
              <w:t xml:space="preserve"> </w:t>
            </w:r>
            <w:r w:rsidR="002976C7" w:rsidRPr="002976C7">
              <w:rPr>
                <w:rStyle w:val="Strong"/>
                <w:rFonts w:ascii="GHEA Grapalat" w:hAnsi="GHEA Grapalat"/>
                <w:b w:val="0"/>
                <w:bCs w:val="0"/>
                <w:lang w:val="hy-AM"/>
              </w:rPr>
              <w:t>իսկ անասնաբույժներին</w:t>
            </w:r>
            <w:r w:rsidR="002976C7">
              <w:rPr>
                <w:rStyle w:val="Strong"/>
                <w:rFonts w:ascii="GHEA Grapalat" w:hAnsi="GHEA Grapalat"/>
                <w:b w:val="0"/>
                <w:bCs w:val="0"/>
                <w:lang w:val="hy-AM"/>
              </w:rPr>
              <w:t>,</w:t>
            </w:r>
            <w:r w:rsidR="002976C7" w:rsidRPr="002976C7">
              <w:rPr>
                <w:rStyle w:val="Strong"/>
                <w:rFonts w:ascii="GHEA Grapalat" w:hAnsi="GHEA Grapalat"/>
                <w:lang w:val="hy-AM"/>
              </w:rPr>
              <w:t xml:space="preserve"> </w:t>
            </w:r>
            <w:r w:rsidR="002976C7" w:rsidRPr="002976C7">
              <w:rPr>
                <w:rStyle w:val="Strong"/>
                <w:rFonts w:ascii="GHEA Grapalat" w:hAnsi="GHEA Grapalat"/>
                <w:b w:val="0"/>
                <w:bCs w:val="0"/>
                <w:lang w:val="hy-AM"/>
              </w:rPr>
              <w:t>որպես</w:t>
            </w:r>
            <w:r w:rsidR="002976C7">
              <w:rPr>
                <w:rFonts w:ascii="GHEA Grapalat" w:hAnsi="GHEA Grapalat"/>
                <w:color w:val="000000"/>
                <w:shd w:val="clear" w:color="auto" w:fill="FFFFFF"/>
                <w:lang w:val="hy-AM"/>
              </w:rPr>
              <w:t xml:space="preserve"> հաստիքային աշխատողներ ներառե</w:t>
            </w:r>
            <w:r w:rsidR="00A868F3">
              <w:rPr>
                <w:rFonts w:ascii="GHEA Grapalat" w:hAnsi="GHEA Grapalat"/>
                <w:color w:val="000000"/>
                <w:shd w:val="clear" w:color="auto" w:fill="FFFFFF"/>
                <w:lang w:val="hy-AM"/>
              </w:rPr>
              <w:t>լու  հարցը դեռևս քննարկման</w:t>
            </w:r>
            <w:r w:rsidR="00C65E70">
              <w:rPr>
                <w:rFonts w:ascii="GHEA Grapalat" w:hAnsi="GHEA Grapalat"/>
                <w:color w:val="000000"/>
                <w:shd w:val="clear" w:color="auto" w:fill="FFFFFF"/>
                <w:lang w:val="hy-AM"/>
              </w:rPr>
              <w:t xml:space="preserve"> անհրաժեշտություն ունի</w:t>
            </w:r>
            <w:r w:rsidR="00A868F3">
              <w:rPr>
                <w:rFonts w:ascii="GHEA Grapalat" w:hAnsi="GHEA Grapalat"/>
                <w:color w:val="000000"/>
                <w:shd w:val="clear" w:color="auto" w:fill="FFFFFF"/>
                <w:lang w:val="hy-AM"/>
              </w:rPr>
              <w:t>։</w:t>
            </w:r>
            <w:r w:rsidR="002976C7">
              <w:rPr>
                <w:rStyle w:val="Strong"/>
                <w:lang w:val="hy-AM"/>
              </w:rPr>
              <w:t xml:space="preserve"> </w:t>
            </w:r>
          </w:p>
        </w:tc>
      </w:tr>
      <w:tr w:rsidR="002C2209" w:rsidRPr="00D463DA" w14:paraId="7DEAB40E" w14:textId="77777777" w:rsidTr="00D463DA">
        <w:trPr>
          <w:trHeight w:val="2618"/>
        </w:trPr>
        <w:tc>
          <w:tcPr>
            <w:tcW w:w="8573" w:type="dxa"/>
          </w:tcPr>
          <w:p w14:paraId="2256A18C" w14:textId="77777777" w:rsidR="0057636B" w:rsidRPr="00731ABA" w:rsidRDefault="0057636B" w:rsidP="0057636B">
            <w:pPr>
              <w:pStyle w:val="ListParagraph"/>
              <w:numPr>
                <w:ilvl w:val="0"/>
                <w:numId w:val="10"/>
              </w:numPr>
              <w:spacing w:after="0" w:line="240" w:lineRule="auto"/>
              <w:ind w:left="1134" w:hanging="861"/>
              <w:jc w:val="both"/>
              <w:rPr>
                <w:rFonts w:ascii="GHEA Grapalat" w:hAnsi="GHEA Grapalat" w:cs="Arial"/>
                <w:sz w:val="24"/>
                <w:szCs w:val="24"/>
                <w:lang w:val="hy-AM"/>
              </w:rPr>
            </w:pPr>
            <w:r w:rsidRPr="00731ABA">
              <w:rPr>
                <w:rFonts w:ascii="GHEA Grapalat" w:hAnsi="GHEA Grapalat" w:cs="Arial"/>
                <w:sz w:val="24"/>
                <w:szCs w:val="24"/>
                <w:lang w:val="hy-AM"/>
              </w:rPr>
              <w:lastRenderedPageBreak/>
              <w:t xml:space="preserve">Ծրագրի N2 հավելվածի 6-րդ կետում, որպես պատասխանատու կողմ ընդգրկել նաև մարզպետարանների գյուղատնտեսության բաժիններին:  </w:t>
            </w:r>
          </w:p>
          <w:p w14:paraId="15243488" w14:textId="77777777" w:rsidR="002C2209" w:rsidRPr="005540F0" w:rsidRDefault="002C2209" w:rsidP="000C7BBA">
            <w:pPr>
              <w:pStyle w:val="NormalWeb"/>
              <w:shd w:val="clear" w:color="auto" w:fill="FFFFFF"/>
              <w:spacing w:after="0" w:line="240" w:lineRule="auto"/>
              <w:ind w:left="0"/>
              <w:jc w:val="both"/>
              <w:rPr>
                <w:rFonts w:ascii="GHEA Grapalat" w:hAnsi="GHEA Grapalat"/>
                <w:color w:val="000000"/>
                <w:shd w:val="clear" w:color="auto" w:fill="FFFFFF"/>
                <w:lang w:val="hy-AM"/>
              </w:rPr>
            </w:pPr>
          </w:p>
        </w:tc>
        <w:tc>
          <w:tcPr>
            <w:tcW w:w="6117" w:type="dxa"/>
          </w:tcPr>
          <w:p w14:paraId="7D030BBA" w14:textId="77777777" w:rsidR="00AC3FF6" w:rsidRPr="005540F0" w:rsidRDefault="00AC3FF6" w:rsidP="00AC3FF6">
            <w:pPr>
              <w:jc w:val="center"/>
              <w:rPr>
                <w:rFonts w:ascii="GHEA Grapalat" w:hAnsi="GHEA Grapalat"/>
                <w:color w:val="000000"/>
                <w:shd w:val="clear" w:color="auto" w:fill="FFFFFF"/>
                <w:lang w:val="hy-AM"/>
              </w:rPr>
            </w:pPr>
            <w:r w:rsidRPr="005540F0">
              <w:rPr>
                <w:rFonts w:ascii="GHEA Grapalat" w:hAnsi="GHEA Grapalat"/>
                <w:color w:val="000000"/>
                <w:shd w:val="clear" w:color="auto" w:fill="FFFFFF"/>
                <w:lang w:val="hy-AM"/>
              </w:rPr>
              <w:t>Չի ընդունվել։</w:t>
            </w:r>
          </w:p>
          <w:p w14:paraId="1622D9CE" w14:textId="77777777" w:rsidR="00A35807" w:rsidRDefault="00027C73" w:rsidP="00027C73">
            <w:pPr>
              <w:jc w:val="both"/>
              <w:rPr>
                <w:rFonts w:ascii="GHEA Grapalat" w:eastAsia="MS Mincho" w:hAnsi="GHEA Grapalat" w:cs="MS Mincho"/>
                <w:lang w:val="hy-AM"/>
              </w:rPr>
            </w:pPr>
            <w:r>
              <w:rPr>
                <w:rFonts w:ascii="GHEA Grapalat" w:hAnsi="GHEA Grapalat"/>
                <w:color w:val="000000"/>
                <w:shd w:val="clear" w:color="auto" w:fill="FFFFFF"/>
                <w:lang w:val="hy-AM"/>
              </w:rPr>
              <w:t>Քանի որ,</w:t>
            </w:r>
            <w:r w:rsidR="00F66DA0">
              <w:rPr>
                <w:rFonts w:ascii="GHEA Grapalat" w:hAnsi="GHEA Grapalat"/>
                <w:color w:val="000000"/>
                <w:shd w:val="clear" w:color="auto" w:fill="FFFFFF"/>
                <w:lang w:val="hy-AM"/>
              </w:rPr>
              <w:t xml:space="preserve"> </w:t>
            </w:r>
            <w:r w:rsidR="00F6300F">
              <w:rPr>
                <w:rFonts w:ascii="GHEA Grapalat" w:hAnsi="GHEA Grapalat"/>
                <w:color w:val="000000"/>
                <w:shd w:val="clear" w:color="auto" w:fill="FFFFFF"/>
                <w:lang w:val="hy-AM"/>
              </w:rPr>
              <w:t>վերահսկողության գործառույթն</w:t>
            </w:r>
            <w:r w:rsidR="00F66DA0">
              <w:rPr>
                <w:rFonts w:ascii="GHEA Grapalat" w:hAnsi="GHEA Grapalat"/>
                <w:color w:val="000000"/>
                <w:shd w:val="clear" w:color="auto" w:fill="FFFFFF"/>
                <w:lang w:val="hy-AM"/>
              </w:rPr>
              <w:t xml:space="preserve"> անասնաբուժության ոլորտում</w:t>
            </w:r>
            <w:r w:rsidR="00F6300F">
              <w:rPr>
                <w:rFonts w:ascii="GHEA Grapalat" w:hAnsi="GHEA Grapalat"/>
                <w:color w:val="000000"/>
                <w:shd w:val="clear" w:color="auto" w:fill="FFFFFF"/>
                <w:lang w:val="hy-AM"/>
              </w:rPr>
              <w:t xml:space="preserve"> </w:t>
            </w:r>
            <w:r>
              <w:rPr>
                <w:rFonts w:ascii="GHEA Grapalat" w:hAnsi="GHEA Grapalat"/>
                <w:color w:val="000000"/>
                <w:shd w:val="clear" w:color="auto" w:fill="FFFFFF"/>
                <w:lang w:val="hy-AM"/>
              </w:rPr>
              <w:t xml:space="preserve">համաձայն </w:t>
            </w:r>
            <w:r w:rsidRPr="0068671A">
              <w:rPr>
                <w:rFonts w:ascii="GHEA Grapalat" w:eastAsia="Calibri" w:hAnsi="GHEA Grapalat"/>
                <w:lang w:val="hy-AM" w:eastAsia="en-US"/>
              </w:rPr>
              <w:t>«</w:t>
            </w:r>
            <w:r>
              <w:rPr>
                <w:rFonts w:ascii="GHEA Grapalat" w:eastAsia="Calibri" w:hAnsi="GHEA Grapalat"/>
                <w:lang w:val="hy-AM" w:eastAsia="en-US"/>
              </w:rPr>
              <w:t>Անասնաբուժության մասին</w:t>
            </w:r>
            <w:r w:rsidRPr="0068671A">
              <w:rPr>
                <w:rFonts w:ascii="GHEA Grapalat" w:eastAsia="Calibri" w:hAnsi="GHEA Grapalat"/>
                <w:lang w:val="hy-AM" w:eastAsia="en-US"/>
              </w:rPr>
              <w:t>»</w:t>
            </w:r>
            <w:r>
              <w:rPr>
                <w:rFonts w:ascii="GHEA Grapalat" w:eastAsia="Calibri" w:hAnsi="GHEA Grapalat"/>
                <w:lang w:val="hy-AM" w:eastAsia="en-US"/>
              </w:rPr>
              <w:t xml:space="preserve"> ՀՀ օրենքի</w:t>
            </w:r>
            <w:r w:rsidR="007D391E">
              <w:rPr>
                <w:rFonts w:ascii="GHEA Grapalat" w:eastAsia="Calibri" w:hAnsi="GHEA Grapalat"/>
                <w:lang w:val="hy-AM" w:eastAsia="en-US"/>
              </w:rPr>
              <w:t xml:space="preserve"> վերապահված է </w:t>
            </w:r>
            <w:r w:rsidR="00A31988" w:rsidRPr="00213F44">
              <w:rPr>
                <w:rFonts w:ascii="GHEA Grapalat" w:eastAsia="MS Mincho" w:hAnsi="GHEA Grapalat" w:cs="MS Mincho"/>
                <w:lang w:val="hy-AM"/>
              </w:rPr>
              <w:t>ՀՀ սննդամթերքի անվտանգության տեսչական մար</w:t>
            </w:r>
            <w:r w:rsidR="008463E8">
              <w:rPr>
                <w:rFonts w:ascii="GHEA Grapalat" w:eastAsia="MS Mincho" w:hAnsi="GHEA Grapalat" w:cs="MS Mincho"/>
                <w:lang w:val="hy-AM"/>
              </w:rPr>
              <w:t>մնին։</w:t>
            </w:r>
          </w:p>
          <w:p w14:paraId="28FFF1C4" w14:textId="13FF1C6C" w:rsidR="002C2209" w:rsidRPr="00A35807" w:rsidRDefault="00A35807" w:rsidP="00027C73">
            <w:pPr>
              <w:jc w:val="both"/>
              <w:rPr>
                <w:rFonts w:ascii="GHEA Grapalat" w:hAnsi="GHEA Grapalat"/>
                <w:color w:val="000000"/>
                <w:shd w:val="clear" w:color="auto" w:fill="FFFFFF"/>
                <w:lang w:val="hy-AM"/>
              </w:rPr>
            </w:pPr>
            <w:r>
              <w:rPr>
                <w:rFonts w:ascii="GHEA Grapalat" w:hAnsi="GHEA Grapalat"/>
                <w:color w:val="000000"/>
                <w:shd w:val="clear" w:color="auto" w:fill="FFFFFF"/>
                <w:lang w:val="hy-AM"/>
              </w:rPr>
              <w:t>Միաժամանակ հայտնում եմ, որ</w:t>
            </w:r>
            <w:r w:rsidRPr="00A35807">
              <w:rPr>
                <w:rFonts w:ascii="GHEA Grapalat" w:hAnsi="GHEA Grapalat"/>
                <w:color w:val="000000"/>
                <w:shd w:val="clear" w:color="auto" w:fill="FFFFFF"/>
                <w:lang w:val="hy-AM"/>
              </w:rPr>
              <w:t xml:space="preserve"> </w:t>
            </w:r>
            <w:r>
              <w:rPr>
                <w:rFonts w:ascii="GHEA Grapalat" w:hAnsi="GHEA Grapalat"/>
                <w:color w:val="000000"/>
                <w:shd w:val="clear" w:color="auto" w:fill="FFFFFF"/>
                <w:lang w:val="hy-AM"/>
              </w:rPr>
              <w:t>բացակայում է իրավական հիմքը։</w:t>
            </w:r>
          </w:p>
        </w:tc>
      </w:tr>
      <w:tr w:rsidR="000A707D" w:rsidRPr="00D463DA" w14:paraId="281F7D6E" w14:textId="77777777" w:rsidTr="00D463DA">
        <w:tc>
          <w:tcPr>
            <w:tcW w:w="8573" w:type="dxa"/>
          </w:tcPr>
          <w:p w14:paraId="19ECEA46" w14:textId="60029263" w:rsidR="00214A30" w:rsidRDefault="00473AB3" w:rsidP="00214A30">
            <w:pPr>
              <w:ind w:firstLine="708"/>
              <w:jc w:val="center"/>
              <w:rPr>
                <w:rFonts w:ascii="GHEA Grapalat" w:hAnsi="GHEA Grapalat" w:cs="Arial"/>
                <w:lang w:val="hy-AM"/>
              </w:rPr>
            </w:pPr>
            <w:r>
              <w:rPr>
                <w:rFonts w:ascii="GHEA Grapalat" w:hAnsi="GHEA Grapalat" w:cs="Arial"/>
                <w:lang w:val="hy-AM"/>
              </w:rPr>
              <w:t>Շիրակ</w:t>
            </w:r>
            <w:r w:rsidR="00214A30" w:rsidRPr="00473168">
              <w:rPr>
                <w:rFonts w:ascii="GHEA Grapalat" w:hAnsi="GHEA Grapalat" w:cs="Arial"/>
                <w:lang w:val="hy-AM"/>
              </w:rPr>
              <w:t>ի մարզպետարան</w:t>
            </w:r>
          </w:p>
          <w:p w14:paraId="168E44F3" w14:textId="77777777" w:rsidR="00222C94" w:rsidRDefault="00222C94" w:rsidP="00222C94">
            <w:pPr>
              <w:spacing w:line="360" w:lineRule="auto"/>
              <w:ind w:firstLine="709"/>
              <w:jc w:val="both"/>
              <w:rPr>
                <w:rFonts w:ascii="GHEA Grapalat" w:hAnsi="GHEA Grapalat" w:cs="Sylfaen"/>
                <w:lang w:val="hy-AM"/>
              </w:rPr>
            </w:pPr>
          </w:p>
          <w:p w14:paraId="416FCFC4" w14:textId="56BC72D5" w:rsidR="00222C94" w:rsidRPr="00C3723B" w:rsidRDefault="00222C94" w:rsidP="008A7E6D">
            <w:pPr>
              <w:ind w:firstLine="709"/>
              <w:jc w:val="both"/>
              <w:rPr>
                <w:rFonts w:ascii="GHEA Grapalat" w:hAnsi="GHEA Grapalat" w:cs="Sylfaen"/>
                <w:lang w:val="hy-AM"/>
              </w:rPr>
            </w:pPr>
            <w:r w:rsidRPr="00C3723B">
              <w:rPr>
                <w:rFonts w:ascii="GHEA Grapalat" w:hAnsi="GHEA Grapalat" w:cs="Sylfaen"/>
                <w:lang w:val="hy-AM"/>
              </w:rPr>
              <w:t>Հարգելի պարոն Սանոսյան</w:t>
            </w:r>
          </w:p>
          <w:p w14:paraId="7982781A" w14:textId="77777777" w:rsidR="00222C94" w:rsidRDefault="00222C94" w:rsidP="008A7E6D">
            <w:pPr>
              <w:ind w:firstLine="709"/>
              <w:jc w:val="both"/>
              <w:rPr>
                <w:rFonts w:ascii="GHEA Grapalat" w:hAnsi="GHEA Grapalat"/>
                <w:lang w:val="hy-AM"/>
              </w:rPr>
            </w:pPr>
            <w:r w:rsidRPr="00C3723B">
              <w:rPr>
                <w:rFonts w:ascii="GHEA Grapalat" w:hAnsi="GHEA Grapalat"/>
                <w:lang w:val="hy-AM"/>
              </w:rPr>
              <w:t xml:space="preserve">Ի կատարումն 2022 թվականի ապրիլի 26-ի թիվ ԳՍ/14.1/10272-2022 Ձեր հանձնարարականի՝ հայտնում ենք, որ </w:t>
            </w:r>
            <w:r w:rsidRPr="00C3723B">
              <w:rPr>
                <w:rFonts w:ascii="GHEA Grapalat" w:hAnsi="GHEA Grapalat" w:cs="Calibri"/>
                <w:lang w:val="fr-FR"/>
              </w:rPr>
              <w:t>«</w:t>
            </w:r>
            <w:r w:rsidRPr="00C3723B">
              <w:rPr>
                <w:rFonts w:ascii="GHEA Grapalat" w:hAnsi="GHEA Grapalat" w:cs="Calibri"/>
                <w:lang w:val="hy-AM"/>
              </w:rPr>
              <w:t>Հ</w:t>
            </w:r>
            <w:r w:rsidRPr="00C3723B">
              <w:rPr>
                <w:rFonts w:ascii="GHEA Grapalat" w:hAnsi="GHEA Grapalat"/>
                <w:bCs/>
                <w:color w:val="000000"/>
                <w:lang w:val="hy-AM"/>
              </w:rPr>
              <w:t>այաստանի Հանրապետությունում գյուղատնտեսական կենդանիների պատվաստում ծրագիրը և միջոցառումների կատարման ժամանակացույցը հաստատելու մասին</w:t>
            </w:r>
            <w:r w:rsidRPr="00C3723B">
              <w:rPr>
                <w:rFonts w:ascii="GHEA Grapalat" w:hAnsi="GHEA Grapalat" w:cs="Calibri"/>
                <w:lang w:val="fr-FR"/>
              </w:rPr>
              <w:t>»</w:t>
            </w:r>
            <w:r w:rsidRPr="00C3723B">
              <w:rPr>
                <w:rFonts w:ascii="GHEA Grapalat" w:hAnsi="GHEA Grapalat"/>
                <w:lang w:val="hy-AM"/>
              </w:rPr>
              <w:t xml:space="preserve"> Հայաստանի Հանրապետության կառավարության որոշման նախագիծը քննարկվել է ՀՀ Շիրակի մարզպետարանում։</w:t>
            </w:r>
          </w:p>
          <w:p w14:paraId="1D467ED9" w14:textId="77777777" w:rsidR="00222C94" w:rsidRPr="009A06DC" w:rsidRDefault="00222C94" w:rsidP="008A7E6D">
            <w:pPr>
              <w:ind w:firstLine="709"/>
              <w:jc w:val="both"/>
              <w:rPr>
                <w:rFonts w:ascii="GHEA Grapalat" w:hAnsi="GHEA Grapalat"/>
                <w:lang w:val="hy-AM"/>
              </w:rPr>
            </w:pPr>
            <w:r>
              <w:rPr>
                <w:rFonts w:ascii="GHEA Grapalat" w:hAnsi="GHEA Grapalat"/>
                <w:lang w:val="hy-AM"/>
              </w:rPr>
              <w:t xml:space="preserve">Առաջարկում ենք </w:t>
            </w:r>
            <w:r>
              <w:rPr>
                <w:rFonts w:ascii="GHEA Grapalat" w:hAnsi="GHEA Grapalat"/>
                <w:color w:val="000000"/>
                <w:shd w:val="clear" w:color="auto" w:fill="FFFFFF"/>
                <w:lang w:val="hy-AM"/>
              </w:rPr>
              <w:t>ծ</w:t>
            </w:r>
            <w:r w:rsidRPr="00237AE7">
              <w:rPr>
                <w:rFonts w:ascii="GHEA Grapalat" w:hAnsi="GHEA Grapalat"/>
                <w:color w:val="000000"/>
                <w:shd w:val="clear" w:color="auto" w:fill="FFFFFF"/>
                <w:lang w:val="hy-AM"/>
              </w:rPr>
              <w:t>րագրով նախատեսված միջոցառումների</w:t>
            </w:r>
            <w:r w:rsidRPr="00237AE7">
              <w:rPr>
                <w:rFonts w:ascii="GHEA Grapalat" w:hAnsi="GHEA Grapalat"/>
                <w:color w:val="000000"/>
                <w:shd w:val="clear" w:color="auto" w:fill="FFFFFF"/>
                <w:lang w:val="af-ZA"/>
              </w:rPr>
              <w:t xml:space="preserve"> </w:t>
            </w:r>
            <w:r w:rsidRPr="00237AE7">
              <w:rPr>
                <w:rFonts w:ascii="GHEA Grapalat" w:hAnsi="GHEA Grapalat"/>
                <w:color w:val="000000"/>
                <w:shd w:val="clear" w:color="auto" w:fill="FFFFFF"/>
                <w:lang w:val="hy-AM"/>
              </w:rPr>
              <w:t>իրականացման համար ըստ կենդանատեսակի</w:t>
            </w:r>
            <w:r>
              <w:rPr>
                <w:rFonts w:ascii="GHEA Grapalat" w:hAnsi="GHEA Grapalat"/>
                <w:color w:val="000000"/>
                <w:shd w:val="clear" w:color="auto" w:fill="FFFFFF"/>
                <w:lang w:val="hy-AM"/>
              </w:rPr>
              <w:t xml:space="preserve"> մեկ պայմանական գլխի հաշվարկման</w:t>
            </w:r>
            <w:r w:rsidRPr="00237AE7">
              <w:rPr>
                <w:rFonts w:ascii="GHEA Grapalat" w:hAnsi="GHEA Grapalat"/>
                <w:color w:val="000000"/>
                <w:shd w:val="clear" w:color="auto" w:fill="FFFFFF"/>
                <w:lang w:val="hy-AM"/>
              </w:rPr>
              <w:t xml:space="preserve"> </w:t>
            </w:r>
            <w:r>
              <w:rPr>
                <w:rFonts w:ascii="GHEA Grapalat" w:hAnsi="GHEA Grapalat"/>
                <w:color w:val="000000"/>
                <w:shd w:val="clear" w:color="auto" w:fill="FFFFFF"/>
                <w:lang w:val="hy-AM"/>
              </w:rPr>
              <w:t>համար սահմանել հետևյալ գործակիցները</w:t>
            </w:r>
            <w:r w:rsidRPr="00237AE7">
              <w:rPr>
                <w:rFonts w:ascii="GHEA Grapalat" w:hAnsi="GHEA Grapalat"/>
                <w:color w:val="000000"/>
                <w:shd w:val="clear" w:color="auto" w:fill="FFFFFF"/>
                <w:lang w:val="hy-AM"/>
              </w:rPr>
              <w:t>`</w:t>
            </w:r>
          </w:p>
          <w:p w14:paraId="347D18FC" w14:textId="77777777" w:rsidR="00222C94" w:rsidRPr="00237AE7" w:rsidRDefault="00222C94" w:rsidP="008A7E6D">
            <w:pPr>
              <w:numPr>
                <w:ilvl w:val="0"/>
                <w:numId w:val="11"/>
              </w:numPr>
              <w:ind w:right="-22"/>
              <w:jc w:val="both"/>
              <w:rPr>
                <w:rFonts w:ascii="GHEA Grapalat" w:hAnsi="GHEA Grapalat" w:cs="Sylfaen"/>
                <w:color w:val="000000"/>
                <w:lang w:val="hy-AM"/>
              </w:rPr>
            </w:pPr>
            <w:r w:rsidRPr="00237AE7">
              <w:rPr>
                <w:rFonts w:ascii="GHEA Grapalat" w:hAnsi="GHEA Grapalat" w:cs="Sylfaen"/>
                <w:color w:val="000000"/>
                <w:lang w:val="hy-AM"/>
              </w:rPr>
              <w:t xml:space="preserve">խոշոր եղջերավոր կենդանիներ՝ 1,0 միավոր, </w:t>
            </w:r>
          </w:p>
          <w:p w14:paraId="3E344055" w14:textId="77777777" w:rsidR="00222C94" w:rsidRPr="004B6D4D" w:rsidRDefault="00222C94" w:rsidP="008A7E6D">
            <w:pPr>
              <w:numPr>
                <w:ilvl w:val="0"/>
                <w:numId w:val="11"/>
              </w:numPr>
              <w:ind w:right="-22"/>
              <w:jc w:val="both"/>
              <w:rPr>
                <w:rFonts w:ascii="GHEA Grapalat" w:hAnsi="GHEA Grapalat" w:cs="Sylfaen"/>
                <w:color w:val="000000"/>
                <w:lang w:val="hy-AM"/>
              </w:rPr>
            </w:pPr>
            <w:r w:rsidRPr="004B6D4D">
              <w:rPr>
                <w:rFonts w:ascii="GHEA Grapalat" w:hAnsi="GHEA Grapalat" w:cs="Sylfaen"/>
                <w:color w:val="000000"/>
                <w:lang w:val="hy-AM"/>
              </w:rPr>
              <w:t>մանր եղջերավոր կենդանիներ՝ 0,6 միավոր,</w:t>
            </w:r>
          </w:p>
          <w:p w14:paraId="7594CCF9" w14:textId="77777777" w:rsidR="00222C94" w:rsidRPr="004B6D4D" w:rsidRDefault="00222C94" w:rsidP="008A7E6D">
            <w:pPr>
              <w:numPr>
                <w:ilvl w:val="0"/>
                <w:numId w:val="11"/>
              </w:numPr>
              <w:ind w:right="-22"/>
              <w:jc w:val="both"/>
              <w:rPr>
                <w:rFonts w:ascii="GHEA Grapalat" w:hAnsi="GHEA Grapalat" w:cs="Sylfaen"/>
                <w:color w:val="000000"/>
                <w:lang w:val="hy-AM"/>
              </w:rPr>
            </w:pPr>
            <w:r w:rsidRPr="004B6D4D">
              <w:rPr>
                <w:rFonts w:ascii="GHEA Grapalat" w:hAnsi="GHEA Grapalat" w:cs="Sylfaen"/>
                <w:color w:val="000000"/>
                <w:lang w:val="hy-AM"/>
              </w:rPr>
              <w:lastRenderedPageBreak/>
              <w:t>խոզեր՝ 0,</w:t>
            </w:r>
            <w:r w:rsidRPr="004B6D4D">
              <w:rPr>
                <w:rFonts w:ascii="GHEA Grapalat" w:hAnsi="GHEA Grapalat" w:cs="Sylfaen"/>
                <w:color w:val="000000"/>
                <w:lang w:val="en-US"/>
              </w:rPr>
              <w:t>6</w:t>
            </w:r>
            <w:r w:rsidRPr="004B6D4D">
              <w:rPr>
                <w:rFonts w:ascii="GHEA Grapalat" w:hAnsi="GHEA Grapalat" w:cs="Sylfaen"/>
                <w:color w:val="000000"/>
                <w:lang w:val="hy-AM"/>
              </w:rPr>
              <w:t xml:space="preserve"> միավոր,</w:t>
            </w:r>
          </w:p>
          <w:p w14:paraId="68887353" w14:textId="77777777" w:rsidR="00222C94" w:rsidRPr="004B6D4D" w:rsidRDefault="00222C94" w:rsidP="00222C94">
            <w:pPr>
              <w:numPr>
                <w:ilvl w:val="0"/>
                <w:numId w:val="11"/>
              </w:numPr>
              <w:spacing w:line="276" w:lineRule="auto"/>
              <w:ind w:right="-22"/>
              <w:jc w:val="both"/>
              <w:rPr>
                <w:rFonts w:ascii="GHEA Grapalat" w:hAnsi="GHEA Grapalat" w:cs="Sylfaen"/>
                <w:color w:val="000000"/>
                <w:lang w:val="hy-AM"/>
              </w:rPr>
            </w:pPr>
            <w:r w:rsidRPr="004B6D4D">
              <w:rPr>
                <w:rFonts w:ascii="GHEA Grapalat" w:hAnsi="GHEA Grapalat" w:cs="Sylfaen"/>
                <w:color w:val="000000"/>
                <w:lang w:val="hy-AM"/>
              </w:rPr>
              <w:t>ձիեր՝ 0,</w:t>
            </w:r>
            <w:r>
              <w:rPr>
                <w:rFonts w:ascii="GHEA Grapalat" w:hAnsi="GHEA Grapalat" w:cs="Sylfaen"/>
                <w:color w:val="000000"/>
                <w:lang w:val="hy-AM"/>
              </w:rPr>
              <w:t>9</w:t>
            </w:r>
            <w:r w:rsidRPr="004B6D4D">
              <w:rPr>
                <w:rFonts w:ascii="GHEA Grapalat" w:hAnsi="GHEA Grapalat" w:cs="Sylfaen"/>
                <w:color w:val="000000"/>
                <w:lang w:val="hy-AM"/>
              </w:rPr>
              <w:t xml:space="preserve"> միավոր,</w:t>
            </w:r>
          </w:p>
          <w:p w14:paraId="460C2E86" w14:textId="6C8697F0" w:rsidR="000A707D" w:rsidRPr="004F39C5" w:rsidRDefault="00222C94" w:rsidP="004F39C5">
            <w:pPr>
              <w:numPr>
                <w:ilvl w:val="0"/>
                <w:numId w:val="11"/>
              </w:numPr>
              <w:spacing w:line="276" w:lineRule="auto"/>
              <w:ind w:right="-22"/>
              <w:jc w:val="both"/>
              <w:rPr>
                <w:rFonts w:ascii="GHEA Grapalat" w:hAnsi="GHEA Grapalat" w:cs="Sylfaen"/>
                <w:color w:val="000000"/>
                <w:lang w:val="hy-AM"/>
              </w:rPr>
            </w:pPr>
            <w:r w:rsidRPr="004B6D4D">
              <w:rPr>
                <w:rFonts w:ascii="GHEA Grapalat" w:hAnsi="GHEA Grapalat" w:cs="Sylfaen"/>
                <w:color w:val="000000"/>
                <w:lang w:val="hy-AM"/>
              </w:rPr>
              <w:t>թռչուններ՝ 0,</w:t>
            </w:r>
            <w:r>
              <w:rPr>
                <w:rFonts w:ascii="GHEA Grapalat" w:hAnsi="GHEA Grapalat" w:cs="Sylfaen"/>
                <w:color w:val="000000"/>
                <w:lang w:val="hy-AM"/>
              </w:rPr>
              <w:t>3</w:t>
            </w:r>
            <w:r w:rsidRPr="004B6D4D">
              <w:rPr>
                <w:rFonts w:ascii="GHEA Grapalat" w:hAnsi="GHEA Grapalat" w:cs="Sylfaen"/>
                <w:color w:val="000000"/>
                <w:lang w:val="hy-AM"/>
              </w:rPr>
              <w:t xml:space="preserve"> միավոր։</w:t>
            </w:r>
          </w:p>
        </w:tc>
        <w:tc>
          <w:tcPr>
            <w:tcW w:w="6117" w:type="dxa"/>
          </w:tcPr>
          <w:p w14:paraId="71614BA0" w14:textId="77777777" w:rsidR="002C3E8F" w:rsidRDefault="002C3E8F" w:rsidP="002C3E8F">
            <w:pPr>
              <w:jc w:val="center"/>
              <w:rPr>
                <w:rFonts w:ascii="GHEA Grapalat" w:hAnsi="GHEA Grapalat"/>
                <w:color w:val="000000"/>
                <w:shd w:val="clear" w:color="auto" w:fill="FFFFFF"/>
                <w:lang w:val="hy-AM"/>
              </w:rPr>
            </w:pPr>
          </w:p>
          <w:p w14:paraId="3FACC833" w14:textId="77777777" w:rsidR="002C3E8F" w:rsidRDefault="002C3E8F" w:rsidP="002C3E8F">
            <w:pPr>
              <w:jc w:val="center"/>
              <w:rPr>
                <w:rFonts w:ascii="GHEA Grapalat" w:hAnsi="GHEA Grapalat"/>
                <w:color w:val="000000"/>
                <w:shd w:val="clear" w:color="auto" w:fill="FFFFFF"/>
                <w:lang w:val="hy-AM"/>
              </w:rPr>
            </w:pPr>
          </w:p>
          <w:p w14:paraId="419D60D0" w14:textId="77777777" w:rsidR="002C3E8F" w:rsidRDefault="002C3E8F" w:rsidP="002C3E8F">
            <w:pPr>
              <w:jc w:val="center"/>
              <w:rPr>
                <w:rFonts w:ascii="GHEA Grapalat" w:hAnsi="GHEA Grapalat"/>
                <w:color w:val="000000"/>
                <w:shd w:val="clear" w:color="auto" w:fill="FFFFFF"/>
                <w:lang w:val="hy-AM"/>
              </w:rPr>
            </w:pPr>
          </w:p>
          <w:p w14:paraId="57F7CA33" w14:textId="77777777" w:rsidR="002C3E8F" w:rsidRDefault="002C3E8F" w:rsidP="002C3E8F">
            <w:pPr>
              <w:jc w:val="center"/>
              <w:rPr>
                <w:rFonts w:ascii="GHEA Grapalat" w:hAnsi="GHEA Grapalat"/>
                <w:color w:val="000000"/>
                <w:shd w:val="clear" w:color="auto" w:fill="FFFFFF"/>
                <w:lang w:val="hy-AM"/>
              </w:rPr>
            </w:pPr>
          </w:p>
          <w:p w14:paraId="36714AFB" w14:textId="77777777" w:rsidR="002C3E8F" w:rsidRDefault="002C3E8F" w:rsidP="002C3E8F">
            <w:pPr>
              <w:jc w:val="center"/>
              <w:rPr>
                <w:rFonts w:ascii="GHEA Grapalat" w:hAnsi="GHEA Grapalat"/>
                <w:color w:val="000000"/>
                <w:shd w:val="clear" w:color="auto" w:fill="FFFFFF"/>
                <w:lang w:val="hy-AM"/>
              </w:rPr>
            </w:pPr>
          </w:p>
          <w:p w14:paraId="12D2EAA8" w14:textId="77777777" w:rsidR="002C3E8F" w:rsidRDefault="002C3E8F" w:rsidP="002C3E8F">
            <w:pPr>
              <w:jc w:val="center"/>
              <w:rPr>
                <w:rFonts w:ascii="GHEA Grapalat" w:hAnsi="GHEA Grapalat"/>
                <w:color w:val="000000"/>
                <w:shd w:val="clear" w:color="auto" w:fill="FFFFFF"/>
                <w:lang w:val="hy-AM"/>
              </w:rPr>
            </w:pPr>
          </w:p>
          <w:p w14:paraId="2C6CFC2A" w14:textId="77777777" w:rsidR="002C3E8F" w:rsidRDefault="002C3E8F" w:rsidP="002C3E8F">
            <w:pPr>
              <w:jc w:val="center"/>
              <w:rPr>
                <w:rFonts w:ascii="GHEA Grapalat" w:hAnsi="GHEA Grapalat"/>
                <w:color w:val="000000"/>
                <w:shd w:val="clear" w:color="auto" w:fill="FFFFFF"/>
                <w:lang w:val="hy-AM"/>
              </w:rPr>
            </w:pPr>
          </w:p>
          <w:p w14:paraId="248B38F9" w14:textId="77777777" w:rsidR="002C3E8F" w:rsidRDefault="002C3E8F" w:rsidP="002C3E8F">
            <w:pPr>
              <w:jc w:val="center"/>
              <w:rPr>
                <w:rFonts w:ascii="GHEA Grapalat" w:hAnsi="GHEA Grapalat"/>
                <w:color w:val="000000"/>
                <w:shd w:val="clear" w:color="auto" w:fill="FFFFFF"/>
                <w:lang w:val="hy-AM"/>
              </w:rPr>
            </w:pPr>
          </w:p>
          <w:p w14:paraId="2A8BB077" w14:textId="77777777" w:rsidR="002C3E8F" w:rsidRDefault="002C3E8F" w:rsidP="002C3E8F">
            <w:pPr>
              <w:jc w:val="center"/>
              <w:rPr>
                <w:rFonts w:ascii="GHEA Grapalat" w:hAnsi="GHEA Grapalat"/>
                <w:color w:val="000000"/>
                <w:shd w:val="clear" w:color="auto" w:fill="FFFFFF"/>
                <w:lang w:val="hy-AM"/>
              </w:rPr>
            </w:pPr>
          </w:p>
          <w:p w14:paraId="2245CE07" w14:textId="77777777" w:rsidR="008A7E6D" w:rsidRDefault="008A7E6D" w:rsidP="008A7E6D">
            <w:pPr>
              <w:rPr>
                <w:rFonts w:ascii="GHEA Grapalat" w:hAnsi="GHEA Grapalat"/>
                <w:color w:val="000000"/>
                <w:shd w:val="clear" w:color="auto" w:fill="FFFFFF"/>
                <w:lang w:val="hy-AM"/>
              </w:rPr>
            </w:pPr>
          </w:p>
          <w:p w14:paraId="274CFA34" w14:textId="6A463400" w:rsidR="002C3E8F" w:rsidRPr="005540F0" w:rsidRDefault="002C3E8F" w:rsidP="008A7E6D">
            <w:pPr>
              <w:jc w:val="center"/>
              <w:rPr>
                <w:rFonts w:ascii="GHEA Grapalat" w:hAnsi="GHEA Grapalat"/>
                <w:color w:val="000000"/>
                <w:shd w:val="clear" w:color="auto" w:fill="FFFFFF"/>
                <w:lang w:val="hy-AM"/>
              </w:rPr>
            </w:pPr>
            <w:r w:rsidRPr="005540F0">
              <w:rPr>
                <w:rFonts w:ascii="GHEA Grapalat" w:hAnsi="GHEA Grapalat"/>
                <w:color w:val="000000"/>
                <w:shd w:val="clear" w:color="auto" w:fill="FFFFFF"/>
                <w:lang w:val="hy-AM"/>
              </w:rPr>
              <w:t>Չի ընդունվել։</w:t>
            </w:r>
          </w:p>
          <w:p w14:paraId="332ABA4C" w14:textId="3657558C" w:rsidR="00E45EC6" w:rsidRDefault="002C3E8F" w:rsidP="00E45EC6">
            <w:pPr>
              <w:jc w:val="both"/>
              <w:rPr>
                <w:rFonts w:ascii="GHEA Grapalat" w:hAnsi="GHEA Grapalat"/>
                <w:color w:val="000000"/>
                <w:shd w:val="clear" w:color="auto" w:fill="FFFFFF"/>
                <w:lang w:val="hy-AM"/>
              </w:rPr>
            </w:pPr>
            <w:r>
              <w:rPr>
                <w:rFonts w:ascii="GHEA Grapalat" w:hAnsi="GHEA Grapalat"/>
                <w:color w:val="000000"/>
                <w:shd w:val="clear" w:color="auto" w:fill="FFFFFF"/>
                <w:lang w:val="hy-AM"/>
              </w:rPr>
              <w:t>Քանի որ,</w:t>
            </w:r>
            <w:r w:rsidR="00E45EC6">
              <w:rPr>
                <w:rFonts w:ascii="GHEA Grapalat" w:hAnsi="GHEA Grapalat"/>
                <w:color w:val="000000"/>
                <w:shd w:val="clear" w:color="auto" w:fill="FFFFFF"/>
                <w:lang w:val="hy-AM"/>
              </w:rPr>
              <w:t xml:space="preserve"> հաշվի է առնվել յուրաքանչյուր կենդանատեսակի հետ աշխատանքի ծավալը և ծանրաբեռնվածությունը։</w:t>
            </w:r>
          </w:p>
          <w:p w14:paraId="5C619F0C" w14:textId="4DFD7401" w:rsidR="000A707D" w:rsidRPr="005540F0" w:rsidRDefault="00AC57A6" w:rsidP="002C3E8F">
            <w:pPr>
              <w:jc w:val="both"/>
              <w:rPr>
                <w:rFonts w:ascii="GHEA Grapalat" w:hAnsi="GHEA Grapalat"/>
                <w:color w:val="000000"/>
                <w:shd w:val="clear" w:color="auto" w:fill="FFFFFF"/>
                <w:lang w:val="hy-AM"/>
              </w:rPr>
            </w:pPr>
            <w:r>
              <w:rPr>
                <w:rFonts w:ascii="GHEA Grapalat" w:hAnsi="GHEA Grapalat"/>
                <w:color w:val="000000"/>
                <w:shd w:val="clear" w:color="auto" w:fill="FFFFFF"/>
                <w:lang w:val="hy-AM"/>
              </w:rPr>
              <w:lastRenderedPageBreak/>
              <w:t>Միաժամանակ տեղեկացնում եմ, որ թռչունների պայմանական գլխի հաշվարկի միավորի գինը նախագծով բարձրացված է։</w:t>
            </w:r>
          </w:p>
        </w:tc>
      </w:tr>
      <w:tr w:rsidR="000A707D" w:rsidRPr="00027C73" w14:paraId="63365DF5" w14:textId="77777777" w:rsidTr="00D463DA">
        <w:tc>
          <w:tcPr>
            <w:tcW w:w="8573" w:type="dxa"/>
          </w:tcPr>
          <w:p w14:paraId="48739D9C" w14:textId="714BBF2A" w:rsidR="0029149A" w:rsidRPr="008D54F7" w:rsidRDefault="0029149A" w:rsidP="0029149A">
            <w:pPr>
              <w:ind w:firstLine="708"/>
              <w:jc w:val="center"/>
              <w:rPr>
                <w:rFonts w:ascii="GHEA Grapalat" w:hAnsi="GHEA Grapalat" w:cs="Arial"/>
                <w:lang w:val="hy-AM"/>
              </w:rPr>
            </w:pPr>
            <w:r w:rsidRPr="008D54F7">
              <w:rPr>
                <w:rFonts w:ascii="GHEA Grapalat" w:hAnsi="GHEA Grapalat" w:cs="Arial"/>
                <w:lang w:val="hy-AM"/>
              </w:rPr>
              <w:lastRenderedPageBreak/>
              <w:t>Վայոց ձորի մարզպետարան</w:t>
            </w:r>
          </w:p>
          <w:p w14:paraId="019BBDB4" w14:textId="77777777" w:rsidR="000A707D" w:rsidRPr="008D54F7" w:rsidRDefault="000A707D" w:rsidP="000A707D">
            <w:pPr>
              <w:pStyle w:val="ListParagraph"/>
              <w:spacing w:after="0" w:line="240" w:lineRule="auto"/>
              <w:ind w:left="1134"/>
              <w:jc w:val="both"/>
              <w:rPr>
                <w:rFonts w:ascii="GHEA Grapalat" w:hAnsi="GHEA Grapalat" w:cs="Arial"/>
                <w:sz w:val="24"/>
                <w:szCs w:val="24"/>
                <w:lang w:val="hy-AM"/>
              </w:rPr>
            </w:pPr>
          </w:p>
          <w:p w14:paraId="22C78886" w14:textId="77777777" w:rsidR="00AE44F9" w:rsidRPr="008D54F7" w:rsidRDefault="00AE44F9" w:rsidP="00AE44F9">
            <w:pPr>
              <w:pStyle w:val="NormalWeb"/>
              <w:shd w:val="clear" w:color="auto" w:fill="FFFFFF"/>
              <w:spacing w:after="0"/>
              <w:jc w:val="both"/>
              <w:rPr>
                <w:rFonts w:ascii="GHEA Grapalat" w:hAnsi="GHEA Grapalat"/>
                <w:bCs/>
                <w:color w:val="333333"/>
                <w:lang w:val="af-ZA"/>
              </w:rPr>
            </w:pPr>
            <w:r w:rsidRPr="008D54F7">
              <w:rPr>
                <w:rFonts w:ascii="GHEA Grapalat" w:hAnsi="GHEA Grapalat"/>
                <w:bCs/>
                <w:color w:val="333333"/>
                <w:lang w:val="af-ZA"/>
              </w:rPr>
              <w:t>Հարգելի պարոն նախարար</w:t>
            </w:r>
          </w:p>
          <w:p w14:paraId="5BCD3660" w14:textId="77777777" w:rsidR="00AE44F9" w:rsidRPr="008D54F7" w:rsidRDefault="00AE44F9" w:rsidP="00AE44F9">
            <w:pPr>
              <w:ind w:right="-16"/>
              <w:jc w:val="both"/>
              <w:rPr>
                <w:rFonts w:ascii="GHEA Grapalat" w:hAnsi="GHEA Grapalat"/>
                <w:lang w:val="af-ZA"/>
              </w:rPr>
            </w:pPr>
            <w:r w:rsidRPr="008D54F7">
              <w:rPr>
                <w:rFonts w:ascii="GHEA Grapalat" w:hAnsi="GHEA Grapalat" w:cs="Calibri"/>
                <w:lang w:val="fr-FR"/>
              </w:rPr>
              <w:t xml:space="preserve">    Ի </w:t>
            </w:r>
            <w:proofErr w:type="spellStart"/>
            <w:r w:rsidRPr="008D54F7">
              <w:rPr>
                <w:rFonts w:ascii="GHEA Grapalat" w:hAnsi="GHEA Grapalat" w:cs="Calibri"/>
                <w:lang w:val="fr-FR"/>
              </w:rPr>
              <w:t>պատասխան</w:t>
            </w:r>
            <w:proofErr w:type="spellEnd"/>
            <w:r w:rsidRPr="008D54F7">
              <w:rPr>
                <w:rFonts w:ascii="GHEA Grapalat" w:hAnsi="GHEA Grapalat" w:cs="Calibri"/>
                <w:lang w:val="fr-FR"/>
              </w:rPr>
              <w:t xml:space="preserve"> </w:t>
            </w:r>
            <w:proofErr w:type="spellStart"/>
            <w:r w:rsidRPr="008D54F7">
              <w:rPr>
                <w:rFonts w:ascii="GHEA Grapalat" w:hAnsi="GHEA Grapalat" w:cs="Calibri"/>
                <w:lang w:val="fr-FR"/>
              </w:rPr>
              <w:t>Ձեր</w:t>
            </w:r>
            <w:proofErr w:type="spellEnd"/>
            <w:r w:rsidRPr="008D54F7">
              <w:rPr>
                <w:rFonts w:ascii="GHEA Grapalat" w:hAnsi="GHEA Grapalat" w:cs="Calibri"/>
                <w:lang w:val="fr-FR"/>
              </w:rPr>
              <w:t xml:space="preserve"> 2022 </w:t>
            </w:r>
            <w:proofErr w:type="spellStart"/>
            <w:r w:rsidRPr="008D54F7">
              <w:rPr>
                <w:rFonts w:ascii="GHEA Grapalat" w:hAnsi="GHEA Grapalat" w:cs="Calibri"/>
                <w:lang w:val="fr-FR"/>
              </w:rPr>
              <w:t>թվականի</w:t>
            </w:r>
            <w:proofErr w:type="spellEnd"/>
            <w:r w:rsidRPr="008D54F7">
              <w:rPr>
                <w:rFonts w:ascii="GHEA Grapalat" w:hAnsi="GHEA Grapalat" w:cs="Calibri"/>
                <w:lang w:val="fr-FR"/>
              </w:rPr>
              <w:t xml:space="preserve"> </w:t>
            </w:r>
            <w:proofErr w:type="spellStart"/>
            <w:r w:rsidRPr="008D54F7">
              <w:rPr>
                <w:rFonts w:ascii="GHEA Grapalat" w:hAnsi="GHEA Grapalat" w:cs="Calibri"/>
                <w:lang w:val="fr-FR"/>
              </w:rPr>
              <w:t>ապրիլի</w:t>
            </w:r>
            <w:proofErr w:type="spellEnd"/>
            <w:r w:rsidRPr="008D54F7">
              <w:rPr>
                <w:rFonts w:ascii="GHEA Grapalat" w:hAnsi="GHEA Grapalat" w:cs="Calibri"/>
                <w:lang w:val="fr-FR"/>
              </w:rPr>
              <w:t xml:space="preserve"> 26-ի </w:t>
            </w:r>
            <w:proofErr w:type="spellStart"/>
            <w:r w:rsidRPr="008D54F7">
              <w:rPr>
                <w:rFonts w:ascii="GHEA Grapalat" w:hAnsi="GHEA Grapalat" w:cs="Calibri"/>
                <w:lang w:val="fr-FR"/>
              </w:rPr>
              <w:t>թիվ</w:t>
            </w:r>
            <w:proofErr w:type="spellEnd"/>
            <w:r w:rsidRPr="008D54F7">
              <w:rPr>
                <w:rFonts w:ascii="GHEA Grapalat" w:hAnsi="GHEA Grapalat" w:cs="Calibri"/>
                <w:lang w:val="fr-FR"/>
              </w:rPr>
              <w:t xml:space="preserve"> </w:t>
            </w:r>
            <w:r w:rsidRPr="008D54F7">
              <w:rPr>
                <w:rFonts w:ascii="GHEA Grapalat" w:hAnsi="GHEA Grapalat" w:cs="Arial"/>
                <w:color w:val="000000"/>
                <w:shd w:val="clear" w:color="auto" w:fill="FFFFFF"/>
                <w:lang w:val="hy-AM"/>
              </w:rPr>
              <w:t>ԳՍ</w:t>
            </w:r>
            <w:r w:rsidRPr="008D54F7">
              <w:rPr>
                <w:rFonts w:ascii="GHEA Grapalat" w:hAnsi="GHEA Grapalat"/>
                <w:color w:val="000000"/>
                <w:shd w:val="clear" w:color="auto" w:fill="FFFFFF"/>
                <w:lang w:val="af-ZA"/>
              </w:rPr>
              <w:t>/14.1/10272-2022</w:t>
            </w:r>
            <w:r w:rsidRPr="008D54F7">
              <w:rPr>
                <w:rFonts w:ascii="GHEA Grapalat" w:hAnsi="GHEA Grapalat" w:cs="Calibri"/>
                <w:lang w:val="fr-FR"/>
              </w:rPr>
              <w:t xml:space="preserve"> </w:t>
            </w:r>
            <w:proofErr w:type="spellStart"/>
            <w:r w:rsidRPr="008D54F7">
              <w:rPr>
                <w:rFonts w:ascii="GHEA Grapalat" w:hAnsi="GHEA Grapalat" w:cs="Calibri"/>
                <w:lang w:val="fr-FR"/>
              </w:rPr>
              <w:t>գրության</w:t>
            </w:r>
            <w:proofErr w:type="spellEnd"/>
            <w:r w:rsidRPr="008D54F7">
              <w:rPr>
                <w:rFonts w:ascii="GHEA Grapalat" w:hAnsi="GHEA Grapalat" w:cs="Calibri"/>
                <w:lang w:val="fr-FR"/>
              </w:rPr>
              <w:t xml:space="preserve">՝ </w:t>
            </w:r>
            <w:proofErr w:type="spellStart"/>
            <w:r w:rsidRPr="008D54F7">
              <w:rPr>
                <w:rFonts w:ascii="GHEA Grapalat" w:hAnsi="GHEA Grapalat" w:cs="Calibri"/>
                <w:lang w:val="fr-FR"/>
              </w:rPr>
              <w:t>տեղեկացնում</w:t>
            </w:r>
            <w:proofErr w:type="spellEnd"/>
            <w:r w:rsidRPr="008D54F7">
              <w:rPr>
                <w:rFonts w:ascii="GHEA Grapalat" w:hAnsi="GHEA Grapalat" w:cs="Calibri"/>
                <w:lang w:val="fr-FR"/>
              </w:rPr>
              <w:t xml:space="preserve"> </w:t>
            </w:r>
            <w:proofErr w:type="spellStart"/>
            <w:r w:rsidRPr="008D54F7">
              <w:rPr>
                <w:rFonts w:ascii="GHEA Grapalat" w:hAnsi="GHEA Grapalat" w:cs="Calibri"/>
                <w:lang w:val="fr-FR"/>
              </w:rPr>
              <w:t>ենք</w:t>
            </w:r>
            <w:proofErr w:type="spellEnd"/>
            <w:r w:rsidRPr="008D54F7">
              <w:rPr>
                <w:rFonts w:ascii="GHEA Grapalat" w:hAnsi="GHEA Grapalat" w:cs="Calibri"/>
                <w:lang w:val="fr-FR"/>
              </w:rPr>
              <w:t xml:space="preserve">, </w:t>
            </w:r>
            <w:proofErr w:type="spellStart"/>
            <w:r w:rsidRPr="008D54F7">
              <w:rPr>
                <w:rFonts w:ascii="GHEA Grapalat" w:hAnsi="GHEA Grapalat" w:cs="Calibri"/>
                <w:lang w:val="fr-FR"/>
              </w:rPr>
              <w:t>որ</w:t>
            </w:r>
            <w:proofErr w:type="spellEnd"/>
            <w:proofErr w:type="gramStart"/>
            <w:r w:rsidRPr="008D54F7">
              <w:rPr>
                <w:rFonts w:ascii="GHEA Grapalat" w:hAnsi="GHEA Grapalat" w:cs="Calibri"/>
                <w:lang w:val="fr-FR"/>
              </w:rPr>
              <w:t xml:space="preserve"> «</w:t>
            </w:r>
            <w:r w:rsidRPr="008D54F7">
              <w:rPr>
                <w:rFonts w:ascii="GHEA Grapalat" w:hAnsi="GHEA Grapalat" w:cs="Calibri"/>
                <w:lang w:val="hy-AM"/>
              </w:rPr>
              <w:t>Հ</w:t>
            </w:r>
            <w:r w:rsidRPr="008D54F7">
              <w:rPr>
                <w:rFonts w:ascii="GHEA Grapalat" w:hAnsi="GHEA Grapalat"/>
                <w:bCs/>
                <w:color w:val="000000"/>
                <w:lang w:val="hy-AM"/>
              </w:rPr>
              <w:t>այաստանի</w:t>
            </w:r>
            <w:proofErr w:type="gramEnd"/>
            <w:r w:rsidRPr="008D54F7">
              <w:rPr>
                <w:rFonts w:ascii="GHEA Grapalat" w:hAnsi="GHEA Grapalat"/>
                <w:bCs/>
                <w:color w:val="000000"/>
                <w:lang w:val="hy-AM"/>
              </w:rPr>
              <w:t xml:space="preserve"> Հանրապետությունում գյուղատնտեսական կենդանիների պատվաստում ծրագիրը և միջոցառումների կատարման ժամանակացույցը հաստատելու մասին</w:t>
            </w:r>
            <w:r w:rsidRPr="008D54F7">
              <w:rPr>
                <w:rFonts w:ascii="GHEA Grapalat" w:hAnsi="GHEA Grapalat" w:cs="Calibri"/>
                <w:lang w:val="fr-FR"/>
              </w:rPr>
              <w:t>»</w:t>
            </w:r>
            <w:r w:rsidRPr="008D54F7">
              <w:rPr>
                <w:rFonts w:ascii="GHEA Grapalat" w:hAnsi="GHEA Grapalat"/>
                <w:bCs/>
                <w:color w:val="000000"/>
                <w:lang w:val="hy-AM"/>
              </w:rPr>
              <w:t xml:space="preserve"> Հ</w:t>
            </w:r>
            <w:r w:rsidRPr="008D54F7">
              <w:rPr>
                <w:rFonts w:ascii="GHEA Grapalat" w:hAnsi="GHEA Grapalat" w:cs="Courier New"/>
                <w:lang w:val="hy-AM"/>
              </w:rPr>
              <w:t>այաստանի Հանրապետության</w:t>
            </w:r>
            <w:r w:rsidRPr="008D54F7">
              <w:rPr>
                <w:rStyle w:val="Strong"/>
                <w:rFonts w:ascii="GHEA Grapalat" w:hAnsi="GHEA Grapalat" w:cs="Sylfaen"/>
                <w:shd w:val="clear" w:color="auto" w:fill="FFFFFF"/>
                <w:lang w:val="hy-AM"/>
              </w:rPr>
              <w:t xml:space="preserve"> </w:t>
            </w:r>
            <w:r w:rsidRPr="008D54F7">
              <w:rPr>
                <w:rFonts w:ascii="GHEA Grapalat" w:hAnsi="GHEA Grapalat" w:cs="Courier New"/>
                <w:lang w:val="hy-AM"/>
              </w:rPr>
              <w:t xml:space="preserve">կառավարության </w:t>
            </w:r>
            <w:r w:rsidRPr="008D54F7">
              <w:rPr>
                <w:rStyle w:val="Strong"/>
                <w:rFonts w:ascii="GHEA Grapalat" w:hAnsi="GHEA Grapalat" w:cs="Sylfaen"/>
                <w:shd w:val="clear" w:color="auto" w:fill="FFFFFF"/>
                <w:lang w:val="hy-AM"/>
              </w:rPr>
              <w:t xml:space="preserve">որոշման </w:t>
            </w:r>
            <w:r w:rsidRPr="008D54F7">
              <w:rPr>
                <w:rFonts w:ascii="GHEA Grapalat" w:hAnsi="GHEA Grapalat"/>
                <w:lang w:val="hy-AM"/>
              </w:rPr>
              <w:t>նախագիծը</w:t>
            </w:r>
            <w:r w:rsidRPr="008D54F7">
              <w:rPr>
                <w:rFonts w:ascii="GHEA Grapalat" w:hAnsi="GHEA Grapalat"/>
                <w:lang w:val="af-ZA"/>
              </w:rPr>
              <w:t xml:space="preserve"> քննարկվել է մարզպետարանում:</w:t>
            </w:r>
          </w:p>
          <w:p w14:paraId="6AABD577" w14:textId="77777777" w:rsidR="00AE44F9" w:rsidRPr="008D54F7" w:rsidRDefault="00AE44F9" w:rsidP="00AE44F9">
            <w:pPr>
              <w:ind w:right="-16"/>
              <w:jc w:val="both"/>
              <w:rPr>
                <w:rFonts w:ascii="GHEA Grapalat" w:hAnsi="GHEA Grapalat"/>
                <w:lang w:val="af-ZA"/>
              </w:rPr>
            </w:pPr>
            <w:r w:rsidRPr="008D54F7">
              <w:rPr>
                <w:rFonts w:ascii="GHEA Grapalat" w:hAnsi="GHEA Grapalat"/>
                <w:lang w:val="af-ZA"/>
              </w:rPr>
              <w:t xml:space="preserve">  Նախագծի վերաբերյալ ներկայացնում ենք մեր առաջարկությունները.</w:t>
            </w:r>
          </w:p>
          <w:p w14:paraId="5D293934" w14:textId="77777777" w:rsidR="00AE44F9" w:rsidRPr="008D54F7" w:rsidRDefault="00AE44F9" w:rsidP="00AE44F9">
            <w:pPr>
              <w:pStyle w:val="ListParagraph"/>
              <w:numPr>
                <w:ilvl w:val="0"/>
                <w:numId w:val="12"/>
              </w:numPr>
              <w:spacing w:after="0" w:line="240" w:lineRule="auto"/>
              <w:ind w:right="-16"/>
              <w:jc w:val="both"/>
              <w:rPr>
                <w:rFonts w:ascii="GHEA Grapalat" w:hAnsi="GHEA Grapalat"/>
                <w:sz w:val="24"/>
                <w:szCs w:val="24"/>
                <w:lang w:val="af-ZA"/>
              </w:rPr>
            </w:pPr>
            <w:r w:rsidRPr="008D54F7">
              <w:rPr>
                <w:rFonts w:ascii="GHEA Grapalat" w:hAnsi="GHEA Grapalat" w:cs="Sylfaen"/>
                <w:sz w:val="24"/>
                <w:szCs w:val="24"/>
                <w:lang w:val="af-ZA"/>
              </w:rPr>
              <w:t xml:space="preserve">  Նախորդ</w:t>
            </w:r>
            <w:r w:rsidRPr="008D54F7">
              <w:rPr>
                <w:rFonts w:ascii="GHEA Grapalat" w:hAnsi="GHEA Grapalat"/>
                <w:sz w:val="24"/>
                <w:szCs w:val="24"/>
                <w:lang w:val="af-ZA"/>
              </w:rPr>
              <w:t xml:space="preserve"> </w:t>
            </w:r>
            <w:r w:rsidRPr="008D54F7">
              <w:rPr>
                <w:rFonts w:ascii="GHEA Grapalat" w:hAnsi="GHEA Grapalat" w:cs="Sylfaen"/>
                <w:sz w:val="24"/>
                <w:szCs w:val="24"/>
                <w:lang w:val="af-ZA"/>
              </w:rPr>
              <w:t>տարիներին</w:t>
            </w:r>
            <w:r w:rsidRPr="008D54F7">
              <w:rPr>
                <w:rFonts w:ascii="GHEA Grapalat" w:hAnsi="GHEA Grapalat"/>
                <w:sz w:val="24"/>
                <w:szCs w:val="24"/>
                <w:lang w:val="af-ZA"/>
              </w:rPr>
              <w:t xml:space="preserve"> </w:t>
            </w:r>
            <w:r w:rsidRPr="008D54F7">
              <w:rPr>
                <w:rFonts w:ascii="GHEA Grapalat" w:hAnsi="GHEA Grapalat" w:cs="Sylfaen"/>
                <w:sz w:val="24"/>
                <w:szCs w:val="24"/>
                <w:lang w:val="af-ZA"/>
              </w:rPr>
              <w:t>մարզի</w:t>
            </w:r>
            <w:r w:rsidRPr="008D54F7">
              <w:rPr>
                <w:rFonts w:ascii="GHEA Grapalat" w:hAnsi="GHEA Grapalat"/>
                <w:sz w:val="24"/>
                <w:szCs w:val="24"/>
                <w:lang w:val="af-ZA"/>
              </w:rPr>
              <w:t xml:space="preserve"> </w:t>
            </w:r>
            <w:r w:rsidRPr="008D54F7">
              <w:rPr>
                <w:rFonts w:ascii="GHEA Grapalat" w:hAnsi="GHEA Grapalat" w:cs="Sylfaen"/>
                <w:sz w:val="24"/>
                <w:szCs w:val="24"/>
                <w:lang w:val="af-ZA"/>
              </w:rPr>
              <w:t>տարբեր</w:t>
            </w:r>
            <w:r w:rsidRPr="008D54F7">
              <w:rPr>
                <w:rFonts w:ascii="GHEA Grapalat" w:hAnsi="GHEA Grapalat"/>
                <w:sz w:val="24"/>
                <w:szCs w:val="24"/>
                <w:lang w:val="af-ZA"/>
              </w:rPr>
              <w:t xml:space="preserve"> բնակավայրերում (Արտաբույնք, Շատին, Կեչուտ, Գնդեվազ և այլն) խոշոր եղջերավոր կենդանիների մոտ ախտորոշվել է պաստերելիոզ հիվանդությունը, որի հետևանքով ունեցել ենք բազմաթիվ անկումներ: </w:t>
            </w:r>
          </w:p>
          <w:p w14:paraId="3C7FB858" w14:textId="3016A326" w:rsidR="00AE44F9" w:rsidRPr="008D54F7" w:rsidRDefault="00AE44F9" w:rsidP="00B95352">
            <w:pPr>
              <w:pStyle w:val="ListParagraph"/>
              <w:ind w:left="510" w:right="-16"/>
              <w:jc w:val="both"/>
              <w:rPr>
                <w:rFonts w:ascii="GHEA Grapalat" w:hAnsi="GHEA Grapalat"/>
                <w:sz w:val="24"/>
                <w:szCs w:val="24"/>
                <w:lang w:val="af-ZA"/>
              </w:rPr>
            </w:pPr>
            <w:r w:rsidRPr="008D54F7">
              <w:rPr>
                <w:rFonts w:ascii="GHEA Grapalat" w:hAnsi="GHEA Grapalat"/>
                <w:sz w:val="24"/>
                <w:szCs w:val="24"/>
                <w:lang w:val="af-ZA"/>
              </w:rPr>
              <w:t xml:space="preserve"> ՈՒստի առաջարկում ենք հիվանդությունների ցանկում  ներառել նաև պաստերելիոզը:  </w:t>
            </w:r>
          </w:p>
        </w:tc>
        <w:tc>
          <w:tcPr>
            <w:tcW w:w="6117" w:type="dxa"/>
          </w:tcPr>
          <w:p w14:paraId="22681553" w14:textId="77777777" w:rsidR="00FA7DCA" w:rsidRDefault="00FA7DCA" w:rsidP="00FA7DCA">
            <w:pPr>
              <w:jc w:val="center"/>
              <w:rPr>
                <w:rFonts w:ascii="GHEA Grapalat" w:hAnsi="GHEA Grapalat"/>
                <w:color w:val="000000"/>
                <w:shd w:val="clear" w:color="auto" w:fill="FFFFFF"/>
                <w:lang w:val="hy-AM"/>
              </w:rPr>
            </w:pPr>
          </w:p>
          <w:p w14:paraId="35479F70" w14:textId="77777777" w:rsidR="00FA7DCA" w:rsidRDefault="00FA7DCA" w:rsidP="00FA7DCA">
            <w:pPr>
              <w:jc w:val="center"/>
              <w:rPr>
                <w:rFonts w:ascii="GHEA Grapalat" w:hAnsi="GHEA Grapalat"/>
                <w:color w:val="000000"/>
                <w:shd w:val="clear" w:color="auto" w:fill="FFFFFF"/>
                <w:lang w:val="hy-AM"/>
              </w:rPr>
            </w:pPr>
          </w:p>
          <w:p w14:paraId="2E20254A" w14:textId="77777777" w:rsidR="00FA7DCA" w:rsidRDefault="00FA7DCA" w:rsidP="00FA7DCA">
            <w:pPr>
              <w:jc w:val="center"/>
              <w:rPr>
                <w:rFonts w:ascii="GHEA Grapalat" w:hAnsi="GHEA Grapalat"/>
                <w:color w:val="000000"/>
                <w:shd w:val="clear" w:color="auto" w:fill="FFFFFF"/>
                <w:lang w:val="hy-AM"/>
              </w:rPr>
            </w:pPr>
          </w:p>
          <w:p w14:paraId="0D39D132" w14:textId="77777777" w:rsidR="00FA7DCA" w:rsidRDefault="00FA7DCA" w:rsidP="00FA7DCA">
            <w:pPr>
              <w:jc w:val="center"/>
              <w:rPr>
                <w:rFonts w:ascii="GHEA Grapalat" w:hAnsi="GHEA Grapalat"/>
                <w:color w:val="000000"/>
                <w:shd w:val="clear" w:color="auto" w:fill="FFFFFF"/>
                <w:lang w:val="hy-AM"/>
              </w:rPr>
            </w:pPr>
          </w:p>
          <w:p w14:paraId="6FDB1D9D" w14:textId="77777777" w:rsidR="00FA7DCA" w:rsidRDefault="00FA7DCA" w:rsidP="00FA7DCA">
            <w:pPr>
              <w:jc w:val="center"/>
              <w:rPr>
                <w:rFonts w:ascii="GHEA Grapalat" w:hAnsi="GHEA Grapalat"/>
                <w:color w:val="000000"/>
                <w:shd w:val="clear" w:color="auto" w:fill="FFFFFF"/>
                <w:lang w:val="hy-AM"/>
              </w:rPr>
            </w:pPr>
          </w:p>
          <w:p w14:paraId="197C7817" w14:textId="77777777" w:rsidR="00FA7DCA" w:rsidRDefault="00FA7DCA" w:rsidP="00FA7DCA">
            <w:pPr>
              <w:jc w:val="center"/>
              <w:rPr>
                <w:rFonts w:ascii="GHEA Grapalat" w:hAnsi="GHEA Grapalat"/>
                <w:color w:val="000000"/>
                <w:shd w:val="clear" w:color="auto" w:fill="FFFFFF"/>
                <w:lang w:val="hy-AM"/>
              </w:rPr>
            </w:pPr>
          </w:p>
          <w:p w14:paraId="43FD1002" w14:textId="77777777" w:rsidR="00FA7DCA" w:rsidRDefault="00FA7DCA" w:rsidP="00FA7DCA">
            <w:pPr>
              <w:jc w:val="center"/>
              <w:rPr>
                <w:rFonts w:ascii="GHEA Grapalat" w:hAnsi="GHEA Grapalat"/>
                <w:color w:val="000000"/>
                <w:shd w:val="clear" w:color="auto" w:fill="FFFFFF"/>
                <w:lang w:val="hy-AM"/>
              </w:rPr>
            </w:pPr>
          </w:p>
          <w:p w14:paraId="0A8D3927" w14:textId="77777777" w:rsidR="00FA7DCA" w:rsidRDefault="00FA7DCA" w:rsidP="00FA7DCA">
            <w:pPr>
              <w:jc w:val="center"/>
              <w:rPr>
                <w:rFonts w:ascii="GHEA Grapalat" w:hAnsi="GHEA Grapalat"/>
                <w:color w:val="000000"/>
                <w:shd w:val="clear" w:color="auto" w:fill="FFFFFF"/>
                <w:lang w:val="hy-AM"/>
              </w:rPr>
            </w:pPr>
          </w:p>
          <w:p w14:paraId="42C2FF66" w14:textId="77777777" w:rsidR="00FA7DCA" w:rsidRDefault="00FA7DCA" w:rsidP="00FA7DCA">
            <w:pPr>
              <w:jc w:val="center"/>
              <w:rPr>
                <w:rFonts w:ascii="GHEA Grapalat" w:hAnsi="GHEA Grapalat"/>
                <w:color w:val="000000"/>
                <w:shd w:val="clear" w:color="auto" w:fill="FFFFFF"/>
                <w:lang w:val="hy-AM"/>
              </w:rPr>
            </w:pPr>
          </w:p>
          <w:p w14:paraId="464077CD" w14:textId="77777777" w:rsidR="00FA7DCA" w:rsidRDefault="00FA7DCA" w:rsidP="00FA7DCA">
            <w:pPr>
              <w:jc w:val="center"/>
              <w:rPr>
                <w:rFonts w:ascii="GHEA Grapalat" w:hAnsi="GHEA Grapalat"/>
                <w:color w:val="000000"/>
                <w:shd w:val="clear" w:color="auto" w:fill="FFFFFF"/>
                <w:lang w:val="hy-AM"/>
              </w:rPr>
            </w:pPr>
          </w:p>
          <w:p w14:paraId="4D346B06" w14:textId="4DCCD627" w:rsidR="00FA7DCA" w:rsidRPr="005540F0" w:rsidRDefault="00FA7DCA" w:rsidP="00FA7DCA">
            <w:pPr>
              <w:jc w:val="center"/>
              <w:rPr>
                <w:rFonts w:ascii="GHEA Grapalat" w:hAnsi="GHEA Grapalat"/>
                <w:color w:val="000000"/>
                <w:shd w:val="clear" w:color="auto" w:fill="FFFFFF"/>
                <w:lang w:val="hy-AM"/>
              </w:rPr>
            </w:pPr>
            <w:r w:rsidRPr="005540F0">
              <w:rPr>
                <w:rFonts w:ascii="GHEA Grapalat" w:hAnsi="GHEA Grapalat"/>
                <w:color w:val="000000"/>
                <w:shd w:val="clear" w:color="auto" w:fill="FFFFFF"/>
                <w:lang w:val="hy-AM"/>
              </w:rPr>
              <w:t>Ընդունվել է։</w:t>
            </w:r>
          </w:p>
          <w:p w14:paraId="0ACFDBF8" w14:textId="77777777" w:rsidR="000A707D" w:rsidRPr="005540F0" w:rsidRDefault="000A707D" w:rsidP="000C7BBA">
            <w:pPr>
              <w:jc w:val="center"/>
              <w:rPr>
                <w:rFonts w:ascii="GHEA Grapalat" w:hAnsi="GHEA Grapalat"/>
                <w:color w:val="000000"/>
                <w:shd w:val="clear" w:color="auto" w:fill="FFFFFF"/>
                <w:lang w:val="hy-AM"/>
              </w:rPr>
            </w:pPr>
          </w:p>
        </w:tc>
      </w:tr>
      <w:tr w:rsidR="00B95352" w:rsidRPr="00D463DA" w14:paraId="5AFAFC93" w14:textId="77777777" w:rsidTr="00D463DA">
        <w:tc>
          <w:tcPr>
            <w:tcW w:w="8573" w:type="dxa"/>
          </w:tcPr>
          <w:p w14:paraId="3541DCF2" w14:textId="392D1EB8" w:rsidR="00B95352" w:rsidRPr="008D54F7" w:rsidRDefault="00B95352" w:rsidP="00E43C66">
            <w:pPr>
              <w:pStyle w:val="ListParagraph"/>
              <w:numPr>
                <w:ilvl w:val="0"/>
                <w:numId w:val="12"/>
              </w:numPr>
              <w:spacing w:after="0" w:line="240" w:lineRule="auto"/>
              <w:ind w:right="-16"/>
              <w:jc w:val="both"/>
              <w:rPr>
                <w:rFonts w:ascii="GHEA Grapalat" w:hAnsi="GHEA Grapalat"/>
                <w:sz w:val="24"/>
                <w:szCs w:val="24"/>
                <w:lang w:val="af-ZA"/>
              </w:rPr>
            </w:pPr>
            <w:r w:rsidRPr="008D54F7">
              <w:rPr>
                <w:rFonts w:ascii="GHEA Grapalat" w:hAnsi="GHEA Grapalat"/>
                <w:sz w:val="24"/>
                <w:szCs w:val="24"/>
                <w:lang w:val="af-ZA"/>
              </w:rPr>
              <w:t>Անասնաբուժներին տրամադրել սոցփաթեթ, քանի որ աշխատանքի ընթացքում հաճախ ստանում են մասնագիատական վնասվածքներ, կամ կենդանիներից վարակվում են ինֆեկցիոն հիվանդություններով:</w:t>
            </w:r>
          </w:p>
        </w:tc>
        <w:tc>
          <w:tcPr>
            <w:tcW w:w="6117" w:type="dxa"/>
          </w:tcPr>
          <w:p w14:paraId="2CDBF98E" w14:textId="77777777" w:rsidR="00B21213" w:rsidRPr="005540F0" w:rsidRDefault="00B21213" w:rsidP="00B21213">
            <w:pPr>
              <w:jc w:val="center"/>
              <w:rPr>
                <w:rFonts w:ascii="GHEA Grapalat" w:hAnsi="GHEA Grapalat"/>
                <w:color w:val="000000"/>
                <w:shd w:val="clear" w:color="auto" w:fill="FFFFFF"/>
                <w:lang w:val="hy-AM"/>
              </w:rPr>
            </w:pPr>
            <w:r w:rsidRPr="005540F0">
              <w:rPr>
                <w:rFonts w:ascii="GHEA Grapalat" w:hAnsi="GHEA Grapalat"/>
                <w:color w:val="000000"/>
                <w:shd w:val="clear" w:color="auto" w:fill="FFFFFF"/>
                <w:lang w:val="hy-AM"/>
              </w:rPr>
              <w:t>Չի ընդունվել։</w:t>
            </w:r>
          </w:p>
          <w:p w14:paraId="3AC60D5A" w14:textId="6BFED5FE" w:rsidR="00B95352" w:rsidRPr="005540F0" w:rsidRDefault="00FA7DCA" w:rsidP="00FA7DCA">
            <w:pPr>
              <w:jc w:val="both"/>
              <w:rPr>
                <w:rFonts w:ascii="GHEA Grapalat" w:hAnsi="GHEA Grapalat"/>
                <w:color w:val="000000"/>
                <w:shd w:val="clear" w:color="auto" w:fill="FFFFFF"/>
                <w:lang w:val="hy-AM"/>
              </w:rPr>
            </w:pPr>
            <w:r>
              <w:rPr>
                <w:rFonts w:ascii="GHEA Grapalat" w:hAnsi="GHEA Grapalat"/>
                <w:color w:val="000000"/>
                <w:shd w:val="clear" w:color="auto" w:fill="FFFFFF"/>
                <w:lang w:val="hy-AM"/>
              </w:rPr>
              <w:t>Քանի որ</w:t>
            </w:r>
            <w:r w:rsidR="00007BDA">
              <w:rPr>
                <w:rFonts w:ascii="GHEA Grapalat" w:hAnsi="GHEA Grapalat"/>
                <w:color w:val="000000"/>
                <w:shd w:val="clear" w:color="auto" w:fill="FFFFFF"/>
                <w:lang w:val="hy-AM"/>
              </w:rPr>
              <w:t xml:space="preserve">, </w:t>
            </w:r>
            <w:r w:rsidR="002B2C97">
              <w:rPr>
                <w:rFonts w:ascii="GHEA Grapalat" w:hAnsi="GHEA Grapalat"/>
                <w:color w:val="000000"/>
                <w:shd w:val="clear" w:color="auto" w:fill="FFFFFF"/>
                <w:lang w:val="hy-AM"/>
              </w:rPr>
              <w:t>սույն նախագծի իրավակարգավորման դրույթները չեն համապատասխանում</w:t>
            </w:r>
            <w:r w:rsidR="004B125D">
              <w:rPr>
                <w:rFonts w:ascii="GHEA Grapalat" w:hAnsi="GHEA Grapalat"/>
                <w:color w:val="000000"/>
                <w:shd w:val="clear" w:color="auto" w:fill="FFFFFF"/>
                <w:lang w:val="hy-AM"/>
              </w:rPr>
              <w:t xml:space="preserve"> ներկայացվող առաջարկությանը։</w:t>
            </w:r>
            <w:r w:rsidR="00427603">
              <w:rPr>
                <w:rFonts w:ascii="GHEA Grapalat" w:hAnsi="GHEA Grapalat"/>
                <w:color w:val="000000"/>
                <w:shd w:val="clear" w:color="auto" w:fill="FFFFFF"/>
                <w:lang w:val="hy-AM"/>
              </w:rPr>
              <w:t xml:space="preserve"> </w:t>
            </w:r>
          </w:p>
        </w:tc>
      </w:tr>
      <w:tr w:rsidR="00B95352" w:rsidRPr="00D463DA" w14:paraId="1D4EE8A0" w14:textId="77777777" w:rsidTr="00D463DA">
        <w:tc>
          <w:tcPr>
            <w:tcW w:w="8573" w:type="dxa"/>
          </w:tcPr>
          <w:p w14:paraId="6E9595D7" w14:textId="1AA770F9" w:rsidR="00B95352" w:rsidRPr="008D54F7" w:rsidRDefault="00E43C66" w:rsidP="00E43C66">
            <w:pPr>
              <w:pStyle w:val="ListParagraph"/>
              <w:numPr>
                <w:ilvl w:val="0"/>
                <w:numId w:val="12"/>
              </w:numPr>
              <w:spacing w:after="0" w:line="240" w:lineRule="auto"/>
              <w:ind w:right="-16"/>
              <w:jc w:val="both"/>
              <w:rPr>
                <w:rFonts w:ascii="GHEA Grapalat" w:hAnsi="GHEA Grapalat"/>
                <w:sz w:val="24"/>
                <w:szCs w:val="24"/>
                <w:lang w:val="af-ZA"/>
              </w:rPr>
            </w:pPr>
            <w:r w:rsidRPr="008D54F7">
              <w:rPr>
                <w:rFonts w:ascii="GHEA Grapalat" w:hAnsi="GHEA Grapalat"/>
                <w:sz w:val="24"/>
                <w:szCs w:val="24"/>
                <w:lang w:val="af-ZA"/>
              </w:rPr>
              <w:t xml:space="preserve">  Անասնաբուժ մասնագետների սակավության պատճառով հաճախ մեկ անասնաբուժը սպասարկում է մի քանի բնակավայրեր, որոնց միջև հեռավորությունը կազմում է        30-40կմ: Ճանապարհածախսի փոխհատուցման համար տրամադրել որոշակի դրամական միջոցներ  </w:t>
            </w:r>
          </w:p>
        </w:tc>
        <w:tc>
          <w:tcPr>
            <w:tcW w:w="6117" w:type="dxa"/>
          </w:tcPr>
          <w:p w14:paraId="0E018F9C" w14:textId="77777777" w:rsidR="00B21213" w:rsidRPr="005540F0" w:rsidRDefault="00B21213" w:rsidP="00427603">
            <w:pPr>
              <w:jc w:val="center"/>
              <w:rPr>
                <w:rFonts w:ascii="GHEA Grapalat" w:hAnsi="GHEA Grapalat"/>
                <w:color w:val="000000"/>
                <w:shd w:val="clear" w:color="auto" w:fill="FFFFFF"/>
                <w:lang w:val="hy-AM"/>
              </w:rPr>
            </w:pPr>
            <w:r w:rsidRPr="005540F0">
              <w:rPr>
                <w:rFonts w:ascii="GHEA Grapalat" w:hAnsi="GHEA Grapalat"/>
                <w:color w:val="000000"/>
                <w:shd w:val="clear" w:color="auto" w:fill="FFFFFF"/>
                <w:lang w:val="hy-AM"/>
              </w:rPr>
              <w:t>Չի ընդունվել։</w:t>
            </w:r>
          </w:p>
          <w:p w14:paraId="0EEC0FDA" w14:textId="77777777" w:rsidR="00007BDA" w:rsidRDefault="00427603" w:rsidP="00427603">
            <w:pPr>
              <w:jc w:val="both"/>
              <w:rPr>
                <w:rFonts w:ascii="GHEA Grapalat" w:hAnsi="GHEA Grapalat"/>
                <w:color w:val="000000"/>
                <w:shd w:val="clear" w:color="auto" w:fill="FFFFFF"/>
                <w:lang w:val="hy-AM"/>
              </w:rPr>
            </w:pPr>
            <w:r>
              <w:rPr>
                <w:rFonts w:ascii="GHEA Grapalat" w:hAnsi="GHEA Grapalat"/>
                <w:color w:val="000000"/>
                <w:shd w:val="clear" w:color="auto" w:fill="FFFFFF"/>
                <w:lang w:val="hy-AM"/>
              </w:rPr>
              <w:t>Քանի որ</w:t>
            </w:r>
            <w:r w:rsidR="00007BDA">
              <w:rPr>
                <w:rFonts w:ascii="GHEA Grapalat" w:hAnsi="GHEA Grapalat"/>
                <w:color w:val="000000"/>
                <w:shd w:val="clear" w:color="auto" w:fill="FFFFFF"/>
                <w:lang w:val="hy-AM"/>
              </w:rPr>
              <w:t>,</w:t>
            </w:r>
            <w:r>
              <w:rPr>
                <w:rFonts w:ascii="GHEA Grapalat" w:hAnsi="GHEA Grapalat"/>
                <w:color w:val="000000"/>
                <w:shd w:val="clear" w:color="auto" w:fill="FFFFFF"/>
                <w:lang w:val="hy-AM"/>
              </w:rPr>
              <w:t xml:space="preserve"> սույն </w:t>
            </w:r>
            <w:r w:rsidR="00A0761A">
              <w:rPr>
                <w:rFonts w:ascii="GHEA Grapalat" w:hAnsi="GHEA Grapalat"/>
                <w:color w:val="000000"/>
                <w:shd w:val="clear" w:color="auto" w:fill="FFFFFF"/>
                <w:lang w:val="hy-AM"/>
              </w:rPr>
              <w:t xml:space="preserve">առաջարկության </w:t>
            </w:r>
            <w:r>
              <w:rPr>
                <w:rFonts w:ascii="GHEA Grapalat" w:hAnsi="GHEA Grapalat"/>
                <w:color w:val="000000"/>
                <w:shd w:val="clear" w:color="auto" w:fill="FFFFFF"/>
                <w:lang w:val="hy-AM"/>
              </w:rPr>
              <w:t>իրավակարգավոր</w:t>
            </w:r>
            <w:r w:rsidR="00736545">
              <w:rPr>
                <w:rFonts w:ascii="GHEA Grapalat" w:hAnsi="GHEA Grapalat"/>
                <w:color w:val="000000"/>
                <w:shd w:val="clear" w:color="auto" w:fill="FFFFFF"/>
                <w:lang w:val="hy-AM"/>
              </w:rPr>
              <w:t xml:space="preserve">ումը </w:t>
            </w:r>
            <w:r w:rsidR="00D52421">
              <w:rPr>
                <w:rFonts w:ascii="GHEA Grapalat" w:hAnsi="GHEA Grapalat"/>
                <w:color w:val="000000"/>
                <w:shd w:val="clear" w:color="auto" w:fill="FFFFFF"/>
                <w:lang w:val="hy-AM"/>
              </w:rPr>
              <w:t>ամրագրված է</w:t>
            </w:r>
            <w:r w:rsidR="00C7136E" w:rsidRPr="00C7136E">
              <w:rPr>
                <w:rFonts w:ascii="GHEA Grapalat" w:hAnsi="GHEA Grapalat"/>
                <w:color w:val="000000"/>
                <w:shd w:val="clear" w:color="auto" w:fill="FFFFFF"/>
                <w:lang w:val="hy-AM"/>
              </w:rPr>
              <w:t xml:space="preserve"> </w:t>
            </w:r>
            <w:r w:rsidR="001114E4">
              <w:rPr>
                <w:rFonts w:ascii="GHEA Grapalat" w:hAnsi="GHEA Grapalat" w:cs="GHEA Grapalat"/>
                <w:bCs/>
                <w:lang w:val="hy-AM"/>
              </w:rPr>
              <w:t xml:space="preserve">Տեղական ինքնակառավարման մարմինների մասին ՀՀ օրենքի 50-րդ հոդվածի </w:t>
            </w:r>
            <w:r w:rsidR="006F33BA">
              <w:rPr>
                <w:rFonts w:ascii="GHEA Grapalat" w:hAnsi="GHEA Grapalat" w:cs="GHEA Grapalat"/>
                <w:bCs/>
                <w:lang w:val="hy-AM"/>
              </w:rPr>
              <w:t>2-րդ</w:t>
            </w:r>
            <w:r w:rsidR="001114E4">
              <w:rPr>
                <w:rFonts w:ascii="GHEA Grapalat" w:hAnsi="GHEA Grapalat" w:cs="GHEA Grapalat"/>
                <w:bCs/>
                <w:lang w:val="hy-AM"/>
              </w:rPr>
              <w:t xml:space="preserve"> մասի </w:t>
            </w:r>
            <w:r w:rsidR="00AB3EB6">
              <w:rPr>
                <w:rFonts w:ascii="GHEA Grapalat" w:hAnsi="GHEA Grapalat" w:cs="GHEA Grapalat"/>
                <w:bCs/>
                <w:lang w:val="hy-AM"/>
              </w:rPr>
              <w:t>1-ին կետում։</w:t>
            </w:r>
            <w:r w:rsidR="00D10769" w:rsidRPr="00D10769">
              <w:rPr>
                <w:rFonts w:ascii="GHEA Grapalat" w:hAnsi="GHEA Grapalat"/>
                <w:color w:val="000000"/>
                <w:shd w:val="clear" w:color="auto" w:fill="FFFFFF"/>
                <w:lang w:val="hy-AM"/>
              </w:rPr>
              <w:t xml:space="preserve"> </w:t>
            </w:r>
          </w:p>
          <w:p w14:paraId="7BA252C9" w14:textId="393DB240" w:rsidR="00B95352" w:rsidRPr="00D10769" w:rsidRDefault="00D52421" w:rsidP="00427603">
            <w:pPr>
              <w:jc w:val="both"/>
              <w:rPr>
                <w:rFonts w:ascii="GHEA Grapalat" w:hAnsi="GHEA Grapalat"/>
                <w:color w:val="000000"/>
                <w:shd w:val="clear" w:color="auto" w:fill="FFFFFF"/>
                <w:lang w:val="hy-AM"/>
              </w:rPr>
            </w:pPr>
            <w:r>
              <w:rPr>
                <w:rFonts w:ascii="GHEA Grapalat" w:hAnsi="GHEA Grapalat"/>
                <w:color w:val="000000"/>
                <w:shd w:val="clear" w:color="auto" w:fill="FFFFFF"/>
                <w:lang w:val="hy-AM"/>
              </w:rPr>
              <w:t xml:space="preserve"> </w:t>
            </w:r>
          </w:p>
        </w:tc>
      </w:tr>
      <w:tr w:rsidR="00B95352" w:rsidRPr="00D463DA" w14:paraId="423FD382" w14:textId="77777777" w:rsidTr="00D463DA">
        <w:tc>
          <w:tcPr>
            <w:tcW w:w="8573" w:type="dxa"/>
          </w:tcPr>
          <w:p w14:paraId="6095CA6F" w14:textId="77777777" w:rsidR="00E43C66" w:rsidRPr="008D54F7" w:rsidRDefault="00E43C66" w:rsidP="00B95352">
            <w:pPr>
              <w:rPr>
                <w:rFonts w:ascii="GHEA Grapalat" w:hAnsi="GHEA Grapalat"/>
                <w:lang w:val="hy-AM"/>
              </w:rPr>
            </w:pPr>
            <w:r w:rsidRPr="008D54F7">
              <w:rPr>
                <w:rFonts w:ascii="GHEA Grapalat" w:hAnsi="GHEA Grapalat"/>
                <w:lang w:val="hy-AM"/>
              </w:rPr>
              <w:t>4</w:t>
            </w:r>
            <w:r w:rsidRPr="008D54F7">
              <w:rPr>
                <w:rFonts w:ascii="Cambria Math" w:hAnsi="Cambria Math" w:cs="Cambria Math"/>
                <w:lang w:val="hy-AM"/>
              </w:rPr>
              <w:t>․</w:t>
            </w:r>
            <w:r w:rsidRPr="008D54F7">
              <w:rPr>
                <w:rFonts w:ascii="GHEA Grapalat" w:hAnsi="GHEA Grapalat"/>
                <w:lang w:val="hy-AM"/>
              </w:rPr>
              <w:t xml:space="preserve">     </w:t>
            </w:r>
            <w:r w:rsidRPr="008D54F7">
              <w:rPr>
                <w:rFonts w:ascii="GHEA Grapalat" w:hAnsi="GHEA Grapalat"/>
                <w:lang w:val="af-ZA"/>
              </w:rPr>
              <w:t xml:space="preserve">Ոլորտը գրավիչ դարձնելու համար անասնաբուժներին տրամադրել </w:t>
            </w:r>
            <w:r w:rsidRPr="008D54F7">
              <w:rPr>
                <w:rFonts w:ascii="GHEA Grapalat" w:hAnsi="GHEA Grapalat"/>
                <w:lang w:val="hy-AM"/>
              </w:rPr>
              <w:t xml:space="preserve">     </w:t>
            </w:r>
          </w:p>
          <w:p w14:paraId="38B74DFA" w14:textId="49DA8CC7" w:rsidR="00B95352" w:rsidRPr="008D54F7" w:rsidRDefault="00E43C66" w:rsidP="00B95352">
            <w:pPr>
              <w:rPr>
                <w:rFonts w:ascii="GHEA Grapalat" w:hAnsi="GHEA Grapalat" w:cs="Arial"/>
                <w:lang w:val="hy-AM"/>
              </w:rPr>
            </w:pPr>
            <w:r w:rsidRPr="008D54F7">
              <w:rPr>
                <w:rFonts w:ascii="GHEA Grapalat" w:hAnsi="GHEA Grapalat"/>
                <w:lang w:val="hy-AM"/>
              </w:rPr>
              <w:t xml:space="preserve">      </w:t>
            </w:r>
            <w:r w:rsidR="00ED25FB" w:rsidRPr="00D830E9">
              <w:rPr>
                <w:rFonts w:ascii="GHEA Grapalat" w:hAnsi="GHEA Grapalat"/>
                <w:lang w:val="af-ZA"/>
              </w:rPr>
              <w:t xml:space="preserve"> </w:t>
            </w:r>
            <w:r w:rsidRPr="008D54F7">
              <w:rPr>
                <w:rFonts w:ascii="GHEA Grapalat" w:hAnsi="GHEA Grapalat"/>
                <w:lang w:val="af-ZA"/>
              </w:rPr>
              <w:t>պատշաճ աշխատավարձ:</w:t>
            </w:r>
          </w:p>
        </w:tc>
        <w:tc>
          <w:tcPr>
            <w:tcW w:w="6117" w:type="dxa"/>
          </w:tcPr>
          <w:p w14:paraId="1B9ADEAC" w14:textId="77777777" w:rsidR="001539E3" w:rsidRDefault="001539E3" w:rsidP="001539E3">
            <w:pPr>
              <w:jc w:val="center"/>
              <w:rPr>
                <w:rFonts w:ascii="GHEA Grapalat" w:hAnsi="GHEA Grapalat"/>
                <w:color w:val="000000"/>
                <w:shd w:val="clear" w:color="auto" w:fill="FFFFFF"/>
                <w:lang w:val="hy-AM"/>
              </w:rPr>
            </w:pPr>
            <w:r w:rsidRPr="005540F0">
              <w:rPr>
                <w:rFonts w:ascii="GHEA Grapalat" w:hAnsi="GHEA Grapalat"/>
                <w:color w:val="000000"/>
                <w:shd w:val="clear" w:color="auto" w:fill="FFFFFF"/>
                <w:lang w:val="hy-AM"/>
              </w:rPr>
              <w:t>Մասամբ է ընդունվել։</w:t>
            </w:r>
          </w:p>
          <w:p w14:paraId="6B374430" w14:textId="66031640" w:rsidR="00E47A2F" w:rsidRPr="005540F0" w:rsidRDefault="005C473B" w:rsidP="001F061D">
            <w:pPr>
              <w:jc w:val="both"/>
              <w:rPr>
                <w:rFonts w:ascii="GHEA Grapalat" w:hAnsi="GHEA Grapalat"/>
                <w:color w:val="000000"/>
                <w:shd w:val="clear" w:color="auto" w:fill="FFFFFF"/>
                <w:lang w:val="hy-AM"/>
              </w:rPr>
            </w:pPr>
            <w:r>
              <w:rPr>
                <w:rFonts w:ascii="GHEA Grapalat" w:hAnsi="GHEA Grapalat"/>
                <w:color w:val="000000"/>
                <w:shd w:val="clear" w:color="auto" w:fill="FFFFFF"/>
                <w:lang w:val="hy-AM"/>
              </w:rPr>
              <w:t>Տեղեկացնում եմ</w:t>
            </w:r>
            <w:r w:rsidR="003359AA">
              <w:rPr>
                <w:rFonts w:ascii="GHEA Grapalat" w:hAnsi="GHEA Grapalat"/>
                <w:color w:val="000000"/>
                <w:shd w:val="clear" w:color="auto" w:fill="FFFFFF"/>
                <w:lang w:val="hy-AM"/>
              </w:rPr>
              <w:t>,</w:t>
            </w:r>
            <w:r w:rsidR="001F061D">
              <w:rPr>
                <w:rFonts w:ascii="GHEA Grapalat" w:hAnsi="GHEA Grapalat"/>
                <w:color w:val="000000"/>
                <w:shd w:val="clear" w:color="auto" w:fill="FFFFFF"/>
                <w:lang w:val="hy-AM"/>
              </w:rPr>
              <w:t xml:space="preserve"> որ</w:t>
            </w:r>
            <w:r w:rsidR="004F2F0C">
              <w:rPr>
                <w:rFonts w:ascii="GHEA Grapalat" w:hAnsi="GHEA Grapalat"/>
                <w:color w:val="000000"/>
                <w:shd w:val="clear" w:color="auto" w:fill="FFFFFF"/>
                <w:lang w:val="hy-AM"/>
              </w:rPr>
              <w:t xml:space="preserve"> յուրաքանչյուր տարի </w:t>
            </w:r>
            <w:r w:rsidR="00FE7673">
              <w:rPr>
                <w:rFonts w:ascii="GHEA Grapalat" w:hAnsi="GHEA Grapalat"/>
                <w:color w:val="000000"/>
                <w:shd w:val="clear" w:color="auto" w:fill="FFFFFF"/>
                <w:lang w:val="hy-AM"/>
              </w:rPr>
              <w:lastRenderedPageBreak/>
              <w:t xml:space="preserve">նախարարության կողմից բյուջետային հայտի մշակման ընթացքում վերանայվում է </w:t>
            </w:r>
            <w:r w:rsidR="00206BED">
              <w:rPr>
                <w:rFonts w:ascii="GHEA Grapalat" w:hAnsi="GHEA Grapalat"/>
                <w:color w:val="000000"/>
                <w:shd w:val="clear" w:color="auto" w:fill="FFFFFF"/>
                <w:lang w:val="hy-AM"/>
              </w:rPr>
              <w:t>անասնաբույժին տրամադրվող</w:t>
            </w:r>
            <w:r w:rsidR="006E67F3">
              <w:rPr>
                <w:rFonts w:ascii="GHEA Grapalat" w:hAnsi="GHEA Grapalat"/>
                <w:color w:val="000000"/>
                <w:shd w:val="clear" w:color="auto" w:fill="FFFFFF"/>
                <w:lang w:val="hy-AM"/>
              </w:rPr>
              <w:t xml:space="preserve"> վարձավճարը։</w:t>
            </w:r>
          </w:p>
        </w:tc>
      </w:tr>
      <w:tr w:rsidR="0029149A" w:rsidRPr="00D463DA" w14:paraId="46408EBC" w14:textId="77777777" w:rsidTr="00D463DA">
        <w:tc>
          <w:tcPr>
            <w:tcW w:w="8573" w:type="dxa"/>
          </w:tcPr>
          <w:p w14:paraId="624F304F" w14:textId="3AB2367F" w:rsidR="0030023F" w:rsidRDefault="00BA7294" w:rsidP="0030023F">
            <w:pPr>
              <w:tabs>
                <w:tab w:val="left" w:pos="6105"/>
              </w:tabs>
              <w:jc w:val="center"/>
              <w:rPr>
                <w:rFonts w:ascii="GHEA Grapalat" w:hAnsi="GHEA Grapalat" w:cs="Arial"/>
                <w:lang w:val="hy-AM"/>
              </w:rPr>
            </w:pPr>
            <w:r>
              <w:rPr>
                <w:rFonts w:ascii="GHEA Grapalat" w:hAnsi="GHEA Grapalat" w:cs="Arial"/>
                <w:lang w:val="hy-AM"/>
              </w:rPr>
              <w:lastRenderedPageBreak/>
              <w:t xml:space="preserve">Գեղարքունիքի </w:t>
            </w:r>
            <w:r w:rsidRPr="00473168">
              <w:rPr>
                <w:rFonts w:ascii="GHEA Grapalat" w:hAnsi="GHEA Grapalat" w:cs="Arial"/>
                <w:lang w:val="hy-AM"/>
              </w:rPr>
              <w:t>մարզպետարան</w:t>
            </w:r>
          </w:p>
          <w:p w14:paraId="61E167B2" w14:textId="77777777" w:rsidR="00860CCD" w:rsidRDefault="00860CCD" w:rsidP="0030023F">
            <w:pPr>
              <w:tabs>
                <w:tab w:val="left" w:pos="6105"/>
              </w:tabs>
              <w:jc w:val="center"/>
              <w:rPr>
                <w:rFonts w:ascii="GHEA Grapalat" w:hAnsi="GHEA Grapalat" w:cs="Sylfaen"/>
                <w:lang w:val="hy-AM"/>
              </w:rPr>
            </w:pPr>
          </w:p>
          <w:p w14:paraId="29A607B3" w14:textId="198A1B8A" w:rsidR="0030023F" w:rsidRPr="0030023F" w:rsidRDefault="0030023F" w:rsidP="0030023F">
            <w:pPr>
              <w:tabs>
                <w:tab w:val="left" w:pos="6105"/>
              </w:tabs>
              <w:rPr>
                <w:rFonts w:ascii="GHEA Grapalat" w:hAnsi="GHEA Grapalat" w:cs="Sylfaen"/>
                <w:lang w:val="hy-AM"/>
              </w:rPr>
            </w:pPr>
            <w:r w:rsidRPr="0030023F">
              <w:rPr>
                <w:rFonts w:ascii="GHEA Grapalat" w:hAnsi="GHEA Grapalat" w:cs="Sylfaen"/>
                <w:lang w:val="hy-AM"/>
              </w:rPr>
              <w:t>Հարգելի</w:t>
            </w:r>
            <w:r>
              <w:rPr>
                <w:rFonts w:ascii="GHEA Grapalat" w:hAnsi="GHEA Grapalat" w:cs="Sylfaen"/>
                <w:lang w:val="en-US"/>
              </w:rPr>
              <w:t>΄</w:t>
            </w:r>
            <w:r w:rsidRPr="0030023F">
              <w:rPr>
                <w:rFonts w:ascii="GHEA Grapalat" w:hAnsi="GHEA Grapalat" w:cs="Sylfaen"/>
                <w:lang w:val="hy-AM"/>
              </w:rPr>
              <w:t xml:space="preserve"> պարոն Սանոսյան</w:t>
            </w:r>
          </w:p>
          <w:p w14:paraId="61823731" w14:textId="77777777" w:rsidR="0030023F" w:rsidRPr="0030023F" w:rsidRDefault="0030023F" w:rsidP="0030023F">
            <w:pPr>
              <w:tabs>
                <w:tab w:val="left" w:pos="6105"/>
              </w:tabs>
              <w:rPr>
                <w:rFonts w:ascii="GHEA Grapalat" w:hAnsi="GHEA Grapalat" w:cs="Sylfaen"/>
                <w:lang w:val="hy-AM"/>
              </w:rPr>
            </w:pPr>
          </w:p>
          <w:p w14:paraId="5B8C327C" w14:textId="77777777" w:rsidR="0030023F" w:rsidRPr="0030023F" w:rsidRDefault="0030023F" w:rsidP="0030023F">
            <w:pPr>
              <w:ind w:firstLine="708"/>
              <w:jc w:val="both"/>
              <w:rPr>
                <w:rFonts w:ascii="GHEA Grapalat" w:hAnsi="GHEA Grapalat"/>
                <w:color w:val="000000"/>
                <w:shd w:val="clear" w:color="auto" w:fill="FFFFFF"/>
                <w:lang w:val="hy-AM"/>
              </w:rPr>
            </w:pPr>
            <w:r w:rsidRPr="00090CA8">
              <w:rPr>
                <w:rFonts w:ascii="GHEA Grapalat" w:hAnsi="GHEA Grapalat" w:cs="Sylfaen"/>
                <w:lang w:val="hy-AM"/>
              </w:rPr>
              <w:t xml:space="preserve">ՀՀ Գեղարքունիքի մարզպետարանում </w:t>
            </w:r>
            <w:r w:rsidRPr="00556144">
              <w:rPr>
                <w:rFonts w:ascii="GHEA Grapalat" w:hAnsi="GHEA Grapalat" w:cs="Sylfaen"/>
                <w:lang w:val="hy-AM"/>
              </w:rPr>
              <w:t>քննարկվել է</w:t>
            </w:r>
            <w:r w:rsidRPr="0030023F">
              <w:rPr>
                <w:rFonts w:ascii="GHEA Grapalat" w:hAnsi="GHEA Grapalat" w:cs="Sylfaen"/>
                <w:lang w:val="hy-AM"/>
              </w:rPr>
              <w:t xml:space="preserve"> </w:t>
            </w:r>
            <w:r>
              <w:rPr>
                <w:rFonts w:ascii="GHEA Grapalat" w:hAnsi="GHEA Grapalat" w:cs="Calibri"/>
                <w:lang w:val="fr-FR"/>
              </w:rPr>
              <w:t>«</w:t>
            </w:r>
            <w:r>
              <w:rPr>
                <w:rFonts w:ascii="GHEA Grapalat" w:hAnsi="GHEA Grapalat" w:cs="Calibri"/>
                <w:lang w:val="hy-AM"/>
              </w:rPr>
              <w:t>Հ</w:t>
            </w:r>
            <w:r>
              <w:rPr>
                <w:rFonts w:ascii="GHEA Grapalat" w:hAnsi="GHEA Grapalat"/>
                <w:bCs/>
                <w:color w:val="000000"/>
                <w:lang w:val="hy-AM"/>
              </w:rPr>
              <w:t>այաստանի Հանրապետությունում գյուղատնտեսական կենդանիների պատվաստում ծրագիրը և միջոցառումների կատարման ժամանակացույցը հաստատելու մասին</w:t>
            </w:r>
            <w:r>
              <w:rPr>
                <w:rFonts w:ascii="GHEA Grapalat" w:hAnsi="GHEA Grapalat" w:cs="Calibri"/>
                <w:lang w:val="fr-FR"/>
              </w:rPr>
              <w:t>»</w:t>
            </w:r>
            <w:r w:rsidRPr="0030023F">
              <w:rPr>
                <w:rFonts w:ascii="Verdana" w:hAnsi="Verdana"/>
                <w:color w:val="000000"/>
                <w:sz w:val="21"/>
                <w:szCs w:val="21"/>
                <w:shd w:val="clear" w:color="auto" w:fill="FFFFFF"/>
                <w:lang w:val="hy-AM"/>
              </w:rPr>
              <w:t xml:space="preserve"> </w:t>
            </w:r>
            <w:r w:rsidRPr="0030023F">
              <w:rPr>
                <w:rFonts w:ascii="GHEA Grapalat" w:hAnsi="GHEA Grapalat" w:cs="Sylfaen"/>
                <w:color w:val="000000"/>
                <w:shd w:val="clear" w:color="auto" w:fill="FFFFFF"/>
                <w:lang w:val="hy-AM"/>
              </w:rPr>
              <w:t>ՀՀ</w:t>
            </w:r>
            <w:r w:rsidRPr="0030023F">
              <w:rPr>
                <w:rFonts w:ascii="GHEA Grapalat" w:hAnsi="GHEA Grapalat" w:cs="Verdana"/>
                <w:color w:val="000000"/>
                <w:shd w:val="clear" w:color="auto" w:fill="FFFFFF"/>
                <w:lang w:val="hy-AM"/>
              </w:rPr>
              <w:t xml:space="preserve"> </w:t>
            </w:r>
            <w:r w:rsidRPr="0030023F">
              <w:rPr>
                <w:rFonts w:ascii="GHEA Grapalat" w:hAnsi="GHEA Grapalat" w:cs="Sylfaen"/>
                <w:color w:val="000000"/>
                <w:shd w:val="clear" w:color="auto" w:fill="FFFFFF"/>
                <w:lang w:val="hy-AM"/>
              </w:rPr>
              <w:t>կառավա</w:t>
            </w:r>
            <w:r w:rsidRPr="0030023F">
              <w:rPr>
                <w:rFonts w:ascii="GHEA Grapalat" w:hAnsi="GHEA Grapalat" w:cs="Verdana"/>
                <w:color w:val="000000"/>
                <w:shd w:val="clear" w:color="auto" w:fill="FFFFFF"/>
                <w:lang w:val="hy-AM"/>
              </w:rPr>
              <w:t>ր</w:t>
            </w:r>
            <w:r w:rsidRPr="0030023F">
              <w:rPr>
                <w:rFonts w:ascii="GHEA Grapalat" w:hAnsi="GHEA Grapalat" w:cs="Sylfaen"/>
                <w:color w:val="000000"/>
                <w:shd w:val="clear" w:color="auto" w:fill="FFFFFF"/>
                <w:lang w:val="hy-AM"/>
              </w:rPr>
              <w:t>ության</w:t>
            </w:r>
            <w:r w:rsidRPr="0030023F">
              <w:rPr>
                <w:rFonts w:ascii="GHEA Grapalat" w:hAnsi="GHEA Grapalat" w:cs="Verdana"/>
                <w:color w:val="000000"/>
                <w:shd w:val="clear" w:color="auto" w:fill="FFFFFF"/>
                <w:lang w:val="hy-AM"/>
              </w:rPr>
              <w:t xml:space="preserve"> </w:t>
            </w:r>
            <w:r w:rsidRPr="0030023F">
              <w:rPr>
                <w:rFonts w:ascii="GHEA Grapalat" w:hAnsi="GHEA Grapalat" w:cs="Sylfaen"/>
                <w:color w:val="000000"/>
                <w:shd w:val="clear" w:color="auto" w:fill="FFFFFF"/>
                <w:lang w:val="hy-AM"/>
              </w:rPr>
              <w:t>ո</w:t>
            </w:r>
            <w:r w:rsidRPr="0030023F">
              <w:rPr>
                <w:rFonts w:ascii="GHEA Grapalat" w:hAnsi="GHEA Grapalat" w:cs="Verdana"/>
                <w:color w:val="000000"/>
                <w:shd w:val="clear" w:color="auto" w:fill="FFFFFF"/>
                <w:lang w:val="hy-AM"/>
              </w:rPr>
              <w:t>ր</w:t>
            </w:r>
            <w:r w:rsidRPr="0030023F">
              <w:rPr>
                <w:rFonts w:ascii="GHEA Grapalat" w:hAnsi="GHEA Grapalat" w:cs="Sylfaen"/>
                <w:color w:val="000000"/>
                <w:shd w:val="clear" w:color="auto" w:fill="FFFFFF"/>
                <w:lang w:val="hy-AM"/>
              </w:rPr>
              <w:t>ոշման</w:t>
            </w:r>
            <w:r w:rsidRPr="0030023F">
              <w:rPr>
                <w:rFonts w:ascii="GHEA Grapalat" w:hAnsi="GHEA Grapalat" w:cs="Verdana"/>
                <w:color w:val="000000"/>
                <w:shd w:val="clear" w:color="auto" w:fill="FFFFFF"/>
                <w:lang w:val="hy-AM"/>
              </w:rPr>
              <w:t xml:space="preserve"> </w:t>
            </w:r>
            <w:r w:rsidRPr="0030023F">
              <w:rPr>
                <w:rFonts w:ascii="GHEA Grapalat" w:hAnsi="GHEA Grapalat" w:cs="Sylfaen"/>
                <w:color w:val="000000"/>
                <w:shd w:val="clear" w:color="auto" w:fill="FFFFFF"/>
                <w:lang w:val="hy-AM"/>
              </w:rPr>
              <w:t>նախագծը:</w:t>
            </w:r>
            <w:r w:rsidRPr="004C433C">
              <w:rPr>
                <w:rFonts w:ascii="GHEA Grapalat" w:hAnsi="GHEA Grapalat" w:cs="Sylfaen"/>
                <w:lang w:val="hy-AM"/>
              </w:rPr>
              <w:t xml:space="preserve"> </w:t>
            </w:r>
          </w:p>
          <w:p w14:paraId="2C79972A" w14:textId="74F177D6" w:rsidR="0030023F" w:rsidRDefault="0030023F" w:rsidP="0030023F">
            <w:pPr>
              <w:ind w:firstLine="708"/>
              <w:jc w:val="both"/>
              <w:rPr>
                <w:rFonts w:ascii="GHEA Grapalat" w:hAnsi="GHEA Grapalat" w:cs="Sylfaen"/>
                <w:lang w:val="hy-AM"/>
              </w:rPr>
            </w:pPr>
            <w:r w:rsidRPr="0030023F">
              <w:rPr>
                <w:rFonts w:ascii="GHEA Grapalat" w:eastAsia="GHEA Grapalat" w:hAnsi="GHEA Grapalat" w:cs="GHEA Grapalat"/>
                <w:color w:val="000000"/>
                <w:lang w:val="hy-AM"/>
              </w:rPr>
              <w:t>Առաջարկում եմ՝ ծրագրի իրականացման նկարագիրը բաժնի</w:t>
            </w:r>
            <w:r>
              <w:rPr>
                <w:rFonts w:ascii="GHEA Grapalat" w:hAnsi="GHEA Grapalat" w:cs="Sylfaen"/>
                <w:lang w:val="hy-AM"/>
              </w:rPr>
              <w:t xml:space="preserve"> </w:t>
            </w:r>
            <w:r w:rsidRPr="0030023F">
              <w:rPr>
                <w:rFonts w:ascii="GHEA Grapalat" w:hAnsi="GHEA Grapalat" w:cs="Sylfaen"/>
                <w:lang w:val="hy-AM"/>
              </w:rPr>
              <w:t xml:space="preserve">17-րդ կետում </w:t>
            </w:r>
            <w:r w:rsidRPr="001C4E15">
              <w:rPr>
                <w:rFonts w:ascii="GHEA Grapalat" w:hAnsi="GHEA Grapalat"/>
                <w:color w:val="000000"/>
                <w:lang w:val="hy-AM"/>
              </w:rPr>
              <w:t>ամփոփ դրամաշնորհային հաշվետվություն</w:t>
            </w:r>
            <w:r>
              <w:rPr>
                <w:rFonts w:ascii="GHEA Grapalat" w:hAnsi="GHEA Grapalat"/>
                <w:color w:val="000000"/>
                <w:lang w:val="hy-AM"/>
              </w:rPr>
              <w:t>ը</w:t>
            </w:r>
            <w:r w:rsidRPr="001C4E15">
              <w:rPr>
                <w:rFonts w:ascii="GHEA Grapalat" w:hAnsi="GHEA Grapalat" w:cs="Sylfaen"/>
                <w:lang w:val="hy-AM"/>
              </w:rPr>
              <w:t xml:space="preserve"> ներկայացնում է Ն</w:t>
            </w:r>
            <w:r>
              <w:rPr>
                <w:rFonts w:ascii="GHEA Grapalat" w:hAnsi="GHEA Grapalat" w:cs="Sylfaen"/>
                <w:lang w:val="hy-AM"/>
              </w:rPr>
              <w:t>ախարարությանը</w:t>
            </w:r>
            <w:r w:rsidRPr="0030023F">
              <w:rPr>
                <w:rFonts w:ascii="GHEA Grapalat" w:hAnsi="GHEA Grapalat" w:cs="Sylfaen"/>
                <w:lang w:val="hy-AM"/>
              </w:rPr>
              <w:t xml:space="preserve"> նախադասությունից հետո ավելացնել Մարզպետարան բառը:</w:t>
            </w:r>
            <w:r>
              <w:rPr>
                <w:rFonts w:ascii="GHEA Grapalat" w:hAnsi="GHEA Grapalat" w:cs="Sylfaen"/>
                <w:lang w:val="hy-AM"/>
              </w:rPr>
              <w:t xml:space="preserve"> </w:t>
            </w:r>
          </w:p>
          <w:p w14:paraId="6E8F3DBB" w14:textId="77777777" w:rsidR="00084F6F" w:rsidRPr="0030023F" w:rsidRDefault="00084F6F" w:rsidP="0030023F">
            <w:pPr>
              <w:ind w:firstLine="708"/>
              <w:jc w:val="both"/>
              <w:rPr>
                <w:rFonts w:ascii="GHEA Grapalat" w:hAnsi="GHEA Grapalat" w:cs="Sylfaen"/>
                <w:lang w:val="hy-AM"/>
              </w:rPr>
            </w:pPr>
          </w:p>
          <w:p w14:paraId="74AA5F60" w14:textId="2BA7897B" w:rsidR="0029149A" w:rsidRPr="001D4942" w:rsidRDefault="0030023F" w:rsidP="001D4942">
            <w:pPr>
              <w:ind w:firstLine="708"/>
              <w:jc w:val="both"/>
              <w:rPr>
                <w:rFonts w:ascii="GHEA Grapalat" w:hAnsi="GHEA Grapalat"/>
                <w:color w:val="000000"/>
                <w:shd w:val="clear" w:color="auto" w:fill="FFFFFF"/>
                <w:lang w:val="hy-AM"/>
              </w:rPr>
            </w:pPr>
            <w:r w:rsidRPr="0030023F">
              <w:rPr>
                <w:rFonts w:ascii="GHEA Grapalat" w:hAnsi="GHEA Grapalat"/>
                <w:color w:val="000000"/>
                <w:shd w:val="clear" w:color="auto" w:fill="FFFFFF"/>
                <w:lang w:val="hy-AM"/>
              </w:rPr>
              <w:t>Ծրագրի մոնիթորինգը բաժնի 27-րդ կետում Կազմակերպության կողմից բառերից հետո ավելացնել Մարզպետարան բառը:</w:t>
            </w:r>
          </w:p>
        </w:tc>
        <w:tc>
          <w:tcPr>
            <w:tcW w:w="6117" w:type="dxa"/>
          </w:tcPr>
          <w:p w14:paraId="621D353E" w14:textId="77777777" w:rsidR="00074C9A" w:rsidRDefault="00074C9A" w:rsidP="00074C9A">
            <w:pPr>
              <w:jc w:val="center"/>
              <w:rPr>
                <w:rFonts w:ascii="GHEA Grapalat" w:hAnsi="GHEA Grapalat"/>
                <w:color w:val="000000"/>
                <w:shd w:val="clear" w:color="auto" w:fill="FFFFFF"/>
                <w:lang w:val="hy-AM"/>
              </w:rPr>
            </w:pPr>
          </w:p>
          <w:p w14:paraId="61D4F834" w14:textId="77777777" w:rsidR="00074C9A" w:rsidRDefault="00074C9A" w:rsidP="00074C9A">
            <w:pPr>
              <w:jc w:val="center"/>
              <w:rPr>
                <w:rFonts w:ascii="GHEA Grapalat" w:hAnsi="GHEA Grapalat"/>
                <w:color w:val="000000"/>
                <w:shd w:val="clear" w:color="auto" w:fill="FFFFFF"/>
                <w:lang w:val="hy-AM"/>
              </w:rPr>
            </w:pPr>
          </w:p>
          <w:p w14:paraId="165A7795" w14:textId="77777777" w:rsidR="00074C9A" w:rsidRDefault="00074C9A" w:rsidP="00074C9A">
            <w:pPr>
              <w:jc w:val="center"/>
              <w:rPr>
                <w:rFonts w:ascii="GHEA Grapalat" w:hAnsi="GHEA Grapalat"/>
                <w:color w:val="000000"/>
                <w:shd w:val="clear" w:color="auto" w:fill="FFFFFF"/>
                <w:lang w:val="hy-AM"/>
              </w:rPr>
            </w:pPr>
          </w:p>
          <w:p w14:paraId="49C7261C" w14:textId="77777777" w:rsidR="00074C9A" w:rsidRDefault="00074C9A" w:rsidP="00074C9A">
            <w:pPr>
              <w:jc w:val="center"/>
              <w:rPr>
                <w:rFonts w:ascii="GHEA Grapalat" w:hAnsi="GHEA Grapalat"/>
                <w:color w:val="000000"/>
                <w:shd w:val="clear" w:color="auto" w:fill="FFFFFF"/>
                <w:lang w:val="hy-AM"/>
              </w:rPr>
            </w:pPr>
          </w:p>
          <w:p w14:paraId="46FE506D" w14:textId="77777777" w:rsidR="00074C9A" w:rsidRDefault="00074C9A" w:rsidP="00074C9A">
            <w:pPr>
              <w:jc w:val="center"/>
              <w:rPr>
                <w:rFonts w:ascii="GHEA Grapalat" w:hAnsi="GHEA Grapalat"/>
                <w:color w:val="000000"/>
                <w:shd w:val="clear" w:color="auto" w:fill="FFFFFF"/>
                <w:lang w:val="hy-AM"/>
              </w:rPr>
            </w:pPr>
          </w:p>
          <w:p w14:paraId="76DC0F76" w14:textId="77777777" w:rsidR="00074C9A" w:rsidRDefault="00074C9A" w:rsidP="00074C9A">
            <w:pPr>
              <w:jc w:val="center"/>
              <w:rPr>
                <w:rFonts w:ascii="GHEA Grapalat" w:hAnsi="GHEA Grapalat"/>
                <w:color w:val="000000"/>
                <w:shd w:val="clear" w:color="auto" w:fill="FFFFFF"/>
                <w:lang w:val="hy-AM"/>
              </w:rPr>
            </w:pPr>
          </w:p>
          <w:p w14:paraId="7E321C79" w14:textId="77777777" w:rsidR="00074C9A" w:rsidRDefault="00074C9A" w:rsidP="00074C9A">
            <w:pPr>
              <w:jc w:val="center"/>
              <w:rPr>
                <w:rFonts w:ascii="GHEA Grapalat" w:hAnsi="GHEA Grapalat"/>
                <w:color w:val="000000"/>
                <w:shd w:val="clear" w:color="auto" w:fill="FFFFFF"/>
                <w:lang w:val="hy-AM"/>
              </w:rPr>
            </w:pPr>
          </w:p>
          <w:p w14:paraId="6F723A0B" w14:textId="77777777" w:rsidR="00074C9A" w:rsidRDefault="00074C9A" w:rsidP="00074C9A">
            <w:pPr>
              <w:jc w:val="center"/>
              <w:rPr>
                <w:rFonts w:ascii="GHEA Grapalat" w:hAnsi="GHEA Grapalat"/>
                <w:color w:val="000000"/>
                <w:shd w:val="clear" w:color="auto" w:fill="FFFFFF"/>
                <w:lang w:val="hy-AM"/>
              </w:rPr>
            </w:pPr>
          </w:p>
          <w:p w14:paraId="33030E10" w14:textId="77777777" w:rsidR="00074C9A" w:rsidRDefault="00074C9A" w:rsidP="00074C9A">
            <w:pPr>
              <w:jc w:val="center"/>
              <w:rPr>
                <w:rFonts w:ascii="GHEA Grapalat" w:hAnsi="GHEA Grapalat"/>
                <w:color w:val="000000"/>
                <w:shd w:val="clear" w:color="auto" w:fill="FFFFFF"/>
                <w:lang w:val="hy-AM"/>
              </w:rPr>
            </w:pPr>
          </w:p>
          <w:p w14:paraId="5BDD7E3F" w14:textId="0C2999EF" w:rsidR="00074C9A" w:rsidRPr="005540F0" w:rsidRDefault="00074C9A" w:rsidP="00074C9A">
            <w:pPr>
              <w:jc w:val="center"/>
              <w:rPr>
                <w:rFonts w:ascii="GHEA Grapalat" w:hAnsi="GHEA Grapalat"/>
                <w:color w:val="000000"/>
                <w:shd w:val="clear" w:color="auto" w:fill="FFFFFF"/>
                <w:lang w:val="hy-AM"/>
              </w:rPr>
            </w:pPr>
            <w:r w:rsidRPr="005540F0">
              <w:rPr>
                <w:rFonts w:ascii="GHEA Grapalat" w:hAnsi="GHEA Grapalat"/>
                <w:color w:val="000000"/>
                <w:shd w:val="clear" w:color="auto" w:fill="FFFFFF"/>
                <w:lang w:val="hy-AM"/>
              </w:rPr>
              <w:t>Չի ընդունվել։</w:t>
            </w:r>
          </w:p>
          <w:p w14:paraId="253CA3E5" w14:textId="77777777" w:rsidR="0029149A" w:rsidRDefault="00074C9A" w:rsidP="00074C9A">
            <w:pPr>
              <w:jc w:val="both"/>
              <w:rPr>
                <w:rFonts w:ascii="GHEA Grapalat" w:hAnsi="GHEA Grapalat"/>
                <w:color w:val="000000"/>
                <w:shd w:val="clear" w:color="auto" w:fill="FFFFFF"/>
                <w:lang w:val="hy-AM"/>
              </w:rPr>
            </w:pPr>
            <w:r>
              <w:rPr>
                <w:rFonts w:ascii="GHEA Grapalat" w:hAnsi="GHEA Grapalat"/>
                <w:color w:val="000000"/>
                <w:shd w:val="clear" w:color="auto" w:fill="FFFFFF"/>
                <w:lang w:val="hy-AM"/>
              </w:rPr>
              <w:t>Քանի որ, իրավական հիմքը բացակայում է։</w:t>
            </w:r>
          </w:p>
          <w:p w14:paraId="16A2DFD1" w14:textId="77777777" w:rsidR="00084F6F" w:rsidRDefault="00084F6F" w:rsidP="00074C9A">
            <w:pPr>
              <w:jc w:val="both"/>
              <w:rPr>
                <w:rFonts w:ascii="GHEA Grapalat" w:hAnsi="GHEA Grapalat"/>
                <w:color w:val="000000"/>
                <w:shd w:val="clear" w:color="auto" w:fill="FFFFFF"/>
                <w:lang w:val="hy-AM"/>
              </w:rPr>
            </w:pPr>
          </w:p>
          <w:p w14:paraId="6BC8E1A5" w14:textId="77777777" w:rsidR="00084F6F" w:rsidRDefault="00084F6F" w:rsidP="00074C9A">
            <w:pPr>
              <w:jc w:val="both"/>
              <w:rPr>
                <w:rFonts w:ascii="GHEA Grapalat" w:hAnsi="GHEA Grapalat"/>
                <w:color w:val="000000"/>
                <w:shd w:val="clear" w:color="auto" w:fill="FFFFFF"/>
                <w:lang w:val="hy-AM"/>
              </w:rPr>
            </w:pPr>
          </w:p>
          <w:p w14:paraId="14855967" w14:textId="77777777" w:rsidR="00084F6F" w:rsidRPr="005540F0" w:rsidRDefault="00084F6F" w:rsidP="00084F6F">
            <w:pPr>
              <w:jc w:val="center"/>
              <w:rPr>
                <w:rFonts w:ascii="GHEA Grapalat" w:hAnsi="GHEA Grapalat"/>
                <w:color w:val="000000"/>
                <w:shd w:val="clear" w:color="auto" w:fill="FFFFFF"/>
                <w:lang w:val="hy-AM"/>
              </w:rPr>
            </w:pPr>
            <w:r w:rsidRPr="005540F0">
              <w:rPr>
                <w:rFonts w:ascii="GHEA Grapalat" w:hAnsi="GHEA Grapalat"/>
                <w:color w:val="000000"/>
                <w:shd w:val="clear" w:color="auto" w:fill="FFFFFF"/>
                <w:lang w:val="hy-AM"/>
              </w:rPr>
              <w:t>Չի ընդունվել։</w:t>
            </w:r>
          </w:p>
          <w:p w14:paraId="4719DD03" w14:textId="5AC376FE" w:rsidR="00084F6F" w:rsidRPr="005540F0" w:rsidRDefault="00084F6F" w:rsidP="00084F6F">
            <w:pPr>
              <w:jc w:val="both"/>
              <w:rPr>
                <w:rFonts w:ascii="GHEA Grapalat" w:hAnsi="GHEA Grapalat"/>
                <w:color w:val="000000"/>
                <w:shd w:val="clear" w:color="auto" w:fill="FFFFFF"/>
                <w:lang w:val="hy-AM"/>
              </w:rPr>
            </w:pPr>
            <w:r>
              <w:rPr>
                <w:rFonts w:ascii="GHEA Grapalat" w:hAnsi="GHEA Grapalat"/>
                <w:color w:val="000000"/>
                <w:shd w:val="clear" w:color="auto" w:fill="FFFFFF"/>
                <w:lang w:val="hy-AM"/>
              </w:rPr>
              <w:t>Քանի որ, իրավական հիմքը բացակայում է։</w:t>
            </w:r>
          </w:p>
        </w:tc>
      </w:tr>
      <w:tr w:rsidR="00074C9A" w:rsidRPr="00D463DA" w14:paraId="0E55D1D1" w14:textId="77777777" w:rsidTr="00D463DA">
        <w:tc>
          <w:tcPr>
            <w:tcW w:w="8573" w:type="dxa"/>
          </w:tcPr>
          <w:p w14:paraId="10542F42" w14:textId="20DC1CCE" w:rsidR="00C40C6C" w:rsidRDefault="00C40C6C" w:rsidP="001A251C">
            <w:pPr>
              <w:jc w:val="center"/>
              <w:rPr>
                <w:rFonts w:ascii="GHEA Grapalat" w:hAnsi="GHEA Grapalat" w:cs="Arial"/>
                <w:lang w:val="hy-AM"/>
              </w:rPr>
            </w:pPr>
            <w:r>
              <w:rPr>
                <w:rFonts w:ascii="GHEA Grapalat" w:hAnsi="GHEA Grapalat" w:cs="Arial"/>
                <w:lang w:val="hy-AM"/>
              </w:rPr>
              <w:t>Արագածոտնի մ</w:t>
            </w:r>
            <w:r w:rsidRPr="00473168">
              <w:rPr>
                <w:rFonts w:ascii="GHEA Grapalat" w:hAnsi="GHEA Grapalat" w:cs="Arial"/>
                <w:lang w:val="hy-AM"/>
              </w:rPr>
              <w:t>արզպետարան</w:t>
            </w:r>
          </w:p>
          <w:p w14:paraId="15D6E65F" w14:textId="2D0412DB" w:rsidR="00C40C6C" w:rsidRPr="00424656" w:rsidRDefault="00C40C6C" w:rsidP="00C40C6C">
            <w:pPr>
              <w:jc w:val="both"/>
              <w:rPr>
                <w:rFonts w:ascii="GHEA Grapalat" w:hAnsi="GHEA Grapalat"/>
                <w:lang w:val="hy-AM"/>
              </w:rPr>
            </w:pPr>
            <w:r w:rsidRPr="00424656">
              <w:rPr>
                <w:rFonts w:ascii="GHEA Grapalat" w:hAnsi="GHEA Grapalat"/>
                <w:lang w:val="hy-AM"/>
              </w:rPr>
              <w:t xml:space="preserve"> Հարգելի պարոն Սանոսյան</w:t>
            </w:r>
          </w:p>
          <w:p w14:paraId="705098E3" w14:textId="77777777" w:rsidR="00C40C6C" w:rsidRPr="00424656" w:rsidRDefault="00C40C6C" w:rsidP="00C40C6C">
            <w:pPr>
              <w:jc w:val="both"/>
              <w:rPr>
                <w:rFonts w:ascii="GHEA Grapalat" w:hAnsi="GHEA Grapalat"/>
                <w:lang w:val="hy-AM"/>
              </w:rPr>
            </w:pPr>
          </w:p>
          <w:p w14:paraId="065B06CC" w14:textId="2DC9E740" w:rsidR="00074C9A" w:rsidRPr="00EA3854" w:rsidRDefault="000A138F" w:rsidP="00EA3854">
            <w:pPr>
              <w:jc w:val="both"/>
              <w:rPr>
                <w:rFonts w:ascii="GHEA Grapalat" w:hAnsi="GHEA Grapalat" w:cs="Sylfaen"/>
                <w:lang w:val="hy-AM"/>
              </w:rPr>
            </w:pPr>
            <w:r>
              <w:rPr>
                <w:rFonts w:ascii="GHEA Grapalat" w:hAnsi="GHEA Grapalat" w:cs="Calibri"/>
                <w:lang w:val="hy-AM"/>
              </w:rPr>
              <w:t xml:space="preserve">         </w:t>
            </w:r>
            <w:r w:rsidR="00C40C6C" w:rsidRPr="00424656">
              <w:rPr>
                <w:rFonts w:ascii="GHEA Grapalat" w:hAnsi="GHEA Grapalat" w:cs="Calibri"/>
                <w:lang w:val="fr-FR"/>
              </w:rPr>
              <w:t xml:space="preserve">ՀՀ </w:t>
            </w:r>
            <w:r w:rsidR="00C40C6C" w:rsidRPr="00B13250">
              <w:rPr>
                <w:rFonts w:ascii="GHEA Grapalat" w:hAnsi="GHEA Grapalat" w:cs="Calibri"/>
                <w:lang w:val="hy-AM"/>
              </w:rPr>
              <w:t>Արագածոտնի մարզպետարանը</w:t>
            </w:r>
            <w:proofErr w:type="gramStart"/>
            <w:r w:rsidR="00C40C6C" w:rsidRPr="00B13250">
              <w:rPr>
                <w:rFonts w:ascii="GHEA Grapalat" w:hAnsi="GHEA Grapalat" w:cs="Calibri"/>
                <w:lang w:val="hy-AM"/>
              </w:rPr>
              <w:t xml:space="preserve"> «Հ</w:t>
            </w:r>
            <w:r w:rsidR="00C40C6C" w:rsidRPr="00B13250">
              <w:rPr>
                <w:rFonts w:ascii="GHEA Grapalat" w:hAnsi="GHEA Grapalat"/>
                <w:bCs/>
                <w:lang w:val="hy-AM"/>
              </w:rPr>
              <w:t>այաստանի</w:t>
            </w:r>
            <w:proofErr w:type="gramEnd"/>
            <w:r w:rsidR="00C40C6C" w:rsidRPr="00424656">
              <w:rPr>
                <w:rFonts w:ascii="GHEA Grapalat" w:hAnsi="GHEA Grapalat"/>
                <w:bCs/>
                <w:lang w:val="hy-AM"/>
              </w:rPr>
              <w:t xml:space="preserve"> Հանրապետությունում գյուղատնտեսական կենդանիների պատվաստում ծրագիրը և միջոցառումների կատարման ժամանակացույցը հաստատելու մասին</w:t>
            </w:r>
            <w:r w:rsidR="00C40C6C" w:rsidRPr="00424656">
              <w:rPr>
                <w:rFonts w:ascii="GHEA Grapalat" w:hAnsi="GHEA Grapalat" w:cs="Calibri"/>
                <w:lang w:val="fr-FR"/>
              </w:rPr>
              <w:t>» կ</w:t>
            </w:r>
            <w:r w:rsidR="00C40C6C" w:rsidRPr="00424656">
              <w:rPr>
                <w:rFonts w:ascii="GHEA Grapalat" w:hAnsi="GHEA Grapalat" w:cs="Courier New"/>
                <w:lang w:val="hy-AM"/>
              </w:rPr>
              <w:t xml:space="preserve">առավարության </w:t>
            </w:r>
            <w:r w:rsidR="00C40C6C" w:rsidRPr="001A251C">
              <w:rPr>
                <w:rStyle w:val="Strong"/>
                <w:rFonts w:ascii="GHEA Grapalat" w:hAnsi="GHEA Grapalat" w:cs="Sylfaen"/>
                <w:b w:val="0"/>
                <w:bCs w:val="0"/>
                <w:shd w:val="clear" w:color="auto" w:fill="FFFFFF"/>
                <w:lang w:val="hy-AM"/>
              </w:rPr>
              <w:t>որոշման</w:t>
            </w:r>
            <w:r w:rsidR="00C40C6C" w:rsidRPr="00424656">
              <w:rPr>
                <w:rStyle w:val="Strong"/>
                <w:rFonts w:ascii="GHEA Grapalat" w:hAnsi="GHEA Grapalat" w:cs="Sylfaen"/>
                <w:shd w:val="clear" w:color="auto" w:fill="FFFFFF"/>
                <w:lang w:val="hy-AM"/>
              </w:rPr>
              <w:t xml:space="preserve"> </w:t>
            </w:r>
            <w:r w:rsidR="00C40C6C" w:rsidRPr="00424656">
              <w:rPr>
                <w:rFonts w:ascii="GHEA Grapalat" w:hAnsi="GHEA Grapalat"/>
                <w:lang w:val="hy-AM"/>
              </w:rPr>
              <w:t>նախագծի վերաբերյալ առաջարկություններ չունի:</w:t>
            </w:r>
          </w:p>
        </w:tc>
        <w:tc>
          <w:tcPr>
            <w:tcW w:w="6117" w:type="dxa"/>
          </w:tcPr>
          <w:p w14:paraId="6D2061D3" w14:textId="77777777" w:rsidR="00074C9A" w:rsidRPr="005540F0" w:rsidRDefault="00074C9A" w:rsidP="000C7BBA">
            <w:pPr>
              <w:jc w:val="center"/>
              <w:rPr>
                <w:rFonts w:ascii="GHEA Grapalat" w:hAnsi="GHEA Grapalat"/>
                <w:color w:val="000000"/>
                <w:shd w:val="clear" w:color="auto" w:fill="FFFFFF"/>
                <w:lang w:val="hy-AM"/>
              </w:rPr>
            </w:pPr>
          </w:p>
        </w:tc>
      </w:tr>
      <w:tr w:rsidR="00C40C6C" w:rsidRPr="00027C73" w14:paraId="0FDF9767" w14:textId="77777777" w:rsidTr="00D463DA">
        <w:tc>
          <w:tcPr>
            <w:tcW w:w="8573" w:type="dxa"/>
          </w:tcPr>
          <w:p w14:paraId="7549230C" w14:textId="77777777" w:rsidR="000A138F" w:rsidRDefault="00E432E4" w:rsidP="000A138F">
            <w:pPr>
              <w:tabs>
                <w:tab w:val="right" w:pos="0"/>
              </w:tabs>
              <w:spacing w:line="360" w:lineRule="auto"/>
              <w:jc w:val="center"/>
              <w:rPr>
                <w:rFonts w:ascii="GHEA Grapalat" w:hAnsi="GHEA Grapalat"/>
                <w:lang w:val="hy-AM"/>
              </w:rPr>
            </w:pPr>
            <w:r w:rsidRPr="00E432E4">
              <w:rPr>
                <w:rFonts w:ascii="GHEA Grapalat" w:hAnsi="GHEA Grapalat" w:cs="Arial"/>
                <w:lang w:val="hy-AM"/>
              </w:rPr>
              <w:t xml:space="preserve">Արարատի </w:t>
            </w:r>
            <w:r w:rsidR="00C40C6C" w:rsidRPr="00E432E4">
              <w:rPr>
                <w:rFonts w:ascii="GHEA Grapalat" w:hAnsi="GHEA Grapalat" w:cs="Arial"/>
                <w:lang w:val="hy-AM"/>
              </w:rPr>
              <w:t>մարզպետարան</w:t>
            </w:r>
          </w:p>
          <w:p w14:paraId="3582CFC2" w14:textId="4DD4BC50" w:rsidR="00E432E4" w:rsidRPr="00E432E4" w:rsidRDefault="000A138F" w:rsidP="000A138F">
            <w:pPr>
              <w:tabs>
                <w:tab w:val="right" w:pos="0"/>
              </w:tabs>
              <w:spacing w:line="360" w:lineRule="auto"/>
              <w:rPr>
                <w:rFonts w:ascii="GHEA Grapalat" w:hAnsi="GHEA Grapalat"/>
                <w:lang w:val="hy-AM"/>
              </w:rPr>
            </w:pPr>
            <w:r>
              <w:rPr>
                <w:rFonts w:ascii="GHEA Grapalat" w:hAnsi="GHEA Grapalat"/>
                <w:lang w:val="hy-AM"/>
              </w:rPr>
              <w:t xml:space="preserve"> </w:t>
            </w:r>
            <w:r w:rsidR="00E432E4" w:rsidRPr="00E432E4">
              <w:rPr>
                <w:rFonts w:ascii="GHEA Grapalat" w:hAnsi="GHEA Grapalat"/>
                <w:lang w:val="hy-AM"/>
              </w:rPr>
              <w:t>Հարգելի  պարոն  Սանոսյան</w:t>
            </w:r>
            <w:r w:rsidR="00E432E4" w:rsidRPr="00E432E4">
              <w:rPr>
                <w:rFonts w:ascii="GHEA Grapalat" w:hAnsi="GHEA Grapalat"/>
                <w:lang w:val="hy-AM"/>
              </w:rPr>
              <w:tab/>
            </w:r>
          </w:p>
          <w:p w14:paraId="7669090F" w14:textId="77777777" w:rsidR="00E432E4" w:rsidRPr="00E432E4" w:rsidRDefault="00E432E4" w:rsidP="00E432E4">
            <w:pPr>
              <w:tabs>
                <w:tab w:val="right" w:pos="0"/>
              </w:tabs>
              <w:spacing w:line="360" w:lineRule="auto"/>
              <w:jc w:val="both"/>
              <w:rPr>
                <w:rFonts w:ascii="GHEA Grapalat" w:hAnsi="GHEA Grapalat" w:cs="Sylfaen"/>
                <w:lang w:val="af-ZA"/>
              </w:rPr>
            </w:pPr>
            <w:r w:rsidRPr="00E432E4">
              <w:rPr>
                <w:rFonts w:ascii="GHEA Grapalat" w:hAnsi="GHEA Grapalat"/>
                <w:lang w:val="hy-AM"/>
              </w:rPr>
              <w:tab/>
              <w:t xml:space="preserve">Մարզպետարանում քննարկվել է </w:t>
            </w:r>
            <w:r w:rsidRPr="00E432E4">
              <w:rPr>
                <w:rFonts w:ascii="GHEA Grapalat" w:hAnsi="GHEA Grapalat" w:cs="Calibri"/>
                <w:lang w:val="fr-FR"/>
              </w:rPr>
              <w:t>«</w:t>
            </w:r>
            <w:r w:rsidRPr="00E432E4">
              <w:rPr>
                <w:rFonts w:ascii="GHEA Grapalat" w:hAnsi="GHEA Grapalat" w:cs="Calibri"/>
                <w:lang w:val="hy-AM"/>
              </w:rPr>
              <w:t>Հ</w:t>
            </w:r>
            <w:r w:rsidRPr="00E432E4">
              <w:rPr>
                <w:rFonts w:ascii="GHEA Grapalat" w:hAnsi="GHEA Grapalat"/>
                <w:bCs/>
                <w:color w:val="000000"/>
                <w:lang w:val="hy-AM"/>
              </w:rPr>
              <w:t xml:space="preserve">այաստանի Հանրապետությունում գյուղատնտեսական կենդանիների պատվաստում </w:t>
            </w:r>
            <w:r w:rsidRPr="00E432E4">
              <w:rPr>
                <w:rFonts w:ascii="GHEA Grapalat" w:hAnsi="GHEA Grapalat"/>
                <w:bCs/>
                <w:color w:val="000000"/>
                <w:lang w:val="hy-AM"/>
              </w:rPr>
              <w:lastRenderedPageBreak/>
              <w:t>ծրագիրը և միջոցառումների կատարման ժամանակացույցը հաստատելու մասին</w:t>
            </w:r>
            <w:r w:rsidRPr="00E432E4">
              <w:rPr>
                <w:rFonts w:ascii="GHEA Grapalat" w:hAnsi="GHEA Grapalat" w:cs="Calibri"/>
                <w:lang w:val="fr-FR"/>
              </w:rPr>
              <w:t>»</w:t>
            </w:r>
            <w:r w:rsidRPr="00E432E4">
              <w:rPr>
                <w:rFonts w:ascii="GHEA Grapalat" w:hAnsi="GHEA Grapalat"/>
                <w:bCs/>
                <w:color w:val="000000"/>
                <w:lang w:val="hy-AM"/>
              </w:rPr>
              <w:t xml:space="preserve"> Կ</w:t>
            </w:r>
            <w:r w:rsidRPr="00E432E4">
              <w:rPr>
                <w:rFonts w:ascii="GHEA Grapalat" w:hAnsi="GHEA Grapalat" w:cs="Courier New"/>
                <w:lang w:val="hy-AM"/>
              </w:rPr>
              <w:t xml:space="preserve">առավարության </w:t>
            </w:r>
            <w:r w:rsidRPr="00E432E4">
              <w:rPr>
                <w:rStyle w:val="Strong"/>
                <w:rFonts w:ascii="GHEA Grapalat" w:hAnsi="GHEA Grapalat" w:cs="Sylfaen"/>
                <w:b w:val="0"/>
                <w:bCs w:val="0"/>
                <w:shd w:val="clear" w:color="auto" w:fill="FFFFFF"/>
                <w:lang w:val="hy-AM"/>
              </w:rPr>
              <w:t>որոշման</w:t>
            </w:r>
            <w:r w:rsidRPr="00E432E4">
              <w:rPr>
                <w:rStyle w:val="Strong"/>
                <w:rFonts w:ascii="GHEA Grapalat" w:hAnsi="GHEA Grapalat" w:cs="Sylfaen"/>
                <w:shd w:val="clear" w:color="auto" w:fill="FFFFFF"/>
                <w:lang w:val="hy-AM"/>
              </w:rPr>
              <w:t xml:space="preserve"> </w:t>
            </w:r>
            <w:r w:rsidRPr="00E432E4">
              <w:rPr>
                <w:rFonts w:ascii="GHEA Grapalat" w:hAnsi="GHEA Grapalat"/>
                <w:lang w:val="hy-AM"/>
              </w:rPr>
              <w:t>նախագիծը</w:t>
            </w:r>
            <w:r w:rsidRPr="00E432E4">
              <w:rPr>
                <w:rFonts w:ascii="GHEA Grapalat" w:hAnsi="GHEA Grapalat" w:cs="Sylfaen"/>
                <w:lang w:val="af-ZA"/>
              </w:rPr>
              <w:t>:</w:t>
            </w:r>
          </w:p>
          <w:p w14:paraId="6ADCD21B" w14:textId="7D064408" w:rsidR="00C40C6C" w:rsidRPr="00DC53B5" w:rsidRDefault="00E432E4" w:rsidP="00DC53B5">
            <w:pPr>
              <w:tabs>
                <w:tab w:val="right" w:pos="0"/>
              </w:tabs>
              <w:spacing w:line="360" w:lineRule="auto"/>
              <w:jc w:val="both"/>
              <w:rPr>
                <w:rFonts w:ascii="GHEA Grapalat" w:hAnsi="GHEA Grapalat" w:cs="Sylfaen"/>
                <w:lang w:val="af-ZA"/>
              </w:rPr>
            </w:pPr>
            <w:r w:rsidRPr="00E432E4">
              <w:rPr>
                <w:rFonts w:ascii="GHEA Grapalat" w:hAnsi="GHEA Grapalat" w:cs="Sylfaen"/>
                <w:lang w:val="af-ZA"/>
              </w:rPr>
              <w:tab/>
              <w:t>Առաջարկություններ  չունենք:</w:t>
            </w:r>
          </w:p>
        </w:tc>
        <w:tc>
          <w:tcPr>
            <w:tcW w:w="6117" w:type="dxa"/>
          </w:tcPr>
          <w:p w14:paraId="34753784" w14:textId="77777777" w:rsidR="00C40C6C" w:rsidRPr="005540F0" w:rsidRDefault="00C40C6C" w:rsidP="000C7BBA">
            <w:pPr>
              <w:jc w:val="center"/>
              <w:rPr>
                <w:rFonts w:ascii="GHEA Grapalat" w:hAnsi="GHEA Grapalat"/>
                <w:color w:val="000000"/>
                <w:shd w:val="clear" w:color="auto" w:fill="FFFFFF"/>
                <w:lang w:val="hy-AM"/>
              </w:rPr>
            </w:pPr>
          </w:p>
        </w:tc>
      </w:tr>
      <w:tr w:rsidR="00257B40" w:rsidRPr="00027C73" w14:paraId="36692F1C" w14:textId="77777777" w:rsidTr="00D463DA">
        <w:tc>
          <w:tcPr>
            <w:tcW w:w="8573" w:type="dxa"/>
          </w:tcPr>
          <w:p w14:paraId="52B60E3A" w14:textId="3F560B7F" w:rsidR="00257B40" w:rsidRPr="00D830E9" w:rsidRDefault="00F05D9F" w:rsidP="00D830E9">
            <w:pPr>
              <w:tabs>
                <w:tab w:val="left" w:pos="-1418"/>
                <w:tab w:val="left" w:pos="5130"/>
              </w:tabs>
              <w:spacing w:line="276" w:lineRule="auto"/>
              <w:jc w:val="center"/>
              <w:rPr>
                <w:rFonts w:ascii="GHEA Grapalat" w:hAnsi="GHEA Grapalat"/>
                <w:b/>
                <w:bCs/>
                <w:lang w:val="af-ZA"/>
              </w:rPr>
            </w:pPr>
            <w:r w:rsidRPr="00F05D9F">
              <w:rPr>
                <w:rFonts w:ascii="GHEA Grapalat" w:hAnsi="GHEA Grapalat" w:cs="Sylfaen"/>
                <w:bCs/>
                <w:lang w:val="hy-AM"/>
              </w:rPr>
              <w:t>Կոտայքի</w:t>
            </w:r>
            <w:r>
              <w:rPr>
                <w:rFonts w:ascii="GHEA Grapalat" w:hAnsi="GHEA Grapalat" w:cs="Sylfaen"/>
                <w:b/>
                <w:lang w:val="hy-AM"/>
              </w:rPr>
              <w:t xml:space="preserve"> </w:t>
            </w:r>
            <w:r w:rsidR="00257B40" w:rsidRPr="00257B40">
              <w:rPr>
                <w:rFonts w:ascii="GHEA Grapalat" w:hAnsi="GHEA Grapalat" w:cs="Arial"/>
                <w:lang w:val="hy-AM"/>
              </w:rPr>
              <w:t>մարզպետարան</w:t>
            </w:r>
          </w:p>
          <w:p w14:paraId="680D963E" w14:textId="6F98C477" w:rsidR="00257B40" w:rsidRPr="00257B40" w:rsidRDefault="00257B40" w:rsidP="00257B40">
            <w:pPr>
              <w:pStyle w:val="BodyText0"/>
              <w:spacing w:line="360" w:lineRule="auto"/>
              <w:jc w:val="both"/>
              <w:rPr>
                <w:rFonts w:ascii="GHEA Grapalat" w:hAnsi="GHEA Grapalat" w:cs="Sylfaen"/>
                <w:bCs/>
                <w:sz w:val="24"/>
                <w:szCs w:val="24"/>
                <w:lang w:val="af-ZA"/>
              </w:rPr>
            </w:pPr>
            <w:r w:rsidRPr="00257B40">
              <w:rPr>
                <w:rFonts w:ascii="GHEA Grapalat" w:hAnsi="GHEA Grapalat" w:cs="Sylfaen"/>
                <w:bCs/>
                <w:sz w:val="24"/>
                <w:szCs w:val="24"/>
                <w:lang w:val="hy-AM"/>
              </w:rPr>
              <w:t>Հարգելի</w:t>
            </w:r>
            <w:r w:rsidRPr="00257B40">
              <w:rPr>
                <w:rFonts w:ascii="GHEA Grapalat" w:hAnsi="GHEA Grapalat" w:cs="Sylfaen"/>
                <w:bCs/>
                <w:sz w:val="24"/>
                <w:szCs w:val="24"/>
                <w:lang w:val="af-ZA"/>
              </w:rPr>
              <w:t xml:space="preserve"> </w:t>
            </w:r>
            <w:r w:rsidRPr="00257B40">
              <w:rPr>
                <w:rFonts w:ascii="GHEA Grapalat" w:hAnsi="GHEA Grapalat" w:cs="Sylfaen"/>
                <w:bCs/>
                <w:sz w:val="24"/>
                <w:szCs w:val="24"/>
                <w:lang w:val="hy-AM"/>
              </w:rPr>
              <w:t>պարոն</w:t>
            </w:r>
            <w:r w:rsidRPr="00257B40">
              <w:rPr>
                <w:rFonts w:ascii="GHEA Grapalat" w:hAnsi="GHEA Grapalat" w:cs="Sylfaen"/>
                <w:bCs/>
                <w:sz w:val="24"/>
                <w:szCs w:val="24"/>
                <w:lang w:val="af-ZA"/>
              </w:rPr>
              <w:t xml:space="preserve"> </w:t>
            </w:r>
            <w:r w:rsidRPr="00257B40">
              <w:rPr>
                <w:rFonts w:ascii="GHEA Grapalat" w:hAnsi="GHEA Grapalat" w:cs="Sylfaen"/>
                <w:bCs/>
                <w:sz w:val="24"/>
                <w:szCs w:val="24"/>
                <w:lang w:val="hy-AM"/>
              </w:rPr>
              <w:t>նախարար</w:t>
            </w:r>
          </w:p>
          <w:p w14:paraId="62A0C137" w14:textId="3245901A" w:rsidR="00257B40" w:rsidRPr="00052B06" w:rsidRDefault="00257B40" w:rsidP="00052B06">
            <w:pPr>
              <w:pStyle w:val="BodyText0"/>
              <w:spacing w:line="360" w:lineRule="auto"/>
              <w:jc w:val="both"/>
              <w:rPr>
                <w:rFonts w:ascii="GHEA Grapalat" w:hAnsi="GHEA Grapalat" w:cs="Sylfaen"/>
                <w:b/>
                <w:sz w:val="24"/>
                <w:szCs w:val="24"/>
                <w:lang w:val="af-ZA"/>
              </w:rPr>
            </w:pPr>
            <w:r w:rsidRPr="00257B40">
              <w:rPr>
                <w:rFonts w:ascii="GHEA Grapalat" w:hAnsi="GHEA Grapalat"/>
                <w:color w:val="000000"/>
                <w:sz w:val="24"/>
                <w:szCs w:val="24"/>
                <w:shd w:val="clear" w:color="auto" w:fill="FFFFFF"/>
                <w:lang w:val="af-ZA"/>
              </w:rPr>
              <w:t>«</w:t>
            </w:r>
            <w:r w:rsidRPr="00257B40">
              <w:rPr>
                <w:rFonts w:ascii="GHEA Grapalat" w:hAnsi="GHEA Grapalat"/>
                <w:color w:val="000000"/>
                <w:sz w:val="24"/>
                <w:szCs w:val="24"/>
                <w:shd w:val="clear" w:color="auto" w:fill="FFFFFF"/>
                <w:lang w:val="hy-AM"/>
              </w:rPr>
              <w:t>Հայաստանի</w:t>
            </w:r>
            <w:r w:rsidRPr="00257B40">
              <w:rPr>
                <w:rFonts w:ascii="GHEA Grapalat" w:hAnsi="GHEA Grapalat"/>
                <w:color w:val="000000"/>
                <w:sz w:val="24"/>
                <w:szCs w:val="24"/>
                <w:shd w:val="clear" w:color="auto" w:fill="FFFFFF"/>
                <w:lang w:val="af-ZA"/>
              </w:rPr>
              <w:t xml:space="preserve"> </w:t>
            </w:r>
            <w:r w:rsidRPr="00257B40">
              <w:rPr>
                <w:rFonts w:ascii="GHEA Grapalat" w:hAnsi="GHEA Grapalat"/>
                <w:color w:val="000000"/>
                <w:sz w:val="24"/>
                <w:szCs w:val="24"/>
                <w:shd w:val="clear" w:color="auto" w:fill="FFFFFF"/>
                <w:lang w:val="hy-AM"/>
              </w:rPr>
              <w:t>Հանրապետությունում</w:t>
            </w:r>
            <w:r w:rsidRPr="00257B40">
              <w:rPr>
                <w:rFonts w:ascii="GHEA Grapalat" w:hAnsi="GHEA Grapalat"/>
                <w:color w:val="000000"/>
                <w:sz w:val="24"/>
                <w:szCs w:val="24"/>
                <w:shd w:val="clear" w:color="auto" w:fill="FFFFFF"/>
                <w:lang w:val="af-ZA"/>
              </w:rPr>
              <w:t xml:space="preserve"> </w:t>
            </w:r>
            <w:r w:rsidRPr="00257B40">
              <w:rPr>
                <w:rFonts w:ascii="GHEA Grapalat" w:hAnsi="GHEA Grapalat"/>
                <w:color w:val="000000"/>
                <w:sz w:val="24"/>
                <w:szCs w:val="24"/>
                <w:shd w:val="clear" w:color="auto" w:fill="FFFFFF"/>
                <w:lang w:val="hy-AM"/>
              </w:rPr>
              <w:t>գյուղատնտեսական</w:t>
            </w:r>
            <w:r w:rsidRPr="00257B40">
              <w:rPr>
                <w:rFonts w:ascii="GHEA Grapalat" w:hAnsi="GHEA Grapalat"/>
                <w:color w:val="000000"/>
                <w:sz w:val="24"/>
                <w:szCs w:val="24"/>
                <w:shd w:val="clear" w:color="auto" w:fill="FFFFFF"/>
                <w:lang w:val="af-ZA"/>
              </w:rPr>
              <w:t xml:space="preserve"> </w:t>
            </w:r>
            <w:r w:rsidRPr="00257B40">
              <w:rPr>
                <w:rFonts w:ascii="GHEA Grapalat" w:hAnsi="GHEA Grapalat"/>
                <w:color w:val="000000"/>
                <w:sz w:val="24"/>
                <w:szCs w:val="24"/>
                <w:shd w:val="clear" w:color="auto" w:fill="FFFFFF"/>
                <w:lang w:val="hy-AM"/>
              </w:rPr>
              <w:t>կենդանիների</w:t>
            </w:r>
            <w:r w:rsidRPr="00257B40">
              <w:rPr>
                <w:rFonts w:ascii="GHEA Grapalat" w:hAnsi="GHEA Grapalat"/>
                <w:color w:val="000000"/>
                <w:sz w:val="24"/>
                <w:szCs w:val="24"/>
                <w:shd w:val="clear" w:color="auto" w:fill="FFFFFF"/>
                <w:lang w:val="af-ZA"/>
              </w:rPr>
              <w:t xml:space="preserve"> </w:t>
            </w:r>
            <w:r w:rsidRPr="00257B40">
              <w:rPr>
                <w:rFonts w:ascii="GHEA Grapalat" w:hAnsi="GHEA Grapalat"/>
                <w:color w:val="000000"/>
                <w:sz w:val="24"/>
                <w:szCs w:val="24"/>
                <w:shd w:val="clear" w:color="auto" w:fill="FFFFFF"/>
                <w:lang w:val="hy-AM"/>
              </w:rPr>
              <w:t>պատվաստում</w:t>
            </w:r>
            <w:r w:rsidRPr="00257B40">
              <w:rPr>
                <w:rFonts w:ascii="GHEA Grapalat" w:hAnsi="GHEA Grapalat"/>
                <w:color w:val="000000"/>
                <w:sz w:val="24"/>
                <w:szCs w:val="24"/>
                <w:shd w:val="clear" w:color="auto" w:fill="FFFFFF"/>
                <w:lang w:val="af-ZA"/>
              </w:rPr>
              <w:t xml:space="preserve"> </w:t>
            </w:r>
            <w:r w:rsidRPr="00257B40">
              <w:rPr>
                <w:rFonts w:ascii="GHEA Grapalat" w:hAnsi="GHEA Grapalat"/>
                <w:color w:val="000000"/>
                <w:sz w:val="24"/>
                <w:szCs w:val="24"/>
                <w:shd w:val="clear" w:color="auto" w:fill="FFFFFF"/>
                <w:lang w:val="hy-AM"/>
              </w:rPr>
              <w:t>ծրագիրը</w:t>
            </w:r>
            <w:r w:rsidRPr="00257B40">
              <w:rPr>
                <w:rFonts w:ascii="GHEA Grapalat" w:hAnsi="GHEA Grapalat"/>
                <w:color w:val="000000"/>
                <w:sz w:val="24"/>
                <w:szCs w:val="24"/>
                <w:shd w:val="clear" w:color="auto" w:fill="FFFFFF"/>
                <w:lang w:val="af-ZA"/>
              </w:rPr>
              <w:t xml:space="preserve"> </w:t>
            </w:r>
            <w:r w:rsidRPr="00257B40">
              <w:rPr>
                <w:rFonts w:ascii="GHEA Grapalat" w:hAnsi="GHEA Grapalat"/>
                <w:color w:val="000000"/>
                <w:sz w:val="24"/>
                <w:szCs w:val="24"/>
                <w:shd w:val="clear" w:color="auto" w:fill="FFFFFF"/>
                <w:lang w:val="hy-AM"/>
              </w:rPr>
              <w:t>և</w:t>
            </w:r>
            <w:r w:rsidRPr="00257B40">
              <w:rPr>
                <w:rFonts w:ascii="GHEA Grapalat" w:hAnsi="GHEA Grapalat"/>
                <w:color w:val="000000"/>
                <w:sz w:val="24"/>
                <w:szCs w:val="24"/>
                <w:shd w:val="clear" w:color="auto" w:fill="FFFFFF"/>
                <w:lang w:val="af-ZA"/>
              </w:rPr>
              <w:t xml:space="preserve"> </w:t>
            </w:r>
            <w:r w:rsidRPr="00257B40">
              <w:rPr>
                <w:rFonts w:ascii="GHEA Grapalat" w:hAnsi="GHEA Grapalat"/>
                <w:color w:val="000000"/>
                <w:sz w:val="24"/>
                <w:szCs w:val="24"/>
                <w:shd w:val="clear" w:color="auto" w:fill="FFFFFF"/>
                <w:lang w:val="hy-AM"/>
              </w:rPr>
              <w:t>միջոցառումների</w:t>
            </w:r>
            <w:r w:rsidRPr="00257B40">
              <w:rPr>
                <w:rFonts w:ascii="GHEA Grapalat" w:hAnsi="GHEA Grapalat"/>
                <w:color w:val="000000"/>
                <w:sz w:val="24"/>
                <w:szCs w:val="24"/>
                <w:shd w:val="clear" w:color="auto" w:fill="FFFFFF"/>
                <w:lang w:val="af-ZA"/>
              </w:rPr>
              <w:t xml:space="preserve"> </w:t>
            </w:r>
            <w:r w:rsidRPr="00257B40">
              <w:rPr>
                <w:rFonts w:ascii="GHEA Grapalat" w:hAnsi="GHEA Grapalat"/>
                <w:color w:val="000000"/>
                <w:sz w:val="24"/>
                <w:szCs w:val="24"/>
                <w:shd w:val="clear" w:color="auto" w:fill="FFFFFF"/>
                <w:lang w:val="hy-AM"/>
              </w:rPr>
              <w:t>կատարման</w:t>
            </w:r>
            <w:r w:rsidRPr="00257B40">
              <w:rPr>
                <w:rFonts w:ascii="GHEA Grapalat" w:hAnsi="GHEA Grapalat"/>
                <w:color w:val="000000"/>
                <w:sz w:val="24"/>
                <w:szCs w:val="24"/>
                <w:shd w:val="clear" w:color="auto" w:fill="FFFFFF"/>
                <w:lang w:val="af-ZA"/>
              </w:rPr>
              <w:t xml:space="preserve"> </w:t>
            </w:r>
            <w:r w:rsidRPr="00257B40">
              <w:rPr>
                <w:rFonts w:ascii="GHEA Grapalat" w:hAnsi="GHEA Grapalat"/>
                <w:color w:val="000000"/>
                <w:sz w:val="24"/>
                <w:szCs w:val="24"/>
                <w:shd w:val="clear" w:color="auto" w:fill="FFFFFF"/>
                <w:lang w:val="hy-AM"/>
              </w:rPr>
              <w:t>ժամանակացույցը</w:t>
            </w:r>
            <w:r w:rsidRPr="00257B40">
              <w:rPr>
                <w:rFonts w:ascii="GHEA Grapalat" w:hAnsi="GHEA Grapalat"/>
                <w:color w:val="000000"/>
                <w:sz w:val="24"/>
                <w:szCs w:val="24"/>
                <w:shd w:val="clear" w:color="auto" w:fill="FFFFFF"/>
                <w:lang w:val="af-ZA"/>
              </w:rPr>
              <w:t xml:space="preserve"> </w:t>
            </w:r>
            <w:r w:rsidRPr="00257B40">
              <w:rPr>
                <w:rFonts w:ascii="GHEA Grapalat" w:hAnsi="GHEA Grapalat"/>
                <w:color w:val="000000"/>
                <w:sz w:val="24"/>
                <w:szCs w:val="24"/>
                <w:shd w:val="clear" w:color="auto" w:fill="FFFFFF"/>
                <w:lang w:val="hy-AM"/>
              </w:rPr>
              <w:t>հաստատելու</w:t>
            </w:r>
            <w:r w:rsidRPr="00257B40">
              <w:rPr>
                <w:rFonts w:ascii="GHEA Grapalat" w:hAnsi="GHEA Grapalat"/>
                <w:color w:val="000000"/>
                <w:sz w:val="24"/>
                <w:szCs w:val="24"/>
                <w:shd w:val="clear" w:color="auto" w:fill="FFFFFF"/>
                <w:lang w:val="af-ZA"/>
              </w:rPr>
              <w:t xml:space="preserve"> </w:t>
            </w:r>
            <w:r w:rsidRPr="00257B40">
              <w:rPr>
                <w:rFonts w:ascii="GHEA Grapalat" w:hAnsi="GHEA Grapalat"/>
                <w:color w:val="000000"/>
                <w:sz w:val="24"/>
                <w:szCs w:val="24"/>
                <w:shd w:val="clear" w:color="auto" w:fill="FFFFFF"/>
                <w:lang w:val="hy-AM"/>
              </w:rPr>
              <w:t>մասին</w:t>
            </w:r>
            <w:r w:rsidRPr="00257B40">
              <w:rPr>
                <w:rFonts w:ascii="GHEA Grapalat" w:hAnsi="GHEA Grapalat"/>
                <w:color w:val="000000"/>
                <w:sz w:val="24"/>
                <w:szCs w:val="24"/>
                <w:shd w:val="clear" w:color="auto" w:fill="FFFFFF"/>
                <w:lang w:val="af-ZA"/>
              </w:rPr>
              <w:t>» Կ</w:t>
            </w:r>
            <w:r w:rsidRPr="00257B40">
              <w:rPr>
                <w:rFonts w:ascii="GHEA Grapalat" w:hAnsi="GHEA Grapalat"/>
                <w:color w:val="000000"/>
                <w:sz w:val="24"/>
                <w:szCs w:val="24"/>
                <w:shd w:val="clear" w:color="auto" w:fill="FFFFFF"/>
                <w:lang w:val="hy-AM"/>
              </w:rPr>
              <w:t>առավարության</w:t>
            </w:r>
            <w:r w:rsidRPr="00257B40">
              <w:rPr>
                <w:rFonts w:ascii="GHEA Grapalat" w:hAnsi="GHEA Grapalat"/>
                <w:color w:val="000000"/>
                <w:sz w:val="24"/>
                <w:szCs w:val="24"/>
                <w:shd w:val="clear" w:color="auto" w:fill="FFFFFF"/>
                <w:lang w:val="af-ZA"/>
              </w:rPr>
              <w:t xml:space="preserve">  </w:t>
            </w:r>
            <w:r w:rsidRPr="00257B40">
              <w:rPr>
                <w:rFonts w:ascii="GHEA Grapalat" w:hAnsi="GHEA Grapalat"/>
                <w:color w:val="000000"/>
                <w:sz w:val="24"/>
                <w:szCs w:val="24"/>
                <w:shd w:val="clear" w:color="auto" w:fill="FFFFFF"/>
                <w:lang w:val="hy-AM"/>
              </w:rPr>
              <w:t>որոշման</w:t>
            </w:r>
            <w:r w:rsidRPr="00257B40">
              <w:rPr>
                <w:rFonts w:ascii="GHEA Grapalat" w:hAnsi="GHEA Grapalat"/>
                <w:color w:val="000000"/>
                <w:sz w:val="24"/>
                <w:szCs w:val="24"/>
                <w:shd w:val="clear" w:color="auto" w:fill="FFFFFF"/>
                <w:lang w:val="af-ZA"/>
              </w:rPr>
              <w:t xml:space="preserve">  </w:t>
            </w:r>
            <w:r w:rsidRPr="00257B40">
              <w:rPr>
                <w:rFonts w:ascii="GHEA Grapalat" w:hAnsi="GHEA Grapalat"/>
                <w:color w:val="000000"/>
                <w:sz w:val="24"/>
                <w:szCs w:val="24"/>
                <w:shd w:val="clear" w:color="auto" w:fill="FFFFFF"/>
                <w:lang w:val="hy-AM"/>
              </w:rPr>
              <w:t>նախագծի</w:t>
            </w:r>
            <w:r w:rsidRPr="00257B40">
              <w:rPr>
                <w:rFonts w:ascii="GHEA Grapalat" w:hAnsi="GHEA Grapalat"/>
                <w:color w:val="000000"/>
                <w:sz w:val="24"/>
                <w:szCs w:val="24"/>
                <w:shd w:val="clear" w:color="auto" w:fill="FFFFFF"/>
                <w:lang w:val="af-ZA"/>
              </w:rPr>
              <w:t xml:space="preserve">  </w:t>
            </w:r>
            <w:r w:rsidRPr="00257B40">
              <w:rPr>
                <w:rFonts w:ascii="GHEA Grapalat" w:hAnsi="GHEA Grapalat"/>
                <w:color w:val="000000"/>
                <w:sz w:val="24"/>
                <w:szCs w:val="24"/>
                <w:shd w:val="clear" w:color="auto" w:fill="FFFFFF"/>
                <w:lang w:val="hy-AM"/>
              </w:rPr>
              <w:t>վերաբերյալ</w:t>
            </w:r>
            <w:r w:rsidRPr="00257B40">
              <w:rPr>
                <w:rFonts w:ascii="GHEA Grapalat" w:hAnsi="GHEA Grapalat"/>
                <w:color w:val="000000"/>
                <w:sz w:val="24"/>
                <w:szCs w:val="24"/>
                <w:shd w:val="clear" w:color="auto" w:fill="FFFFFF"/>
                <w:lang w:val="af-ZA"/>
              </w:rPr>
              <w:t xml:space="preserve">  առաջարկություններ  չունենք:</w:t>
            </w:r>
            <w:r w:rsidRPr="00257B40">
              <w:rPr>
                <w:rFonts w:ascii="GHEA Grapalat" w:hAnsi="GHEA Grapalat" w:cs="Sylfaen"/>
                <w:b/>
                <w:sz w:val="24"/>
                <w:szCs w:val="24"/>
                <w:lang w:val="af-ZA"/>
              </w:rPr>
              <w:t xml:space="preserve">  </w:t>
            </w:r>
          </w:p>
        </w:tc>
        <w:tc>
          <w:tcPr>
            <w:tcW w:w="6117" w:type="dxa"/>
          </w:tcPr>
          <w:p w14:paraId="4C21593C" w14:textId="77777777" w:rsidR="00257B40" w:rsidRPr="005540F0" w:rsidRDefault="00257B40" w:rsidP="000C7BBA">
            <w:pPr>
              <w:jc w:val="center"/>
              <w:rPr>
                <w:rFonts w:ascii="GHEA Grapalat" w:hAnsi="GHEA Grapalat"/>
                <w:color w:val="000000"/>
                <w:shd w:val="clear" w:color="auto" w:fill="FFFFFF"/>
                <w:lang w:val="hy-AM"/>
              </w:rPr>
            </w:pPr>
          </w:p>
        </w:tc>
      </w:tr>
      <w:tr w:rsidR="00052B06" w:rsidRPr="00027C73" w14:paraId="05923881" w14:textId="77777777" w:rsidTr="00D463DA">
        <w:tc>
          <w:tcPr>
            <w:tcW w:w="8573" w:type="dxa"/>
          </w:tcPr>
          <w:p w14:paraId="5C152D5E" w14:textId="40544C43" w:rsidR="00052B06" w:rsidRDefault="00052B06" w:rsidP="00052B06">
            <w:pPr>
              <w:tabs>
                <w:tab w:val="left" w:pos="-1418"/>
                <w:tab w:val="left" w:pos="5130"/>
              </w:tabs>
              <w:spacing w:line="276" w:lineRule="auto"/>
              <w:jc w:val="center"/>
              <w:rPr>
                <w:rFonts w:ascii="GHEA Grapalat" w:hAnsi="GHEA Grapalat" w:cs="Arial"/>
                <w:lang w:val="hy-AM"/>
              </w:rPr>
            </w:pPr>
            <w:r>
              <w:rPr>
                <w:rFonts w:ascii="GHEA Grapalat" w:hAnsi="GHEA Grapalat" w:cs="Arial"/>
                <w:lang w:val="hy-AM"/>
              </w:rPr>
              <w:t xml:space="preserve">Լոռու </w:t>
            </w:r>
            <w:r w:rsidRPr="00257B40">
              <w:rPr>
                <w:rFonts w:ascii="GHEA Grapalat" w:hAnsi="GHEA Grapalat" w:cs="Arial"/>
                <w:lang w:val="hy-AM"/>
              </w:rPr>
              <w:t>մարզպետարան</w:t>
            </w:r>
            <w:r w:rsidR="00D830E9">
              <w:rPr>
                <w:rFonts w:ascii="GHEA Grapalat" w:hAnsi="GHEA Grapalat" w:cs="Arial"/>
                <w:lang w:val="hy-AM"/>
              </w:rPr>
              <w:t>ի գրություն</w:t>
            </w:r>
            <w:r w:rsidR="001E037A">
              <w:rPr>
                <w:rFonts w:ascii="GHEA Grapalat" w:hAnsi="GHEA Grapalat" w:cs="Arial"/>
                <w:lang w:val="hy-AM"/>
              </w:rPr>
              <w:t>ն</w:t>
            </w:r>
            <w:r w:rsidR="00D830E9">
              <w:rPr>
                <w:rFonts w:ascii="GHEA Grapalat" w:hAnsi="GHEA Grapalat" w:cs="Arial"/>
                <w:lang w:val="hy-AM"/>
              </w:rPr>
              <w:t xml:space="preserve"> առկա չէ</w:t>
            </w:r>
          </w:p>
          <w:p w14:paraId="01F3119E" w14:textId="45C2C53A" w:rsidR="00751571" w:rsidRPr="00257B40" w:rsidRDefault="00751571" w:rsidP="00052B06">
            <w:pPr>
              <w:tabs>
                <w:tab w:val="left" w:pos="-1418"/>
                <w:tab w:val="left" w:pos="5130"/>
              </w:tabs>
              <w:spacing w:line="276" w:lineRule="auto"/>
              <w:jc w:val="center"/>
              <w:rPr>
                <w:rFonts w:ascii="GHEA Grapalat" w:hAnsi="GHEA Grapalat"/>
                <w:b/>
                <w:bCs/>
                <w:lang w:val="af-ZA"/>
              </w:rPr>
            </w:pPr>
          </w:p>
        </w:tc>
        <w:tc>
          <w:tcPr>
            <w:tcW w:w="6117" w:type="dxa"/>
          </w:tcPr>
          <w:p w14:paraId="64F77D63" w14:textId="35ADD7B3" w:rsidR="00052B06" w:rsidRPr="006A3F23" w:rsidRDefault="00052B06" w:rsidP="000C7BBA">
            <w:pPr>
              <w:jc w:val="center"/>
              <w:rPr>
                <w:rFonts w:ascii="GHEA Grapalat" w:hAnsi="GHEA Grapalat"/>
                <w:color w:val="000000"/>
                <w:shd w:val="clear" w:color="auto" w:fill="FFFFFF"/>
                <w:lang w:val="hy-AM"/>
              </w:rPr>
            </w:pPr>
          </w:p>
        </w:tc>
      </w:tr>
      <w:tr w:rsidR="00702331" w:rsidRPr="005540F0" w14:paraId="35505F55" w14:textId="77777777" w:rsidTr="00D463DA">
        <w:tc>
          <w:tcPr>
            <w:tcW w:w="8573" w:type="dxa"/>
            <w:vMerge w:val="restart"/>
            <w:shd w:val="clear" w:color="auto" w:fill="E7E6E6" w:themeFill="background2"/>
          </w:tcPr>
          <w:p w14:paraId="4CB2E084" w14:textId="59937E96" w:rsidR="00702331" w:rsidRPr="005540F0" w:rsidRDefault="00716763" w:rsidP="00702331">
            <w:pPr>
              <w:ind w:firstLine="576"/>
              <w:jc w:val="center"/>
              <w:rPr>
                <w:rFonts w:ascii="GHEA Grapalat" w:hAnsi="GHEA Grapalat" w:cs="Arial"/>
                <w:color w:val="FF0000"/>
                <w:highlight w:val="lightGray"/>
                <w:lang w:val="hy-AM"/>
              </w:rPr>
            </w:pPr>
            <w:r>
              <w:rPr>
                <w:rFonts w:ascii="GHEA Grapalat" w:eastAsia="Arial Unicode MS" w:hAnsi="GHEA Grapalat" w:cs="Sylfaen"/>
                <w:lang w:val="hy-AM"/>
              </w:rPr>
              <w:t>5</w:t>
            </w:r>
            <w:r w:rsidR="00702331" w:rsidRPr="005540F0">
              <w:rPr>
                <w:rFonts w:ascii="GHEA Grapalat" w:eastAsia="Arial Unicode MS" w:hAnsi="GHEA Grapalat" w:cs="Sylfaen"/>
                <w:lang w:val="hy-AM"/>
              </w:rPr>
              <w:t>. ՀՀ արդարադատության նախարարություն</w:t>
            </w:r>
          </w:p>
        </w:tc>
        <w:tc>
          <w:tcPr>
            <w:tcW w:w="6117" w:type="dxa"/>
            <w:shd w:val="clear" w:color="auto" w:fill="E7E6E6" w:themeFill="background2"/>
          </w:tcPr>
          <w:p w14:paraId="055BFEF3" w14:textId="4598DEFD" w:rsidR="00702331" w:rsidRPr="005540F0" w:rsidRDefault="00E31BE1" w:rsidP="00702331">
            <w:pPr>
              <w:jc w:val="center"/>
              <w:rPr>
                <w:rFonts w:ascii="GHEA Grapalat" w:hAnsi="GHEA Grapalat"/>
                <w:shd w:val="clear" w:color="auto" w:fill="FFFFFF"/>
                <w:lang w:val="hy-AM"/>
              </w:rPr>
            </w:pPr>
            <w:r>
              <w:rPr>
                <w:rFonts w:ascii="GHEA Grapalat" w:hAnsi="GHEA Grapalat"/>
                <w:lang w:val="hy-AM"/>
              </w:rPr>
              <w:t>27</w:t>
            </w:r>
            <w:r w:rsidR="00702331" w:rsidRPr="005540F0">
              <w:rPr>
                <w:rFonts w:ascii="GHEA Grapalat" w:hAnsi="GHEA Grapalat"/>
                <w:lang w:val="hy-AM"/>
              </w:rPr>
              <w:t>.</w:t>
            </w:r>
            <w:r>
              <w:rPr>
                <w:rFonts w:ascii="GHEA Grapalat" w:hAnsi="GHEA Grapalat"/>
                <w:lang w:val="hy-AM"/>
              </w:rPr>
              <w:t>06</w:t>
            </w:r>
            <w:r w:rsidR="00702331" w:rsidRPr="005540F0">
              <w:rPr>
                <w:rFonts w:ascii="GHEA Grapalat" w:hAnsi="GHEA Grapalat"/>
                <w:lang w:val="hy-AM"/>
              </w:rPr>
              <w:t>.202</w:t>
            </w:r>
            <w:r w:rsidR="002D18EA">
              <w:rPr>
                <w:rFonts w:ascii="GHEA Grapalat" w:hAnsi="GHEA Grapalat"/>
                <w:lang w:val="hy-AM"/>
              </w:rPr>
              <w:t>2</w:t>
            </w:r>
            <w:r w:rsidR="00702331" w:rsidRPr="005540F0">
              <w:rPr>
                <w:rFonts w:ascii="GHEA Grapalat" w:hAnsi="GHEA Grapalat"/>
                <w:lang w:val="hy-AM"/>
              </w:rPr>
              <w:t>թ.</w:t>
            </w:r>
          </w:p>
        </w:tc>
      </w:tr>
      <w:tr w:rsidR="00702331" w:rsidRPr="00F13F8A" w14:paraId="302A7A68" w14:textId="77777777" w:rsidTr="00D463DA">
        <w:tc>
          <w:tcPr>
            <w:tcW w:w="8573" w:type="dxa"/>
            <w:vMerge/>
            <w:shd w:val="clear" w:color="auto" w:fill="E7E6E6" w:themeFill="background2"/>
          </w:tcPr>
          <w:p w14:paraId="67661C6A" w14:textId="77777777" w:rsidR="00702331" w:rsidRPr="005540F0" w:rsidRDefault="00702331" w:rsidP="00702331">
            <w:pPr>
              <w:jc w:val="both"/>
              <w:rPr>
                <w:rFonts w:ascii="GHEA Grapalat" w:hAnsi="GHEA Grapalat"/>
                <w:color w:val="FF0000"/>
                <w:highlight w:val="lightGray"/>
                <w:lang w:val="hy-AM"/>
              </w:rPr>
            </w:pPr>
          </w:p>
        </w:tc>
        <w:tc>
          <w:tcPr>
            <w:tcW w:w="6117" w:type="dxa"/>
            <w:shd w:val="clear" w:color="auto" w:fill="E7E6E6" w:themeFill="background2"/>
          </w:tcPr>
          <w:p w14:paraId="535CF4DC" w14:textId="3F6C76FC" w:rsidR="00702331" w:rsidRPr="00F13F8A" w:rsidRDefault="00702331" w:rsidP="00702331">
            <w:pPr>
              <w:jc w:val="center"/>
              <w:rPr>
                <w:rFonts w:ascii="GHEA Grapalat" w:hAnsi="GHEA Grapalat"/>
                <w:shd w:val="clear" w:color="auto" w:fill="FFFFFF"/>
                <w:lang w:val="hy-AM"/>
              </w:rPr>
            </w:pPr>
            <w:r w:rsidRPr="005540F0">
              <w:rPr>
                <w:rFonts w:ascii="GHEA Grapalat" w:hAnsi="GHEA Grapalat"/>
                <w:lang w:val="hy-AM"/>
              </w:rPr>
              <w:t>N</w:t>
            </w:r>
            <w:r w:rsidRPr="005540F0">
              <w:rPr>
                <w:rFonts w:ascii="GHEA Grapalat" w:hAnsi="GHEA Grapalat"/>
                <w:shd w:val="clear" w:color="auto" w:fill="E7E6E6" w:themeFill="background2"/>
                <w:lang w:val="hy-AM"/>
              </w:rPr>
              <w:t xml:space="preserve"> 01/27.</w:t>
            </w:r>
            <w:r w:rsidR="00E31BE1">
              <w:rPr>
                <w:rFonts w:ascii="GHEA Grapalat" w:hAnsi="GHEA Grapalat"/>
                <w:shd w:val="clear" w:color="auto" w:fill="E7E6E6" w:themeFill="background2"/>
                <w:lang w:val="hy-AM"/>
              </w:rPr>
              <w:t>4</w:t>
            </w:r>
            <w:r w:rsidRPr="005540F0">
              <w:rPr>
                <w:rFonts w:ascii="GHEA Grapalat" w:hAnsi="GHEA Grapalat"/>
                <w:shd w:val="clear" w:color="auto" w:fill="E7E6E6" w:themeFill="background2"/>
                <w:lang w:val="hy-AM"/>
              </w:rPr>
              <w:t>/</w:t>
            </w:r>
            <w:r w:rsidR="00E31BE1">
              <w:rPr>
                <w:rFonts w:ascii="GHEA Grapalat" w:hAnsi="GHEA Grapalat"/>
                <w:shd w:val="clear" w:color="auto" w:fill="E7E6E6" w:themeFill="background2"/>
                <w:lang w:val="hy-AM"/>
              </w:rPr>
              <w:t>28011</w:t>
            </w:r>
            <w:r w:rsidRPr="005540F0">
              <w:rPr>
                <w:rFonts w:ascii="GHEA Grapalat" w:hAnsi="GHEA Grapalat"/>
                <w:shd w:val="clear" w:color="auto" w:fill="E7E6E6" w:themeFill="background2"/>
                <w:lang w:val="hy-AM"/>
              </w:rPr>
              <w:t>-202</w:t>
            </w:r>
            <w:r w:rsidR="00E31BE1">
              <w:rPr>
                <w:rFonts w:ascii="GHEA Grapalat" w:hAnsi="GHEA Grapalat"/>
                <w:shd w:val="clear" w:color="auto" w:fill="E7E6E6" w:themeFill="background2"/>
                <w:lang w:val="hy-AM"/>
              </w:rPr>
              <w:t>2</w:t>
            </w:r>
            <w:r w:rsidRPr="005540F0">
              <w:rPr>
                <w:rFonts w:ascii="GHEA Grapalat" w:hAnsi="GHEA Grapalat"/>
                <w:shd w:val="clear" w:color="auto" w:fill="E7E6E6" w:themeFill="background2"/>
                <w:lang w:val="hy-AM"/>
              </w:rPr>
              <w:t xml:space="preserve">  </w:t>
            </w:r>
          </w:p>
        </w:tc>
      </w:tr>
      <w:tr w:rsidR="00702331" w:rsidRPr="00F13F8A" w14:paraId="40FF61BC" w14:textId="77777777" w:rsidTr="00D463DA">
        <w:tc>
          <w:tcPr>
            <w:tcW w:w="8573" w:type="dxa"/>
            <w:shd w:val="clear" w:color="auto" w:fill="FFFFFF" w:themeFill="background1"/>
          </w:tcPr>
          <w:p w14:paraId="68203D2E" w14:textId="0E0AA8E6" w:rsidR="004166B0" w:rsidRPr="004166B0" w:rsidRDefault="004166B0" w:rsidP="00D463DA">
            <w:pPr>
              <w:spacing w:line="360" w:lineRule="auto"/>
              <w:ind w:right="-39"/>
              <w:jc w:val="both"/>
              <w:rPr>
                <w:rFonts w:ascii="GHEA Grapalat" w:hAnsi="GHEA Grapalat"/>
                <w:bCs/>
                <w:lang w:val="hy-AM"/>
              </w:rPr>
            </w:pPr>
            <w:bookmarkStart w:id="0" w:name="_Hlk79051707"/>
            <w:r w:rsidRPr="004166B0">
              <w:rPr>
                <w:rFonts w:ascii="GHEA Grapalat" w:hAnsi="GHEA Grapalat"/>
                <w:bCs/>
                <w:lang w:val="hy-AM"/>
              </w:rPr>
              <w:t>Կարծիք</w:t>
            </w:r>
          </w:p>
          <w:p w14:paraId="37D7FE67" w14:textId="190EB1DC" w:rsidR="004166B0" w:rsidRPr="004166B0" w:rsidRDefault="004166B0" w:rsidP="00D463DA">
            <w:pPr>
              <w:spacing w:line="360" w:lineRule="auto"/>
              <w:ind w:firstLine="720"/>
              <w:jc w:val="both"/>
              <w:rPr>
                <w:rFonts w:ascii="GHEA Grapalat" w:hAnsi="GHEA Grapalat"/>
                <w:bCs/>
                <w:lang w:val="hy-AM"/>
              </w:rPr>
            </w:pPr>
            <w:r w:rsidRPr="004166B0">
              <w:rPr>
                <w:rFonts w:ascii="GHEA Grapalat" w:hAnsi="GHEA Grapalat"/>
                <w:bCs/>
                <w:lang w:val="hy-AM"/>
              </w:rPr>
              <w:t>«Հայաստանի Հանրպետությունում գյուղատնտեսական կենդանիների պատվաստվան ծրագիրը և միջոցառումների կատարման ժամանակացույցը հաստատելու մասին</w:t>
            </w:r>
            <w:r w:rsidRPr="004166B0">
              <w:rPr>
                <w:rStyle w:val="Strong"/>
                <w:rFonts w:ascii="GHEA Grapalat" w:hAnsi="GHEA Grapalat"/>
                <w:b w:val="0"/>
                <w:color w:val="000000"/>
                <w:shd w:val="clear" w:color="auto" w:fill="FFFFFF"/>
                <w:lang w:val="hy-AM"/>
              </w:rPr>
              <w:t>» Հայաստանի Հանրապետության կառավարության որոշման նախագծի լրամշակված փաթեթի վերաբերյալ</w:t>
            </w:r>
          </w:p>
          <w:p w14:paraId="74479672" w14:textId="318BBACC" w:rsidR="004166B0" w:rsidRPr="00844C71" w:rsidRDefault="004166B0" w:rsidP="00D463DA">
            <w:pPr>
              <w:spacing w:line="360" w:lineRule="auto"/>
              <w:ind w:right="-120" w:firstLine="720"/>
              <w:jc w:val="both"/>
              <w:rPr>
                <w:rFonts w:ascii="GHEA Grapalat" w:hAnsi="GHEA Grapalat"/>
                <w:color w:val="000000"/>
                <w:shd w:val="clear" w:color="auto" w:fill="FFFFFF"/>
                <w:lang w:val="hy-AM"/>
              </w:rPr>
            </w:pPr>
            <w:r w:rsidRPr="00844C71">
              <w:rPr>
                <w:rStyle w:val="Strong"/>
                <w:rFonts w:ascii="GHEA Grapalat" w:hAnsi="GHEA Grapalat"/>
                <w:b w:val="0"/>
                <w:color w:val="000000"/>
                <w:shd w:val="clear" w:color="auto" w:fill="FFFFFF"/>
                <w:lang w:val="hy-AM"/>
              </w:rPr>
              <w:t>«</w:t>
            </w:r>
            <w:bookmarkEnd w:id="0"/>
            <w:r w:rsidRPr="00844C71">
              <w:rPr>
                <w:rStyle w:val="Strong"/>
                <w:rFonts w:ascii="GHEA Grapalat" w:hAnsi="GHEA Grapalat"/>
                <w:b w:val="0"/>
                <w:color w:val="000000"/>
                <w:shd w:val="clear" w:color="auto" w:fill="FFFFFF"/>
                <w:lang w:val="hy-AM"/>
              </w:rPr>
              <w:t>Հայաստանի  Հանրապետության գյուղատնտեսական կենդանիների պատվաստման ծրագիրը և միջոցառումների կատարման ժամանակացուցը հաստատելու մասին»</w:t>
            </w:r>
            <w:r w:rsidRPr="00844C71">
              <w:rPr>
                <w:rStyle w:val="Strong"/>
                <w:rFonts w:ascii="GHEA Grapalat" w:hAnsi="GHEA Grapalat"/>
                <w:bCs w:val="0"/>
                <w:color w:val="000000"/>
                <w:shd w:val="clear" w:color="auto" w:fill="FFFFFF"/>
                <w:lang w:val="hy-AM"/>
              </w:rPr>
              <w:t xml:space="preserve"> </w:t>
            </w:r>
            <w:r w:rsidRPr="00844C71">
              <w:rPr>
                <w:rFonts w:ascii="GHEA Grapalat" w:hAnsi="GHEA Grapalat"/>
                <w:color w:val="000000"/>
                <w:shd w:val="clear" w:color="auto" w:fill="FFFFFF"/>
                <w:lang w:val="hy-AM"/>
              </w:rPr>
              <w:t>Հայաստանի Հանրապետության կառավարության որոշման</w:t>
            </w:r>
            <w:r w:rsidRPr="00844C71">
              <w:rPr>
                <w:rFonts w:ascii="Verdana" w:hAnsi="Verdana"/>
                <w:color w:val="000000"/>
                <w:sz w:val="21"/>
                <w:szCs w:val="21"/>
                <w:shd w:val="clear" w:color="auto" w:fill="FFFFFF"/>
                <w:lang w:val="hy-AM"/>
              </w:rPr>
              <w:t> </w:t>
            </w:r>
            <w:r w:rsidRPr="00844C71">
              <w:rPr>
                <w:rFonts w:ascii="GHEA Grapalat" w:hAnsi="GHEA Grapalat"/>
                <w:color w:val="000000"/>
                <w:shd w:val="clear" w:color="auto" w:fill="FFFFFF"/>
                <w:lang w:val="hy-AM"/>
              </w:rPr>
              <w:t xml:space="preserve"> նախագծի (այսուհետ՝ Նախագիծ) կապակցությամբ ներկայացնում ենք հետևյալը՝</w:t>
            </w:r>
          </w:p>
          <w:p w14:paraId="053410C7" w14:textId="2D5483E7" w:rsidR="00702331" w:rsidRPr="00844C71" w:rsidRDefault="004166B0" w:rsidP="00D463DA">
            <w:pPr>
              <w:spacing w:line="360" w:lineRule="auto"/>
              <w:ind w:right="-120" w:firstLine="720"/>
              <w:jc w:val="both"/>
              <w:rPr>
                <w:rFonts w:ascii="GHEA Grapalat" w:hAnsi="GHEA Grapalat"/>
                <w:bCs/>
                <w:color w:val="000000"/>
                <w:shd w:val="clear" w:color="auto" w:fill="FFFFFF"/>
                <w:lang w:val="hy-AM"/>
              </w:rPr>
            </w:pPr>
            <w:r w:rsidRPr="00844C71">
              <w:rPr>
                <w:rFonts w:ascii="GHEA Grapalat" w:hAnsi="GHEA Grapalat"/>
                <w:color w:val="000000"/>
                <w:shd w:val="clear" w:color="auto" w:fill="FFFFFF"/>
                <w:lang w:val="hy-AM"/>
              </w:rPr>
              <w:lastRenderedPageBreak/>
              <w:t>1.</w:t>
            </w:r>
            <w:r w:rsidRPr="00844C71">
              <w:rPr>
                <w:rStyle w:val="Strong"/>
                <w:rFonts w:ascii="GHEA Grapalat" w:hAnsi="GHEA Grapalat"/>
                <w:bCs w:val="0"/>
                <w:color w:val="000000"/>
                <w:shd w:val="clear" w:color="auto" w:fill="FFFFFF"/>
                <w:lang w:val="hy-AM"/>
              </w:rPr>
              <w:t xml:space="preserve"> </w:t>
            </w:r>
            <w:r w:rsidRPr="00844C71">
              <w:rPr>
                <w:rStyle w:val="Strong"/>
                <w:rFonts w:ascii="GHEA Grapalat" w:hAnsi="GHEA Grapalat"/>
                <w:b w:val="0"/>
                <w:color w:val="000000"/>
                <w:shd w:val="clear" w:color="auto" w:fill="FFFFFF"/>
                <w:lang w:val="hy-AM"/>
              </w:rPr>
              <w:t>Նախագծով հաստատված N 1 հավելվածի (այսուհետ՝ հավելված) 10-րդ կետի համաձայն՝ ծրագրի միջոցառումների կատարման որակի և կայունության ապահովման նպատակով հնարավոր է միավորի գնի բարձրացում՝ խթանելով իրականացված միջոցառման որակի բարելավմանը։ Այս առումով հայտնում ենք, որ նշված նախադասությունը բովանդակային առումով պարզ չէ, բացի այդ, պարզ չէ նաև, թե ինչ միավորի գնի բարձրացման մասին է խոսքը: Ելնելով վերոգրյալից՝ հիշյալ կարգավորումն անհրաժեշտ է վերանայել և խմբագրել:</w:t>
            </w:r>
          </w:p>
        </w:tc>
        <w:tc>
          <w:tcPr>
            <w:tcW w:w="6117" w:type="dxa"/>
            <w:shd w:val="clear" w:color="auto" w:fill="FFFFFF" w:themeFill="background1"/>
          </w:tcPr>
          <w:p w14:paraId="29778CC1" w14:textId="77777777" w:rsidR="00702331" w:rsidRPr="00844C71" w:rsidRDefault="00702331" w:rsidP="00702331">
            <w:pPr>
              <w:jc w:val="center"/>
              <w:rPr>
                <w:rFonts w:ascii="GHEA Grapalat" w:hAnsi="GHEA Grapalat"/>
                <w:lang w:val="hy-AM"/>
              </w:rPr>
            </w:pPr>
          </w:p>
          <w:p w14:paraId="6E3FE891" w14:textId="77777777" w:rsidR="00474142" w:rsidRPr="00844C71" w:rsidRDefault="00474142" w:rsidP="00474142">
            <w:pPr>
              <w:rPr>
                <w:rFonts w:ascii="GHEA Grapalat" w:hAnsi="GHEA Grapalat"/>
                <w:lang w:val="hy-AM"/>
              </w:rPr>
            </w:pPr>
          </w:p>
          <w:p w14:paraId="48AA13EF" w14:textId="77777777" w:rsidR="00474142" w:rsidRPr="00844C71" w:rsidRDefault="00474142" w:rsidP="00474142">
            <w:pPr>
              <w:tabs>
                <w:tab w:val="left" w:pos="4335"/>
              </w:tabs>
              <w:rPr>
                <w:rFonts w:ascii="GHEA Grapalat" w:hAnsi="GHEA Grapalat"/>
                <w:lang w:val="hy-AM"/>
              </w:rPr>
            </w:pPr>
            <w:r w:rsidRPr="00844C71">
              <w:rPr>
                <w:rFonts w:ascii="GHEA Grapalat" w:hAnsi="GHEA Grapalat"/>
                <w:lang w:val="hy-AM"/>
              </w:rPr>
              <w:tab/>
            </w:r>
          </w:p>
          <w:p w14:paraId="7E4707F2" w14:textId="77777777" w:rsidR="00474142" w:rsidRPr="00844C71" w:rsidRDefault="00474142" w:rsidP="00474142">
            <w:pPr>
              <w:rPr>
                <w:rFonts w:ascii="GHEA Grapalat" w:hAnsi="GHEA Grapalat"/>
                <w:lang w:val="hy-AM"/>
              </w:rPr>
            </w:pPr>
          </w:p>
          <w:p w14:paraId="1A4C4BAB" w14:textId="77777777" w:rsidR="00474142" w:rsidRPr="00844C71" w:rsidRDefault="00474142" w:rsidP="00474142">
            <w:pPr>
              <w:rPr>
                <w:rFonts w:ascii="GHEA Grapalat" w:hAnsi="GHEA Grapalat"/>
                <w:lang w:val="hy-AM"/>
              </w:rPr>
            </w:pPr>
          </w:p>
          <w:p w14:paraId="15ADB482" w14:textId="77777777" w:rsidR="00474142" w:rsidRPr="00844C71" w:rsidRDefault="00474142" w:rsidP="00474142">
            <w:pPr>
              <w:rPr>
                <w:rFonts w:ascii="GHEA Grapalat" w:hAnsi="GHEA Grapalat"/>
                <w:lang w:val="hy-AM"/>
              </w:rPr>
            </w:pPr>
          </w:p>
          <w:p w14:paraId="4DE13ED1" w14:textId="77777777" w:rsidR="00474142" w:rsidRPr="00844C71" w:rsidRDefault="00474142" w:rsidP="00474142">
            <w:pPr>
              <w:rPr>
                <w:rFonts w:ascii="GHEA Grapalat" w:hAnsi="GHEA Grapalat"/>
                <w:lang w:val="hy-AM"/>
              </w:rPr>
            </w:pPr>
          </w:p>
          <w:p w14:paraId="3E289BFE" w14:textId="77777777" w:rsidR="00474142" w:rsidRPr="00844C71" w:rsidRDefault="00474142" w:rsidP="00474142">
            <w:pPr>
              <w:rPr>
                <w:rFonts w:ascii="GHEA Grapalat" w:hAnsi="GHEA Grapalat"/>
                <w:lang w:val="hy-AM"/>
              </w:rPr>
            </w:pPr>
          </w:p>
          <w:p w14:paraId="77B6E98D" w14:textId="77777777" w:rsidR="00474142" w:rsidRPr="00844C71" w:rsidRDefault="00474142" w:rsidP="00474142">
            <w:pPr>
              <w:rPr>
                <w:rFonts w:ascii="GHEA Grapalat" w:hAnsi="GHEA Grapalat"/>
                <w:lang w:val="hy-AM"/>
              </w:rPr>
            </w:pPr>
          </w:p>
          <w:p w14:paraId="00622CBB" w14:textId="77777777" w:rsidR="00474142" w:rsidRPr="00844C71" w:rsidRDefault="00474142" w:rsidP="00474142">
            <w:pPr>
              <w:tabs>
                <w:tab w:val="left" w:pos="1050"/>
              </w:tabs>
              <w:rPr>
                <w:rFonts w:ascii="GHEA Grapalat" w:hAnsi="GHEA Grapalat"/>
                <w:lang w:val="hy-AM"/>
              </w:rPr>
            </w:pPr>
            <w:r w:rsidRPr="00844C71">
              <w:rPr>
                <w:rFonts w:ascii="GHEA Grapalat" w:hAnsi="GHEA Grapalat"/>
                <w:lang w:val="hy-AM"/>
              </w:rPr>
              <w:tab/>
            </w:r>
          </w:p>
          <w:p w14:paraId="1D0E6FED" w14:textId="77777777" w:rsidR="00474142" w:rsidRPr="00844C71" w:rsidRDefault="00474142" w:rsidP="00474142">
            <w:pPr>
              <w:tabs>
                <w:tab w:val="left" w:pos="1050"/>
              </w:tabs>
              <w:rPr>
                <w:rFonts w:ascii="GHEA Grapalat" w:hAnsi="GHEA Grapalat"/>
                <w:lang w:val="hy-AM"/>
              </w:rPr>
            </w:pPr>
          </w:p>
          <w:p w14:paraId="2CE5C659" w14:textId="77777777" w:rsidR="00FD16E1" w:rsidRDefault="00FD16E1" w:rsidP="00474142">
            <w:pPr>
              <w:jc w:val="center"/>
              <w:rPr>
                <w:rFonts w:ascii="GHEA Grapalat" w:hAnsi="GHEA Grapalat"/>
                <w:color w:val="000000"/>
                <w:shd w:val="clear" w:color="auto" w:fill="FFFFFF"/>
                <w:lang w:val="hy-AM"/>
              </w:rPr>
            </w:pPr>
          </w:p>
          <w:p w14:paraId="72EE9F6E" w14:textId="77777777" w:rsidR="00FD16E1" w:rsidRDefault="00FD16E1" w:rsidP="00474142">
            <w:pPr>
              <w:jc w:val="center"/>
              <w:rPr>
                <w:rFonts w:ascii="GHEA Grapalat" w:hAnsi="GHEA Grapalat"/>
                <w:color w:val="000000"/>
                <w:shd w:val="clear" w:color="auto" w:fill="FFFFFF"/>
                <w:lang w:val="hy-AM"/>
              </w:rPr>
            </w:pPr>
          </w:p>
          <w:p w14:paraId="5F78F9CC" w14:textId="77777777" w:rsidR="00FD16E1" w:rsidRDefault="00FD16E1" w:rsidP="00474142">
            <w:pPr>
              <w:jc w:val="center"/>
              <w:rPr>
                <w:rFonts w:ascii="GHEA Grapalat" w:hAnsi="GHEA Grapalat"/>
                <w:color w:val="000000"/>
                <w:shd w:val="clear" w:color="auto" w:fill="FFFFFF"/>
                <w:lang w:val="hy-AM"/>
              </w:rPr>
            </w:pPr>
          </w:p>
          <w:p w14:paraId="4DE8ABB1" w14:textId="69F6DC5B" w:rsidR="00474142" w:rsidRPr="005540F0" w:rsidRDefault="00474142" w:rsidP="00662D7E">
            <w:pPr>
              <w:jc w:val="center"/>
              <w:rPr>
                <w:rFonts w:ascii="GHEA Grapalat" w:hAnsi="GHEA Grapalat"/>
                <w:color w:val="000000"/>
                <w:shd w:val="clear" w:color="auto" w:fill="FFFFFF"/>
                <w:lang w:val="hy-AM"/>
              </w:rPr>
            </w:pPr>
            <w:r w:rsidRPr="005540F0">
              <w:rPr>
                <w:rFonts w:ascii="GHEA Grapalat" w:hAnsi="GHEA Grapalat"/>
                <w:color w:val="000000"/>
                <w:shd w:val="clear" w:color="auto" w:fill="FFFFFF"/>
                <w:lang w:val="hy-AM"/>
              </w:rPr>
              <w:t>Ընդունվել է։</w:t>
            </w:r>
          </w:p>
          <w:p w14:paraId="123EF26F" w14:textId="77777777" w:rsidR="00474142" w:rsidRDefault="00474142" w:rsidP="00474142">
            <w:pPr>
              <w:tabs>
                <w:tab w:val="left" w:pos="1050"/>
              </w:tabs>
              <w:rPr>
                <w:rFonts w:ascii="GHEA Grapalat" w:hAnsi="GHEA Grapalat"/>
              </w:rPr>
            </w:pPr>
          </w:p>
          <w:p w14:paraId="397462CF" w14:textId="6EBAE062" w:rsidR="00FD16E1" w:rsidRPr="00474142" w:rsidRDefault="00FD16E1" w:rsidP="00474142">
            <w:pPr>
              <w:tabs>
                <w:tab w:val="left" w:pos="1050"/>
              </w:tabs>
              <w:rPr>
                <w:rFonts w:ascii="GHEA Grapalat" w:hAnsi="GHEA Grapalat"/>
              </w:rPr>
            </w:pPr>
          </w:p>
        </w:tc>
      </w:tr>
      <w:tr w:rsidR="00702331" w:rsidRPr="002B0176" w14:paraId="59716367" w14:textId="77777777" w:rsidTr="00D463DA">
        <w:tc>
          <w:tcPr>
            <w:tcW w:w="8573" w:type="dxa"/>
            <w:shd w:val="clear" w:color="auto" w:fill="FFFFFF" w:themeFill="background1"/>
          </w:tcPr>
          <w:p w14:paraId="258BF552" w14:textId="77777777" w:rsidR="002B0176" w:rsidRPr="002B0176" w:rsidRDefault="002B0176" w:rsidP="002B0176">
            <w:pPr>
              <w:shd w:val="clear" w:color="auto" w:fill="FFFFFF"/>
              <w:spacing w:line="360" w:lineRule="auto"/>
              <w:ind w:firstLine="375"/>
              <w:jc w:val="both"/>
              <w:rPr>
                <w:rFonts w:ascii="GHEA Grapalat" w:hAnsi="GHEA Grapalat"/>
                <w:bCs/>
                <w:color w:val="000000"/>
                <w:shd w:val="clear" w:color="auto" w:fill="FFFFFF"/>
                <w:lang w:val="hy-AM"/>
              </w:rPr>
            </w:pPr>
            <w:r w:rsidRPr="002B0176">
              <w:rPr>
                <w:rFonts w:ascii="GHEA Grapalat" w:hAnsi="GHEA Grapalat"/>
                <w:color w:val="000000"/>
                <w:lang w:val="hy-AM" w:eastAsia="en-US"/>
              </w:rPr>
              <w:lastRenderedPageBreak/>
              <w:t xml:space="preserve">2. </w:t>
            </w:r>
            <w:r w:rsidRPr="002B0176">
              <w:rPr>
                <w:rFonts w:ascii="GHEA Grapalat" w:hAnsi="GHEA Grapalat"/>
                <w:bCs/>
                <w:color w:val="000000"/>
                <w:shd w:val="clear" w:color="auto" w:fill="FFFFFF"/>
                <w:lang w:val="hy-AM"/>
              </w:rPr>
              <w:t xml:space="preserve">Հավելվածի 21-րդ կետի համաձայն՝ ծրագրի շրջանակներում միջոցառումների իրականացումը, որպես պետության պատվիրակած լիազորություն վերապահված է համայնքի ղեկավարին, համաձայն «Տեղական ինքնակառավարման մասին» Հայաստանի Հանրապետության օրենքի 50-րդ հոդվածի 2-րդ մասի 1-ին կետի և քաղաքապետին՝ «Երևան քաղաքում տեղական ինքնակառավարման մասին» Հայաստանի Հանրապետության օրենքի 58-րդ հոդվածի 1-ին մասի 1-ին կետի: </w:t>
            </w:r>
          </w:p>
          <w:p w14:paraId="054F1D4A" w14:textId="77777777" w:rsidR="002B0176" w:rsidRPr="002B0176" w:rsidRDefault="002B0176" w:rsidP="002B0176">
            <w:pPr>
              <w:shd w:val="clear" w:color="auto" w:fill="FFFFFF"/>
              <w:spacing w:line="360" w:lineRule="auto"/>
              <w:ind w:firstLine="375"/>
              <w:jc w:val="both"/>
              <w:rPr>
                <w:rFonts w:ascii="GHEA Grapalat" w:hAnsi="GHEA Grapalat"/>
                <w:bCs/>
                <w:color w:val="000000"/>
                <w:shd w:val="clear" w:color="auto" w:fill="FFFFFF"/>
                <w:lang w:val="hy-AM"/>
              </w:rPr>
            </w:pPr>
            <w:r w:rsidRPr="002B0176">
              <w:rPr>
                <w:rFonts w:ascii="GHEA Grapalat" w:hAnsi="GHEA Grapalat"/>
                <w:bCs/>
                <w:color w:val="000000"/>
                <w:shd w:val="clear" w:color="auto" w:fill="FFFFFF"/>
                <w:lang w:val="hy-AM"/>
              </w:rPr>
              <w:t>Այս առումով հարկ ենք համարում անդրադառնալ հետևյալ իրավական կարգավորումներին՝</w:t>
            </w:r>
          </w:p>
          <w:p w14:paraId="472352D5" w14:textId="77777777" w:rsidR="002B0176" w:rsidRPr="002B0176" w:rsidRDefault="002B0176" w:rsidP="002B0176">
            <w:pPr>
              <w:shd w:val="clear" w:color="auto" w:fill="FFFFFF"/>
              <w:spacing w:line="360" w:lineRule="auto"/>
              <w:ind w:firstLine="375"/>
              <w:jc w:val="both"/>
              <w:rPr>
                <w:rFonts w:ascii="GHEA Grapalat" w:hAnsi="GHEA Grapalat"/>
                <w:bCs/>
                <w:color w:val="000000"/>
                <w:shd w:val="clear" w:color="auto" w:fill="FFFFFF"/>
                <w:lang w:val="hy-AM"/>
              </w:rPr>
            </w:pPr>
            <w:r w:rsidRPr="002B0176">
              <w:rPr>
                <w:rFonts w:ascii="GHEA Grapalat" w:hAnsi="GHEA Grapalat"/>
                <w:bCs/>
                <w:color w:val="000000"/>
                <w:shd w:val="clear" w:color="auto" w:fill="FFFFFF"/>
                <w:lang w:val="hy-AM"/>
              </w:rPr>
              <w:t xml:space="preserve">«Տեղական ինքնակառավարման մասին» Հայաստանի Հանրապետության օրենքի 50-րդ հոդվածի 2-րդ մասի 1-ին կետի համաձայն՝ համայնքի ղեկավարը անասնաբուժության և բուսասանիտարիայի բնագավառներում իրականացնում է պետության </w:t>
            </w:r>
            <w:r w:rsidRPr="002B0176">
              <w:rPr>
                <w:rFonts w:ascii="GHEA Grapalat" w:hAnsi="GHEA Grapalat"/>
                <w:bCs/>
                <w:color w:val="000000"/>
                <w:shd w:val="clear" w:color="auto" w:fill="FFFFFF"/>
                <w:lang w:val="hy-AM"/>
              </w:rPr>
              <w:lastRenderedPageBreak/>
              <w:t>պատվիրակած հետևյալ լիազորությունները.</w:t>
            </w:r>
          </w:p>
          <w:p w14:paraId="312DA300" w14:textId="77777777" w:rsidR="002B0176" w:rsidRPr="002B0176" w:rsidRDefault="002B0176" w:rsidP="002B0176">
            <w:pPr>
              <w:shd w:val="clear" w:color="auto" w:fill="FFFFFF"/>
              <w:spacing w:line="360" w:lineRule="auto"/>
              <w:ind w:firstLine="375"/>
              <w:jc w:val="both"/>
              <w:rPr>
                <w:rFonts w:ascii="GHEA Grapalat" w:hAnsi="GHEA Grapalat"/>
                <w:bCs/>
                <w:color w:val="000000"/>
                <w:shd w:val="clear" w:color="auto" w:fill="FFFFFF"/>
                <w:lang w:val="hy-AM"/>
              </w:rPr>
            </w:pPr>
            <w:r w:rsidRPr="002B0176">
              <w:rPr>
                <w:rFonts w:ascii="GHEA Grapalat" w:hAnsi="GHEA Grapalat"/>
                <w:bCs/>
                <w:color w:val="000000"/>
                <w:shd w:val="clear" w:color="auto" w:fill="FFFFFF"/>
                <w:lang w:val="hy-AM"/>
              </w:rPr>
              <w:t xml:space="preserve">1) </w:t>
            </w:r>
            <w:r w:rsidRPr="002B0176">
              <w:rPr>
                <w:rFonts w:ascii="GHEA Grapalat" w:hAnsi="GHEA Grapalat"/>
                <w:b/>
                <w:bCs/>
                <w:i/>
                <w:color w:val="000000"/>
                <w:shd w:val="clear" w:color="auto" w:fill="FFFFFF"/>
                <w:lang w:val="hy-AM"/>
              </w:rPr>
              <w:t>աջակցում է</w:t>
            </w:r>
            <w:r w:rsidRPr="002B0176">
              <w:rPr>
                <w:rFonts w:ascii="GHEA Grapalat" w:hAnsi="GHEA Grapalat"/>
                <w:bCs/>
                <w:color w:val="000000"/>
                <w:shd w:val="clear" w:color="auto" w:fill="FFFFFF"/>
                <w:lang w:val="hy-AM"/>
              </w:rPr>
              <w:t xml:space="preserve"> անասնահակահամաճարակային տարեկան միջոցառումների պետական ծրագրի իրականացման աշխատանքներին. </w:t>
            </w:r>
          </w:p>
          <w:p w14:paraId="3ED306E0" w14:textId="77777777" w:rsidR="002B0176" w:rsidRPr="002B0176" w:rsidRDefault="002B0176" w:rsidP="002B0176">
            <w:pPr>
              <w:shd w:val="clear" w:color="auto" w:fill="FFFFFF"/>
              <w:spacing w:line="360" w:lineRule="auto"/>
              <w:ind w:firstLine="375"/>
              <w:jc w:val="both"/>
              <w:rPr>
                <w:rFonts w:ascii="GHEA Grapalat" w:hAnsi="GHEA Grapalat"/>
                <w:bCs/>
                <w:color w:val="000000"/>
                <w:shd w:val="clear" w:color="auto" w:fill="FFFFFF"/>
                <w:lang w:val="hy-AM"/>
              </w:rPr>
            </w:pPr>
            <w:r w:rsidRPr="002B0176">
              <w:rPr>
                <w:rFonts w:ascii="GHEA Grapalat" w:hAnsi="GHEA Grapalat"/>
                <w:bCs/>
                <w:color w:val="000000"/>
                <w:shd w:val="clear" w:color="auto" w:fill="FFFFFF"/>
                <w:lang w:val="hy-AM"/>
              </w:rPr>
              <w:t>/…/</w:t>
            </w:r>
          </w:p>
          <w:p w14:paraId="40BB8AFA" w14:textId="77777777" w:rsidR="002B0176" w:rsidRPr="002B0176" w:rsidRDefault="002B0176" w:rsidP="002B0176">
            <w:pPr>
              <w:shd w:val="clear" w:color="auto" w:fill="FFFFFF"/>
              <w:spacing w:line="360" w:lineRule="auto"/>
              <w:ind w:firstLine="375"/>
              <w:jc w:val="both"/>
              <w:rPr>
                <w:rFonts w:ascii="GHEA Grapalat" w:hAnsi="GHEA Grapalat"/>
                <w:bCs/>
                <w:color w:val="000000"/>
                <w:shd w:val="clear" w:color="auto" w:fill="FFFFFF"/>
                <w:lang w:val="hy-AM"/>
              </w:rPr>
            </w:pPr>
            <w:r w:rsidRPr="002B0176">
              <w:rPr>
                <w:rFonts w:ascii="GHEA Grapalat" w:hAnsi="GHEA Grapalat"/>
                <w:bCs/>
                <w:color w:val="000000"/>
                <w:shd w:val="clear" w:color="auto" w:fill="FFFFFF"/>
                <w:lang w:val="hy-AM"/>
              </w:rPr>
              <w:t>«Երևան քաղաքում տեղական ինքնակառավարման մասին» Հայաստանի Հանրապետության օրենքի 58-րդ հոդվածի 1-ին մասի 1-ին կետի համաձայն՝ Քաղաքապետն անասնաբուժության և բուսասանիտարիայի բնագավառներում իրականացնում է պետության պատվիրակած հետևյալ լիազորությունները`</w:t>
            </w:r>
          </w:p>
          <w:p w14:paraId="75CF7D39" w14:textId="77777777" w:rsidR="002B0176" w:rsidRPr="002B0176" w:rsidRDefault="002B0176" w:rsidP="002B0176">
            <w:pPr>
              <w:shd w:val="clear" w:color="auto" w:fill="FFFFFF"/>
              <w:spacing w:line="360" w:lineRule="auto"/>
              <w:ind w:firstLine="375"/>
              <w:jc w:val="both"/>
              <w:rPr>
                <w:rFonts w:ascii="GHEA Grapalat" w:hAnsi="GHEA Grapalat"/>
                <w:bCs/>
                <w:color w:val="000000"/>
                <w:shd w:val="clear" w:color="auto" w:fill="FFFFFF"/>
                <w:lang w:val="hy-AM"/>
              </w:rPr>
            </w:pPr>
            <w:r w:rsidRPr="002B0176">
              <w:rPr>
                <w:rFonts w:ascii="GHEA Grapalat" w:hAnsi="GHEA Grapalat"/>
                <w:bCs/>
                <w:color w:val="000000"/>
                <w:shd w:val="clear" w:color="auto" w:fill="FFFFFF"/>
                <w:lang w:val="hy-AM"/>
              </w:rPr>
              <w:t xml:space="preserve">1) </w:t>
            </w:r>
            <w:r w:rsidRPr="002B0176">
              <w:rPr>
                <w:rFonts w:ascii="GHEA Grapalat" w:hAnsi="GHEA Grapalat"/>
                <w:b/>
                <w:bCs/>
                <w:i/>
                <w:color w:val="000000"/>
                <w:shd w:val="clear" w:color="auto" w:fill="FFFFFF"/>
                <w:lang w:val="hy-AM"/>
              </w:rPr>
              <w:t>աջակցում է</w:t>
            </w:r>
            <w:r w:rsidRPr="002B0176">
              <w:rPr>
                <w:rFonts w:ascii="GHEA Grapalat" w:hAnsi="GHEA Grapalat"/>
                <w:bCs/>
                <w:color w:val="000000"/>
                <w:shd w:val="clear" w:color="auto" w:fill="FFFFFF"/>
                <w:lang w:val="hy-AM"/>
              </w:rPr>
              <w:t xml:space="preserve"> անասնահակահամաճարակային տարեկան միջոցառումների պետական ծրագրի իրականացման աշխատանքներին.</w:t>
            </w:r>
          </w:p>
          <w:p w14:paraId="3403DCD5" w14:textId="77777777" w:rsidR="002B0176" w:rsidRPr="002B0176" w:rsidRDefault="002B0176" w:rsidP="002B0176">
            <w:pPr>
              <w:shd w:val="clear" w:color="auto" w:fill="FFFFFF"/>
              <w:spacing w:line="360" w:lineRule="auto"/>
              <w:ind w:firstLine="375"/>
              <w:jc w:val="both"/>
              <w:rPr>
                <w:rFonts w:ascii="GHEA Grapalat" w:hAnsi="GHEA Grapalat"/>
                <w:bCs/>
                <w:color w:val="000000"/>
                <w:shd w:val="clear" w:color="auto" w:fill="FFFFFF"/>
                <w:lang w:val="hy-AM"/>
              </w:rPr>
            </w:pPr>
            <w:r w:rsidRPr="002B0176">
              <w:rPr>
                <w:rFonts w:ascii="GHEA Grapalat" w:hAnsi="GHEA Grapalat"/>
                <w:bCs/>
                <w:color w:val="000000"/>
                <w:shd w:val="clear" w:color="auto" w:fill="FFFFFF"/>
                <w:lang w:val="hy-AM"/>
              </w:rPr>
              <w:t>/…/</w:t>
            </w:r>
          </w:p>
          <w:p w14:paraId="133BAB3A" w14:textId="77777777" w:rsidR="002B0176" w:rsidRPr="002B0176" w:rsidRDefault="002B0176" w:rsidP="002B0176">
            <w:pPr>
              <w:shd w:val="clear" w:color="auto" w:fill="FFFFFF"/>
              <w:spacing w:line="360" w:lineRule="auto"/>
              <w:ind w:firstLine="375"/>
              <w:jc w:val="both"/>
              <w:rPr>
                <w:rFonts w:ascii="GHEA Grapalat" w:hAnsi="GHEA Grapalat"/>
                <w:bCs/>
                <w:color w:val="000000"/>
                <w:shd w:val="clear" w:color="auto" w:fill="FFFFFF"/>
                <w:lang w:val="hy-AM"/>
              </w:rPr>
            </w:pPr>
            <w:r w:rsidRPr="002B0176">
              <w:rPr>
                <w:rFonts w:ascii="GHEA Grapalat" w:hAnsi="GHEA Grapalat"/>
                <w:bCs/>
                <w:color w:val="000000"/>
                <w:shd w:val="clear" w:color="auto" w:fill="FFFFFF"/>
                <w:lang w:val="hy-AM"/>
              </w:rPr>
              <w:t xml:space="preserve">Վերոգրյալից պարզ է դառնում, որ համայնքի ղեկավարը, ինչպես նաև քաղաքապետը անասնաբուժության և բուսասանիտարիայի բնագավառներում </w:t>
            </w:r>
            <w:r w:rsidRPr="00B13250">
              <w:rPr>
                <w:rFonts w:ascii="GHEA Grapalat" w:hAnsi="GHEA Grapalat"/>
                <w:iCs/>
                <w:color w:val="000000"/>
                <w:shd w:val="clear" w:color="auto" w:fill="FFFFFF"/>
                <w:lang w:val="hy-AM"/>
              </w:rPr>
              <w:t>աջակցում է</w:t>
            </w:r>
            <w:r w:rsidRPr="002B0176">
              <w:rPr>
                <w:rFonts w:ascii="GHEA Grapalat" w:hAnsi="GHEA Grapalat"/>
                <w:bCs/>
                <w:color w:val="000000"/>
                <w:shd w:val="clear" w:color="auto" w:fill="FFFFFF"/>
                <w:lang w:val="hy-AM"/>
              </w:rPr>
              <w:t xml:space="preserve"> անասնահակահամաճարակային տարեկան միջոցառումների պետական ծրագրի իրականացման աշխատանքներին:</w:t>
            </w:r>
          </w:p>
          <w:p w14:paraId="2E44FC21" w14:textId="5A1D9AC5" w:rsidR="00702331" w:rsidRPr="00DE718C" w:rsidRDefault="002B0176" w:rsidP="00DE718C">
            <w:pPr>
              <w:shd w:val="clear" w:color="auto" w:fill="FFFFFF"/>
              <w:spacing w:line="360" w:lineRule="auto"/>
              <w:ind w:firstLine="375"/>
              <w:jc w:val="both"/>
              <w:rPr>
                <w:rFonts w:ascii="GHEA Grapalat" w:hAnsi="GHEA Grapalat"/>
                <w:bCs/>
                <w:color w:val="000000"/>
                <w:shd w:val="clear" w:color="auto" w:fill="FFFFFF"/>
                <w:lang w:val="hy-AM"/>
              </w:rPr>
            </w:pPr>
            <w:r w:rsidRPr="002B0176">
              <w:rPr>
                <w:rFonts w:ascii="GHEA Grapalat" w:hAnsi="GHEA Grapalat"/>
                <w:bCs/>
                <w:color w:val="000000"/>
                <w:shd w:val="clear" w:color="auto" w:fill="FFFFFF"/>
                <w:lang w:val="hy-AM"/>
              </w:rPr>
              <w:t>Ելնելով վերոգրյալից՝ հավելվածի 17-րդ կետով նախատեսված կարգավորումներն անհրաժեշտ է վերանայել՝ «</w:t>
            </w:r>
            <w:r w:rsidRPr="002B0176">
              <w:rPr>
                <w:rFonts w:ascii="GHEA Grapalat" w:hAnsi="GHEA Grapalat"/>
                <w:color w:val="000000"/>
                <w:shd w:val="clear" w:color="auto" w:fill="FFFFFF"/>
                <w:lang w:val="hy-AM"/>
              </w:rPr>
              <w:t>իրականացումը</w:t>
            </w:r>
            <w:r w:rsidRPr="002B0176">
              <w:rPr>
                <w:rFonts w:ascii="GHEA Grapalat" w:hAnsi="GHEA Grapalat"/>
                <w:bCs/>
                <w:color w:val="000000"/>
                <w:shd w:val="clear" w:color="auto" w:fill="FFFFFF"/>
                <w:lang w:val="hy-AM"/>
              </w:rPr>
              <w:t>» բառը փոխարինելով «</w:t>
            </w:r>
            <w:r w:rsidRPr="002B0176">
              <w:rPr>
                <w:rFonts w:ascii="GHEA Grapalat" w:hAnsi="GHEA Grapalat"/>
                <w:color w:val="000000"/>
                <w:shd w:val="clear" w:color="auto" w:fill="FFFFFF"/>
                <w:lang w:val="hy-AM"/>
              </w:rPr>
              <w:t>իրականացմանը աջակցելը</w:t>
            </w:r>
            <w:r w:rsidRPr="002B0176">
              <w:rPr>
                <w:rFonts w:ascii="GHEA Grapalat" w:hAnsi="GHEA Grapalat"/>
                <w:bCs/>
                <w:color w:val="000000"/>
                <w:shd w:val="clear" w:color="auto" w:fill="FFFFFF"/>
                <w:lang w:val="hy-AM"/>
              </w:rPr>
              <w:t>» բառերով:</w:t>
            </w:r>
          </w:p>
        </w:tc>
        <w:tc>
          <w:tcPr>
            <w:tcW w:w="6117" w:type="dxa"/>
            <w:shd w:val="clear" w:color="auto" w:fill="FFFFFF" w:themeFill="background1"/>
          </w:tcPr>
          <w:p w14:paraId="79A76368" w14:textId="77777777" w:rsidR="00A73C2B" w:rsidRPr="005540F0" w:rsidRDefault="00A73C2B" w:rsidP="00A73C2B">
            <w:pPr>
              <w:jc w:val="center"/>
              <w:rPr>
                <w:rFonts w:ascii="GHEA Grapalat" w:hAnsi="GHEA Grapalat"/>
                <w:color w:val="000000"/>
                <w:shd w:val="clear" w:color="auto" w:fill="FFFFFF"/>
                <w:lang w:val="hy-AM"/>
              </w:rPr>
            </w:pPr>
            <w:r w:rsidRPr="005540F0">
              <w:rPr>
                <w:rFonts w:ascii="GHEA Grapalat" w:hAnsi="GHEA Grapalat"/>
                <w:color w:val="000000"/>
                <w:shd w:val="clear" w:color="auto" w:fill="FFFFFF"/>
                <w:lang w:val="hy-AM"/>
              </w:rPr>
              <w:lastRenderedPageBreak/>
              <w:t>Ընդունվել է։</w:t>
            </w:r>
          </w:p>
          <w:p w14:paraId="27894D90" w14:textId="77777777" w:rsidR="00702331" w:rsidRPr="002B0176" w:rsidRDefault="00702331" w:rsidP="00702331">
            <w:pPr>
              <w:jc w:val="center"/>
              <w:rPr>
                <w:rFonts w:ascii="GHEA Grapalat" w:hAnsi="GHEA Grapalat"/>
                <w:lang w:val="hy-AM"/>
              </w:rPr>
            </w:pPr>
          </w:p>
        </w:tc>
      </w:tr>
      <w:tr w:rsidR="002B0176" w:rsidRPr="002B0176" w14:paraId="36ECFEEC" w14:textId="77777777" w:rsidTr="00D463DA">
        <w:tc>
          <w:tcPr>
            <w:tcW w:w="8573" w:type="dxa"/>
            <w:shd w:val="clear" w:color="auto" w:fill="FFFFFF" w:themeFill="background1"/>
          </w:tcPr>
          <w:p w14:paraId="2477D1C2" w14:textId="61CB97E5" w:rsidR="002B0176" w:rsidRPr="000A5C28" w:rsidRDefault="000A5C28" w:rsidP="000A5C28">
            <w:pPr>
              <w:shd w:val="clear" w:color="auto" w:fill="FFFFFF"/>
              <w:spacing w:line="360" w:lineRule="auto"/>
              <w:ind w:firstLine="375"/>
              <w:jc w:val="both"/>
              <w:rPr>
                <w:rFonts w:ascii="GHEA Grapalat" w:hAnsi="GHEA Grapalat"/>
                <w:bCs/>
                <w:color w:val="000000"/>
                <w:shd w:val="clear" w:color="auto" w:fill="FFFFFF"/>
                <w:lang w:val="hy-AM"/>
              </w:rPr>
            </w:pPr>
            <w:r w:rsidRPr="000A5C28">
              <w:rPr>
                <w:rFonts w:ascii="GHEA Grapalat" w:hAnsi="GHEA Grapalat"/>
                <w:bCs/>
                <w:color w:val="000000"/>
                <w:shd w:val="clear" w:color="auto" w:fill="FFFFFF"/>
                <w:lang w:val="hy-AM"/>
              </w:rPr>
              <w:t xml:space="preserve">3. Հավելվածի 24-րդ կետի 3րդ ենթակետում նշված «գերատեսչությունների» ձևակերպումն անհրաժեշտ է վերանայել՝ նկատի </w:t>
            </w:r>
            <w:r w:rsidRPr="000A5C28">
              <w:rPr>
                <w:rFonts w:ascii="GHEA Grapalat" w:hAnsi="GHEA Grapalat"/>
                <w:bCs/>
                <w:color w:val="000000"/>
                <w:shd w:val="clear" w:color="auto" w:fill="FFFFFF"/>
                <w:lang w:val="hy-AM"/>
              </w:rPr>
              <w:lastRenderedPageBreak/>
              <w:t>ունենալով «</w:t>
            </w:r>
            <w:r w:rsidRPr="000A5C28">
              <w:rPr>
                <w:rFonts w:ascii="GHEA Grapalat" w:hAnsi="GHEA Grapalat"/>
                <w:color w:val="000000"/>
                <w:lang w:val="hy-AM" w:eastAsia="en-US"/>
              </w:rPr>
              <w:t>Պետական կառավարման հանակարգի մարմինների մասին</w:t>
            </w:r>
            <w:r w:rsidRPr="000A5C28">
              <w:rPr>
                <w:rFonts w:ascii="GHEA Grapalat" w:hAnsi="GHEA Grapalat"/>
                <w:bCs/>
                <w:color w:val="000000"/>
                <w:shd w:val="clear" w:color="auto" w:fill="FFFFFF"/>
                <w:lang w:val="hy-AM"/>
              </w:rPr>
              <w:t>» օրենքի կարգավորումները:</w:t>
            </w:r>
          </w:p>
        </w:tc>
        <w:tc>
          <w:tcPr>
            <w:tcW w:w="6117" w:type="dxa"/>
            <w:shd w:val="clear" w:color="auto" w:fill="FFFFFF" w:themeFill="background1"/>
          </w:tcPr>
          <w:p w14:paraId="0348FB93" w14:textId="77777777" w:rsidR="002E01A7" w:rsidRPr="005540F0" w:rsidRDefault="002E01A7" w:rsidP="002E01A7">
            <w:pPr>
              <w:jc w:val="center"/>
              <w:rPr>
                <w:rFonts w:ascii="GHEA Grapalat" w:hAnsi="GHEA Grapalat"/>
                <w:color w:val="000000"/>
                <w:shd w:val="clear" w:color="auto" w:fill="FFFFFF"/>
                <w:lang w:val="hy-AM"/>
              </w:rPr>
            </w:pPr>
            <w:r w:rsidRPr="005540F0">
              <w:rPr>
                <w:rFonts w:ascii="GHEA Grapalat" w:hAnsi="GHEA Grapalat"/>
                <w:color w:val="000000"/>
                <w:shd w:val="clear" w:color="auto" w:fill="FFFFFF"/>
                <w:lang w:val="hy-AM"/>
              </w:rPr>
              <w:lastRenderedPageBreak/>
              <w:t>Ընդունվել է։</w:t>
            </w:r>
          </w:p>
          <w:p w14:paraId="23B6CD41" w14:textId="77777777" w:rsidR="002B0176" w:rsidRPr="002B0176" w:rsidRDefault="002B0176" w:rsidP="00702331">
            <w:pPr>
              <w:jc w:val="center"/>
              <w:rPr>
                <w:rFonts w:ascii="GHEA Grapalat" w:hAnsi="GHEA Grapalat"/>
                <w:lang w:val="hy-AM"/>
              </w:rPr>
            </w:pPr>
          </w:p>
        </w:tc>
      </w:tr>
      <w:tr w:rsidR="00ED028F" w:rsidRPr="004C74EC" w14:paraId="66D96B82" w14:textId="77777777" w:rsidTr="00D463DA">
        <w:tc>
          <w:tcPr>
            <w:tcW w:w="8573" w:type="dxa"/>
            <w:shd w:val="clear" w:color="auto" w:fill="FFFFFF" w:themeFill="background1"/>
          </w:tcPr>
          <w:p w14:paraId="3EAFEC81" w14:textId="77777777" w:rsidR="00ED028F" w:rsidRPr="00ED028F" w:rsidRDefault="00ED028F" w:rsidP="00ED028F">
            <w:pPr>
              <w:shd w:val="clear" w:color="auto" w:fill="FFFFFF"/>
              <w:spacing w:line="360" w:lineRule="auto"/>
              <w:ind w:firstLine="375"/>
              <w:jc w:val="both"/>
              <w:rPr>
                <w:rFonts w:ascii="GHEA Grapalat" w:hAnsi="GHEA Grapalat"/>
                <w:color w:val="000000"/>
                <w:shd w:val="clear" w:color="auto" w:fill="FFFFFF"/>
                <w:lang w:val="hy-AM"/>
              </w:rPr>
            </w:pPr>
            <w:r w:rsidRPr="00ED028F">
              <w:rPr>
                <w:rFonts w:ascii="GHEA Grapalat" w:hAnsi="GHEA Grapalat"/>
                <w:color w:val="000000"/>
                <w:shd w:val="clear" w:color="auto" w:fill="FFFFFF"/>
                <w:lang w:val="hy-AM"/>
              </w:rPr>
              <w:t>4. Հավելվածի 37-րդ կետի համաձայն՝ կազմակերպությունը մոնիթորինգի իրականացման ընթացքում բացահայտված խոչընդոտող խնդիրների վերաբերյալ տեղեկատվությունը ներկայացնում է Նախարարությանը, մինչդեռ պարզ չէ, թե ինչ խնդիրների մասին է խոսքը: Ելնելով որոշակիության սկզբունքի ապահովման պահանջներից՝ նախագծում անհրաժեշտ է հստակ նախատեսել, թե որ դեպքերում է կազմակերպության կողմից տեղեկատվություն ներկայացվելու Նախարարություն:</w:t>
            </w:r>
          </w:p>
          <w:p w14:paraId="7E10EE98" w14:textId="77777777" w:rsidR="00ED028F" w:rsidRPr="00ED028F" w:rsidRDefault="00ED028F" w:rsidP="00ED028F">
            <w:pPr>
              <w:shd w:val="clear" w:color="auto" w:fill="FFFFFF"/>
              <w:spacing w:line="360" w:lineRule="auto"/>
              <w:ind w:firstLine="375"/>
              <w:jc w:val="both"/>
              <w:rPr>
                <w:rFonts w:ascii="GHEA Grapalat" w:hAnsi="GHEA Grapalat"/>
                <w:color w:val="000000"/>
                <w:shd w:val="clear" w:color="auto" w:fill="FFFFFF"/>
                <w:lang w:val="hy-AM"/>
              </w:rPr>
            </w:pPr>
            <w:r w:rsidRPr="00ED028F">
              <w:rPr>
                <w:rFonts w:ascii="GHEA Grapalat" w:hAnsi="GHEA Grapalat"/>
                <w:color w:val="000000"/>
                <w:shd w:val="clear" w:color="auto" w:fill="FFFFFF"/>
                <w:lang w:val="hy-AM"/>
              </w:rPr>
              <w:t xml:space="preserve">Միաժամանակ հավելվածի 38-րդ կետի համաձայն՝ մոնիթորինգի իրականացման ընթացքում բացահայտված խոչընդոտող խնդիրների վերաբերյալ տեղեկատվությունը Նախարարությանն անհրաժեշտության դեպքում ներկայացնում է համայնքի ղեկավարին: Տվյալ դեպքում հստակ չէ նաև «անհրաժեշտության դեպքում» ձևակերպումը, ինչն անհրաժեշտ է վերանայել և հստակեցնել՝ իրավական որոշակիության սկզբունքի ապահովման նպատակով: </w:t>
            </w:r>
          </w:p>
          <w:p w14:paraId="67603351" w14:textId="2FCD148E" w:rsidR="00ED028F" w:rsidRPr="004C74EC" w:rsidRDefault="00ED028F" w:rsidP="00ED028F">
            <w:pPr>
              <w:shd w:val="clear" w:color="auto" w:fill="FFFFFF"/>
              <w:spacing w:line="360" w:lineRule="auto"/>
              <w:ind w:firstLine="375"/>
              <w:jc w:val="both"/>
              <w:rPr>
                <w:rFonts w:ascii="GHEA Grapalat" w:hAnsi="GHEA Grapalat"/>
                <w:color w:val="000000"/>
                <w:shd w:val="clear" w:color="auto" w:fill="FFFFFF"/>
                <w:lang w:val="hy-AM"/>
              </w:rPr>
            </w:pPr>
            <w:r w:rsidRPr="00ED028F">
              <w:rPr>
                <w:rFonts w:ascii="GHEA Grapalat" w:hAnsi="GHEA Grapalat"/>
                <w:color w:val="000000"/>
                <w:shd w:val="clear" w:color="auto" w:fill="FFFFFF"/>
                <w:lang w:val="hy-AM"/>
              </w:rPr>
              <w:t>Բացի այդ հիշյալ կետում «Նախարարությանն» բառն անհրաժեշտ է փոխարինել «Նախարարությունն» բառով:</w:t>
            </w:r>
          </w:p>
        </w:tc>
        <w:tc>
          <w:tcPr>
            <w:tcW w:w="6117" w:type="dxa"/>
            <w:shd w:val="clear" w:color="auto" w:fill="FFFFFF" w:themeFill="background1"/>
          </w:tcPr>
          <w:p w14:paraId="21E7F53B" w14:textId="77777777" w:rsidR="002E01A7" w:rsidRPr="005540F0" w:rsidRDefault="002E01A7" w:rsidP="002E01A7">
            <w:pPr>
              <w:jc w:val="center"/>
              <w:rPr>
                <w:rFonts w:ascii="GHEA Grapalat" w:hAnsi="GHEA Grapalat"/>
                <w:color w:val="000000"/>
                <w:shd w:val="clear" w:color="auto" w:fill="FFFFFF"/>
                <w:lang w:val="hy-AM"/>
              </w:rPr>
            </w:pPr>
            <w:r w:rsidRPr="005540F0">
              <w:rPr>
                <w:rFonts w:ascii="GHEA Grapalat" w:hAnsi="GHEA Grapalat"/>
                <w:color w:val="000000"/>
                <w:shd w:val="clear" w:color="auto" w:fill="FFFFFF"/>
                <w:lang w:val="hy-AM"/>
              </w:rPr>
              <w:t>Ընդունվել է։</w:t>
            </w:r>
          </w:p>
          <w:p w14:paraId="709D8A8E" w14:textId="1F10CCCE" w:rsidR="00ED028F" w:rsidRPr="004C74EC" w:rsidRDefault="00ED028F" w:rsidP="00702331">
            <w:pPr>
              <w:jc w:val="center"/>
              <w:rPr>
                <w:rFonts w:ascii="GHEA Grapalat" w:hAnsi="GHEA Grapalat"/>
                <w:lang w:val="hy-AM"/>
              </w:rPr>
            </w:pPr>
          </w:p>
        </w:tc>
      </w:tr>
      <w:tr w:rsidR="009268BE" w:rsidRPr="005540F0" w14:paraId="697723FB" w14:textId="77777777" w:rsidTr="00D463DA">
        <w:tc>
          <w:tcPr>
            <w:tcW w:w="8573" w:type="dxa"/>
            <w:vMerge w:val="restart"/>
            <w:shd w:val="clear" w:color="auto" w:fill="E7E6E6" w:themeFill="background2"/>
          </w:tcPr>
          <w:p w14:paraId="03E33059" w14:textId="1C6ED080" w:rsidR="009268BE" w:rsidRPr="00A312A0" w:rsidRDefault="009268BE" w:rsidP="00327920">
            <w:pPr>
              <w:ind w:firstLine="576"/>
              <w:jc w:val="center"/>
              <w:rPr>
                <w:rFonts w:ascii="GHEA Grapalat" w:hAnsi="GHEA Grapalat" w:cs="Arial"/>
                <w:color w:val="FF0000"/>
                <w:highlight w:val="lightGray"/>
                <w:lang w:val="hy-AM"/>
              </w:rPr>
            </w:pPr>
            <w:r>
              <w:rPr>
                <w:rFonts w:ascii="GHEA Grapalat" w:eastAsia="Arial Unicode MS" w:hAnsi="GHEA Grapalat" w:cs="Sylfaen"/>
                <w:lang w:val="en-US"/>
              </w:rPr>
              <w:t>6</w:t>
            </w:r>
            <w:r w:rsidRPr="005540F0">
              <w:rPr>
                <w:rFonts w:ascii="GHEA Grapalat" w:eastAsia="Arial Unicode MS" w:hAnsi="GHEA Grapalat" w:cs="Sylfaen"/>
                <w:lang w:val="hy-AM"/>
              </w:rPr>
              <w:t xml:space="preserve">. ՀՀ </w:t>
            </w:r>
            <w:r w:rsidR="00A312A0">
              <w:rPr>
                <w:rFonts w:ascii="GHEA Grapalat" w:eastAsia="Arial Unicode MS" w:hAnsi="GHEA Grapalat" w:cs="Sylfaen"/>
                <w:lang w:val="hy-AM"/>
              </w:rPr>
              <w:t>վարչապետի աշխատակազմ</w:t>
            </w:r>
          </w:p>
        </w:tc>
        <w:tc>
          <w:tcPr>
            <w:tcW w:w="6117" w:type="dxa"/>
            <w:shd w:val="clear" w:color="auto" w:fill="E7E6E6" w:themeFill="background2"/>
          </w:tcPr>
          <w:p w14:paraId="3DC27E61" w14:textId="55C4F7D9" w:rsidR="009268BE" w:rsidRPr="005540F0" w:rsidRDefault="002D18EA" w:rsidP="00327920">
            <w:pPr>
              <w:jc w:val="center"/>
              <w:rPr>
                <w:rFonts w:ascii="GHEA Grapalat" w:hAnsi="GHEA Grapalat"/>
                <w:shd w:val="clear" w:color="auto" w:fill="FFFFFF"/>
                <w:lang w:val="hy-AM"/>
              </w:rPr>
            </w:pPr>
            <w:r>
              <w:rPr>
                <w:rFonts w:ascii="GHEA Grapalat" w:hAnsi="GHEA Grapalat"/>
                <w:lang w:val="hy-AM"/>
              </w:rPr>
              <w:t>12</w:t>
            </w:r>
            <w:r w:rsidR="009268BE" w:rsidRPr="005540F0">
              <w:rPr>
                <w:rFonts w:ascii="GHEA Grapalat" w:hAnsi="GHEA Grapalat"/>
                <w:lang w:val="hy-AM"/>
              </w:rPr>
              <w:t>.</w:t>
            </w:r>
            <w:r w:rsidR="009268BE">
              <w:rPr>
                <w:rFonts w:ascii="GHEA Grapalat" w:hAnsi="GHEA Grapalat"/>
                <w:lang w:val="hy-AM"/>
              </w:rPr>
              <w:t>0</w:t>
            </w:r>
            <w:r>
              <w:rPr>
                <w:rFonts w:ascii="GHEA Grapalat" w:hAnsi="GHEA Grapalat"/>
                <w:lang w:val="hy-AM"/>
              </w:rPr>
              <w:t>9</w:t>
            </w:r>
            <w:r w:rsidR="009268BE" w:rsidRPr="005540F0">
              <w:rPr>
                <w:rFonts w:ascii="GHEA Grapalat" w:hAnsi="GHEA Grapalat"/>
                <w:lang w:val="hy-AM"/>
              </w:rPr>
              <w:t>.202</w:t>
            </w:r>
            <w:r>
              <w:rPr>
                <w:rFonts w:ascii="GHEA Grapalat" w:hAnsi="GHEA Grapalat"/>
                <w:lang w:val="hy-AM"/>
              </w:rPr>
              <w:t>2</w:t>
            </w:r>
            <w:r w:rsidR="009268BE" w:rsidRPr="005540F0">
              <w:rPr>
                <w:rFonts w:ascii="GHEA Grapalat" w:hAnsi="GHEA Grapalat"/>
                <w:lang w:val="hy-AM"/>
              </w:rPr>
              <w:t>թ.</w:t>
            </w:r>
          </w:p>
        </w:tc>
      </w:tr>
      <w:tr w:rsidR="009268BE" w:rsidRPr="00F13F8A" w14:paraId="68CF5B33" w14:textId="77777777" w:rsidTr="00D463DA">
        <w:tc>
          <w:tcPr>
            <w:tcW w:w="8573" w:type="dxa"/>
            <w:vMerge/>
            <w:shd w:val="clear" w:color="auto" w:fill="E7E6E6" w:themeFill="background2"/>
          </w:tcPr>
          <w:p w14:paraId="1AAC3EBC" w14:textId="77777777" w:rsidR="009268BE" w:rsidRPr="005540F0" w:rsidRDefault="009268BE" w:rsidP="00327920">
            <w:pPr>
              <w:jc w:val="both"/>
              <w:rPr>
                <w:rFonts w:ascii="GHEA Grapalat" w:hAnsi="GHEA Grapalat"/>
                <w:color w:val="FF0000"/>
                <w:highlight w:val="lightGray"/>
                <w:lang w:val="hy-AM"/>
              </w:rPr>
            </w:pPr>
          </w:p>
        </w:tc>
        <w:tc>
          <w:tcPr>
            <w:tcW w:w="6117" w:type="dxa"/>
            <w:shd w:val="clear" w:color="auto" w:fill="E7E6E6" w:themeFill="background2"/>
          </w:tcPr>
          <w:p w14:paraId="5CEF7103" w14:textId="4FCEA687" w:rsidR="009268BE" w:rsidRPr="00F13F8A" w:rsidRDefault="009268BE" w:rsidP="00327920">
            <w:pPr>
              <w:jc w:val="center"/>
              <w:rPr>
                <w:rFonts w:ascii="GHEA Grapalat" w:hAnsi="GHEA Grapalat"/>
                <w:shd w:val="clear" w:color="auto" w:fill="FFFFFF"/>
                <w:lang w:val="hy-AM"/>
              </w:rPr>
            </w:pPr>
            <w:r w:rsidRPr="005540F0">
              <w:rPr>
                <w:rFonts w:ascii="GHEA Grapalat" w:hAnsi="GHEA Grapalat"/>
                <w:lang w:val="hy-AM"/>
              </w:rPr>
              <w:t>N</w:t>
            </w:r>
            <w:r w:rsidRPr="005540F0">
              <w:rPr>
                <w:rFonts w:ascii="GHEA Grapalat" w:hAnsi="GHEA Grapalat"/>
                <w:shd w:val="clear" w:color="auto" w:fill="E7E6E6" w:themeFill="background2"/>
                <w:lang w:val="hy-AM"/>
              </w:rPr>
              <w:t xml:space="preserve"> 0</w:t>
            </w:r>
            <w:r w:rsidR="003F7016">
              <w:rPr>
                <w:rFonts w:ascii="GHEA Grapalat" w:hAnsi="GHEA Grapalat"/>
                <w:shd w:val="clear" w:color="auto" w:fill="E7E6E6" w:themeFill="background2"/>
                <w:lang w:val="hy-AM"/>
              </w:rPr>
              <w:t>2</w:t>
            </w:r>
            <w:r w:rsidRPr="005540F0">
              <w:rPr>
                <w:rFonts w:ascii="GHEA Grapalat" w:hAnsi="GHEA Grapalat"/>
                <w:shd w:val="clear" w:color="auto" w:fill="E7E6E6" w:themeFill="background2"/>
                <w:lang w:val="hy-AM"/>
              </w:rPr>
              <w:t>/</w:t>
            </w:r>
            <w:r w:rsidR="003F7016">
              <w:rPr>
                <w:rFonts w:ascii="GHEA Grapalat" w:hAnsi="GHEA Grapalat"/>
                <w:shd w:val="clear" w:color="auto" w:fill="E7E6E6" w:themeFill="background2"/>
                <w:lang w:val="hy-AM"/>
              </w:rPr>
              <w:t>16</w:t>
            </w:r>
            <w:r w:rsidRPr="005540F0">
              <w:rPr>
                <w:rFonts w:ascii="GHEA Grapalat" w:hAnsi="GHEA Grapalat"/>
                <w:shd w:val="clear" w:color="auto" w:fill="E7E6E6" w:themeFill="background2"/>
                <w:lang w:val="hy-AM"/>
              </w:rPr>
              <w:t>.</w:t>
            </w:r>
            <w:r w:rsidR="003F7016">
              <w:rPr>
                <w:rFonts w:ascii="GHEA Grapalat" w:hAnsi="GHEA Grapalat"/>
                <w:shd w:val="clear" w:color="auto" w:fill="E7E6E6" w:themeFill="background2"/>
                <w:lang w:val="hy-AM"/>
              </w:rPr>
              <w:t>20</w:t>
            </w:r>
            <w:r w:rsidRPr="005540F0">
              <w:rPr>
                <w:rFonts w:ascii="GHEA Grapalat" w:hAnsi="GHEA Grapalat"/>
                <w:shd w:val="clear" w:color="auto" w:fill="E7E6E6" w:themeFill="background2"/>
                <w:lang w:val="hy-AM"/>
              </w:rPr>
              <w:t>/</w:t>
            </w:r>
            <w:r>
              <w:rPr>
                <w:rFonts w:ascii="GHEA Grapalat" w:hAnsi="GHEA Grapalat"/>
                <w:shd w:val="clear" w:color="auto" w:fill="E7E6E6" w:themeFill="background2"/>
                <w:lang w:val="hy-AM"/>
              </w:rPr>
              <w:t>2</w:t>
            </w:r>
            <w:r w:rsidR="003F7016">
              <w:rPr>
                <w:rFonts w:ascii="GHEA Grapalat" w:hAnsi="GHEA Grapalat"/>
                <w:shd w:val="clear" w:color="auto" w:fill="E7E6E6" w:themeFill="background2"/>
                <w:lang w:val="hy-AM"/>
              </w:rPr>
              <w:t>9</w:t>
            </w:r>
            <w:r>
              <w:rPr>
                <w:rFonts w:ascii="GHEA Grapalat" w:hAnsi="GHEA Grapalat"/>
                <w:shd w:val="clear" w:color="auto" w:fill="E7E6E6" w:themeFill="background2"/>
                <w:lang w:val="hy-AM"/>
              </w:rPr>
              <w:t>8</w:t>
            </w:r>
            <w:r w:rsidR="003F7016">
              <w:rPr>
                <w:rFonts w:ascii="GHEA Grapalat" w:hAnsi="GHEA Grapalat"/>
                <w:shd w:val="clear" w:color="auto" w:fill="E7E6E6" w:themeFill="background2"/>
                <w:lang w:val="hy-AM"/>
              </w:rPr>
              <w:t>95</w:t>
            </w:r>
            <w:r w:rsidRPr="005540F0">
              <w:rPr>
                <w:rFonts w:ascii="GHEA Grapalat" w:hAnsi="GHEA Grapalat"/>
                <w:shd w:val="clear" w:color="auto" w:fill="E7E6E6" w:themeFill="background2"/>
                <w:lang w:val="hy-AM"/>
              </w:rPr>
              <w:t>-202</w:t>
            </w:r>
            <w:r>
              <w:rPr>
                <w:rFonts w:ascii="GHEA Grapalat" w:hAnsi="GHEA Grapalat"/>
                <w:shd w:val="clear" w:color="auto" w:fill="E7E6E6" w:themeFill="background2"/>
                <w:lang w:val="hy-AM"/>
              </w:rPr>
              <w:t>2</w:t>
            </w:r>
            <w:r w:rsidRPr="005540F0">
              <w:rPr>
                <w:rFonts w:ascii="GHEA Grapalat" w:hAnsi="GHEA Grapalat"/>
                <w:shd w:val="clear" w:color="auto" w:fill="E7E6E6" w:themeFill="background2"/>
                <w:lang w:val="hy-AM"/>
              </w:rPr>
              <w:t xml:space="preserve">  </w:t>
            </w:r>
          </w:p>
        </w:tc>
      </w:tr>
      <w:tr w:rsidR="00833416" w:rsidRPr="00F13F8A" w14:paraId="232E8091" w14:textId="77777777" w:rsidTr="00D463DA">
        <w:tc>
          <w:tcPr>
            <w:tcW w:w="8573" w:type="dxa"/>
            <w:shd w:val="clear" w:color="auto" w:fill="auto"/>
          </w:tcPr>
          <w:p w14:paraId="028073FC" w14:textId="77777777" w:rsidR="0074717E" w:rsidRDefault="0074717E" w:rsidP="0074717E">
            <w:pPr>
              <w:pStyle w:val="BodyText0"/>
              <w:ind w:firstLine="567"/>
              <w:jc w:val="both"/>
              <w:rPr>
                <w:rFonts w:ascii="GHEA Grapalat" w:hAnsi="GHEA Grapalat"/>
                <w:sz w:val="24"/>
                <w:szCs w:val="24"/>
                <w:lang w:val="hy-AM"/>
              </w:rPr>
            </w:pPr>
            <w:r>
              <w:rPr>
                <w:rFonts w:ascii="GHEA Grapalat" w:hAnsi="GHEA Grapalat"/>
                <w:sz w:val="24"/>
                <w:szCs w:val="24"/>
                <w:lang w:val="hy-AM"/>
              </w:rPr>
              <w:t>Հարգելի պարոն Քերոբյան,</w:t>
            </w:r>
            <w:r>
              <w:rPr>
                <w:rFonts w:ascii="GHEA Grapalat" w:hAnsi="GHEA Grapalat"/>
                <w:sz w:val="24"/>
                <w:szCs w:val="24"/>
                <w:lang w:val="hy-AM"/>
              </w:rPr>
              <w:tab/>
            </w:r>
          </w:p>
          <w:p w14:paraId="14EE34CF" w14:textId="77777777" w:rsidR="0074717E" w:rsidRPr="00124FEC" w:rsidRDefault="0074717E" w:rsidP="0074717E">
            <w:pPr>
              <w:pStyle w:val="BodyText0"/>
              <w:ind w:firstLine="567"/>
              <w:jc w:val="both"/>
              <w:rPr>
                <w:sz w:val="24"/>
                <w:szCs w:val="24"/>
                <w:lang w:val="hy-AM"/>
              </w:rPr>
            </w:pPr>
            <w:r>
              <w:rPr>
                <w:rFonts w:ascii="GHEA Grapalat" w:hAnsi="GHEA Grapalat"/>
                <w:sz w:val="24"/>
                <w:szCs w:val="24"/>
                <w:lang w:val="hy-AM"/>
              </w:rPr>
              <w:br/>
            </w:r>
            <w:r>
              <w:rPr>
                <w:rFonts w:ascii="GHEA Grapalat" w:hAnsi="GHEA Grapalat"/>
                <w:sz w:val="24"/>
                <w:szCs w:val="24"/>
                <w:lang w:val="hy-AM"/>
              </w:rPr>
              <w:lastRenderedPageBreak/>
              <w:t xml:space="preserve">      Կից Ձեզ է ներկայացվում Վարչապետի աշխատակազմի տեսչական մարմինների աշխատանքների համակարգման գրասենյակի կողմից տրված եզրակացությունը: Խնդրում եմ 5-օրյա ժամկետում քննարկել այն և վերջնական տարբերակը ներկայացնել Վարչապետի աշխատակազմ: Միաժամանակ համաձայն  Գյուղատնտեսական կենդանիների պատվաստում ծրագրի (այսուհետ՝ ծրագիր) Հավելված N1-ով հաստատված 28-րդ կետի՝ Ծրագրի մոնիթորինգն իրականացվում է Նախարարության և Կազմակերպության կողմից, սակայն Հավելված 2-ի 7-րդ կետում մոնիթորինգի իրականացման պատասխանատու կատարողները սյունյակում նշված է միայն Կազմակերպություն: Խնդրում եմ պարզաբանել արդյո՞ք դրույթների միջև հակասություն չի առաջանում:</w:t>
            </w:r>
          </w:p>
          <w:p w14:paraId="1542262A" w14:textId="3DB9B53B" w:rsidR="00833416" w:rsidRPr="005540F0" w:rsidRDefault="00833416" w:rsidP="00327920">
            <w:pPr>
              <w:jc w:val="both"/>
              <w:rPr>
                <w:rFonts w:ascii="GHEA Grapalat" w:hAnsi="GHEA Grapalat"/>
                <w:color w:val="FF0000"/>
                <w:highlight w:val="lightGray"/>
                <w:lang w:val="hy-AM"/>
              </w:rPr>
            </w:pPr>
          </w:p>
        </w:tc>
        <w:tc>
          <w:tcPr>
            <w:tcW w:w="6117" w:type="dxa"/>
            <w:shd w:val="clear" w:color="auto" w:fill="auto"/>
          </w:tcPr>
          <w:p w14:paraId="0611574E" w14:textId="77777777" w:rsidR="004C6F4F" w:rsidRDefault="004C6F4F" w:rsidP="004C6F4F">
            <w:pPr>
              <w:jc w:val="center"/>
              <w:rPr>
                <w:rFonts w:ascii="GHEA Grapalat" w:hAnsi="GHEA Grapalat"/>
                <w:color w:val="000000"/>
                <w:shd w:val="clear" w:color="auto" w:fill="FFFFFF"/>
                <w:lang w:val="hy-AM"/>
              </w:rPr>
            </w:pPr>
          </w:p>
          <w:p w14:paraId="0BD74022" w14:textId="77777777" w:rsidR="004C6F4F" w:rsidRDefault="004C6F4F" w:rsidP="004C6F4F">
            <w:pPr>
              <w:jc w:val="center"/>
              <w:rPr>
                <w:rFonts w:ascii="GHEA Grapalat" w:hAnsi="GHEA Grapalat"/>
                <w:color w:val="000000"/>
                <w:shd w:val="clear" w:color="auto" w:fill="FFFFFF"/>
                <w:lang w:val="hy-AM"/>
              </w:rPr>
            </w:pPr>
          </w:p>
          <w:p w14:paraId="2F061331" w14:textId="624F009C" w:rsidR="004C6F4F" w:rsidRPr="005540F0" w:rsidRDefault="004C6F4F" w:rsidP="004C6F4F">
            <w:pPr>
              <w:jc w:val="center"/>
              <w:rPr>
                <w:rFonts w:ascii="GHEA Grapalat" w:hAnsi="GHEA Grapalat"/>
                <w:color w:val="000000"/>
                <w:shd w:val="clear" w:color="auto" w:fill="FFFFFF"/>
                <w:lang w:val="hy-AM"/>
              </w:rPr>
            </w:pPr>
            <w:r w:rsidRPr="005540F0">
              <w:rPr>
                <w:rFonts w:ascii="GHEA Grapalat" w:hAnsi="GHEA Grapalat"/>
                <w:color w:val="000000"/>
                <w:shd w:val="clear" w:color="auto" w:fill="FFFFFF"/>
                <w:lang w:val="hy-AM"/>
              </w:rPr>
              <w:lastRenderedPageBreak/>
              <w:t>Ընդունվել է։</w:t>
            </w:r>
          </w:p>
          <w:p w14:paraId="25BEC8EA" w14:textId="45D769B3" w:rsidR="00833416" w:rsidRPr="005540F0" w:rsidRDefault="00833416" w:rsidP="00327920">
            <w:pPr>
              <w:jc w:val="center"/>
              <w:rPr>
                <w:rFonts w:ascii="GHEA Grapalat" w:hAnsi="GHEA Grapalat"/>
                <w:lang w:val="hy-AM"/>
              </w:rPr>
            </w:pPr>
          </w:p>
        </w:tc>
      </w:tr>
      <w:tr w:rsidR="00CF4B14" w:rsidRPr="005540F0" w14:paraId="48BEB711" w14:textId="77777777" w:rsidTr="00D463DA">
        <w:tc>
          <w:tcPr>
            <w:tcW w:w="8573" w:type="dxa"/>
            <w:vMerge w:val="restart"/>
            <w:shd w:val="clear" w:color="auto" w:fill="E7E6E6" w:themeFill="background2"/>
          </w:tcPr>
          <w:p w14:paraId="490C1FF5" w14:textId="2ECBA239" w:rsidR="00CF4B14" w:rsidRPr="001D32EB" w:rsidRDefault="00CF4B14" w:rsidP="00436D29">
            <w:pPr>
              <w:ind w:firstLine="576"/>
              <w:jc w:val="center"/>
              <w:rPr>
                <w:rFonts w:ascii="GHEA Grapalat" w:hAnsi="GHEA Grapalat" w:cs="Arial"/>
                <w:color w:val="FF0000"/>
                <w:highlight w:val="lightGray"/>
                <w:lang w:val="hy-AM"/>
              </w:rPr>
            </w:pPr>
            <w:r w:rsidRPr="001D32EB">
              <w:rPr>
                <w:rFonts w:ascii="GHEA Grapalat" w:eastAsia="Arial Unicode MS" w:hAnsi="GHEA Grapalat" w:cs="Sylfaen"/>
              </w:rPr>
              <w:lastRenderedPageBreak/>
              <w:t>7</w:t>
            </w:r>
            <w:r w:rsidRPr="005540F0">
              <w:rPr>
                <w:rFonts w:ascii="GHEA Grapalat" w:eastAsia="Arial Unicode MS" w:hAnsi="GHEA Grapalat" w:cs="Sylfaen"/>
                <w:lang w:val="hy-AM"/>
              </w:rPr>
              <w:t xml:space="preserve">. ՀՀ </w:t>
            </w:r>
            <w:r>
              <w:rPr>
                <w:rFonts w:ascii="GHEA Grapalat" w:eastAsia="Arial Unicode MS" w:hAnsi="GHEA Grapalat" w:cs="Sylfaen"/>
                <w:lang w:val="hy-AM"/>
              </w:rPr>
              <w:t>վարչապետի աշխատակազմ</w:t>
            </w:r>
            <w:r w:rsidR="001D32EB">
              <w:rPr>
                <w:rFonts w:ascii="GHEA Grapalat" w:eastAsia="Arial Unicode MS" w:hAnsi="GHEA Grapalat" w:cs="Sylfaen"/>
                <w:lang w:val="hy-AM"/>
              </w:rPr>
              <w:t>ի տեսչական մարմինների աշխատանքների համակարգման գրասենյակ</w:t>
            </w:r>
          </w:p>
        </w:tc>
        <w:tc>
          <w:tcPr>
            <w:tcW w:w="6117" w:type="dxa"/>
            <w:shd w:val="clear" w:color="auto" w:fill="E7E6E6" w:themeFill="background2"/>
          </w:tcPr>
          <w:p w14:paraId="7132E66C" w14:textId="77777777" w:rsidR="00CF4B14" w:rsidRPr="005540F0" w:rsidRDefault="00CF4B14" w:rsidP="00436D29">
            <w:pPr>
              <w:jc w:val="center"/>
              <w:rPr>
                <w:rFonts w:ascii="GHEA Grapalat" w:hAnsi="GHEA Grapalat"/>
                <w:shd w:val="clear" w:color="auto" w:fill="FFFFFF"/>
                <w:lang w:val="hy-AM"/>
              </w:rPr>
            </w:pPr>
            <w:r>
              <w:rPr>
                <w:rFonts w:ascii="GHEA Grapalat" w:hAnsi="GHEA Grapalat"/>
                <w:lang w:val="hy-AM"/>
              </w:rPr>
              <w:t>12</w:t>
            </w:r>
            <w:r w:rsidRPr="005540F0">
              <w:rPr>
                <w:rFonts w:ascii="GHEA Grapalat" w:hAnsi="GHEA Grapalat"/>
                <w:lang w:val="hy-AM"/>
              </w:rPr>
              <w:t>.</w:t>
            </w:r>
            <w:r>
              <w:rPr>
                <w:rFonts w:ascii="GHEA Grapalat" w:hAnsi="GHEA Grapalat"/>
                <w:lang w:val="hy-AM"/>
              </w:rPr>
              <w:t>09</w:t>
            </w:r>
            <w:r w:rsidRPr="005540F0">
              <w:rPr>
                <w:rFonts w:ascii="GHEA Grapalat" w:hAnsi="GHEA Grapalat"/>
                <w:lang w:val="hy-AM"/>
              </w:rPr>
              <w:t>.202</w:t>
            </w:r>
            <w:r>
              <w:rPr>
                <w:rFonts w:ascii="GHEA Grapalat" w:hAnsi="GHEA Grapalat"/>
                <w:lang w:val="hy-AM"/>
              </w:rPr>
              <w:t>2</w:t>
            </w:r>
            <w:r w:rsidRPr="005540F0">
              <w:rPr>
                <w:rFonts w:ascii="GHEA Grapalat" w:hAnsi="GHEA Grapalat"/>
                <w:lang w:val="hy-AM"/>
              </w:rPr>
              <w:t>թ.</w:t>
            </w:r>
          </w:p>
        </w:tc>
      </w:tr>
      <w:tr w:rsidR="00CF4B14" w:rsidRPr="00F13F8A" w14:paraId="6D6CA155" w14:textId="77777777" w:rsidTr="00D463DA">
        <w:tc>
          <w:tcPr>
            <w:tcW w:w="8573" w:type="dxa"/>
            <w:vMerge/>
            <w:shd w:val="clear" w:color="auto" w:fill="E7E6E6" w:themeFill="background2"/>
          </w:tcPr>
          <w:p w14:paraId="5781EE80" w14:textId="77777777" w:rsidR="00CF4B14" w:rsidRPr="005540F0" w:rsidRDefault="00CF4B14" w:rsidP="00436D29">
            <w:pPr>
              <w:jc w:val="both"/>
              <w:rPr>
                <w:rFonts w:ascii="GHEA Grapalat" w:hAnsi="GHEA Grapalat"/>
                <w:color w:val="FF0000"/>
                <w:highlight w:val="lightGray"/>
                <w:lang w:val="hy-AM"/>
              </w:rPr>
            </w:pPr>
          </w:p>
        </w:tc>
        <w:tc>
          <w:tcPr>
            <w:tcW w:w="6117" w:type="dxa"/>
            <w:shd w:val="clear" w:color="auto" w:fill="E7E6E6" w:themeFill="background2"/>
          </w:tcPr>
          <w:p w14:paraId="2EA790D9" w14:textId="77777777" w:rsidR="00CF4B14" w:rsidRPr="00F13F8A" w:rsidRDefault="00CF4B14" w:rsidP="00436D29">
            <w:pPr>
              <w:jc w:val="center"/>
              <w:rPr>
                <w:rFonts w:ascii="GHEA Grapalat" w:hAnsi="GHEA Grapalat"/>
                <w:shd w:val="clear" w:color="auto" w:fill="FFFFFF"/>
                <w:lang w:val="hy-AM"/>
              </w:rPr>
            </w:pPr>
            <w:r w:rsidRPr="005540F0">
              <w:rPr>
                <w:rFonts w:ascii="GHEA Grapalat" w:hAnsi="GHEA Grapalat"/>
                <w:lang w:val="hy-AM"/>
              </w:rPr>
              <w:t>N</w:t>
            </w:r>
            <w:r w:rsidRPr="005540F0">
              <w:rPr>
                <w:rFonts w:ascii="GHEA Grapalat" w:hAnsi="GHEA Grapalat"/>
                <w:shd w:val="clear" w:color="auto" w:fill="E7E6E6" w:themeFill="background2"/>
                <w:lang w:val="hy-AM"/>
              </w:rPr>
              <w:t xml:space="preserve"> 0</w:t>
            </w:r>
            <w:r>
              <w:rPr>
                <w:rFonts w:ascii="GHEA Grapalat" w:hAnsi="GHEA Grapalat"/>
                <w:shd w:val="clear" w:color="auto" w:fill="E7E6E6" w:themeFill="background2"/>
                <w:lang w:val="hy-AM"/>
              </w:rPr>
              <w:t>2</w:t>
            </w:r>
            <w:r w:rsidRPr="005540F0">
              <w:rPr>
                <w:rFonts w:ascii="GHEA Grapalat" w:hAnsi="GHEA Grapalat"/>
                <w:shd w:val="clear" w:color="auto" w:fill="E7E6E6" w:themeFill="background2"/>
                <w:lang w:val="hy-AM"/>
              </w:rPr>
              <w:t>/</w:t>
            </w:r>
            <w:r>
              <w:rPr>
                <w:rFonts w:ascii="GHEA Grapalat" w:hAnsi="GHEA Grapalat"/>
                <w:shd w:val="clear" w:color="auto" w:fill="E7E6E6" w:themeFill="background2"/>
                <w:lang w:val="hy-AM"/>
              </w:rPr>
              <w:t>16</w:t>
            </w:r>
            <w:r w:rsidRPr="005540F0">
              <w:rPr>
                <w:rFonts w:ascii="GHEA Grapalat" w:hAnsi="GHEA Grapalat"/>
                <w:shd w:val="clear" w:color="auto" w:fill="E7E6E6" w:themeFill="background2"/>
                <w:lang w:val="hy-AM"/>
              </w:rPr>
              <w:t>.</w:t>
            </w:r>
            <w:r>
              <w:rPr>
                <w:rFonts w:ascii="GHEA Grapalat" w:hAnsi="GHEA Grapalat"/>
                <w:shd w:val="clear" w:color="auto" w:fill="E7E6E6" w:themeFill="background2"/>
                <w:lang w:val="hy-AM"/>
              </w:rPr>
              <w:t>20</w:t>
            </w:r>
            <w:r w:rsidRPr="005540F0">
              <w:rPr>
                <w:rFonts w:ascii="GHEA Grapalat" w:hAnsi="GHEA Grapalat"/>
                <w:shd w:val="clear" w:color="auto" w:fill="E7E6E6" w:themeFill="background2"/>
                <w:lang w:val="hy-AM"/>
              </w:rPr>
              <w:t>/</w:t>
            </w:r>
            <w:r>
              <w:rPr>
                <w:rFonts w:ascii="GHEA Grapalat" w:hAnsi="GHEA Grapalat"/>
                <w:shd w:val="clear" w:color="auto" w:fill="E7E6E6" w:themeFill="background2"/>
                <w:lang w:val="hy-AM"/>
              </w:rPr>
              <w:t>29895</w:t>
            </w:r>
            <w:r w:rsidRPr="005540F0">
              <w:rPr>
                <w:rFonts w:ascii="GHEA Grapalat" w:hAnsi="GHEA Grapalat"/>
                <w:shd w:val="clear" w:color="auto" w:fill="E7E6E6" w:themeFill="background2"/>
                <w:lang w:val="hy-AM"/>
              </w:rPr>
              <w:t>-202</w:t>
            </w:r>
            <w:r>
              <w:rPr>
                <w:rFonts w:ascii="GHEA Grapalat" w:hAnsi="GHEA Grapalat"/>
                <w:shd w:val="clear" w:color="auto" w:fill="E7E6E6" w:themeFill="background2"/>
                <w:lang w:val="hy-AM"/>
              </w:rPr>
              <w:t>2</w:t>
            </w:r>
            <w:r w:rsidRPr="005540F0">
              <w:rPr>
                <w:rFonts w:ascii="GHEA Grapalat" w:hAnsi="GHEA Grapalat"/>
                <w:shd w:val="clear" w:color="auto" w:fill="E7E6E6" w:themeFill="background2"/>
                <w:lang w:val="hy-AM"/>
              </w:rPr>
              <w:t xml:space="preserve">  </w:t>
            </w:r>
          </w:p>
        </w:tc>
      </w:tr>
      <w:tr w:rsidR="00D05412" w:rsidRPr="00D463DA" w14:paraId="6FD2381A" w14:textId="77777777" w:rsidTr="00D463DA">
        <w:tc>
          <w:tcPr>
            <w:tcW w:w="8573" w:type="dxa"/>
            <w:shd w:val="clear" w:color="auto" w:fill="auto"/>
          </w:tcPr>
          <w:p w14:paraId="5342ED94" w14:textId="77777777" w:rsidR="00D05412" w:rsidRPr="00014824" w:rsidRDefault="00D05412" w:rsidP="00D05412">
            <w:pPr>
              <w:ind w:firstLine="720"/>
              <w:jc w:val="center"/>
              <w:rPr>
                <w:rFonts w:ascii="GHEA Grapalat" w:hAnsi="GHEA Grapalat"/>
                <w:b/>
                <w:lang w:val="hy-AM"/>
              </w:rPr>
            </w:pPr>
            <w:r w:rsidRPr="00B76930">
              <w:rPr>
                <w:rFonts w:ascii="GHEA Grapalat" w:hAnsi="GHEA Grapalat"/>
                <w:b/>
                <w:lang w:val="hy-AM"/>
              </w:rPr>
              <w:t>ԵԶՐԱԿԱՑՈՒԹՅՈՒՆ</w:t>
            </w:r>
            <w:r w:rsidRPr="00E36A00">
              <w:rPr>
                <w:lang w:val="hy-AM"/>
              </w:rPr>
              <w:br/>
            </w:r>
            <w:r>
              <w:rPr>
                <w:rFonts w:ascii="GHEA Grapalat" w:hAnsi="GHEA Grapalat"/>
                <w:b/>
                <w:color w:val="000000"/>
                <w:lang w:val="hy-AM"/>
              </w:rPr>
              <w:t>«</w:t>
            </w:r>
            <w:r w:rsidRPr="00CC4296">
              <w:rPr>
                <w:rFonts w:ascii="GHEA Grapalat" w:hAnsi="GHEA Grapalat"/>
                <w:b/>
                <w:color w:val="000000"/>
                <w:lang w:val="hy-AM"/>
              </w:rPr>
              <w:t>ՀԱՅԱՍՏԱՆԻ ՀԱՆՐԱՊԵՏՈՒԹՅՈՒՆՈՒՄ</w:t>
            </w:r>
            <w:r w:rsidRPr="00431CFE">
              <w:rPr>
                <w:rFonts w:ascii="GHEA Grapalat" w:hAnsi="GHEA Grapalat"/>
                <w:b/>
                <w:color w:val="000000"/>
                <w:lang w:val="af-ZA"/>
              </w:rPr>
              <w:t xml:space="preserve"> </w:t>
            </w:r>
            <w:r>
              <w:rPr>
                <w:rFonts w:ascii="GHEA Grapalat" w:hAnsi="GHEA Grapalat"/>
                <w:b/>
                <w:color w:val="000000"/>
                <w:lang w:val="hy-AM"/>
              </w:rPr>
              <w:t>ԳՅՈՒՂԱՏՆՏԵՍԱԿԱՆ ԿԵՆԴԱՆԻՆԵՐԻ ՊԱՏՎԱՍՏՈՒՄ ԾՐԱԳԻՐԸ</w:t>
            </w:r>
            <w:r w:rsidRPr="00CC4296">
              <w:rPr>
                <w:rFonts w:ascii="GHEA Grapalat" w:hAnsi="GHEA Grapalat"/>
                <w:b/>
                <w:color w:val="000000"/>
                <w:lang w:val="hy-AM"/>
              </w:rPr>
              <w:t xml:space="preserve"> </w:t>
            </w:r>
            <w:r>
              <w:rPr>
                <w:rFonts w:ascii="GHEA Grapalat" w:hAnsi="GHEA Grapalat"/>
                <w:b/>
                <w:color w:val="000000"/>
                <w:lang w:val="hy-AM"/>
              </w:rPr>
              <w:t xml:space="preserve">ԵՎ </w:t>
            </w:r>
            <w:r w:rsidRPr="00CC4296">
              <w:rPr>
                <w:rFonts w:ascii="GHEA Grapalat" w:hAnsi="GHEA Grapalat"/>
                <w:b/>
                <w:color w:val="000000"/>
                <w:lang w:val="hy-AM"/>
              </w:rPr>
              <w:t>ՄԻՋՈՑԱՌՈՒՄՆԵՐԻ ԿԱՏԱՐՄԱՆ ԺԱՄԱՆԱԿԱՑՈՒՅՑԸ ՀԱՍՏԱՏԵԼՈՒ ՄԱՍԻՆ</w:t>
            </w:r>
            <w:r>
              <w:rPr>
                <w:rFonts w:ascii="GHEA Grapalat" w:hAnsi="GHEA Grapalat" w:cs="Sylfaen"/>
                <w:b/>
                <w:lang w:val="hy-AM"/>
              </w:rPr>
              <w:t>»</w:t>
            </w:r>
            <w:r w:rsidRPr="00E36A00">
              <w:rPr>
                <w:rFonts w:ascii="GHEA Grapalat" w:hAnsi="GHEA Grapalat" w:cs="Sylfaen"/>
                <w:b/>
                <w:lang w:val="hy-AM"/>
              </w:rPr>
              <w:t xml:space="preserve"> </w:t>
            </w:r>
            <w:r>
              <w:rPr>
                <w:rFonts w:ascii="GHEA Grapalat" w:hAnsi="GHEA Grapalat" w:cs="Sylfaen"/>
                <w:b/>
                <w:lang w:val="hy-AM"/>
              </w:rPr>
              <w:t xml:space="preserve"> ՀԱՅԱՍԱՏՆԻ ՀԱՆՐԱՊԵՏՈՒԹՅԱՆ ԿԱՌԱՎԱՐՈՒԹՅԱՆ ՈՐՈՇՄԱՆ ՆԱԽԱԳԾԻ </w:t>
            </w:r>
            <w:r w:rsidRPr="00E36A00">
              <w:rPr>
                <w:rFonts w:ascii="GHEA Grapalat" w:hAnsi="GHEA Grapalat" w:cs="Sylfaen"/>
                <w:b/>
                <w:lang w:val="hy-AM"/>
              </w:rPr>
              <w:t>ՎԵՐԱԲԵՐՅԱԼ</w:t>
            </w:r>
          </w:p>
          <w:p w14:paraId="49A130F0" w14:textId="77777777" w:rsidR="00D05412" w:rsidRPr="00E36A00" w:rsidRDefault="00D05412" w:rsidP="00D05412">
            <w:pPr>
              <w:spacing w:line="360" w:lineRule="auto"/>
              <w:jc w:val="center"/>
              <w:rPr>
                <w:rFonts w:ascii="GHEA Grapalat" w:hAnsi="GHEA Grapalat" w:cs="Sylfaen"/>
                <w:b/>
                <w:lang w:val="hy-AM"/>
              </w:rPr>
            </w:pPr>
          </w:p>
          <w:p w14:paraId="47DF4FCA" w14:textId="77777777" w:rsidR="00D05412" w:rsidRDefault="00D05412" w:rsidP="00D05412">
            <w:pPr>
              <w:spacing w:line="276" w:lineRule="auto"/>
              <w:ind w:firstLine="720"/>
              <w:jc w:val="both"/>
              <w:rPr>
                <w:rFonts w:ascii="Cambria Math" w:hAnsi="Cambria Math" w:cs="Cambria Math"/>
                <w:b/>
                <w:lang w:val="hy-AM"/>
              </w:rPr>
            </w:pPr>
            <w:r w:rsidRPr="003A08CE">
              <w:rPr>
                <w:rFonts w:ascii="GHEA Grapalat" w:hAnsi="GHEA Grapalat"/>
                <w:b/>
                <w:lang w:val="hy-AM"/>
              </w:rPr>
              <w:t>«</w:t>
            </w:r>
            <w:r w:rsidRPr="007A0320">
              <w:rPr>
                <w:rFonts w:ascii="GHEA Grapalat" w:hAnsi="GHEA Grapalat"/>
                <w:bCs/>
                <w:color w:val="000000"/>
                <w:lang w:val="hy-AM"/>
              </w:rPr>
              <w:t>Հայաստանի Հանրապետությունում</w:t>
            </w:r>
            <w:r w:rsidRPr="007A0320">
              <w:rPr>
                <w:rFonts w:ascii="GHEA Grapalat" w:hAnsi="GHEA Grapalat"/>
                <w:bCs/>
                <w:color w:val="000000"/>
                <w:lang w:val="af-ZA"/>
              </w:rPr>
              <w:t xml:space="preserve"> </w:t>
            </w:r>
            <w:r w:rsidRPr="007A0320">
              <w:rPr>
                <w:rFonts w:ascii="GHEA Grapalat" w:hAnsi="GHEA Grapalat"/>
                <w:bCs/>
                <w:color w:val="000000"/>
                <w:lang w:val="hy-AM"/>
              </w:rPr>
              <w:t>գյուղատնտեսական կենդանիների պատվաստում ծրագիրը և միջոցառումների կատարման ժամանակացույցը հաստատելու մասին</w:t>
            </w:r>
            <w:r w:rsidRPr="007A0320">
              <w:rPr>
                <w:rFonts w:ascii="GHEA Grapalat" w:hAnsi="GHEA Grapalat"/>
                <w:bCs/>
                <w:lang w:val="hy-AM"/>
              </w:rPr>
              <w:t xml:space="preserve">» </w:t>
            </w:r>
            <w:r w:rsidRPr="007A0320">
              <w:rPr>
                <w:rFonts w:ascii="GHEA Grapalat" w:hAnsi="GHEA Grapalat" w:cs="Sylfaen"/>
                <w:bCs/>
                <w:lang w:val="hy-AM"/>
              </w:rPr>
              <w:t>ՀՀ կառավարության որոշման</w:t>
            </w:r>
            <w:r w:rsidRPr="007A0320">
              <w:rPr>
                <w:rFonts w:ascii="GHEA Grapalat" w:hAnsi="GHEA Grapalat"/>
                <w:bCs/>
                <w:lang w:val="hy-AM"/>
              </w:rPr>
              <w:t xml:space="preserve"> նախագծի (այսուհետ՝ Նախագիծ) վերաբերյալ հայտնում եմ հետևյալը</w:t>
            </w:r>
            <w:r w:rsidRPr="007A0320">
              <w:rPr>
                <w:rFonts w:ascii="Cambria Math" w:hAnsi="Cambria Math" w:cs="Cambria Math"/>
                <w:bCs/>
                <w:lang w:val="hy-AM"/>
              </w:rPr>
              <w:t>․</w:t>
            </w:r>
          </w:p>
          <w:p w14:paraId="5D04C1BC" w14:textId="77777777" w:rsidR="00D05412" w:rsidRDefault="00D05412" w:rsidP="00D05412">
            <w:pPr>
              <w:spacing w:line="276" w:lineRule="auto"/>
              <w:ind w:firstLine="720"/>
              <w:jc w:val="both"/>
              <w:rPr>
                <w:rFonts w:ascii="GHEA Grapalat" w:hAnsi="GHEA Grapalat" w:cs="Sylfaen"/>
                <w:lang w:val="hy-AM"/>
              </w:rPr>
            </w:pPr>
            <w:r w:rsidRPr="00721944">
              <w:rPr>
                <w:rFonts w:ascii="GHEA Grapalat" w:eastAsiaTheme="minorHAnsi" w:hAnsi="GHEA Grapalat" w:cs="Sylfaen"/>
                <w:lang w:val="hy-AM"/>
              </w:rPr>
              <w:t xml:space="preserve">Հիմք ընդունելով այն հանգամանքը, որ </w:t>
            </w:r>
            <w:r w:rsidRPr="00721944">
              <w:rPr>
                <w:rFonts w:ascii="GHEA Grapalat" w:hAnsi="GHEA Grapalat"/>
                <w:color w:val="000000"/>
                <w:lang w:val="hy-AM"/>
              </w:rPr>
              <w:t>Հայաստանի Հանրապետությունում</w:t>
            </w:r>
            <w:r w:rsidRPr="00721944">
              <w:rPr>
                <w:rFonts w:ascii="GHEA Grapalat" w:hAnsi="GHEA Grapalat"/>
                <w:color w:val="000000"/>
                <w:lang w:val="af-ZA"/>
              </w:rPr>
              <w:t xml:space="preserve"> </w:t>
            </w:r>
            <w:r w:rsidRPr="00721944">
              <w:rPr>
                <w:rFonts w:ascii="GHEA Grapalat" w:hAnsi="GHEA Grapalat"/>
                <w:color w:val="000000"/>
                <w:lang w:val="hy-AM"/>
              </w:rPr>
              <w:t>գյուղատնտեսական կենդանիների պատվաստ</w:t>
            </w:r>
            <w:r>
              <w:rPr>
                <w:rFonts w:ascii="GHEA Grapalat" w:hAnsi="GHEA Grapalat"/>
                <w:color w:val="000000"/>
                <w:lang w:val="hy-AM"/>
              </w:rPr>
              <w:t xml:space="preserve">ման </w:t>
            </w:r>
            <w:r w:rsidRPr="00721944">
              <w:rPr>
                <w:rFonts w:ascii="GHEA Grapalat" w:hAnsi="GHEA Grapalat"/>
                <w:color w:val="000000"/>
                <w:lang w:val="hy-AM"/>
              </w:rPr>
              <w:t>ծրագրի շրջանակներում  Սննդամթերքի անվտանգության տեսչական մարմնի կողմից իրականացվելու են միայն պատվաստումների իրականացման հետ կապված վերահսկողական գործառու</w:t>
            </w:r>
            <w:r w:rsidRPr="00AE38AF">
              <w:rPr>
                <w:rFonts w:ascii="GHEA Grapalat" w:hAnsi="GHEA Grapalat"/>
                <w:color w:val="000000"/>
                <w:lang w:val="hy-AM"/>
              </w:rPr>
              <w:t>յ</w:t>
            </w:r>
            <w:r w:rsidRPr="00721944">
              <w:rPr>
                <w:rFonts w:ascii="GHEA Grapalat" w:hAnsi="GHEA Grapalat"/>
                <w:color w:val="000000"/>
                <w:lang w:val="hy-AM"/>
              </w:rPr>
              <w:t xml:space="preserve">թներ, </w:t>
            </w:r>
            <w:r>
              <w:rPr>
                <w:rFonts w:ascii="GHEA Grapalat" w:hAnsi="GHEA Grapalat" w:cs="Sylfaen"/>
                <w:lang w:val="hy-AM"/>
              </w:rPr>
              <w:lastRenderedPageBreak/>
              <w:t xml:space="preserve">առաջարկում եմ </w:t>
            </w:r>
            <w:r w:rsidRPr="0038453C">
              <w:rPr>
                <w:rFonts w:ascii="GHEA Grapalat" w:hAnsi="GHEA Grapalat" w:cs="Sylfaen"/>
                <w:lang w:val="hy-AM"/>
              </w:rPr>
              <w:t>Նախագծի N 1 հավելվածի</w:t>
            </w:r>
            <w:r>
              <w:rPr>
                <w:rFonts w:ascii="GHEA Grapalat" w:hAnsi="GHEA Grapalat" w:cs="Sylfaen"/>
                <w:lang w:val="hy-AM"/>
              </w:rPr>
              <w:t xml:space="preserve"> </w:t>
            </w:r>
            <w:r w:rsidRPr="00585091">
              <w:rPr>
                <w:rFonts w:ascii="GHEA Grapalat" w:hAnsi="GHEA Grapalat" w:cs="Sylfaen"/>
                <w:lang w:val="hy-AM"/>
              </w:rPr>
              <w:t xml:space="preserve">8-րդ </w:t>
            </w:r>
            <w:r>
              <w:rPr>
                <w:rFonts w:ascii="GHEA Grapalat" w:hAnsi="GHEA Grapalat" w:cs="Sylfaen"/>
                <w:lang w:val="hy-AM"/>
              </w:rPr>
              <w:t>կետով սահմանված</w:t>
            </w:r>
            <w:r>
              <w:rPr>
                <w:rFonts w:ascii="GHEA Grapalat" w:hAnsi="GHEA Grapalat" w:cs="Sylfaen"/>
                <w:color w:val="000000"/>
                <w:lang w:val="hy-AM"/>
              </w:rPr>
              <w:t xml:space="preserve"> ծ</w:t>
            </w:r>
            <w:r w:rsidRPr="00924C5D">
              <w:rPr>
                <w:rFonts w:ascii="GHEA Grapalat" w:hAnsi="GHEA Grapalat" w:cs="Sylfaen"/>
                <w:color w:val="000000"/>
                <w:lang w:val="hy-AM"/>
              </w:rPr>
              <w:t xml:space="preserve">րագրի շրջանակներում իրականացվելիք միջոցառումների </w:t>
            </w:r>
            <w:r>
              <w:rPr>
                <w:rFonts w:ascii="GHEA Grapalat" w:hAnsi="GHEA Grapalat" w:cs="Sylfaen"/>
                <w:color w:val="000000"/>
                <w:lang w:val="hy-AM"/>
              </w:rPr>
              <w:t>ցանկի</w:t>
            </w:r>
            <w:r>
              <w:rPr>
                <w:rFonts w:ascii="GHEA Grapalat" w:hAnsi="GHEA Grapalat"/>
                <w:color w:val="000000"/>
                <w:lang w:val="hy-AM"/>
              </w:rPr>
              <w:t xml:space="preserve"> </w:t>
            </w:r>
            <w:r w:rsidRPr="0038453C">
              <w:rPr>
                <w:rFonts w:ascii="GHEA Grapalat" w:hAnsi="GHEA Grapalat" w:cs="Sylfaen"/>
                <w:lang w:val="hy-AM"/>
              </w:rPr>
              <w:t>ներկայացումը</w:t>
            </w:r>
            <w:r>
              <w:rPr>
                <w:rFonts w:ascii="GHEA Grapalat" w:hAnsi="GHEA Grapalat" w:cs="Sylfaen"/>
                <w:lang w:val="hy-AM"/>
              </w:rPr>
              <w:t xml:space="preserve"> վերապահել անասնաբուժության ոլորտում քաղաքականությունը մշակող պետական կառավարման համակարգի մարմնին՝ Էկոնոմիկայի նախարարությանը:</w:t>
            </w:r>
          </w:p>
          <w:p w14:paraId="327767DE" w14:textId="612F3C00" w:rsidR="00D05412" w:rsidRPr="007A0320" w:rsidRDefault="00D05412" w:rsidP="007A0320">
            <w:pPr>
              <w:spacing w:line="276" w:lineRule="auto"/>
              <w:ind w:firstLine="720"/>
              <w:jc w:val="both"/>
              <w:rPr>
                <w:rFonts w:ascii="GHEA Grapalat" w:hAnsi="GHEA Grapalat" w:cs="Sylfaen"/>
                <w:lang w:val="hy-AM"/>
              </w:rPr>
            </w:pPr>
            <w:r w:rsidRPr="00701CEE">
              <w:rPr>
                <w:rFonts w:ascii="GHEA Grapalat" w:hAnsi="GHEA Grapalat" w:cs="Sylfaen"/>
                <w:lang w:val="hy-AM"/>
              </w:rPr>
              <w:t>Միաժամանակ, հայտնում եմ, որ Սննդամթերքի անվտանգության տեսչական մարմինը  պատվաստումների ծրագրի շրջանակներում իրականացվելիք միջոցառումների ցանկ ներկայացնելու վերաբերյալ օրենքով սահմանված լիազորություն չունի։</w:t>
            </w:r>
          </w:p>
        </w:tc>
        <w:tc>
          <w:tcPr>
            <w:tcW w:w="6117" w:type="dxa"/>
            <w:shd w:val="clear" w:color="auto" w:fill="auto"/>
          </w:tcPr>
          <w:p w14:paraId="2FF07695" w14:textId="77777777" w:rsidR="00D05412" w:rsidRDefault="00D05412" w:rsidP="001D32EB">
            <w:pPr>
              <w:jc w:val="center"/>
              <w:rPr>
                <w:rFonts w:ascii="GHEA Grapalat" w:hAnsi="GHEA Grapalat"/>
                <w:lang w:val="hy-AM"/>
              </w:rPr>
            </w:pPr>
          </w:p>
          <w:p w14:paraId="655851D7" w14:textId="77777777" w:rsidR="005E7E54" w:rsidRDefault="005E7E54" w:rsidP="001D32EB">
            <w:pPr>
              <w:jc w:val="center"/>
              <w:rPr>
                <w:rFonts w:ascii="GHEA Grapalat" w:hAnsi="GHEA Grapalat"/>
                <w:lang w:val="hy-AM"/>
              </w:rPr>
            </w:pPr>
          </w:p>
          <w:p w14:paraId="638AD56F" w14:textId="77777777" w:rsidR="005E7E54" w:rsidRDefault="005E7E54" w:rsidP="001D32EB">
            <w:pPr>
              <w:jc w:val="center"/>
              <w:rPr>
                <w:rFonts w:ascii="GHEA Grapalat" w:hAnsi="GHEA Grapalat"/>
                <w:lang w:val="hy-AM"/>
              </w:rPr>
            </w:pPr>
          </w:p>
          <w:p w14:paraId="692B3224" w14:textId="77777777" w:rsidR="005E7E54" w:rsidRDefault="005E7E54" w:rsidP="001D32EB">
            <w:pPr>
              <w:jc w:val="center"/>
              <w:rPr>
                <w:rFonts w:ascii="GHEA Grapalat" w:hAnsi="GHEA Grapalat"/>
                <w:lang w:val="hy-AM"/>
              </w:rPr>
            </w:pPr>
          </w:p>
          <w:p w14:paraId="6E064C71" w14:textId="77777777" w:rsidR="005E7E54" w:rsidRDefault="005E7E54" w:rsidP="001D32EB">
            <w:pPr>
              <w:jc w:val="center"/>
              <w:rPr>
                <w:rFonts w:ascii="GHEA Grapalat" w:hAnsi="GHEA Grapalat"/>
                <w:lang w:val="hy-AM"/>
              </w:rPr>
            </w:pPr>
          </w:p>
          <w:p w14:paraId="211F8993" w14:textId="77777777" w:rsidR="005E7E54" w:rsidRDefault="005E7E54" w:rsidP="001D32EB">
            <w:pPr>
              <w:jc w:val="center"/>
              <w:rPr>
                <w:rFonts w:ascii="GHEA Grapalat" w:hAnsi="GHEA Grapalat"/>
                <w:lang w:val="hy-AM"/>
              </w:rPr>
            </w:pPr>
          </w:p>
          <w:p w14:paraId="2312B817" w14:textId="77777777" w:rsidR="005E7E54" w:rsidRDefault="005E7E54" w:rsidP="001D32EB">
            <w:pPr>
              <w:jc w:val="center"/>
              <w:rPr>
                <w:rFonts w:ascii="GHEA Grapalat" w:hAnsi="GHEA Grapalat"/>
                <w:lang w:val="hy-AM"/>
              </w:rPr>
            </w:pPr>
          </w:p>
          <w:p w14:paraId="7D79735A" w14:textId="77777777" w:rsidR="005E7E54" w:rsidRDefault="005E7E54" w:rsidP="001D32EB">
            <w:pPr>
              <w:jc w:val="center"/>
              <w:rPr>
                <w:rFonts w:ascii="GHEA Grapalat" w:hAnsi="GHEA Grapalat"/>
                <w:lang w:val="hy-AM"/>
              </w:rPr>
            </w:pPr>
          </w:p>
          <w:p w14:paraId="5CC66851" w14:textId="77777777" w:rsidR="005E7E54" w:rsidRDefault="005E7E54" w:rsidP="001D32EB">
            <w:pPr>
              <w:jc w:val="center"/>
              <w:rPr>
                <w:rFonts w:ascii="GHEA Grapalat" w:hAnsi="GHEA Grapalat"/>
                <w:lang w:val="hy-AM"/>
              </w:rPr>
            </w:pPr>
          </w:p>
          <w:p w14:paraId="180E3C6A" w14:textId="77777777" w:rsidR="005E7E54" w:rsidRDefault="005E7E54" w:rsidP="001D32EB">
            <w:pPr>
              <w:jc w:val="center"/>
              <w:rPr>
                <w:rFonts w:ascii="GHEA Grapalat" w:hAnsi="GHEA Grapalat"/>
                <w:lang w:val="hy-AM"/>
              </w:rPr>
            </w:pPr>
          </w:p>
          <w:p w14:paraId="5E175C1A" w14:textId="77777777" w:rsidR="005E7E54" w:rsidRDefault="005E7E54" w:rsidP="001D32EB">
            <w:pPr>
              <w:jc w:val="center"/>
              <w:rPr>
                <w:rFonts w:ascii="GHEA Grapalat" w:hAnsi="GHEA Grapalat"/>
                <w:lang w:val="hy-AM"/>
              </w:rPr>
            </w:pPr>
          </w:p>
          <w:p w14:paraId="335C7811" w14:textId="77777777" w:rsidR="005E7E54" w:rsidRDefault="005E7E54" w:rsidP="001D32EB">
            <w:pPr>
              <w:jc w:val="center"/>
              <w:rPr>
                <w:rFonts w:ascii="GHEA Grapalat" w:hAnsi="GHEA Grapalat"/>
                <w:lang w:val="hy-AM"/>
              </w:rPr>
            </w:pPr>
          </w:p>
          <w:p w14:paraId="757C39F9" w14:textId="77777777" w:rsidR="005E7E54" w:rsidRPr="005540F0" w:rsidRDefault="005E7E54" w:rsidP="005E7E54">
            <w:pPr>
              <w:jc w:val="center"/>
              <w:rPr>
                <w:rFonts w:ascii="GHEA Grapalat" w:hAnsi="GHEA Grapalat"/>
                <w:color w:val="000000"/>
                <w:shd w:val="clear" w:color="auto" w:fill="FFFFFF"/>
                <w:lang w:val="hy-AM"/>
              </w:rPr>
            </w:pPr>
            <w:r w:rsidRPr="005540F0">
              <w:rPr>
                <w:rFonts w:ascii="GHEA Grapalat" w:hAnsi="GHEA Grapalat"/>
                <w:color w:val="000000"/>
                <w:shd w:val="clear" w:color="auto" w:fill="FFFFFF"/>
                <w:lang w:val="hy-AM"/>
              </w:rPr>
              <w:t>Ընդունվել է։</w:t>
            </w:r>
          </w:p>
          <w:p w14:paraId="57FEBC81" w14:textId="77777777" w:rsidR="005E7E54" w:rsidRDefault="005E7E54" w:rsidP="001D32EB">
            <w:pPr>
              <w:jc w:val="center"/>
              <w:rPr>
                <w:rFonts w:ascii="GHEA Grapalat" w:hAnsi="GHEA Grapalat"/>
                <w:lang w:val="hy-AM"/>
              </w:rPr>
            </w:pPr>
          </w:p>
          <w:p w14:paraId="2B097F94" w14:textId="77777777" w:rsidR="005E7E54" w:rsidRDefault="005E7E54" w:rsidP="001D32EB">
            <w:pPr>
              <w:jc w:val="center"/>
              <w:rPr>
                <w:rFonts w:ascii="GHEA Grapalat" w:hAnsi="GHEA Grapalat"/>
                <w:lang w:val="hy-AM"/>
              </w:rPr>
            </w:pPr>
          </w:p>
          <w:p w14:paraId="3539AF59" w14:textId="77777777" w:rsidR="005E7E54" w:rsidRDefault="005E7E54" w:rsidP="001D32EB">
            <w:pPr>
              <w:jc w:val="center"/>
              <w:rPr>
                <w:rFonts w:ascii="GHEA Grapalat" w:hAnsi="GHEA Grapalat"/>
                <w:lang w:val="hy-AM"/>
              </w:rPr>
            </w:pPr>
          </w:p>
          <w:p w14:paraId="467F5450" w14:textId="77777777" w:rsidR="005E7E54" w:rsidRDefault="005E7E54" w:rsidP="001D32EB">
            <w:pPr>
              <w:jc w:val="center"/>
              <w:rPr>
                <w:rFonts w:ascii="GHEA Grapalat" w:hAnsi="GHEA Grapalat"/>
                <w:lang w:val="hy-AM"/>
              </w:rPr>
            </w:pPr>
          </w:p>
          <w:p w14:paraId="2BC7D81B" w14:textId="77777777" w:rsidR="005E7E54" w:rsidRDefault="005E7E54" w:rsidP="001D32EB">
            <w:pPr>
              <w:jc w:val="center"/>
              <w:rPr>
                <w:rFonts w:ascii="GHEA Grapalat" w:hAnsi="GHEA Grapalat"/>
                <w:lang w:val="hy-AM"/>
              </w:rPr>
            </w:pPr>
          </w:p>
          <w:p w14:paraId="0112843C" w14:textId="77777777" w:rsidR="005E7E54" w:rsidRDefault="005E7E54" w:rsidP="001D32EB">
            <w:pPr>
              <w:jc w:val="center"/>
              <w:rPr>
                <w:rFonts w:ascii="GHEA Grapalat" w:hAnsi="GHEA Grapalat"/>
                <w:lang w:val="hy-AM"/>
              </w:rPr>
            </w:pPr>
          </w:p>
          <w:p w14:paraId="2AB4CF2A" w14:textId="77777777" w:rsidR="005E7E54" w:rsidRDefault="005E7E54" w:rsidP="001D32EB">
            <w:pPr>
              <w:jc w:val="center"/>
              <w:rPr>
                <w:rFonts w:ascii="GHEA Grapalat" w:hAnsi="GHEA Grapalat"/>
                <w:lang w:val="hy-AM"/>
              </w:rPr>
            </w:pPr>
          </w:p>
          <w:p w14:paraId="29D87376" w14:textId="3E67AF17" w:rsidR="005E7E54" w:rsidRPr="005540F0" w:rsidRDefault="005E7E54" w:rsidP="001D32EB">
            <w:pPr>
              <w:jc w:val="center"/>
              <w:rPr>
                <w:rFonts w:ascii="GHEA Grapalat" w:hAnsi="GHEA Grapalat"/>
                <w:lang w:val="hy-AM"/>
              </w:rPr>
            </w:pPr>
          </w:p>
        </w:tc>
      </w:tr>
    </w:tbl>
    <w:p w14:paraId="3B6D9CDB" w14:textId="606D65F9" w:rsidR="00885E5D" w:rsidRPr="00885E5D" w:rsidRDefault="00885E5D" w:rsidP="000C7BBA">
      <w:pPr>
        <w:tabs>
          <w:tab w:val="left" w:pos="8055"/>
        </w:tabs>
        <w:rPr>
          <w:rFonts w:ascii="GHEA Grapalat" w:hAnsi="GHEA Grapalat"/>
          <w:lang w:val="hy-AM"/>
        </w:rPr>
      </w:pPr>
    </w:p>
    <w:sectPr w:rsidR="00885E5D" w:rsidRPr="00885E5D" w:rsidSect="00F2774B">
      <w:pgSz w:w="15840" w:h="12240" w:orient="landscape"/>
      <w:pgMar w:top="540" w:right="990" w:bottom="1135"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Segoe UI">
    <w:panose1 w:val="020B0502040204020203"/>
    <w:charset w:val="00"/>
    <w:family w:val="swiss"/>
    <w:pitch w:val="variable"/>
    <w:sig w:usb0="E4002EFF" w:usb1="C000E47F"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ArTarumianTimes">
    <w:altName w:val="Cambria"/>
    <w:charset w:val="00"/>
    <w:family w:val="roman"/>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D1BCA"/>
    <w:multiLevelType w:val="hybridMultilevel"/>
    <w:tmpl w:val="847C2514"/>
    <w:lvl w:ilvl="0" w:tplc="0419000F">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10A777D4"/>
    <w:multiLevelType w:val="hybridMultilevel"/>
    <w:tmpl w:val="8416E1A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15:restartNumberingAfterBreak="0">
    <w:nsid w:val="18163506"/>
    <w:multiLevelType w:val="hybridMultilevel"/>
    <w:tmpl w:val="A59606A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F1179FE"/>
    <w:multiLevelType w:val="hybridMultilevel"/>
    <w:tmpl w:val="A5C27A7E"/>
    <w:lvl w:ilvl="0" w:tplc="0419000F">
      <w:start w:val="1"/>
      <w:numFmt w:val="decimal"/>
      <w:lvlText w:val="%1."/>
      <w:lvlJc w:val="left"/>
      <w:pPr>
        <w:ind w:left="1215" w:hanging="360"/>
      </w:p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4" w15:restartNumberingAfterBreak="0">
    <w:nsid w:val="37086AF1"/>
    <w:multiLevelType w:val="hybridMultilevel"/>
    <w:tmpl w:val="4B22D6D0"/>
    <w:lvl w:ilvl="0" w:tplc="3572D4DA">
      <w:start w:val="1"/>
      <w:numFmt w:val="decimal"/>
      <w:lvlText w:val="%1."/>
      <w:lvlJc w:val="left"/>
      <w:pPr>
        <w:ind w:left="1086" w:hanging="6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5" w15:restartNumberingAfterBreak="0">
    <w:nsid w:val="3A3A7FF5"/>
    <w:multiLevelType w:val="hybridMultilevel"/>
    <w:tmpl w:val="99444468"/>
    <w:lvl w:ilvl="0" w:tplc="0194FC1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15:restartNumberingAfterBreak="0">
    <w:nsid w:val="3B2F3AC5"/>
    <w:multiLevelType w:val="multilevel"/>
    <w:tmpl w:val="EA160002"/>
    <w:lvl w:ilvl="0">
      <w:start w:val="1"/>
      <w:numFmt w:val="decimal"/>
      <w:lvlText w:val="%1."/>
      <w:lvlJc w:val="left"/>
      <w:rPr>
        <w:rFonts w:ascii="GHEA Grapalat" w:eastAsia="Segoe UI" w:hAnsi="GHEA Grapalat" w:cs="Segoe UI" w:hint="default"/>
        <w:b w:val="0"/>
        <w:bCs w:val="0"/>
        <w:i w:val="0"/>
        <w:iCs w:val="0"/>
        <w:smallCaps w:val="0"/>
        <w:strike w:val="0"/>
        <w:color w:val="000000"/>
        <w:spacing w:val="0"/>
        <w:w w:val="100"/>
        <w:position w:val="0"/>
        <w:sz w:val="24"/>
        <w:szCs w:val="24"/>
        <w:u w:val="none"/>
        <w:lang w:val="hy-AM" w:eastAsia="hy-AM" w:bidi="hy-AM"/>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25552F9"/>
    <w:multiLevelType w:val="hybridMultilevel"/>
    <w:tmpl w:val="090EC430"/>
    <w:lvl w:ilvl="0" w:tplc="CE68E640">
      <w:start w:val="15"/>
      <w:numFmt w:val="decimal"/>
      <w:lvlText w:val="%1."/>
      <w:lvlJc w:val="left"/>
      <w:pPr>
        <w:ind w:left="786" w:hanging="360"/>
      </w:pPr>
      <w:rPr>
        <w:rFonts w:cs="Sylfae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5608444A"/>
    <w:multiLevelType w:val="multilevel"/>
    <w:tmpl w:val="231E7CC8"/>
    <w:lvl w:ilvl="0">
      <w:start w:val="1"/>
      <w:numFmt w:val="decimal"/>
      <w:lvlText w:val="%1."/>
      <w:lvlJc w:val="left"/>
      <w:pPr>
        <w:ind w:left="927" w:hanging="360"/>
      </w:pPr>
      <w:rPr>
        <w:rFonts w:ascii="GHEA Grapalat" w:hAnsi="GHEA Grapalat" w:cs="Times New Roman" w:hint="default"/>
        <w:b w:val="0"/>
        <w:i/>
      </w:rPr>
    </w:lvl>
    <w:lvl w:ilvl="1">
      <w:start w:val="1"/>
      <w:numFmt w:val="decimal"/>
      <w:isLgl/>
      <w:lvlText w:val="%1.%2."/>
      <w:lvlJc w:val="left"/>
      <w:pPr>
        <w:ind w:left="1440" w:hanging="720"/>
      </w:pPr>
      <w:rPr>
        <w:rFonts w:hint="default"/>
      </w:rPr>
    </w:lvl>
    <w:lvl w:ilvl="2">
      <w:start w:val="1"/>
      <w:numFmt w:val="decimal"/>
      <w:isLgl/>
      <w:lvlText w:val="%1.%2.%3."/>
      <w:lvlJc w:val="left"/>
      <w:pPr>
        <w:ind w:left="1593" w:hanging="720"/>
      </w:pPr>
      <w:rPr>
        <w:rFonts w:hint="default"/>
      </w:rPr>
    </w:lvl>
    <w:lvl w:ilvl="3">
      <w:start w:val="1"/>
      <w:numFmt w:val="decimal"/>
      <w:isLgl/>
      <w:lvlText w:val="%1.%2.%3.%4."/>
      <w:lvlJc w:val="left"/>
      <w:pPr>
        <w:ind w:left="2106" w:hanging="1080"/>
      </w:pPr>
      <w:rPr>
        <w:rFonts w:hint="default"/>
      </w:rPr>
    </w:lvl>
    <w:lvl w:ilvl="4">
      <w:start w:val="1"/>
      <w:numFmt w:val="decimal"/>
      <w:isLgl/>
      <w:lvlText w:val="%1.%2.%3.%4.%5."/>
      <w:lvlJc w:val="left"/>
      <w:pPr>
        <w:ind w:left="2259" w:hanging="1080"/>
      </w:pPr>
      <w:rPr>
        <w:rFonts w:hint="default"/>
      </w:rPr>
    </w:lvl>
    <w:lvl w:ilvl="5">
      <w:start w:val="1"/>
      <w:numFmt w:val="decimal"/>
      <w:isLgl/>
      <w:lvlText w:val="%1.%2.%3.%4.%5.%6."/>
      <w:lvlJc w:val="left"/>
      <w:pPr>
        <w:ind w:left="2772" w:hanging="1440"/>
      </w:pPr>
      <w:rPr>
        <w:rFonts w:hint="default"/>
      </w:rPr>
    </w:lvl>
    <w:lvl w:ilvl="6">
      <w:start w:val="1"/>
      <w:numFmt w:val="decimal"/>
      <w:isLgl/>
      <w:lvlText w:val="%1.%2.%3.%4.%5.%6.%7."/>
      <w:lvlJc w:val="left"/>
      <w:pPr>
        <w:ind w:left="3285" w:hanging="1800"/>
      </w:pPr>
      <w:rPr>
        <w:rFonts w:hint="default"/>
      </w:rPr>
    </w:lvl>
    <w:lvl w:ilvl="7">
      <w:start w:val="1"/>
      <w:numFmt w:val="decimal"/>
      <w:isLgl/>
      <w:lvlText w:val="%1.%2.%3.%4.%5.%6.%7.%8."/>
      <w:lvlJc w:val="left"/>
      <w:pPr>
        <w:ind w:left="3438" w:hanging="1800"/>
      </w:pPr>
      <w:rPr>
        <w:rFonts w:hint="default"/>
      </w:rPr>
    </w:lvl>
    <w:lvl w:ilvl="8">
      <w:start w:val="1"/>
      <w:numFmt w:val="decimal"/>
      <w:isLgl/>
      <w:lvlText w:val="%1.%2.%3.%4.%5.%6.%7.%8.%9."/>
      <w:lvlJc w:val="left"/>
      <w:pPr>
        <w:ind w:left="3951" w:hanging="2160"/>
      </w:pPr>
      <w:rPr>
        <w:rFonts w:hint="default"/>
      </w:rPr>
    </w:lvl>
  </w:abstractNum>
  <w:abstractNum w:abstractNumId="9" w15:restartNumberingAfterBreak="0">
    <w:nsid w:val="61D97BF5"/>
    <w:multiLevelType w:val="hybridMultilevel"/>
    <w:tmpl w:val="2DA694E8"/>
    <w:lvl w:ilvl="0" w:tplc="2A2C392C">
      <w:start w:val="1"/>
      <w:numFmt w:val="decimal"/>
      <w:lvlText w:val="%1."/>
      <w:lvlJc w:val="left"/>
      <w:pPr>
        <w:ind w:left="510" w:hanging="360"/>
      </w:pPr>
      <w:rPr>
        <w:rFonts w:ascii="GHEA Grapalat" w:eastAsia="Times New Roman" w:hAnsi="GHEA Grapalat" w:cs="Times New Roman"/>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10" w15:restartNumberingAfterBreak="0">
    <w:nsid w:val="66A7652D"/>
    <w:multiLevelType w:val="hybridMultilevel"/>
    <w:tmpl w:val="5C3A7A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92E1F83"/>
    <w:multiLevelType w:val="multilevel"/>
    <w:tmpl w:val="8D62651C"/>
    <w:lvl w:ilvl="0">
      <w:start w:val="1"/>
      <w:numFmt w:val="decimal"/>
      <w:lvlText w:val="%1."/>
      <w:lvlJc w:val="left"/>
      <w:rPr>
        <w:rFonts w:ascii="Segoe UI" w:eastAsia="Segoe UI" w:hAnsi="Segoe UI" w:cs="Segoe UI"/>
        <w:b w:val="0"/>
        <w:bCs w:val="0"/>
        <w:i w:val="0"/>
        <w:iCs w:val="0"/>
        <w:smallCaps w:val="0"/>
        <w:strike w:val="0"/>
        <w:color w:val="000000"/>
        <w:spacing w:val="0"/>
        <w:w w:val="100"/>
        <w:position w:val="0"/>
        <w:sz w:val="21"/>
        <w:szCs w:val="21"/>
        <w:u w:val="none"/>
        <w:lang w:val="hy-AM" w:eastAsia="hy-AM" w:bidi="hy-AM"/>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911039250">
    <w:abstractNumId w:val="8"/>
  </w:num>
  <w:num w:numId="2" w16cid:durableId="121507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131388888">
    <w:abstractNumId w:val="5"/>
  </w:num>
  <w:num w:numId="4" w16cid:durableId="420954294">
    <w:abstractNumId w:val="6"/>
  </w:num>
  <w:num w:numId="5" w16cid:durableId="1533762783">
    <w:abstractNumId w:val="11"/>
  </w:num>
  <w:num w:numId="6" w16cid:durableId="1490709622">
    <w:abstractNumId w:val="10"/>
  </w:num>
  <w:num w:numId="7" w16cid:durableId="1844474035">
    <w:abstractNumId w:val="2"/>
  </w:num>
  <w:num w:numId="8" w16cid:durableId="1641955270">
    <w:abstractNumId w:val="3"/>
  </w:num>
  <w:num w:numId="9" w16cid:durableId="161044059">
    <w:abstractNumId w:val="7"/>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34670131">
    <w:abstractNumId w:val="1"/>
  </w:num>
  <w:num w:numId="11" w16cid:durableId="1401781858">
    <w:abstractNumId w:val="0"/>
  </w:num>
  <w:num w:numId="12" w16cid:durableId="5809855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E4207"/>
    <w:rsid w:val="00003613"/>
    <w:rsid w:val="00003F25"/>
    <w:rsid w:val="00004467"/>
    <w:rsid w:val="00007BDA"/>
    <w:rsid w:val="00007EEE"/>
    <w:rsid w:val="00010121"/>
    <w:rsid w:val="00017978"/>
    <w:rsid w:val="00021646"/>
    <w:rsid w:val="00025057"/>
    <w:rsid w:val="00025F6F"/>
    <w:rsid w:val="00027C73"/>
    <w:rsid w:val="000349CE"/>
    <w:rsid w:val="000368CB"/>
    <w:rsid w:val="000404C0"/>
    <w:rsid w:val="00042B6E"/>
    <w:rsid w:val="000438DD"/>
    <w:rsid w:val="00045126"/>
    <w:rsid w:val="00052B06"/>
    <w:rsid w:val="00061FB5"/>
    <w:rsid w:val="00065750"/>
    <w:rsid w:val="000665F8"/>
    <w:rsid w:val="0006789D"/>
    <w:rsid w:val="00067E2F"/>
    <w:rsid w:val="00074C9A"/>
    <w:rsid w:val="00076D83"/>
    <w:rsid w:val="00077237"/>
    <w:rsid w:val="00084154"/>
    <w:rsid w:val="00084F6F"/>
    <w:rsid w:val="000869DC"/>
    <w:rsid w:val="00090582"/>
    <w:rsid w:val="00091651"/>
    <w:rsid w:val="00092AF3"/>
    <w:rsid w:val="000931C3"/>
    <w:rsid w:val="00093D63"/>
    <w:rsid w:val="00096ED5"/>
    <w:rsid w:val="000A019D"/>
    <w:rsid w:val="000A0817"/>
    <w:rsid w:val="000A138F"/>
    <w:rsid w:val="000A353D"/>
    <w:rsid w:val="000A5C28"/>
    <w:rsid w:val="000A6D9D"/>
    <w:rsid w:val="000A707D"/>
    <w:rsid w:val="000B3BC1"/>
    <w:rsid w:val="000B474B"/>
    <w:rsid w:val="000B507F"/>
    <w:rsid w:val="000B5DB6"/>
    <w:rsid w:val="000B7934"/>
    <w:rsid w:val="000B7D9A"/>
    <w:rsid w:val="000C431D"/>
    <w:rsid w:val="000C7BBA"/>
    <w:rsid w:val="000D0645"/>
    <w:rsid w:val="000D0EBA"/>
    <w:rsid w:val="000D69C8"/>
    <w:rsid w:val="000D6EE3"/>
    <w:rsid w:val="000E0612"/>
    <w:rsid w:val="000E3DBB"/>
    <w:rsid w:val="000E55A2"/>
    <w:rsid w:val="000E5C94"/>
    <w:rsid w:val="000E6A9F"/>
    <w:rsid w:val="000F7074"/>
    <w:rsid w:val="0011030A"/>
    <w:rsid w:val="001114E4"/>
    <w:rsid w:val="001115EF"/>
    <w:rsid w:val="00111DAE"/>
    <w:rsid w:val="00112039"/>
    <w:rsid w:val="001137EF"/>
    <w:rsid w:val="00114687"/>
    <w:rsid w:val="001242D1"/>
    <w:rsid w:val="001267E7"/>
    <w:rsid w:val="0013129D"/>
    <w:rsid w:val="00134792"/>
    <w:rsid w:val="001376AF"/>
    <w:rsid w:val="00140574"/>
    <w:rsid w:val="00144C14"/>
    <w:rsid w:val="00150893"/>
    <w:rsid w:val="001515D3"/>
    <w:rsid w:val="001539E3"/>
    <w:rsid w:val="00153BE9"/>
    <w:rsid w:val="001544C9"/>
    <w:rsid w:val="00156B98"/>
    <w:rsid w:val="00160AAE"/>
    <w:rsid w:val="00162C84"/>
    <w:rsid w:val="00170AC9"/>
    <w:rsid w:val="00177B61"/>
    <w:rsid w:val="001830DB"/>
    <w:rsid w:val="00185175"/>
    <w:rsid w:val="00185590"/>
    <w:rsid w:val="00187C34"/>
    <w:rsid w:val="00197A1D"/>
    <w:rsid w:val="001A251C"/>
    <w:rsid w:val="001B1468"/>
    <w:rsid w:val="001B4191"/>
    <w:rsid w:val="001B7142"/>
    <w:rsid w:val="001C2621"/>
    <w:rsid w:val="001C7D1F"/>
    <w:rsid w:val="001D151F"/>
    <w:rsid w:val="001D32EB"/>
    <w:rsid w:val="001D4942"/>
    <w:rsid w:val="001E037A"/>
    <w:rsid w:val="001E4B84"/>
    <w:rsid w:val="001E6F9A"/>
    <w:rsid w:val="001E71E2"/>
    <w:rsid w:val="001F061D"/>
    <w:rsid w:val="001F0A95"/>
    <w:rsid w:val="00206BED"/>
    <w:rsid w:val="00207DCE"/>
    <w:rsid w:val="00213768"/>
    <w:rsid w:val="00214A30"/>
    <w:rsid w:val="00217E61"/>
    <w:rsid w:val="00222C94"/>
    <w:rsid w:val="00225A49"/>
    <w:rsid w:val="00226BB4"/>
    <w:rsid w:val="00226C7B"/>
    <w:rsid w:val="002336AB"/>
    <w:rsid w:val="00234E92"/>
    <w:rsid w:val="00240514"/>
    <w:rsid w:val="00244824"/>
    <w:rsid w:val="0024514B"/>
    <w:rsid w:val="00247770"/>
    <w:rsid w:val="002563BE"/>
    <w:rsid w:val="00256475"/>
    <w:rsid w:val="00257B40"/>
    <w:rsid w:val="0026390B"/>
    <w:rsid w:val="00265421"/>
    <w:rsid w:val="00266E0F"/>
    <w:rsid w:val="0027053C"/>
    <w:rsid w:val="00277D2C"/>
    <w:rsid w:val="00287A0D"/>
    <w:rsid w:val="002904D0"/>
    <w:rsid w:val="0029149A"/>
    <w:rsid w:val="0029371C"/>
    <w:rsid w:val="00295258"/>
    <w:rsid w:val="002976C7"/>
    <w:rsid w:val="002979E0"/>
    <w:rsid w:val="002A1EFF"/>
    <w:rsid w:val="002B0176"/>
    <w:rsid w:val="002B240A"/>
    <w:rsid w:val="002B2C97"/>
    <w:rsid w:val="002C2209"/>
    <w:rsid w:val="002C3E8F"/>
    <w:rsid w:val="002C50EC"/>
    <w:rsid w:val="002C6483"/>
    <w:rsid w:val="002D18EA"/>
    <w:rsid w:val="002E01A7"/>
    <w:rsid w:val="002E01E1"/>
    <w:rsid w:val="002E2F56"/>
    <w:rsid w:val="002E330F"/>
    <w:rsid w:val="002E5200"/>
    <w:rsid w:val="002F21DD"/>
    <w:rsid w:val="0030023F"/>
    <w:rsid w:val="00303405"/>
    <w:rsid w:val="00305038"/>
    <w:rsid w:val="003241F2"/>
    <w:rsid w:val="00330990"/>
    <w:rsid w:val="0033210A"/>
    <w:rsid w:val="00335392"/>
    <w:rsid w:val="0033568E"/>
    <w:rsid w:val="003359AA"/>
    <w:rsid w:val="00340425"/>
    <w:rsid w:val="00346857"/>
    <w:rsid w:val="00346FCE"/>
    <w:rsid w:val="003522CD"/>
    <w:rsid w:val="00355DBC"/>
    <w:rsid w:val="00372ECA"/>
    <w:rsid w:val="00377B26"/>
    <w:rsid w:val="00377CC8"/>
    <w:rsid w:val="0038029A"/>
    <w:rsid w:val="003843D6"/>
    <w:rsid w:val="0039202D"/>
    <w:rsid w:val="00393004"/>
    <w:rsid w:val="003944E2"/>
    <w:rsid w:val="003A35F8"/>
    <w:rsid w:val="003B3CBF"/>
    <w:rsid w:val="003C1154"/>
    <w:rsid w:val="003D2F36"/>
    <w:rsid w:val="003D7BD4"/>
    <w:rsid w:val="003E0BBE"/>
    <w:rsid w:val="003E63F1"/>
    <w:rsid w:val="003E71DC"/>
    <w:rsid w:val="003F4AC1"/>
    <w:rsid w:val="003F7016"/>
    <w:rsid w:val="004009A8"/>
    <w:rsid w:val="00410581"/>
    <w:rsid w:val="00413C28"/>
    <w:rsid w:val="00413EFB"/>
    <w:rsid w:val="00414DD6"/>
    <w:rsid w:val="004165EF"/>
    <w:rsid w:val="004166B0"/>
    <w:rsid w:val="004167DC"/>
    <w:rsid w:val="00420B30"/>
    <w:rsid w:val="00427603"/>
    <w:rsid w:val="0044011F"/>
    <w:rsid w:val="0044159A"/>
    <w:rsid w:val="00441DA5"/>
    <w:rsid w:val="00455F36"/>
    <w:rsid w:val="004566F3"/>
    <w:rsid w:val="00456FB0"/>
    <w:rsid w:val="00460735"/>
    <w:rsid w:val="00461590"/>
    <w:rsid w:val="00472267"/>
    <w:rsid w:val="00473168"/>
    <w:rsid w:val="004736B3"/>
    <w:rsid w:val="00473AB3"/>
    <w:rsid w:val="00473EF6"/>
    <w:rsid w:val="00474142"/>
    <w:rsid w:val="00480EC3"/>
    <w:rsid w:val="004813C1"/>
    <w:rsid w:val="00482BCB"/>
    <w:rsid w:val="0048349D"/>
    <w:rsid w:val="00484771"/>
    <w:rsid w:val="004860C8"/>
    <w:rsid w:val="004869BA"/>
    <w:rsid w:val="0049039C"/>
    <w:rsid w:val="004959A5"/>
    <w:rsid w:val="0049633F"/>
    <w:rsid w:val="0049681B"/>
    <w:rsid w:val="004A1A81"/>
    <w:rsid w:val="004A204C"/>
    <w:rsid w:val="004A2EAE"/>
    <w:rsid w:val="004A5E1F"/>
    <w:rsid w:val="004A785F"/>
    <w:rsid w:val="004B125D"/>
    <w:rsid w:val="004B3BDF"/>
    <w:rsid w:val="004C398C"/>
    <w:rsid w:val="004C59C2"/>
    <w:rsid w:val="004C5E32"/>
    <w:rsid w:val="004C666E"/>
    <w:rsid w:val="004C6F4F"/>
    <w:rsid w:val="004C74EC"/>
    <w:rsid w:val="004D6D29"/>
    <w:rsid w:val="004E22E5"/>
    <w:rsid w:val="004E4FAB"/>
    <w:rsid w:val="004E7636"/>
    <w:rsid w:val="004F0252"/>
    <w:rsid w:val="004F2F0C"/>
    <w:rsid w:val="004F39C5"/>
    <w:rsid w:val="00501533"/>
    <w:rsid w:val="00503177"/>
    <w:rsid w:val="00504435"/>
    <w:rsid w:val="00510017"/>
    <w:rsid w:val="0051047D"/>
    <w:rsid w:val="00515647"/>
    <w:rsid w:val="00516694"/>
    <w:rsid w:val="005254CE"/>
    <w:rsid w:val="00533723"/>
    <w:rsid w:val="00534413"/>
    <w:rsid w:val="00537861"/>
    <w:rsid w:val="00540664"/>
    <w:rsid w:val="005444C8"/>
    <w:rsid w:val="00544595"/>
    <w:rsid w:val="005452DD"/>
    <w:rsid w:val="0055183B"/>
    <w:rsid w:val="0055201A"/>
    <w:rsid w:val="005540F0"/>
    <w:rsid w:val="00556CA3"/>
    <w:rsid w:val="005677BD"/>
    <w:rsid w:val="00567D81"/>
    <w:rsid w:val="00567F84"/>
    <w:rsid w:val="005746AA"/>
    <w:rsid w:val="00574F3E"/>
    <w:rsid w:val="00575303"/>
    <w:rsid w:val="0057636B"/>
    <w:rsid w:val="0058590C"/>
    <w:rsid w:val="00585FEF"/>
    <w:rsid w:val="00592BFE"/>
    <w:rsid w:val="005944D1"/>
    <w:rsid w:val="00597646"/>
    <w:rsid w:val="005A6765"/>
    <w:rsid w:val="005B1B94"/>
    <w:rsid w:val="005B5100"/>
    <w:rsid w:val="005C0B1E"/>
    <w:rsid w:val="005C2BAB"/>
    <w:rsid w:val="005C2FD3"/>
    <w:rsid w:val="005C32D9"/>
    <w:rsid w:val="005C473B"/>
    <w:rsid w:val="005D49A8"/>
    <w:rsid w:val="005E7E54"/>
    <w:rsid w:val="005F502A"/>
    <w:rsid w:val="005F57EA"/>
    <w:rsid w:val="005F6454"/>
    <w:rsid w:val="00605C19"/>
    <w:rsid w:val="00607CC3"/>
    <w:rsid w:val="00611B6C"/>
    <w:rsid w:val="00622B3B"/>
    <w:rsid w:val="00622FA8"/>
    <w:rsid w:val="0062415E"/>
    <w:rsid w:val="00625D54"/>
    <w:rsid w:val="00626AF3"/>
    <w:rsid w:val="00631FFF"/>
    <w:rsid w:val="00633CE0"/>
    <w:rsid w:val="00635190"/>
    <w:rsid w:val="006370F3"/>
    <w:rsid w:val="006405A2"/>
    <w:rsid w:val="006437D1"/>
    <w:rsid w:val="006456FE"/>
    <w:rsid w:val="00651D96"/>
    <w:rsid w:val="0065211D"/>
    <w:rsid w:val="00652342"/>
    <w:rsid w:val="0065331A"/>
    <w:rsid w:val="00654D53"/>
    <w:rsid w:val="00656C5B"/>
    <w:rsid w:val="006573FD"/>
    <w:rsid w:val="00657A5F"/>
    <w:rsid w:val="00662D7E"/>
    <w:rsid w:val="00665E56"/>
    <w:rsid w:val="006663A7"/>
    <w:rsid w:val="006733AC"/>
    <w:rsid w:val="006741C6"/>
    <w:rsid w:val="006765A5"/>
    <w:rsid w:val="006859B0"/>
    <w:rsid w:val="0068671A"/>
    <w:rsid w:val="006868B0"/>
    <w:rsid w:val="00690736"/>
    <w:rsid w:val="00693660"/>
    <w:rsid w:val="00696AF0"/>
    <w:rsid w:val="00697B52"/>
    <w:rsid w:val="006A3F23"/>
    <w:rsid w:val="006A5070"/>
    <w:rsid w:val="006B52DE"/>
    <w:rsid w:val="006C3ED8"/>
    <w:rsid w:val="006D1DBE"/>
    <w:rsid w:val="006E03F6"/>
    <w:rsid w:val="006E0C5F"/>
    <w:rsid w:val="006E18CE"/>
    <w:rsid w:val="006E19E2"/>
    <w:rsid w:val="006E581A"/>
    <w:rsid w:val="006E67F3"/>
    <w:rsid w:val="006F0290"/>
    <w:rsid w:val="006F33BA"/>
    <w:rsid w:val="006F703F"/>
    <w:rsid w:val="00702331"/>
    <w:rsid w:val="00703217"/>
    <w:rsid w:val="00704458"/>
    <w:rsid w:val="00705AEF"/>
    <w:rsid w:val="00707C08"/>
    <w:rsid w:val="00710960"/>
    <w:rsid w:val="00715418"/>
    <w:rsid w:val="00716763"/>
    <w:rsid w:val="00730518"/>
    <w:rsid w:val="00736545"/>
    <w:rsid w:val="007377AB"/>
    <w:rsid w:val="007421F5"/>
    <w:rsid w:val="0074717E"/>
    <w:rsid w:val="007514C4"/>
    <w:rsid w:val="00751571"/>
    <w:rsid w:val="00752C4D"/>
    <w:rsid w:val="00755600"/>
    <w:rsid w:val="00763859"/>
    <w:rsid w:val="007654BE"/>
    <w:rsid w:val="00765669"/>
    <w:rsid w:val="00777A2E"/>
    <w:rsid w:val="007811F2"/>
    <w:rsid w:val="0079282F"/>
    <w:rsid w:val="007A0320"/>
    <w:rsid w:val="007A3B54"/>
    <w:rsid w:val="007A57F0"/>
    <w:rsid w:val="007B0680"/>
    <w:rsid w:val="007B60CE"/>
    <w:rsid w:val="007B7379"/>
    <w:rsid w:val="007C2127"/>
    <w:rsid w:val="007C2B7E"/>
    <w:rsid w:val="007C668A"/>
    <w:rsid w:val="007D2624"/>
    <w:rsid w:val="007D391E"/>
    <w:rsid w:val="007D5415"/>
    <w:rsid w:val="007E51E9"/>
    <w:rsid w:val="007E525F"/>
    <w:rsid w:val="007F04E7"/>
    <w:rsid w:val="007F1232"/>
    <w:rsid w:val="00807B16"/>
    <w:rsid w:val="0081460C"/>
    <w:rsid w:val="00822477"/>
    <w:rsid w:val="008260E8"/>
    <w:rsid w:val="0082770B"/>
    <w:rsid w:val="00827F65"/>
    <w:rsid w:val="00832DF8"/>
    <w:rsid w:val="00833416"/>
    <w:rsid w:val="008350A4"/>
    <w:rsid w:val="00844C71"/>
    <w:rsid w:val="0084625D"/>
    <w:rsid w:val="008463E8"/>
    <w:rsid w:val="008500EB"/>
    <w:rsid w:val="00850DEE"/>
    <w:rsid w:val="0085497D"/>
    <w:rsid w:val="00856631"/>
    <w:rsid w:val="00857D42"/>
    <w:rsid w:val="00860CCD"/>
    <w:rsid w:val="00861D01"/>
    <w:rsid w:val="00865E2E"/>
    <w:rsid w:val="00867D47"/>
    <w:rsid w:val="00872C6A"/>
    <w:rsid w:val="0087420D"/>
    <w:rsid w:val="0088058E"/>
    <w:rsid w:val="00885E5D"/>
    <w:rsid w:val="00886D5D"/>
    <w:rsid w:val="00891118"/>
    <w:rsid w:val="00891742"/>
    <w:rsid w:val="0089328F"/>
    <w:rsid w:val="00893DD0"/>
    <w:rsid w:val="0089626D"/>
    <w:rsid w:val="008A07E8"/>
    <w:rsid w:val="008A69EC"/>
    <w:rsid w:val="008A7E6D"/>
    <w:rsid w:val="008B0A1F"/>
    <w:rsid w:val="008B1350"/>
    <w:rsid w:val="008B18B0"/>
    <w:rsid w:val="008B378A"/>
    <w:rsid w:val="008C3A1A"/>
    <w:rsid w:val="008C57D7"/>
    <w:rsid w:val="008C68E5"/>
    <w:rsid w:val="008D54F7"/>
    <w:rsid w:val="008F422E"/>
    <w:rsid w:val="00924ECF"/>
    <w:rsid w:val="00925CA2"/>
    <w:rsid w:val="009268BE"/>
    <w:rsid w:val="00926C79"/>
    <w:rsid w:val="00942169"/>
    <w:rsid w:val="009464ED"/>
    <w:rsid w:val="00946E00"/>
    <w:rsid w:val="00960222"/>
    <w:rsid w:val="00963958"/>
    <w:rsid w:val="0096417A"/>
    <w:rsid w:val="00965E66"/>
    <w:rsid w:val="009735ED"/>
    <w:rsid w:val="00975132"/>
    <w:rsid w:val="0097536C"/>
    <w:rsid w:val="00977478"/>
    <w:rsid w:val="0097796C"/>
    <w:rsid w:val="00980888"/>
    <w:rsid w:val="00981E23"/>
    <w:rsid w:val="009864F7"/>
    <w:rsid w:val="00986642"/>
    <w:rsid w:val="00987471"/>
    <w:rsid w:val="00991E5F"/>
    <w:rsid w:val="00993AF2"/>
    <w:rsid w:val="009B2BDB"/>
    <w:rsid w:val="009B4CFF"/>
    <w:rsid w:val="009B50A3"/>
    <w:rsid w:val="009D062B"/>
    <w:rsid w:val="009D1F9F"/>
    <w:rsid w:val="009D2F8F"/>
    <w:rsid w:val="009D3927"/>
    <w:rsid w:val="009D6200"/>
    <w:rsid w:val="009D6F07"/>
    <w:rsid w:val="009D712B"/>
    <w:rsid w:val="009D7AC7"/>
    <w:rsid w:val="009E171D"/>
    <w:rsid w:val="009E4207"/>
    <w:rsid w:val="009F2291"/>
    <w:rsid w:val="009F23B9"/>
    <w:rsid w:val="009F5BF9"/>
    <w:rsid w:val="009F7D76"/>
    <w:rsid w:val="00A00C9E"/>
    <w:rsid w:val="00A049D8"/>
    <w:rsid w:val="00A05255"/>
    <w:rsid w:val="00A05903"/>
    <w:rsid w:val="00A0761A"/>
    <w:rsid w:val="00A07B56"/>
    <w:rsid w:val="00A11574"/>
    <w:rsid w:val="00A2198A"/>
    <w:rsid w:val="00A2426E"/>
    <w:rsid w:val="00A312A0"/>
    <w:rsid w:val="00A31988"/>
    <w:rsid w:val="00A32272"/>
    <w:rsid w:val="00A35807"/>
    <w:rsid w:val="00A35BE8"/>
    <w:rsid w:val="00A424C4"/>
    <w:rsid w:val="00A554EB"/>
    <w:rsid w:val="00A56091"/>
    <w:rsid w:val="00A560B7"/>
    <w:rsid w:val="00A566B4"/>
    <w:rsid w:val="00A574E9"/>
    <w:rsid w:val="00A629CA"/>
    <w:rsid w:val="00A652FA"/>
    <w:rsid w:val="00A71F0F"/>
    <w:rsid w:val="00A73C2B"/>
    <w:rsid w:val="00A868F3"/>
    <w:rsid w:val="00A86EED"/>
    <w:rsid w:val="00A9284C"/>
    <w:rsid w:val="00A9576A"/>
    <w:rsid w:val="00A95C10"/>
    <w:rsid w:val="00AA0B45"/>
    <w:rsid w:val="00AA2402"/>
    <w:rsid w:val="00AA5222"/>
    <w:rsid w:val="00AB2D44"/>
    <w:rsid w:val="00AB319D"/>
    <w:rsid w:val="00AB3EB6"/>
    <w:rsid w:val="00AB5C7D"/>
    <w:rsid w:val="00AC11D2"/>
    <w:rsid w:val="00AC2287"/>
    <w:rsid w:val="00AC3FF6"/>
    <w:rsid w:val="00AC57A6"/>
    <w:rsid w:val="00AC72D8"/>
    <w:rsid w:val="00AD4333"/>
    <w:rsid w:val="00AD6550"/>
    <w:rsid w:val="00AE10E1"/>
    <w:rsid w:val="00AE44F9"/>
    <w:rsid w:val="00AE5175"/>
    <w:rsid w:val="00AE573E"/>
    <w:rsid w:val="00AE76F3"/>
    <w:rsid w:val="00AF03AD"/>
    <w:rsid w:val="00B00E94"/>
    <w:rsid w:val="00B05482"/>
    <w:rsid w:val="00B05A28"/>
    <w:rsid w:val="00B078BF"/>
    <w:rsid w:val="00B13250"/>
    <w:rsid w:val="00B1442A"/>
    <w:rsid w:val="00B21213"/>
    <w:rsid w:val="00B25942"/>
    <w:rsid w:val="00B26199"/>
    <w:rsid w:val="00B32022"/>
    <w:rsid w:val="00B3345B"/>
    <w:rsid w:val="00B3579C"/>
    <w:rsid w:val="00B413DB"/>
    <w:rsid w:val="00B41568"/>
    <w:rsid w:val="00B53B7D"/>
    <w:rsid w:val="00B57973"/>
    <w:rsid w:val="00B65AE9"/>
    <w:rsid w:val="00B66634"/>
    <w:rsid w:val="00B676A0"/>
    <w:rsid w:val="00B72732"/>
    <w:rsid w:val="00B803E8"/>
    <w:rsid w:val="00B8113F"/>
    <w:rsid w:val="00B82903"/>
    <w:rsid w:val="00B83217"/>
    <w:rsid w:val="00B92182"/>
    <w:rsid w:val="00B94BA4"/>
    <w:rsid w:val="00B95352"/>
    <w:rsid w:val="00BA0620"/>
    <w:rsid w:val="00BA0B13"/>
    <w:rsid w:val="00BA5643"/>
    <w:rsid w:val="00BA580F"/>
    <w:rsid w:val="00BA5B08"/>
    <w:rsid w:val="00BA7294"/>
    <w:rsid w:val="00BB1F54"/>
    <w:rsid w:val="00BB2FB5"/>
    <w:rsid w:val="00BB3860"/>
    <w:rsid w:val="00BC2E9B"/>
    <w:rsid w:val="00BC52F6"/>
    <w:rsid w:val="00BD1D46"/>
    <w:rsid w:val="00BD74E8"/>
    <w:rsid w:val="00BE2060"/>
    <w:rsid w:val="00BE5043"/>
    <w:rsid w:val="00BE62EE"/>
    <w:rsid w:val="00BF02E3"/>
    <w:rsid w:val="00BF23F2"/>
    <w:rsid w:val="00BF2AD6"/>
    <w:rsid w:val="00BF2BBB"/>
    <w:rsid w:val="00BF654A"/>
    <w:rsid w:val="00BF69D9"/>
    <w:rsid w:val="00C01193"/>
    <w:rsid w:val="00C06065"/>
    <w:rsid w:val="00C07363"/>
    <w:rsid w:val="00C07877"/>
    <w:rsid w:val="00C25D27"/>
    <w:rsid w:val="00C307A4"/>
    <w:rsid w:val="00C30CD8"/>
    <w:rsid w:val="00C40C6C"/>
    <w:rsid w:val="00C46C8D"/>
    <w:rsid w:val="00C51574"/>
    <w:rsid w:val="00C51B36"/>
    <w:rsid w:val="00C5476E"/>
    <w:rsid w:val="00C54AF4"/>
    <w:rsid w:val="00C60728"/>
    <w:rsid w:val="00C62A2C"/>
    <w:rsid w:val="00C63BA0"/>
    <w:rsid w:val="00C65E70"/>
    <w:rsid w:val="00C7136E"/>
    <w:rsid w:val="00C72BED"/>
    <w:rsid w:val="00C777B8"/>
    <w:rsid w:val="00C8495C"/>
    <w:rsid w:val="00C95F73"/>
    <w:rsid w:val="00CA5B6D"/>
    <w:rsid w:val="00CB5FBA"/>
    <w:rsid w:val="00CB74F3"/>
    <w:rsid w:val="00CC02F2"/>
    <w:rsid w:val="00CC4726"/>
    <w:rsid w:val="00CC5305"/>
    <w:rsid w:val="00CD1F8C"/>
    <w:rsid w:val="00CE20C2"/>
    <w:rsid w:val="00CE6CAC"/>
    <w:rsid w:val="00CF200A"/>
    <w:rsid w:val="00CF39D0"/>
    <w:rsid w:val="00CF4B14"/>
    <w:rsid w:val="00CF5613"/>
    <w:rsid w:val="00CF56E0"/>
    <w:rsid w:val="00D01709"/>
    <w:rsid w:val="00D05412"/>
    <w:rsid w:val="00D10769"/>
    <w:rsid w:val="00D11FB1"/>
    <w:rsid w:val="00D142E4"/>
    <w:rsid w:val="00D20BB9"/>
    <w:rsid w:val="00D26D25"/>
    <w:rsid w:val="00D27569"/>
    <w:rsid w:val="00D3042B"/>
    <w:rsid w:val="00D328D6"/>
    <w:rsid w:val="00D34DBF"/>
    <w:rsid w:val="00D3552E"/>
    <w:rsid w:val="00D4153F"/>
    <w:rsid w:val="00D42DA9"/>
    <w:rsid w:val="00D45491"/>
    <w:rsid w:val="00D45CE9"/>
    <w:rsid w:val="00D463DA"/>
    <w:rsid w:val="00D477EF"/>
    <w:rsid w:val="00D50884"/>
    <w:rsid w:val="00D52421"/>
    <w:rsid w:val="00D5298A"/>
    <w:rsid w:val="00D52B09"/>
    <w:rsid w:val="00D57AFB"/>
    <w:rsid w:val="00D71310"/>
    <w:rsid w:val="00D72668"/>
    <w:rsid w:val="00D741A4"/>
    <w:rsid w:val="00D74275"/>
    <w:rsid w:val="00D77E44"/>
    <w:rsid w:val="00D822C7"/>
    <w:rsid w:val="00D830E9"/>
    <w:rsid w:val="00D84F0E"/>
    <w:rsid w:val="00D8553A"/>
    <w:rsid w:val="00DA04A6"/>
    <w:rsid w:val="00DB08B1"/>
    <w:rsid w:val="00DB2737"/>
    <w:rsid w:val="00DC0181"/>
    <w:rsid w:val="00DC53B5"/>
    <w:rsid w:val="00DC764E"/>
    <w:rsid w:val="00DD483F"/>
    <w:rsid w:val="00DD4E2F"/>
    <w:rsid w:val="00DE267D"/>
    <w:rsid w:val="00DE718C"/>
    <w:rsid w:val="00DF3E9D"/>
    <w:rsid w:val="00DF4995"/>
    <w:rsid w:val="00DF62CF"/>
    <w:rsid w:val="00DF7EED"/>
    <w:rsid w:val="00E042D9"/>
    <w:rsid w:val="00E1094D"/>
    <w:rsid w:val="00E11496"/>
    <w:rsid w:val="00E12507"/>
    <w:rsid w:val="00E130A1"/>
    <w:rsid w:val="00E130E3"/>
    <w:rsid w:val="00E13892"/>
    <w:rsid w:val="00E154D2"/>
    <w:rsid w:val="00E24E64"/>
    <w:rsid w:val="00E3053F"/>
    <w:rsid w:val="00E31BE1"/>
    <w:rsid w:val="00E33706"/>
    <w:rsid w:val="00E41DCE"/>
    <w:rsid w:val="00E432E4"/>
    <w:rsid w:val="00E43C66"/>
    <w:rsid w:val="00E45DCB"/>
    <w:rsid w:val="00E45EC6"/>
    <w:rsid w:val="00E47A2F"/>
    <w:rsid w:val="00E61249"/>
    <w:rsid w:val="00E6579F"/>
    <w:rsid w:val="00E756F8"/>
    <w:rsid w:val="00E84EF7"/>
    <w:rsid w:val="00E86E0E"/>
    <w:rsid w:val="00E87C94"/>
    <w:rsid w:val="00E87E80"/>
    <w:rsid w:val="00EA372B"/>
    <w:rsid w:val="00EA3854"/>
    <w:rsid w:val="00EA4184"/>
    <w:rsid w:val="00EA5B1A"/>
    <w:rsid w:val="00EC0DEF"/>
    <w:rsid w:val="00EC5717"/>
    <w:rsid w:val="00EC5BCA"/>
    <w:rsid w:val="00EC5FF1"/>
    <w:rsid w:val="00ED028F"/>
    <w:rsid w:val="00ED25FB"/>
    <w:rsid w:val="00ED2A4B"/>
    <w:rsid w:val="00ED477A"/>
    <w:rsid w:val="00ED4B94"/>
    <w:rsid w:val="00ED57B3"/>
    <w:rsid w:val="00ED64AB"/>
    <w:rsid w:val="00EE06A5"/>
    <w:rsid w:val="00EE1A1F"/>
    <w:rsid w:val="00EF182D"/>
    <w:rsid w:val="00EF4CEF"/>
    <w:rsid w:val="00EF6C21"/>
    <w:rsid w:val="00F05D9F"/>
    <w:rsid w:val="00F10E59"/>
    <w:rsid w:val="00F13F8A"/>
    <w:rsid w:val="00F14704"/>
    <w:rsid w:val="00F15D20"/>
    <w:rsid w:val="00F20AA7"/>
    <w:rsid w:val="00F27254"/>
    <w:rsid w:val="00F2774B"/>
    <w:rsid w:val="00F2798E"/>
    <w:rsid w:val="00F27DC6"/>
    <w:rsid w:val="00F3190B"/>
    <w:rsid w:val="00F34967"/>
    <w:rsid w:val="00F3583A"/>
    <w:rsid w:val="00F36828"/>
    <w:rsid w:val="00F418B2"/>
    <w:rsid w:val="00F42734"/>
    <w:rsid w:val="00F43DC7"/>
    <w:rsid w:val="00F46E2A"/>
    <w:rsid w:val="00F4784D"/>
    <w:rsid w:val="00F52C0E"/>
    <w:rsid w:val="00F5395A"/>
    <w:rsid w:val="00F62977"/>
    <w:rsid w:val="00F6300F"/>
    <w:rsid w:val="00F66DA0"/>
    <w:rsid w:val="00F75977"/>
    <w:rsid w:val="00F90F64"/>
    <w:rsid w:val="00F93171"/>
    <w:rsid w:val="00F93769"/>
    <w:rsid w:val="00FA0390"/>
    <w:rsid w:val="00FA4684"/>
    <w:rsid w:val="00FA495A"/>
    <w:rsid w:val="00FA7DCA"/>
    <w:rsid w:val="00FB3557"/>
    <w:rsid w:val="00FB6DCC"/>
    <w:rsid w:val="00FC66A7"/>
    <w:rsid w:val="00FD16E1"/>
    <w:rsid w:val="00FD3ECD"/>
    <w:rsid w:val="00FD3F5C"/>
    <w:rsid w:val="00FE559C"/>
    <w:rsid w:val="00FE76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60822"/>
  <w15:docId w15:val="{7FFB40F3-47BB-4B9F-8A9F-975D76258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460C"/>
    <w:pPr>
      <w:spacing w:after="0" w:line="240" w:lineRule="auto"/>
    </w:pPr>
    <w:rPr>
      <w:rFonts w:ascii="Times New Roman" w:eastAsia="Times New Roman" w:hAnsi="Times New Roman" w:cs="Times New Roman"/>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146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A574E9"/>
    <w:rPr>
      <w:b/>
      <w:bCs/>
    </w:rPr>
  </w:style>
  <w:style w:type="character" w:customStyle="1" w:styleId="NormalWebChar">
    <w:name w:val="Normal (Web) Char"/>
    <w:aliases w:val="Обычный (веб) Знак Знак Char,Знак Знак Знак Знак Char,Знак Знак1 Char,Обычный (веб) Знак Знак Знак Char,Знак Знак Знак1 Знак Знак Знак Знак Знак Char,Знак1 Char,webb Char,Знак Знак Char,Знак Char,Char Char Char Char1"/>
    <w:link w:val="NormalWeb"/>
    <w:uiPriority w:val="99"/>
    <w:locked/>
    <w:rsid w:val="00707C08"/>
    <w:rPr>
      <w:rFonts w:ascii="Times New Roman" w:eastAsia="Times New Roman" w:hAnsi="Times New Roman" w:cs="Times New Roman"/>
      <w:sz w:val="24"/>
      <w:szCs w:val="24"/>
      <w:lang w:val="ru-RU" w:eastAsia="ru-RU"/>
    </w:rPr>
  </w:style>
  <w:style w:type="paragraph" w:styleId="NormalWeb">
    <w:name w:val="Normal (Web)"/>
    <w:aliases w:val="Обычный (веб) Знак Знак,Знак Знак Знак Знак,Знак Знак1,Обычный (веб) Знак Знак Знак,Знак Знак Знак1 Знак Знак Знак Знак Знак,Знак1,webb,Знак Знак,Знак,Char Char Char,Char Char Char Char"/>
    <w:basedOn w:val="Normal"/>
    <w:link w:val="NormalWebChar"/>
    <w:uiPriority w:val="99"/>
    <w:unhideWhenUsed/>
    <w:qFormat/>
    <w:rsid w:val="00707C08"/>
    <w:pPr>
      <w:spacing w:after="200" w:line="276" w:lineRule="auto"/>
      <w:ind w:left="720"/>
      <w:contextualSpacing/>
    </w:pPr>
  </w:style>
  <w:style w:type="paragraph" w:styleId="ListParagraph">
    <w:name w:val="List Paragraph"/>
    <w:aliases w:val="Akapit z listą BS,List Paragraph 1,List_Paragraph,Multilevel para_II,List Paragraph (numbered (a)),OBC Bullet,List Paragraph11,Normal numbered,Table no. List Paragraph,Bullet1,References,IBL List Paragraph,List Paragraph nowy"/>
    <w:basedOn w:val="Normal"/>
    <w:link w:val="ListParagraphChar"/>
    <w:uiPriority w:val="34"/>
    <w:qFormat/>
    <w:rsid w:val="00C72BED"/>
    <w:pPr>
      <w:spacing w:after="200" w:line="276" w:lineRule="auto"/>
      <w:ind w:left="720"/>
      <w:contextualSpacing/>
    </w:pPr>
    <w:rPr>
      <w:rFonts w:ascii="Calibri" w:hAnsi="Calibri"/>
      <w:sz w:val="22"/>
      <w:szCs w:val="22"/>
    </w:rPr>
  </w:style>
  <w:style w:type="character" w:customStyle="1" w:styleId="ListParagraphChar">
    <w:name w:val="List Paragraph Char"/>
    <w:aliases w:val="Akapit z listą BS Char,List Paragraph 1 Char,List_Paragraph Char,Multilevel para_II Char,List Paragraph (numbered (a)) Char,OBC Bullet Char,List Paragraph11 Char,Normal numbered Char,Table no. List Paragraph Char,Bullet1 Char"/>
    <w:link w:val="ListParagraph"/>
    <w:uiPriority w:val="34"/>
    <w:rsid w:val="00C72BED"/>
    <w:rPr>
      <w:rFonts w:ascii="Calibri" w:eastAsia="Times New Roman" w:hAnsi="Calibri" w:cs="Times New Roman"/>
      <w:lang w:val="ru-RU" w:eastAsia="ru-RU"/>
    </w:rPr>
  </w:style>
  <w:style w:type="character" w:customStyle="1" w:styleId="Bodytext">
    <w:name w:val="Body text_"/>
    <w:basedOn w:val="DefaultParagraphFont"/>
    <w:link w:val="BodyText1"/>
    <w:rsid w:val="00472267"/>
    <w:rPr>
      <w:rFonts w:ascii="Segoe UI" w:eastAsia="Segoe UI" w:hAnsi="Segoe UI" w:cs="Segoe UI"/>
      <w:sz w:val="21"/>
      <w:szCs w:val="21"/>
      <w:shd w:val="clear" w:color="auto" w:fill="FFFFFF"/>
    </w:rPr>
  </w:style>
  <w:style w:type="paragraph" w:customStyle="1" w:styleId="BodyText1">
    <w:name w:val="Body Text1"/>
    <w:basedOn w:val="Normal"/>
    <w:link w:val="Bodytext"/>
    <w:rsid w:val="00472267"/>
    <w:pPr>
      <w:widowControl w:val="0"/>
      <w:shd w:val="clear" w:color="auto" w:fill="FFFFFF"/>
      <w:spacing w:after="480" w:line="317" w:lineRule="exact"/>
      <w:jc w:val="right"/>
    </w:pPr>
    <w:rPr>
      <w:rFonts w:ascii="Segoe UI" w:eastAsia="Segoe UI" w:hAnsi="Segoe UI" w:cs="Segoe UI"/>
      <w:sz w:val="21"/>
      <w:szCs w:val="21"/>
      <w:lang w:val="en-US" w:eastAsia="en-US"/>
    </w:rPr>
  </w:style>
  <w:style w:type="paragraph" w:styleId="Header">
    <w:name w:val="header"/>
    <w:aliases w:val="h,Header Char Char Char Char,Header Char Char Char,Header Char Char"/>
    <w:basedOn w:val="Normal"/>
    <w:link w:val="HeaderChar"/>
    <w:unhideWhenUsed/>
    <w:qFormat/>
    <w:rsid w:val="00177B61"/>
    <w:pPr>
      <w:tabs>
        <w:tab w:val="center" w:pos="4844"/>
        <w:tab w:val="right" w:pos="9689"/>
      </w:tabs>
    </w:pPr>
  </w:style>
  <w:style w:type="character" w:customStyle="1" w:styleId="HeaderChar">
    <w:name w:val="Header Char"/>
    <w:aliases w:val="h Char,Header Char Char Char Char Char,Header Char Char Char Char1,Header Char Char Char1"/>
    <w:basedOn w:val="DefaultParagraphFont"/>
    <w:link w:val="Header"/>
    <w:rsid w:val="00177B61"/>
    <w:rPr>
      <w:rFonts w:ascii="Times New Roman" w:eastAsia="Times New Roman" w:hAnsi="Times New Roman" w:cs="Times New Roman"/>
      <w:sz w:val="24"/>
      <w:szCs w:val="24"/>
      <w:lang w:val="ru-RU" w:eastAsia="ru-RU"/>
    </w:rPr>
  </w:style>
  <w:style w:type="paragraph" w:customStyle="1" w:styleId="mechtex">
    <w:name w:val="mechtex"/>
    <w:basedOn w:val="Normal"/>
    <w:link w:val="mechtexChar"/>
    <w:uiPriority w:val="99"/>
    <w:qFormat/>
    <w:rsid w:val="00177B61"/>
    <w:pPr>
      <w:jc w:val="center"/>
    </w:pPr>
    <w:rPr>
      <w:rFonts w:ascii="Arial Armenian" w:hAnsi="Arial Armenian"/>
      <w:sz w:val="22"/>
      <w:szCs w:val="22"/>
      <w:lang w:val="en-US"/>
    </w:rPr>
  </w:style>
  <w:style w:type="character" w:customStyle="1" w:styleId="mechtexChar">
    <w:name w:val="mechtex Char"/>
    <w:link w:val="mechtex"/>
    <w:uiPriority w:val="99"/>
    <w:locked/>
    <w:rsid w:val="00177B61"/>
    <w:rPr>
      <w:rFonts w:ascii="Arial Armenian" w:eastAsia="Times New Roman" w:hAnsi="Arial Armenian" w:cs="Times New Roman"/>
      <w:lang w:eastAsia="ru-RU"/>
    </w:rPr>
  </w:style>
  <w:style w:type="paragraph" w:customStyle="1" w:styleId="ListParagraph1">
    <w:name w:val="List Paragraph1"/>
    <w:basedOn w:val="Normal"/>
    <w:uiPriority w:val="34"/>
    <w:qFormat/>
    <w:rsid w:val="00140574"/>
    <w:pPr>
      <w:spacing w:after="200" w:line="276" w:lineRule="auto"/>
      <w:ind w:left="720"/>
      <w:contextualSpacing/>
    </w:pPr>
    <w:rPr>
      <w:rFonts w:ascii="Calibri" w:hAnsi="Calibri"/>
      <w:sz w:val="22"/>
      <w:szCs w:val="22"/>
    </w:rPr>
  </w:style>
  <w:style w:type="character" w:styleId="Emphasis">
    <w:name w:val="Emphasis"/>
    <w:basedOn w:val="DefaultParagraphFont"/>
    <w:qFormat/>
    <w:rsid w:val="00BA0620"/>
    <w:rPr>
      <w:i/>
      <w:iCs/>
    </w:rPr>
  </w:style>
  <w:style w:type="paragraph" w:styleId="BodyText0">
    <w:name w:val="Body Text"/>
    <w:basedOn w:val="Normal"/>
    <w:link w:val="BodyTextChar"/>
    <w:rsid w:val="00257B40"/>
    <w:pPr>
      <w:tabs>
        <w:tab w:val="left" w:pos="4820"/>
      </w:tabs>
      <w:jc w:val="right"/>
    </w:pPr>
    <w:rPr>
      <w:rFonts w:ascii="ArTarumianTimes" w:hAnsi="ArTarumianTimes"/>
      <w:sz w:val="20"/>
      <w:szCs w:val="20"/>
      <w:lang w:val="en-US" w:eastAsia="en-US"/>
    </w:rPr>
  </w:style>
  <w:style w:type="character" w:customStyle="1" w:styleId="BodyTextChar">
    <w:name w:val="Body Text Char"/>
    <w:basedOn w:val="DefaultParagraphFont"/>
    <w:link w:val="BodyText0"/>
    <w:rsid w:val="00257B40"/>
    <w:rPr>
      <w:rFonts w:ascii="ArTarumianTimes" w:eastAsia="Times New Roman" w:hAnsi="ArTarumian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893754">
      <w:bodyDiv w:val="1"/>
      <w:marLeft w:val="0"/>
      <w:marRight w:val="0"/>
      <w:marTop w:val="0"/>
      <w:marBottom w:val="0"/>
      <w:divBdr>
        <w:top w:val="none" w:sz="0" w:space="0" w:color="auto"/>
        <w:left w:val="none" w:sz="0" w:space="0" w:color="auto"/>
        <w:bottom w:val="none" w:sz="0" w:space="0" w:color="auto"/>
        <w:right w:val="none" w:sz="0" w:space="0" w:color="auto"/>
      </w:divBdr>
    </w:div>
    <w:div w:id="277838602">
      <w:bodyDiv w:val="1"/>
      <w:marLeft w:val="0"/>
      <w:marRight w:val="0"/>
      <w:marTop w:val="0"/>
      <w:marBottom w:val="0"/>
      <w:divBdr>
        <w:top w:val="none" w:sz="0" w:space="0" w:color="auto"/>
        <w:left w:val="none" w:sz="0" w:space="0" w:color="auto"/>
        <w:bottom w:val="none" w:sz="0" w:space="0" w:color="auto"/>
        <w:right w:val="none" w:sz="0" w:space="0" w:color="auto"/>
      </w:divBdr>
    </w:div>
    <w:div w:id="347412308">
      <w:bodyDiv w:val="1"/>
      <w:marLeft w:val="0"/>
      <w:marRight w:val="0"/>
      <w:marTop w:val="0"/>
      <w:marBottom w:val="0"/>
      <w:divBdr>
        <w:top w:val="none" w:sz="0" w:space="0" w:color="auto"/>
        <w:left w:val="none" w:sz="0" w:space="0" w:color="auto"/>
        <w:bottom w:val="none" w:sz="0" w:space="0" w:color="auto"/>
        <w:right w:val="none" w:sz="0" w:space="0" w:color="auto"/>
      </w:divBdr>
    </w:div>
    <w:div w:id="433133586">
      <w:bodyDiv w:val="1"/>
      <w:marLeft w:val="0"/>
      <w:marRight w:val="0"/>
      <w:marTop w:val="0"/>
      <w:marBottom w:val="0"/>
      <w:divBdr>
        <w:top w:val="none" w:sz="0" w:space="0" w:color="auto"/>
        <w:left w:val="none" w:sz="0" w:space="0" w:color="auto"/>
        <w:bottom w:val="none" w:sz="0" w:space="0" w:color="auto"/>
        <w:right w:val="none" w:sz="0" w:space="0" w:color="auto"/>
      </w:divBdr>
    </w:div>
    <w:div w:id="439449979">
      <w:bodyDiv w:val="1"/>
      <w:marLeft w:val="0"/>
      <w:marRight w:val="0"/>
      <w:marTop w:val="0"/>
      <w:marBottom w:val="0"/>
      <w:divBdr>
        <w:top w:val="none" w:sz="0" w:space="0" w:color="auto"/>
        <w:left w:val="none" w:sz="0" w:space="0" w:color="auto"/>
        <w:bottom w:val="none" w:sz="0" w:space="0" w:color="auto"/>
        <w:right w:val="none" w:sz="0" w:space="0" w:color="auto"/>
      </w:divBdr>
    </w:div>
    <w:div w:id="889073573">
      <w:bodyDiv w:val="1"/>
      <w:marLeft w:val="0"/>
      <w:marRight w:val="0"/>
      <w:marTop w:val="0"/>
      <w:marBottom w:val="0"/>
      <w:divBdr>
        <w:top w:val="none" w:sz="0" w:space="0" w:color="auto"/>
        <w:left w:val="none" w:sz="0" w:space="0" w:color="auto"/>
        <w:bottom w:val="none" w:sz="0" w:space="0" w:color="auto"/>
        <w:right w:val="none" w:sz="0" w:space="0" w:color="auto"/>
      </w:divBdr>
    </w:div>
    <w:div w:id="895970560">
      <w:bodyDiv w:val="1"/>
      <w:marLeft w:val="0"/>
      <w:marRight w:val="0"/>
      <w:marTop w:val="0"/>
      <w:marBottom w:val="0"/>
      <w:divBdr>
        <w:top w:val="none" w:sz="0" w:space="0" w:color="auto"/>
        <w:left w:val="none" w:sz="0" w:space="0" w:color="auto"/>
        <w:bottom w:val="none" w:sz="0" w:space="0" w:color="auto"/>
        <w:right w:val="none" w:sz="0" w:space="0" w:color="auto"/>
      </w:divBdr>
    </w:div>
    <w:div w:id="1229417379">
      <w:bodyDiv w:val="1"/>
      <w:marLeft w:val="0"/>
      <w:marRight w:val="0"/>
      <w:marTop w:val="0"/>
      <w:marBottom w:val="0"/>
      <w:divBdr>
        <w:top w:val="none" w:sz="0" w:space="0" w:color="auto"/>
        <w:left w:val="none" w:sz="0" w:space="0" w:color="auto"/>
        <w:bottom w:val="none" w:sz="0" w:space="0" w:color="auto"/>
        <w:right w:val="none" w:sz="0" w:space="0" w:color="auto"/>
      </w:divBdr>
    </w:div>
    <w:div w:id="1292786319">
      <w:bodyDiv w:val="1"/>
      <w:marLeft w:val="0"/>
      <w:marRight w:val="0"/>
      <w:marTop w:val="0"/>
      <w:marBottom w:val="0"/>
      <w:divBdr>
        <w:top w:val="none" w:sz="0" w:space="0" w:color="auto"/>
        <w:left w:val="none" w:sz="0" w:space="0" w:color="auto"/>
        <w:bottom w:val="none" w:sz="0" w:space="0" w:color="auto"/>
        <w:right w:val="none" w:sz="0" w:space="0" w:color="auto"/>
      </w:divBdr>
    </w:div>
    <w:div w:id="1327241224">
      <w:bodyDiv w:val="1"/>
      <w:marLeft w:val="0"/>
      <w:marRight w:val="0"/>
      <w:marTop w:val="0"/>
      <w:marBottom w:val="0"/>
      <w:divBdr>
        <w:top w:val="none" w:sz="0" w:space="0" w:color="auto"/>
        <w:left w:val="none" w:sz="0" w:space="0" w:color="auto"/>
        <w:bottom w:val="none" w:sz="0" w:space="0" w:color="auto"/>
        <w:right w:val="none" w:sz="0" w:space="0" w:color="auto"/>
      </w:divBdr>
    </w:div>
    <w:div w:id="1358045160">
      <w:bodyDiv w:val="1"/>
      <w:marLeft w:val="0"/>
      <w:marRight w:val="0"/>
      <w:marTop w:val="0"/>
      <w:marBottom w:val="0"/>
      <w:divBdr>
        <w:top w:val="none" w:sz="0" w:space="0" w:color="auto"/>
        <w:left w:val="none" w:sz="0" w:space="0" w:color="auto"/>
        <w:bottom w:val="none" w:sz="0" w:space="0" w:color="auto"/>
        <w:right w:val="none" w:sz="0" w:space="0" w:color="auto"/>
      </w:divBdr>
    </w:div>
    <w:div w:id="1599220354">
      <w:bodyDiv w:val="1"/>
      <w:marLeft w:val="0"/>
      <w:marRight w:val="0"/>
      <w:marTop w:val="0"/>
      <w:marBottom w:val="0"/>
      <w:divBdr>
        <w:top w:val="none" w:sz="0" w:space="0" w:color="auto"/>
        <w:left w:val="none" w:sz="0" w:space="0" w:color="auto"/>
        <w:bottom w:val="none" w:sz="0" w:space="0" w:color="auto"/>
        <w:right w:val="none" w:sz="0" w:space="0" w:color="auto"/>
      </w:divBdr>
    </w:div>
    <w:div w:id="1604339195">
      <w:bodyDiv w:val="1"/>
      <w:marLeft w:val="0"/>
      <w:marRight w:val="0"/>
      <w:marTop w:val="0"/>
      <w:marBottom w:val="0"/>
      <w:divBdr>
        <w:top w:val="none" w:sz="0" w:space="0" w:color="auto"/>
        <w:left w:val="none" w:sz="0" w:space="0" w:color="auto"/>
        <w:bottom w:val="none" w:sz="0" w:space="0" w:color="auto"/>
        <w:right w:val="none" w:sz="0" w:space="0" w:color="auto"/>
      </w:divBdr>
    </w:div>
    <w:div w:id="1682900566">
      <w:bodyDiv w:val="1"/>
      <w:marLeft w:val="0"/>
      <w:marRight w:val="0"/>
      <w:marTop w:val="0"/>
      <w:marBottom w:val="0"/>
      <w:divBdr>
        <w:top w:val="none" w:sz="0" w:space="0" w:color="auto"/>
        <w:left w:val="none" w:sz="0" w:space="0" w:color="auto"/>
        <w:bottom w:val="none" w:sz="0" w:space="0" w:color="auto"/>
        <w:right w:val="none" w:sz="0" w:space="0" w:color="auto"/>
      </w:divBdr>
    </w:div>
    <w:div w:id="1798524677">
      <w:bodyDiv w:val="1"/>
      <w:marLeft w:val="0"/>
      <w:marRight w:val="0"/>
      <w:marTop w:val="0"/>
      <w:marBottom w:val="0"/>
      <w:divBdr>
        <w:top w:val="none" w:sz="0" w:space="0" w:color="auto"/>
        <w:left w:val="none" w:sz="0" w:space="0" w:color="auto"/>
        <w:bottom w:val="none" w:sz="0" w:space="0" w:color="auto"/>
        <w:right w:val="none" w:sz="0" w:space="0" w:color="auto"/>
      </w:divBdr>
    </w:div>
    <w:div w:id="1801877183">
      <w:bodyDiv w:val="1"/>
      <w:marLeft w:val="0"/>
      <w:marRight w:val="0"/>
      <w:marTop w:val="0"/>
      <w:marBottom w:val="0"/>
      <w:divBdr>
        <w:top w:val="none" w:sz="0" w:space="0" w:color="auto"/>
        <w:left w:val="none" w:sz="0" w:space="0" w:color="auto"/>
        <w:bottom w:val="none" w:sz="0" w:space="0" w:color="auto"/>
        <w:right w:val="none" w:sz="0" w:space="0" w:color="auto"/>
      </w:divBdr>
    </w:div>
    <w:div w:id="1836415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E79D2C-2B1D-4A6D-961C-3A59980F08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2628</TotalTime>
  <Pages>15</Pages>
  <Words>3220</Words>
  <Characters>18358</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Melanya Karapetyan</dc:creator>
  <cp:keywords>https://mul2-mineconomy.gov.am/tasks/374469/oneclick/ampopatert-patvastum.docx?token=fc4a8e2eaa5f7f3e384b94451f1bc64d</cp:keywords>
  <dc:description/>
  <cp:lastModifiedBy>Liana S. Sargsyan</cp:lastModifiedBy>
  <cp:revision>815</cp:revision>
  <dcterms:created xsi:type="dcterms:W3CDTF">2020-03-11T08:41:00Z</dcterms:created>
  <dcterms:modified xsi:type="dcterms:W3CDTF">2022-09-14T11:59:00Z</dcterms:modified>
</cp:coreProperties>
</file>