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7B" w:rsidRPr="002E514D" w:rsidRDefault="0009777B" w:rsidP="00A81508">
      <w:pPr>
        <w:shd w:val="clear" w:color="auto" w:fill="FFFFFF"/>
        <w:spacing w:after="0" w:line="360" w:lineRule="auto"/>
        <w:ind w:firstLine="375"/>
        <w:jc w:val="center"/>
        <w:rPr>
          <w:rFonts w:ascii="Calibri" w:eastAsia="Times New Roman" w:hAnsi="Calibri" w:cs="Calibri"/>
          <w:color w:val="000000"/>
          <w:sz w:val="24"/>
          <w:szCs w:val="24"/>
        </w:rPr>
      </w:pPr>
      <w:r w:rsidRPr="002E514D">
        <w:rPr>
          <w:rFonts w:ascii="GHEA Grapalat" w:eastAsia="Times New Roman" w:hAnsi="GHEA Grapalat" w:cs="Sylfaen"/>
          <w:b/>
          <w:bCs/>
          <w:color w:val="000000"/>
          <w:sz w:val="24"/>
          <w:szCs w:val="24"/>
        </w:rPr>
        <w:t>ԱՄՓՈՓԱԹԵՐԹ</w:t>
      </w:r>
      <w:r w:rsidRPr="002E514D">
        <w:rPr>
          <w:rFonts w:ascii="Calibri" w:eastAsia="Times New Roman" w:hAnsi="Calibri" w:cs="Calibri"/>
          <w:color w:val="000000"/>
          <w:sz w:val="24"/>
          <w:szCs w:val="24"/>
        </w:rPr>
        <w:t> </w:t>
      </w:r>
    </w:p>
    <w:p w:rsidR="00D97C86" w:rsidRPr="002E514D" w:rsidRDefault="00D97C86" w:rsidP="00A81508">
      <w:pPr>
        <w:pStyle w:val="a3"/>
        <w:shd w:val="clear" w:color="auto" w:fill="FFFFFF"/>
        <w:spacing w:before="0" w:beforeAutospacing="0" w:after="0" w:afterAutospacing="0" w:line="360" w:lineRule="auto"/>
        <w:jc w:val="center"/>
        <w:rPr>
          <w:rStyle w:val="a5"/>
          <w:rFonts w:ascii="GHEA Grapalat" w:hAnsi="GHEA Grapalat"/>
          <w:color w:val="000000" w:themeColor="text1"/>
          <w:lang w:val="hy-AM"/>
        </w:rPr>
      </w:pPr>
      <w:r w:rsidRPr="002E514D">
        <w:rPr>
          <w:rStyle w:val="a5"/>
          <w:rFonts w:ascii="GHEA Grapalat" w:hAnsi="GHEA Grapalat"/>
          <w:color w:val="000000" w:themeColor="text1"/>
          <w:lang w:val="hy-AM"/>
        </w:rPr>
        <w:t xml:space="preserve">«ԿԱՐԵՆ ԴԵՄԻՐՃՅԱՆԻ ԱՆՎԱՆ ՄԱՐԶԱՀԱՄԵՐԳԱՅԻՆ ՀԱՄԱԼԻՐ» </w:t>
      </w:r>
    </w:p>
    <w:p w:rsidR="00196183" w:rsidRPr="002E514D" w:rsidRDefault="00D97C86" w:rsidP="00196183">
      <w:pPr>
        <w:pStyle w:val="a3"/>
        <w:shd w:val="clear" w:color="auto" w:fill="FFFFFF"/>
        <w:spacing w:before="0" w:beforeAutospacing="0" w:after="0" w:afterAutospacing="0" w:line="360" w:lineRule="auto"/>
        <w:jc w:val="center"/>
        <w:rPr>
          <w:rStyle w:val="a5"/>
          <w:rFonts w:ascii="GHEA Grapalat" w:hAnsi="GHEA Grapalat"/>
          <w:color w:val="000000" w:themeColor="text1"/>
          <w:lang w:val="hy-AM"/>
        </w:rPr>
      </w:pPr>
      <w:r w:rsidRPr="002E514D">
        <w:rPr>
          <w:rStyle w:val="a5"/>
          <w:rFonts w:ascii="GHEA Grapalat" w:hAnsi="GHEA Grapalat"/>
          <w:color w:val="000000" w:themeColor="text1"/>
          <w:lang w:val="hy-AM"/>
        </w:rPr>
        <w:t xml:space="preserve">ՊԵՏԱԿԱՆ ՈՉ ԱՌԵՎՏՐԱՅԻՆ ԿԱԶՄԱԿԵՐՊՈՒԹՅՈՒՆԸ ՎԵՐԱԿԱԶՄԱՎՈՐՄԱՆ ՁԵՎՈՎ «ԿԱՐԵՆ ԴԵՄԻՐՃՅԱՆԻ ԱՆՎԱՆ ՄԱՐԶԱՀԱՄԵՐԳԱՅԻՆ ՀԱՄԱԼԻՐ» ՓԱԿ ԲԱԺՆԵՏԻՐԱԿԱՆ ԸՆԿԵՐՈՒԹՅԱՆ ՎԵՐԱԿԱԶՄԱԿԵՐՊԵԼՈՒ, </w:t>
      </w:r>
    </w:p>
    <w:p w:rsidR="0009777B" w:rsidRPr="002E514D" w:rsidRDefault="00D97C86" w:rsidP="00196183">
      <w:pPr>
        <w:pStyle w:val="a3"/>
        <w:shd w:val="clear" w:color="auto" w:fill="FFFFFF"/>
        <w:spacing w:before="0" w:beforeAutospacing="0" w:after="0" w:afterAutospacing="0" w:line="360" w:lineRule="auto"/>
        <w:jc w:val="center"/>
        <w:rPr>
          <w:rFonts w:ascii="GHEA Grapalat" w:hAnsi="GHEA Grapalat"/>
          <w:b/>
          <w:bCs/>
          <w:color w:val="000000" w:themeColor="text1"/>
          <w:lang w:val="hy-AM"/>
        </w:rPr>
      </w:pPr>
      <w:r w:rsidRPr="002E514D">
        <w:rPr>
          <w:rStyle w:val="a5"/>
          <w:rFonts w:ascii="GHEA Grapalat" w:hAnsi="GHEA Grapalat"/>
          <w:color w:val="000000" w:themeColor="text1"/>
          <w:lang w:val="hy-AM"/>
        </w:rPr>
        <w:t>ԳՈՒՅՔ ՀԵՏ ՎԵՐՑՆԵԼՈՒ ԵՎ ԱՄՐԱՑՆԵԼՈՒ ՄԱՍԻՆ»</w:t>
      </w:r>
      <w:r w:rsidR="00196183" w:rsidRPr="002E514D">
        <w:rPr>
          <w:rStyle w:val="a5"/>
          <w:rFonts w:ascii="GHEA Grapalat" w:hAnsi="GHEA Grapalat"/>
          <w:color w:val="000000" w:themeColor="text1"/>
          <w:lang w:val="hy-AM"/>
        </w:rPr>
        <w:t xml:space="preserve"> </w:t>
      </w:r>
      <w:r w:rsidR="0009777B" w:rsidRPr="002E514D">
        <w:rPr>
          <w:rFonts w:ascii="GHEA Grapalat" w:hAnsi="GHEA Grapalat"/>
          <w:b/>
          <w:color w:val="000000"/>
          <w:lang w:val="hy-AM"/>
        </w:rPr>
        <w:t>ՀՀ ԿԱՌԱՎԱՐՈՒԹՅԱՆ ՈՐՈՇՄԱՆ</w:t>
      </w:r>
      <w:r w:rsidR="0009777B" w:rsidRPr="002E514D">
        <w:rPr>
          <w:rFonts w:ascii="GHEA Grapalat" w:hAnsi="GHEA Grapalat" w:cs="Sylfaen"/>
          <w:b/>
          <w:bCs/>
          <w:color w:val="000000"/>
          <w:lang w:val="hy-AM"/>
        </w:rPr>
        <w:t xml:space="preserve"> ՆԱԽԱԳԾԻ</w:t>
      </w:r>
    </w:p>
    <w:tbl>
      <w:tblPr>
        <w:tblStyle w:val="ab"/>
        <w:tblW w:w="14600" w:type="dxa"/>
        <w:tblInd w:w="279" w:type="dxa"/>
        <w:tblLook w:val="04A0" w:firstRow="1" w:lastRow="0" w:firstColumn="1" w:lastColumn="0" w:noHBand="0" w:noVBand="1"/>
      </w:tblPr>
      <w:tblGrid>
        <w:gridCol w:w="7229"/>
        <w:gridCol w:w="7371"/>
      </w:tblGrid>
      <w:tr w:rsidR="00EE23A0" w:rsidRPr="002E514D" w:rsidTr="00424A71">
        <w:tc>
          <w:tcPr>
            <w:tcW w:w="7229" w:type="dxa"/>
            <w:vMerge w:val="restart"/>
            <w:shd w:val="clear" w:color="auto" w:fill="D9D9D9" w:themeFill="background1" w:themeFillShade="D9"/>
            <w:vAlign w:val="center"/>
          </w:tcPr>
          <w:p w:rsidR="00EE23A0" w:rsidRPr="002E514D" w:rsidRDefault="00EE23A0" w:rsidP="00A81508">
            <w:pPr>
              <w:spacing w:line="360" w:lineRule="auto"/>
              <w:jc w:val="center"/>
              <w:rPr>
                <w:rFonts w:ascii="GHEA Grapalat" w:eastAsia="Times New Roman" w:hAnsi="GHEA Grapalat" w:cs="Sylfaen"/>
                <w:b/>
                <w:bCs/>
                <w:color w:val="000000"/>
                <w:sz w:val="24"/>
                <w:szCs w:val="24"/>
              </w:rPr>
            </w:pPr>
            <w:r w:rsidRPr="002E514D">
              <w:rPr>
                <w:rFonts w:ascii="Calibri" w:eastAsia="Times New Roman" w:hAnsi="Calibri" w:cs="Calibri"/>
                <w:b/>
                <w:color w:val="000000"/>
                <w:sz w:val="24"/>
                <w:szCs w:val="24"/>
                <w:lang w:val="pt-BR"/>
              </w:rPr>
              <w:t> </w:t>
            </w:r>
            <w:r w:rsidRPr="002E514D">
              <w:rPr>
                <w:rFonts w:ascii="GHEA Grapalat" w:eastAsia="Times New Roman" w:hAnsi="GHEA Grapalat" w:cs="Times New Roman"/>
                <w:b/>
                <w:color w:val="000000"/>
                <w:sz w:val="24"/>
                <w:szCs w:val="24"/>
              </w:rPr>
              <w:t xml:space="preserve">1. </w:t>
            </w:r>
            <w:r w:rsidRPr="002E514D">
              <w:rPr>
                <w:rFonts w:ascii="GHEA Grapalat" w:eastAsia="Times New Roman" w:hAnsi="GHEA Grapalat" w:cs="Times New Roman"/>
                <w:b/>
                <w:color w:val="000000"/>
                <w:sz w:val="24"/>
                <w:szCs w:val="24"/>
                <w:lang w:val="hy-AM"/>
              </w:rPr>
              <w:t>ՀՀ ֆինանսների նախարարություն</w:t>
            </w:r>
          </w:p>
        </w:tc>
        <w:tc>
          <w:tcPr>
            <w:tcW w:w="7371" w:type="dxa"/>
            <w:shd w:val="clear" w:color="auto" w:fill="D9D9D9" w:themeFill="background1" w:themeFillShade="D9"/>
            <w:vAlign w:val="center"/>
          </w:tcPr>
          <w:p w:rsidR="00EE23A0" w:rsidRPr="002E514D" w:rsidRDefault="00D97C86"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09</w:t>
            </w:r>
            <w:r w:rsidR="00EE23A0" w:rsidRPr="002E514D">
              <w:rPr>
                <w:rFonts w:ascii="GHEA Grapalat" w:eastAsia="Times New Roman" w:hAnsi="GHEA Grapalat" w:cs="Sylfaen"/>
                <w:b/>
                <w:bCs/>
                <w:color w:val="000000"/>
                <w:sz w:val="24"/>
                <w:szCs w:val="24"/>
                <w:lang w:val="hy-AM"/>
              </w:rPr>
              <w:t>.0</w:t>
            </w:r>
            <w:r w:rsidRPr="002E514D">
              <w:rPr>
                <w:rFonts w:ascii="GHEA Grapalat" w:eastAsia="Times New Roman" w:hAnsi="GHEA Grapalat" w:cs="Sylfaen"/>
                <w:b/>
                <w:bCs/>
                <w:color w:val="000000"/>
                <w:sz w:val="24"/>
                <w:szCs w:val="24"/>
                <w:lang w:val="hy-AM"/>
              </w:rPr>
              <w:t>6</w:t>
            </w:r>
            <w:r w:rsidR="00EE23A0" w:rsidRPr="002E514D">
              <w:rPr>
                <w:rFonts w:ascii="GHEA Grapalat" w:eastAsia="Times New Roman" w:hAnsi="GHEA Grapalat" w:cs="Sylfaen"/>
                <w:b/>
                <w:bCs/>
                <w:color w:val="000000"/>
                <w:sz w:val="24"/>
                <w:szCs w:val="24"/>
                <w:lang w:val="hy-AM"/>
              </w:rPr>
              <w:t>.2022թ.</w:t>
            </w:r>
          </w:p>
        </w:tc>
      </w:tr>
      <w:tr w:rsidR="00EE23A0" w:rsidRPr="002E514D" w:rsidTr="00424A71">
        <w:tc>
          <w:tcPr>
            <w:tcW w:w="7229" w:type="dxa"/>
            <w:vMerge/>
            <w:shd w:val="clear" w:color="auto" w:fill="D9D9D9" w:themeFill="background1" w:themeFillShade="D9"/>
            <w:vAlign w:val="center"/>
          </w:tcPr>
          <w:p w:rsidR="00EE23A0" w:rsidRPr="002E514D" w:rsidRDefault="00EE23A0" w:rsidP="00A81508">
            <w:pPr>
              <w:spacing w:line="360" w:lineRule="auto"/>
              <w:jc w:val="center"/>
              <w:rPr>
                <w:rFonts w:ascii="GHEA Grapalat" w:eastAsia="Times New Roman" w:hAnsi="GHEA Grapalat" w:cs="Sylfaen"/>
                <w:b/>
                <w:bCs/>
                <w:color w:val="000000"/>
                <w:sz w:val="24"/>
                <w:szCs w:val="24"/>
              </w:rPr>
            </w:pPr>
          </w:p>
        </w:tc>
        <w:tc>
          <w:tcPr>
            <w:tcW w:w="7371" w:type="dxa"/>
            <w:shd w:val="clear" w:color="auto" w:fill="D9D9D9" w:themeFill="background1" w:themeFillShade="D9"/>
            <w:vAlign w:val="center"/>
          </w:tcPr>
          <w:p w:rsidR="00EE23A0" w:rsidRPr="002E514D" w:rsidRDefault="00D97C86"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01/8-3/10487-2022</w:t>
            </w:r>
          </w:p>
        </w:tc>
      </w:tr>
      <w:tr w:rsidR="00D97C86" w:rsidRPr="00327DC7" w:rsidTr="00424A71">
        <w:tc>
          <w:tcPr>
            <w:tcW w:w="7229" w:type="dxa"/>
            <w:vAlign w:val="center"/>
          </w:tcPr>
          <w:p w:rsidR="00D97C86" w:rsidRPr="00A36606" w:rsidRDefault="00A81508" w:rsidP="00A36606">
            <w:pPr>
              <w:shd w:val="clear" w:color="auto" w:fill="FFFFFF"/>
              <w:spacing w:line="360" w:lineRule="auto"/>
              <w:ind w:firstLine="567"/>
              <w:jc w:val="both"/>
              <w:rPr>
                <w:rFonts w:ascii="GHEA Grapalat" w:hAnsi="GHEA Grapalat"/>
                <w:color w:val="000000"/>
                <w:sz w:val="24"/>
                <w:szCs w:val="24"/>
                <w:shd w:val="clear" w:color="auto" w:fill="FFFFFF"/>
                <w:lang w:val="hy-AM"/>
              </w:rPr>
            </w:pPr>
            <w:r w:rsidRPr="002E514D">
              <w:rPr>
                <w:rFonts w:ascii="GHEA Grapalat" w:hAnsi="GHEA Grapalat" w:cs="Sylfaen"/>
                <w:color w:val="000000"/>
                <w:sz w:val="24"/>
                <w:szCs w:val="24"/>
                <w:lang w:val="hy-AM"/>
              </w:rPr>
              <w:t>ա</w:t>
            </w:r>
            <w:r w:rsidR="00D97C86" w:rsidRPr="002E514D">
              <w:rPr>
                <w:rFonts w:ascii="GHEA Grapalat" w:hAnsi="GHEA Grapalat" w:cs="Sylfaen"/>
                <w:color w:val="000000"/>
                <w:sz w:val="24"/>
                <w:szCs w:val="24"/>
                <w:lang w:val="hy-AM"/>
              </w:rPr>
              <w:t>. Նախագծի 8-րդ կետով նախատեսվում է սահմանել, որ Կ</w:t>
            </w:r>
            <w:r w:rsidR="00D97C86" w:rsidRPr="002E514D">
              <w:rPr>
                <w:rFonts w:ascii="GHEA Grapalat" w:hAnsi="GHEA Grapalat"/>
                <w:color w:val="191919"/>
                <w:sz w:val="24"/>
                <w:szCs w:val="24"/>
                <w:shd w:val="clear" w:color="auto" w:fill="FFFFFF"/>
                <w:lang w:val="hy-AM"/>
              </w:rPr>
              <w:t>ազմակերպության տնօրեն Կարեն Ռաֆայելի Ղազարյան</w:t>
            </w:r>
            <w:r w:rsidR="00D97C86" w:rsidRPr="002E514D">
              <w:rPr>
                <w:rFonts w:ascii="GHEA Grapalat" w:hAnsi="GHEA Grapalat"/>
                <w:color w:val="191919"/>
                <w:sz w:val="24"/>
                <w:szCs w:val="24"/>
                <w:shd w:val="clear" w:color="auto" w:fill="FFFFFF"/>
              </w:rPr>
              <w:t>ը</w:t>
            </w:r>
            <w:r w:rsidR="00D97C86" w:rsidRPr="002E514D">
              <w:rPr>
                <w:rFonts w:ascii="GHEA Grapalat" w:hAnsi="GHEA Grapalat"/>
                <w:color w:val="191919"/>
                <w:sz w:val="24"/>
                <w:szCs w:val="24"/>
                <w:shd w:val="clear" w:color="auto" w:fill="FFFFFF"/>
                <w:lang w:val="hy-AM"/>
              </w:rPr>
              <w:t xml:space="preserve"> վերանշանակվում է Ընկերության գործադիր մարմնի ղեկավարի պաշտոնում: Այս կապակցությամբ, հարկ է նշել, որ «Բաժնետիրական ընկերությունների մասին» ՀՀ օրենքի </w:t>
            </w:r>
            <w:r w:rsidR="00D97C86" w:rsidRPr="002E514D">
              <w:rPr>
                <w:rFonts w:ascii="GHEA Grapalat" w:hAnsi="GHEA Grapalat"/>
                <w:color w:val="191919"/>
                <w:sz w:val="24"/>
                <w:szCs w:val="24"/>
                <w:shd w:val="clear" w:color="auto" w:fill="FFFFFF"/>
                <w:lang w:val="fr-FR"/>
              </w:rPr>
              <w:t>(</w:t>
            </w:r>
            <w:r w:rsidR="00D97C86" w:rsidRPr="002E514D">
              <w:rPr>
                <w:rFonts w:ascii="GHEA Grapalat" w:hAnsi="GHEA Grapalat"/>
                <w:color w:val="191919"/>
                <w:sz w:val="24"/>
                <w:szCs w:val="24"/>
                <w:shd w:val="clear" w:color="auto" w:fill="FFFFFF"/>
                <w:lang w:val="hy-AM"/>
              </w:rPr>
              <w:t>այսուհետ՝ Օրենք</w:t>
            </w:r>
            <w:r w:rsidR="00D97C86" w:rsidRPr="002E514D">
              <w:rPr>
                <w:rFonts w:ascii="GHEA Grapalat" w:hAnsi="GHEA Grapalat"/>
                <w:color w:val="191919"/>
                <w:sz w:val="24"/>
                <w:szCs w:val="24"/>
                <w:shd w:val="clear" w:color="auto" w:fill="FFFFFF"/>
                <w:lang w:val="fr-FR"/>
              </w:rPr>
              <w:t>)</w:t>
            </w:r>
            <w:r w:rsidR="00D97C86" w:rsidRPr="002E514D">
              <w:rPr>
                <w:rFonts w:ascii="GHEA Grapalat" w:hAnsi="GHEA Grapalat"/>
                <w:color w:val="191919"/>
                <w:sz w:val="24"/>
                <w:szCs w:val="24"/>
                <w:shd w:val="clear" w:color="auto" w:fill="FFFFFF"/>
                <w:lang w:val="hy-AM"/>
              </w:rPr>
              <w:t xml:space="preserve"> 12-րդ հոդվածի 3-րդ մասի համաձայն՝ </w:t>
            </w:r>
            <w:r w:rsidR="00D97C86" w:rsidRPr="002E514D">
              <w:rPr>
                <w:rFonts w:ascii="GHEA Grapalat" w:hAnsi="GHEA Grapalat"/>
                <w:color w:val="000000"/>
                <w:sz w:val="24"/>
                <w:szCs w:val="24"/>
                <w:shd w:val="clear" w:color="auto" w:fill="FFFFFF"/>
                <w:lang w:val="hy-AM"/>
              </w:rPr>
              <w:t>Հիմնադիր</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olor w:val="000000"/>
                <w:sz w:val="24"/>
                <w:szCs w:val="24"/>
                <w:shd w:val="clear" w:color="auto" w:fill="FFFFFF"/>
                <w:lang w:val="hy-AM"/>
              </w:rPr>
              <w:t>ժողովը</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ձևավորում</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է</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գործադիր</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մարմին</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կամ</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նշանակում</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է</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գործադիր</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մարմնի</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ղեկավարի</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ժամանակավոր</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s="Arial Unicode"/>
                <w:color w:val="000000"/>
                <w:sz w:val="24"/>
                <w:szCs w:val="24"/>
                <w:shd w:val="clear" w:color="auto" w:fill="FFFFFF"/>
                <w:lang w:val="hy-AM"/>
              </w:rPr>
              <w:t>պաշտոնակատա</w:t>
            </w:r>
            <w:r w:rsidR="00D97C86" w:rsidRPr="002E514D">
              <w:rPr>
                <w:rFonts w:ascii="GHEA Grapalat" w:hAnsi="GHEA Grapalat"/>
                <w:color w:val="000000"/>
                <w:sz w:val="24"/>
                <w:szCs w:val="24"/>
                <w:shd w:val="clear" w:color="auto" w:fill="FFFFFF"/>
                <w:lang w:val="hy-AM"/>
              </w:rPr>
              <w:t>ր:</w:t>
            </w:r>
            <w:r w:rsidR="00D97C86" w:rsidRPr="002E514D">
              <w:rPr>
                <w:rFonts w:ascii="GHEA Grapalat" w:hAnsi="GHEA Grapalat"/>
                <w:color w:val="000000"/>
                <w:sz w:val="24"/>
                <w:szCs w:val="24"/>
                <w:shd w:val="clear" w:color="auto" w:fill="FFFFFF"/>
                <w:lang w:val="fr-FR"/>
              </w:rPr>
              <w:t xml:space="preserve"> </w:t>
            </w:r>
            <w:r w:rsidR="00D97C86" w:rsidRPr="002E514D">
              <w:rPr>
                <w:rFonts w:ascii="GHEA Grapalat" w:hAnsi="GHEA Grapalat"/>
                <w:color w:val="000000"/>
                <w:sz w:val="24"/>
                <w:szCs w:val="24"/>
                <w:shd w:val="clear" w:color="auto" w:fill="FFFFFF"/>
                <w:lang w:val="hy-AM"/>
              </w:rPr>
              <w:t>Նման պայմաններում առաջարկում ենք նշանակել գործադիր մարմնի ժամանակավոր պաշտոնակատար, իսկ տնօրենի ըն</w:t>
            </w:r>
            <w:r w:rsidR="00D97C86" w:rsidRPr="002E514D">
              <w:rPr>
                <w:rFonts w:ascii="GHEA Grapalat" w:hAnsi="GHEA Grapalat"/>
                <w:color w:val="000000"/>
                <w:sz w:val="24"/>
                <w:szCs w:val="24"/>
                <w:shd w:val="clear" w:color="auto" w:fill="FFFFFF"/>
              </w:rPr>
              <w:t>տ</w:t>
            </w:r>
            <w:r w:rsidR="00D97C86" w:rsidRPr="002E514D">
              <w:rPr>
                <w:rFonts w:ascii="GHEA Grapalat" w:hAnsi="GHEA Grapalat"/>
                <w:color w:val="000000"/>
                <w:sz w:val="24"/>
                <w:szCs w:val="24"/>
                <w:shd w:val="clear" w:color="auto" w:fill="FFFFFF"/>
                <w:lang w:val="hy-AM"/>
              </w:rPr>
              <w:t xml:space="preserve">րությունն իրականացնել ՀՀ կառավարության 2005 թվականի հունվարի 25-ի  </w:t>
            </w:r>
            <w:r w:rsidR="00D97C86" w:rsidRPr="002E514D">
              <w:rPr>
                <w:rFonts w:ascii="GHEA Grapalat" w:hAnsi="GHEA Grapalat" w:cs="Sylfaen"/>
                <w:color w:val="222222"/>
                <w:sz w:val="24"/>
                <w:szCs w:val="24"/>
                <w:shd w:val="clear" w:color="auto" w:fill="FFFFFF"/>
              </w:rPr>
              <w:t xml:space="preserve">N </w:t>
            </w:r>
            <w:r w:rsidR="00D97C86" w:rsidRPr="002E514D">
              <w:rPr>
                <w:rFonts w:ascii="GHEA Grapalat" w:hAnsi="GHEA Grapalat"/>
                <w:color w:val="000000"/>
                <w:sz w:val="24"/>
                <w:szCs w:val="24"/>
                <w:shd w:val="clear" w:color="auto" w:fill="FFFFFF"/>
                <w:lang w:val="hy-AM"/>
              </w:rPr>
              <w:t xml:space="preserve">224-Ն որոշմամբ հաստատված հարյուր տոկոս` պետությանը սեփականության իրավունքով պատկանող բաժնեմաս ունեցող </w:t>
            </w:r>
            <w:r w:rsidR="00D97C86" w:rsidRPr="002E514D">
              <w:rPr>
                <w:rFonts w:ascii="GHEA Grapalat" w:hAnsi="GHEA Grapalat"/>
                <w:color w:val="000000"/>
                <w:sz w:val="24"/>
                <w:szCs w:val="24"/>
                <w:shd w:val="clear" w:color="auto" w:fill="FFFFFF"/>
                <w:lang w:val="hy-AM"/>
              </w:rPr>
              <w:lastRenderedPageBreak/>
              <w:t>փակ բաժնետիրական ընկերությունների գործադիր մարմինների ընտրության (նշանակման) ընդհանուր կարգով:</w:t>
            </w:r>
          </w:p>
        </w:tc>
        <w:tc>
          <w:tcPr>
            <w:tcW w:w="7371" w:type="dxa"/>
            <w:vAlign w:val="center"/>
          </w:tcPr>
          <w:p w:rsidR="00D97C86" w:rsidRDefault="008041B3" w:rsidP="008041B3">
            <w:pPr>
              <w:pStyle w:val="ae"/>
              <w:ind w:firstLine="708"/>
              <w:rPr>
                <w:rFonts w:ascii="GHEA Grapalat" w:hAnsi="GHEA Grapalat" w:cs="Sylfaen"/>
                <w:color w:val="000000" w:themeColor="text1"/>
                <w:sz w:val="24"/>
                <w:szCs w:val="24"/>
                <w:lang w:val="hy-AM"/>
              </w:rPr>
            </w:pPr>
            <w:r w:rsidRPr="002E514D">
              <w:rPr>
                <w:rFonts w:ascii="GHEA Grapalat" w:hAnsi="GHEA Grapalat" w:cs="Sylfaen"/>
                <w:color w:val="000000" w:themeColor="text1"/>
                <w:sz w:val="24"/>
                <w:szCs w:val="24"/>
                <w:lang w:val="hy-AM"/>
              </w:rPr>
              <w:lastRenderedPageBreak/>
              <w:t>Ընդունվել է</w:t>
            </w:r>
          </w:p>
          <w:p w:rsidR="003A7ADF" w:rsidRDefault="003A7ADF" w:rsidP="00632979">
            <w:pPr>
              <w:spacing w:line="360" w:lineRule="auto"/>
              <w:ind w:firstLine="597"/>
              <w:jc w:val="both"/>
              <w:rPr>
                <w:rFonts w:ascii="GHEA Grapalat" w:hAnsi="GHEA Grapalat"/>
                <w:color w:val="191919"/>
                <w:sz w:val="24"/>
                <w:szCs w:val="24"/>
                <w:shd w:val="clear" w:color="auto" w:fill="FFFFFF"/>
                <w:lang w:val="hy-AM"/>
              </w:rPr>
            </w:pPr>
            <w:r w:rsidRPr="003A7ADF">
              <w:rPr>
                <w:rFonts w:ascii="GHEA Grapalat" w:hAnsi="GHEA Grapalat"/>
                <w:color w:val="191919"/>
                <w:sz w:val="24"/>
                <w:szCs w:val="24"/>
                <w:shd w:val="clear" w:color="auto" w:fill="FFFFFF"/>
                <w:lang w:val="hy-AM"/>
              </w:rPr>
              <w:t>Կարեն Ռաֆայելի Ղազարյան</w:t>
            </w:r>
            <w:r>
              <w:rPr>
                <w:rFonts w:ascii="GHEA Grapalat" w:hAnsi="GHEA Grapalat"/>
                <w:color w:val="191919"/>
                <w:sz w:val="24"/>
                <w:szCs w:val="24"/>
                <w:shd w:val="clear" w:color="auto" w:fill="FFFFFF"/>
                <w:lang w:val="hy-AM"/>
              </w:rPr>
              <w:t>ին</w:t>
            </w:r>
            <w:r w:rsidRPr="003A7ADF">
              <w:rPr>
                <w:rFonts w:ascii="GHEA Grapalat" w:hAnsi="GHEA Grapalat"/>
                <w:color w:val="191919"/>
                <w:sz w:val="24"/>
                <w:szCs w:val="24"/>
                <w:shd w:val="clear" w:color="auto" w:fill="FFFFFF"/>
                <w:lang w:val="hy-AM"/>
              </w:rPr>
              <w:t xml:space="preserve"> </w:t>
            </w:r>
            <w:r>
              <w:rPr>
                <w:rFonts w:ascii="GHEA Grapalat" w:hAnsi="GHEA Grapalat"/>
                <w:color w:val="191919"/>
                <w:sz w:val="24"/>
                <w:szCs w:val="24"/>
                <w:shd w:val="clear" w:color="auto" w:fill="FFFFFF"/>
                <w:lang w:val="hy-AM"/>
              </w:rPr>
              <w:t xml:space="preserve">Ընկերության գործադիր մարմնի ղեկավարի պաշտոնում </w:t>
            </w:r>
            <w:r w:rsidRPr="003A7ADF">
              <w:rPr>
                <w:rFonts w:ascii="GHEA Grapalat" w:hAnsi="GHEA Grapalat"/>
                <w:color w:val="191919"/>
                <w:sz w:val="24"/>
                <w:szCs w:val="24"/>
                <w:shd w:val="clear" w:color="auto" w:fill="FFFFFF"/>
                <w:lang w:val="hy-AM"/>
              </w:rPr>
              <w:t>վերանշանակ</w:t>
            </w:r>
            <w:r>
              <w:rPr>
                <w:rFonts w:ascii="GHEA Grapalat" w:hAnsi="GHEA Grapalat"/>
                <w:color w:val="191919"/>
                <w:sz w:val="24"/>
                <w:szCs w:val="24"/>
                <w:shd w:val="clear" w:color="auto" w:fill="FFFFFF"/>
                <w:lang w:val="hy-AM"/>
              </w:rPr>
              <w:t>ելու կետը</w:t>
            </w:r>
            <w:r w:rsidR="00327DC7">
              <w:rPr>
                <w:rFonts w:ascii="GHEA Grapalat" w:hAnsi="GHEA Grapalat"/>
                <w:color w:val="191919"/>
                <w:sz w:val="24"/>
                <w:szCs w:val="24"/>
                <w:shd w:val="clear" w:color="auto" w:fill="FFFFFF"/>
                <w:lang w:val="hy-AM"/>
              </w:rPr>
              <w:t xml:space="preserve"> Նախագծից</w:t>
            </w:r>
            <w:r>
              <w:rPr>
                <w:rFonts w:ascii="GHEA Grapalat" w:hAnsi="GHEA Grapalat"/>
                <w:color w:val="191919"/>
                <w:sz w:val="24"/>
                <w:szCs w:val="24"/>
                <w:shd w:val="clear" w:color="auto" w:fill="FFFFFF"/>
                <w:lang w:val="hy-AM"/>
              </w:rPr>
              <w:t xml:space="preserve"> հանվել է։</w:t>
            </w:r>
          </w:p>
          <w:p w:rsidR="003A7ADF" w:rsidRPr="00632979" w:rsidRDefault="003A7ADF" w:rsidP="00632979">
            <w:pPr>
              <w:spacing w:line="360" w:lineRule="auto"/>
              <w:ind w:firstLine="597"/>
              <w:jc w:val="both"/>
              <w:rPr>
                <w:rFonts w:ascii="GHEA Grapalat" w:hAnsi="GHEA Grapalat"/>
                <w:sz w:val="24"/>
                <w:szCs w:val="24"/>
                <w:lang w:val="hy-AM"/>
              </w:rPr>
            </w:pPr>
            <w:r>
              <w:rPr>
                <w:rFonts w:ascii="GHEA Grapalat" w:hAnsi="GHEA Grapalat"/>
                <w:color w:val="191919"/>
                <w:sz w:val="24"/>
                <w:szCs w:val="24"/>
                <w:shd w:val="clear" w:color="auto" w:fill="FFFFFF"/>
                <w:lang w:val="hy-AM"/>
              </w:rPr>
              <w:t xml:space="preserve">Հիմք ընդունելով «Բաժնետիրական ընկերությունների մասին» ՀՀ օրենքի 12-րդ հոդվածի 5-րդ մասը՝ նույն հոդվածի 3-րդ մասի </w:t>
            </w:r>
            <w:r w:rsidR="00632979">
              <w:rPr>
                <w:rFonts w:ascii="GHEA Grapalat" w:hAnsi="GHEA Grapalat"/>
                <w:color w:val="191919"/>
                <w:sz w:val="24"/>
                <w:szCs w:val="24"/>
                <w:shd w:val="clear" w:color="auto" w:fill="FFFFFF"/>
                <w:lang w:val="hy-AM"/>
              </w:rPr>
              <w:t>է</w:t>
            </w:r>
            <w:r w:rsidR="00632979" w:rsidRPr="00632979">
              <w:rPr>
                <w:rFonts w:ascii="GHEA Grapalat" w:hAnsi="GHEA Grapalat"/>
                <w:color w:val="191919"/>
                <w:sz w:val="24"/>
                <w:szCs w:val="24"/>
                <w:shd w:val="clear" w:color="auto" w:fill="FFFFFF"/>
                <w:lang w:val="hy-AM"/>
              </w:rPr>
              <w:t>)</w:t>
            </w:r>
            <w:r w:rsidR="00632979">
              <w:rPr>
                <w:rFonts w:ascii="GHEA Grapalat" w:hAnsi="GHEA Grapalat"/>
                <w:color w:val="191919"/>
                <w:sz w:val="24"/>
                <w:szCs w:val="24"/>
                <w:shd w:val="clear" w:color="auto" w:fill="FFFFFF"/>
                <w:lang w:val="hy-AM"/>
              </w:rPr>
              <w:t xml:space="preserve"> կետով սահմանված լիազորությունը սույն նախագծով </w:t>
            </w:r>
            <w:r w:rsidR="00632979" w:rsidRPr="00632979">
              <w:rPr>
                <w:rFonts w:ascii="GHEA Grapalat" w:hAnsi="GHEA Grapalat"/>
                <w:color w:val="191919"/>
                <w:sz w:val="24"/>
                <w:szCs w:val="24"/>
                <w:shd w:val="clear" w:color="auto" w:fill="FFFFFF"/>
                <w:lang w:val="hy-AM"/>
              </w:rPr>
              <w:t>(</w:t>
            </w:r>
            <w:r w:rsidR="00632979">
              <w:rPr>
                <w:rFonts w:ascii="GHEA Grapalat" w:hAnsi="GHEA Grapalat"/>
                <w:color w:val="191919"/>
                <w:sz w:val="24"/>
                <w:szCs w:val="24"/>
                <w:shd w:val="clear" w:color="auto" w:fill="FFFFFF"/>
                <w:lang w:val="hy-AM"/>
              </w:rPr>
              <w:t>կետ 8</w:t>
            </w:r>
            <w:r w:rsidR="00632979" w:rsidRPr="00632979">
              <w:rPr>
                <w:rFonts w:ascii="GHEA Grapalat" w:hAnsi="GHEA Grapalat"/>
                <w:color w:val="191919"/>
                <w:sz w:val="24"/>
                <w:szCs w:val="24"/>
                <w:shd w:val="clear" w:color="auto" w:fill="FFFFFF"/>
                <w:lang w:val="hy-AM"/>
              </w:rPr>
              <w:t>)</w:t>
            </w:r>
            <w:r w:rsidR="00632979">
              <w:rPr>
                <w:rFonts w:ascii="GHEA Grapalat" w:hAnsi="GHEA Grapalat"/>
                <w:color w:val="191919"/>
                <w:sz w:val="24"/>
                <w:szCs w:val="24"/>
                <w:shd w:val="clear" w:color="auto" w:fill="FFFFFF"/>
                <w:lang w:val="hy-AM"/>
              </w:rPr>
              <w:t xml:space="preserve"> նախատեսվում է վերապահել Պետական գույքի կառավարման կոմիտեին։</w:t>
            </w:r>
          </w:p>
          <w:p w:rsidR="008041B3" w:rsidRPr="008041B3" w:rsidRDefault="008041B3" w:rsidP="009C2086">
            <w:pPr>
              <w:pStyle w:val="ae"/>
              <w:ind w:firstLine="708"/>
              <w:jc w:val="both"/>
              <w:rPr>
                <w:rFonts w:ascii="GHEA Grapalat" w:hAnsi="GHEA Grapalat"/>
                <w:b w:val="0"/>
                <w:color w:val="000000" w:themeColor="text1"/>
                <w:sz w:val="24"/>
                <w:szCs w:val="24"/>
                <w:lang w:val="hy-AM"/>
              </w:rPr>
            </w:pPr>
          </w:p>
        </w:tc>
      </w:tr>
      <w:tr w:rsidR="00D97C86" w:rsidRPr="00327DC7" w:rsidTr="00424A71">
        <w:tc>
          <w:tcPr>
            <w:tcW w:w="7229" w:type="dxa"/>
            <w:vAlign w:val="center"/>
          </w:tcPr>
          <w:p w:rsidR="00D97C86" w:rsidRPr="002E514D" w:rsidRDefault="00A81508" w:rsidP="00A81508">
            <w:pPr>
              <w:shd w:val="clear" w:color="auto" w:fill="FFFFFF"/>
              <w:spacing w:line="360" w:lineRule="auto"/>
              <w:ind w:firstLine="567"/>
              <w:jc w:val="both"/>
              <w:rPr>
                <w:rFonts w:ascii="GHEA Grapalat" w:hAnsi="GHEA Grapalat"/>
                <w:color w:val="000000"/>
                <w:sz w:val="24"/>
                <w:szCs w:val="24"/>
                <w:shd w:val="clear" w:color="auto" w:fill="FFFFFF"/>
                <w:lang w:val="hy-AM"/>
              </w:rPr>
            </w:pPr>
            <w:r w:rsidRPr="002E514D">
              <w:rPr>
                <w:rFonts w:ascii="GHEA Grapalat" w:hAnsi="GHEA Grapalat"/>
                <w:color w:val="000000"/>
                <w:sz w:val="24"/>
                <w:szCs w:val="24"/>
                <w:shd w:val="clear" w:color="auto" w:fill="FFFFFF"/>
                <w:lang w:val="hy-AM"/>
              </w:rPr>
              <w:lastRenderedPageBreak/>
              <w:t>բ</w:t>
            </w:r>
            <w:r w:rsidR="00D97C86" w:rsidRPr="002E514D">
              <w:rPr>
                <w:rFonts w:ascii="GHEA Grapalat" w:hAnsi="GHEA Grapalat"/>
                <w:color w:val="000000"/>
                <w:sz w:val="24"/>
                <w:szCs w:val="24"/>
                <w:shd w:val="clear" w:color="auto" w:fill="FFFFFF"/>
                <w:lang w:val="hy-AM"/>
              </w:rPr>
              <w:t>. Նախագծի 2-րդ կետի 1-ին ենթակետի համաձայն՝ Ընկերությունը հանդիսանալու է Կազմակերպության իրավահաջորդը, և վերջինիս իրավունքներն ու պարտականությունները Ընկերությանն են անցնում փոխանցման ակտին համապատասխան։ Ընկերությանն է փոխանցվում նաև Մարզահամերգային համալիրի՝ որպես Երևան քաղաքի պատմության և մշակույթի անշարժ հուշարձանի՝ պահպանության Հայաստանի Հանրապետության պետական բյուջեով նախատեսված ֆինանսավորումը:</w:t>
            </w:r>
            <w:r w:rsidR="00D97C86" w:rsidRPr="002E514D">
              <w:rPr>
                <w:rFonts w:ascii="GHEA Grapalat" w:hAnsi="GHEA Grapalat"/>
                <w:b/>
                <w:color w:val="000000"/>
                <w:sz w:val="24"/>
                <w:szCs w:val="24"/>
                <w:shd w:val="clear" w:color="auto" w:fill="FFFFFF"/>
                <w:lang w:val="hy-AM"/>
              </w:rPr>
              <w:t xml:space="preserve"> </w:t>
            </w:r>
            <w:r w:rsidR="00D97C86" w:rsidRPr="002E514D">
              <w:rPr>
                <w:rFonts w:ascii="GHEA Grapalat" w:hAnsi="GHEA Grapalat"/>
                <w:color w:val="000000"/>
                <w:sz w:val="24"/>
                <w:szCs w:val="24"/>
                <w:shd w:val="clear" w:color="auto" w:fill="FFFFFF"/>
                <w:lang w:val="hy-AM"/>
              </w:rPr>
              <w:t>Այս առնչությամբ հայտնում ենք, որ խնդրո առարկա հարաբերությունները հանդիսանում են «Հայաստանի Հանրապետության բյուջետային համակարգի մասին» ՀՀ օրենքի և յուրաքանաչյուր տարվա պետական բյուջեն հաստատելու մասին օրենքի կարգավորման առարկա և դուրս են Նախագծի կարգավորման առարկայից, ուստի անհրաժեշտ է Նախագծից հանել պետական բյուջեի հաշվին ֆինանսավորում ենթադրող վկայակոչված կարգավորումը:</w:t>
            </w:r>
          </w:p>
        </w:tc>
        <w:tc>
          <w:tcPr>
            <w:tcW w:w="7371" w:type="dxa"/>
            <w:vAlign w:val="center"/>
          </w:tcPr>
          <w:p w:rsidR="00D97C86" w:rsidRPr="002E514D" w:rsidRDefault="00D97C86" w:rsidP="00A81508">
            <w:pPr>
              <w:spacing w:line="360" w:lineRule="auto"/>
              <w:jc w:val="center"/>
              <w:rPr>
                <w:rFonts w:ascii="GHEA Grapalat" w:eastAsia="Times New Roman" w:hAnsi="GHEA Grapalat" w:cs="Sylfaen"/>
                <w:b/>
                <w:bCs/>
                <w:color w:val="000000" w:themeColor="text1"/>
                <w:sz w:val="24"/>
                <w:szCs w:val="24"/>
                <w:lang w:val="hy-AM"/>
              </w:rPr>
            </w:pPr>
            <w:r w:rsidRPr="002E514D">
              <w:rPr>
                <w:rFonts w:ascii="GHEA Grapalat" w:eastAsia="Times New Roman" w:hAnsi="GHEA Grapalat" w:cs="Sylfaen"/>
                <w:b/>
                <w:bCs/>
                <w:color w:val="000000" w:themeColor="text1"/>
                <w:sz w:val="24"/>
                <w:szCs w:val="24"/>
                <w:lang w:val="hy-AM"/>
              </w:rPr>
              <w:t>Ընդունվել է</w:t>
            </w:r>
          </w:p>
          <w:p w:rsidR="00D97C86" w:rsidRPr="002E514D" w:rsidRDefault="00D97C86" w:rsidP="00A81508">
            <w:pPr>
              <w:spacing w:line="360" w:lineRule="auto"/>
              <w:jc w:val="both"/>
              <w:rPr>
                <w:rFonts w:ascii="GHEA Grapalat" w:eastAsia="Times New Roman" w:hAnsi="GHEA Grapalat" w:cs="Sylfaen"/>
                <w:b/>
                <w:bCs/>
                <w:color w:val="000000" w:themeColor="text1"/>
                <w:sz w:val="24"/>
                <w:szCs w:val="24"/>
                <w:lang w:val="hy-AM"/>
              </w:rPr>
            </w:pPr>
            <w:r w:rsidRPr="002E514D">
              <w:rPr>
                <w:rFonts w:ascii="GHEA Grapalat" w:hAnsi="GHEA Grapalat"/>
                <w:color w:val="000000"/>
                <w:sz w:val="24"/>
                <w:szCs w:val="24"/>
                <w:shd w:val="clear" w:color="auto" w:fill="FFFFFF"/>
                <w:lang w:val="hy-AM"/>
              </w:rPr>
              <w:t>Նախագծի 2-րդ կետի 1-ին ենթակետից հանվել է «Ընկերությանն է փոխանցվում նաև Մարզահամերգային համալիրի՝ որպես Երևան քաղաքի պատմության և մշակույթի անշարժ հուշարձանի՝ պահպանության Հայաստանի Հանրապետության պետական բյուջեով նախատեսված ֆինանսավորումը» նախադասությունը:</w:t>
            </w:r>
          </w:p>
          <w:p w:rsidR="00D97C86" w:rsidRPr="002E514D" w:rsidRDefault="00D97C86" w:rsidP="00A81508">
            <w:pPr>
              <w:spacing w:line="360" w:lineRule="auto"/>
              <w:jc w:val="center"/>
              <w:rPr>
                <w:rFonts w:ascii="GHEA Grapalat" w:eastAsia="Times New Roman" w:hAnsi="GHEA Grapalat" w:cs="Sylfaen"/>
                <w:b/>
                <w:bCs/>
                <w:color w:val="000000" w:themeColor="text1"/>
                <w:sz w:val="24"/>
                <w:szCs w:val="24"/>
                <w:lang w:val="hy-AM"/>
              </w:rPr>
            </w:pPr>
          </w:p>
        </w:tc>
      </w:tr>
      <w:tr w:rsidR="00D97C86" w:rsidRPr="00327DC7" w:rsidTr="00424A71">
        <w:tc>
          <w:tcPr>
            <w:tcW w:w="7229" w:type="dxa"/>
            <w:vAlign w:val="center"/>
          </w:tcPr>
          <w:p w:rsidR="00D97C86" w:rsidRPr="002E514D" w:rsidRDefault="00A81508" w:rsidP="00A81508">
            <w:pPr>
              <w:shd w:val="clear" w:color="auto" w:fill="FFFFFF"/>
              <w:spacing w:line="360" w:lineRule="auto"/>
              <w:ind w:firstLine="567"/>
              <w:jc w:val="both"/>
              <w:rPr>
                <w:rFonts w:ascii="GHEA Grapalat" w:hAnsi="GHEA Grapalat"/>
                <w:color w:val="000000"/>
                <w:sz w:val="24"/>
                <w:szCs w:val="24"/>
                <w:shd w:val="clear" w:color="auto" w:fill="FFFFFF"/>
                <w:lang w:val="hy-AM"/>
              </w:rPr>
            </w:pPr>
            <w:r w:rsidRPr="002E514D">
              <w:rPr>
                <w:rFonts w:ascii="GHEA Grapalat" w:hAnsi="GHEA Grapalat" w:cs="Sylfaen"/>
                <w:color w:val="000000"/>
                <w:sz w:val="24"/>
                <w:szCs w:val="24"/>
                <w:lang w:val="hy-AM"/>
              </w:rPr>
              <w:t>գ</w:t>
            </w:r>
            <w:r w:rsidR="00D97C86" w:rsidRPr="002E514D">
              <w:rPr>
                <w:rFonts w:ascii="GHEA Grapalat" w:hAnsi="GHEA Grapalat" w:cs="Sylfaen"/>
                <w:color w:val="000000"/>
                <w:sz w:val="24"/>
                <w:szCs w:val="24"/>
                <w:lang w:val="hy-AM"/>
              </w:rPr>
              <w:t xml:space="preserve">. Նախագծի 9-րդ կետի 2-րդ ենթակետի «ա» ենթակետով նախատեսվում է սահմանել, որ </w:t>
            </w:r>
            <w:r w:rsidR="00D97C86" w:rsidRPr="002E514D">
              <w:rPr>
                <w:rFonts w:ascii="GHEA Grapalat" w:hAnsi="GHEA Grapalat"/>
                <w:color w:val="000000"/>
                <w:sz w:val="24"/>
                <w:szCs w:val="24"/>
                <w:lang w:val="hy-AM"/>
              </w:rPr>
              <w:t xml:space="preserve">Հայաստանի Հանրապետության </w:t>
            </w:r>
            <w:r w:rsidR="00D97C86" w:rsidRPr="002E514D">
              <w:rPr>
                <w:rFonts w:ascii="GHEA Grapalat" w:hAnsi="GHEA Grapalat"/>
                <w:color w:val="000000"/>
                <w:sz w:val="24"/>
                <w:szCs w:val="24"/>
                <w:shd w:val="clear" w:color="auto" w:fill="FFFFFF"/>
                <w:lang w:val="hy-AM"/>
              </w:rPr>
              <w:t xml:space="preserve">տարածքային կառավարման և </w:t>
            </w:r>
            <w:r w:rsidR="00D97C86" w:rsidRPr="002E514D">
              <w:rPr>
                <w:rFonts w:ascii="GHEA Grapalat" w:hAnsi="GHEA Grapalat"/>
                <w:color w:val="000000"/>
                <w:sz w:val="24"/>
                <w:szCs w:val="24"/>
                <w:shd w:val="clear" w:color="auto" w:fill="FFFFFF"/>
                <w:lang w:val="hy-AM"/>
              </w:rPr>
              <w:lastRenderedPageBreak/>
              <w:t xml:space="preserve">ենթակառուցվածքների նախարարության պետական գույքի կառավարման կոմիտեի նախագահը պետք է Ընկերության ստեղծումից հետո </w:t>
            </w:r>
            <w:r w:rsidR="00D97C86" w:rsidRPr="002E514D">
              <w:rPr>
                <w:rFonts w:ascii="GHEA Grapalat" w:hAnsi="GHEA Grapalat"/>
                <w:color w:val="000000"/>
                <w:sz w:val="24"/>
                <w:szCs w:val="24"/>
                <w:lang w:val="hy-AM"/>
              </w:rPr>
              <w:t xml:space="preserve">3-ամսյա ժամկետում </w:t>
            </w:r>
            <w:r w:rsidR="00D97C86" w:rsidRPr="002E514D">
              <w:rPr>
                <w:rFonts w:ascii="GHEA Grapalat" w:hAnsi="GHEA Grapalat"/>
                <w:color w:val="000000"/>
                <w:sz w:val="24"/>
                <w:szCs w:val="24"/>
                <w:shd w:val="clear" w:color="auto" w:fill="FFFFFF"/>
                <w:lang w:val="hy-AM"/>
              </w:rPr>
              <w:t>Ընկերությանն ամրացված Հայաստանի Հանրապետությանը սեփակա</w:t>
            </w:r>
            <w:r w:rsidRPr="002E514D">
              <w:rPr>
                <w:rFonts w:ascii="GHEA Grapalat" w:hAnsi="GHEA Grapalat"/>
                <w:color w:val="000000"/>
                <w:sz w:val="24"/>
                <w:szCs w:val="24"/>
                <w:shd w:val="clear" w:color="auto" w:fill="FFFFFF"/>
                <w:lang w:val="hy-AM"/>
              </w:rPr>
              <w:softHyphen/>
            </w:r>
            <w:r w:rsidR="00D97C86" w:rsidRPr="002E514D">
              <w:rPr>
                <w:rFonts w:ascii="GHEA Grapalat" w:hAnsi="GHEA Grapalat"/>
                <w:color w:val="000000"/>
                <w:sz w:val="24"/>
                <w:szCs w:val="24"/>
                <w:shd w:val="clear" w:color="auto" w:fill="FFFFFF"/>
                <w:lang w:val="hy-AM"/>
              </w:rPr>
              <w:t xml:space="preserve">նության իրավունքով պատկանող Անշարժ գույքի վարձակալության տրամադրման գործընթացը կանոնակարգելու նպատակով </w:t>
            </w:r>
            <w:r w:rsidR="00D97C86" w:rsidRPr="002E514D">
              <w:rPr>
                <w:rFonts w:ascii="GHEA Grapalat" w:hAnsi="GHEA Grapalat"/>
                <w:color w:val="000000"/>
                <w:sz w:val="24"/>
                <w:szCs w:val="24"/>
                <w:lang w:val="hy-AM"/>
              </w:rPr>
              <w:t>Հ</w:t>
            </w:r>
            <w:r w:rsidR="00D97C86" w:rsidRPr="002E514D">
              <w:rPr>
                <w:rFonts w:ascii="GHEA Grapalat" w:hAnsi="GHEA Grapalat"/>
                <w:color w:val="000000"/>
                <w:sz w:val="24"/>
                <w:szCs w:val="24"/>
                <w:shd w:val="clear" w:color="auto" w:fill="FFFFFF"/>
                <w:lang w:val="hy-AM"/>
              </w:rPr>
              <w:t>այաստանի Հանրապետության կառավարու</w:t>
            </w:r>
            <w:r w:rsidRPr="002E514D">
              <w:rPr>
                <w:rFonts w:ascii="GHEA Grapalat" w:hAnsi="GHEA Grapalat"/>
                <w:color w:val="000000"/>
                <w:sz w:val="24"/>
                <w:szCs w:val="24"/>
                <w:shd w:val="clear" w:color="auto" w:fill="FFFFFF"/>
                <w:lang w:val="hy-AM"/>
              </w:rPr>
              <w:softHyphen/>
            </w:r>
            <w:r w:rsidR="00D97C86" w:rsidRPr="002E514D">
              <w:rPr>
                <w:rFonts w:ascii="GHEA Grapalat" w:hAnsi="GHEA Grapalat"/>
                <w:color w:val="000000"/>
                <w:sz w:val="24"/>
                <w:szCs w:val="24"/>
                <w:shd w:val="clear" w:color="auto" w:fill="FFFFFF"/>
                <w:lang w:val="hy-AM"/>
              </w:rPr>
              <w:t>թյուն ներկայացնել առաջարկություններ՝ Հայաստանի Հանրապետության կառավարու</w:t>
            </w:r>
            <w:r w:rsidRPr="002E514D">
              <w:rPr>
                <w:rFonts w:ascii="GHEA Grapalat" w:hAnsi="GHEA Grapalat"/>
                <w:color w:val="000000"/>
                <w:sz w:val="24"/>
                <w:szCs w:val="24"/>
                <w:shd w:val="clear" w:color="auto" w:fill="FFFFFF"/>
                <w:lang w:val="hy-AM"/>
              </w:rPr>
              <w:softHyphen/>
            </w:r>
            <w:r w:rsidR="00D97C86" w:rsidRPr="002E514D">
              <w:rPr>
                <w:rFonts w:ascii="GHEA Grapalat" w:hAnsi="GHEA Grapalat"/>
                <w:color w:val="000000"/>
                <w:sz w:val="24"/>
                <w:szCs w:val="24"/>
                <w:shd w:val="clear" w:color="auto" w:fill="FFFFFF"/>
                <w:lang w:val="hy-AM"/>
              </w:rPr>
              <w:t xml:space="preserve">թյան 2020 թվականի հունիսի 4-ի </w:t>
            </w:r>
            <w:r w:rsidR="00D97C86" w:rsidRPr="002E514D">
              <w:rPr>
                <w:rFonts w:ascii="GHEA Grapalat" w:hAnsi="GHEA Grapalat" w:cs="Sylfaen"/>
                <w:color w:val="222222"/>
                <w:sz w:val="24"/>
                <w:szCs w:val="24"/>
                <w:shd w:val="clear" w:color="auto" w:fill="FFFFFF"/>
                <w:lang w:val="hy-AM"/>
              </w:rPr>
              <w:t>N</w:t>
            </w:r>
            <w:r w:rsidR="00D97C86" w:rsidRPr="002E514D">
              <w:rPr>
                <w:rFonts w:ascii="GHEA Grapalat" w:hAnsi="GHEA Grapalat"/>
                <w:color w:val="000000"/>
                <w:sz w:val="24"/>
                <w:szCs w:val="24"/>
                <w:shd w:val="clear" w:color="auto" w:fill="FFFFFF"/>
                <w:lang w:val="hy-AM"/>
              </w:rPr>
              <w:t xml:space="preserve"> 914-Ն որոշման մեջ փոփոխություն կատարելու մասին:</w:t>
            </w:r>
          </w:p>
          <w:p w:rsidR="00196183" w:rsidRPr="00327DC7" w:rsidRDefault="00D97C86" w:rsidP="00327DC7">
            <w:pPr>
              <w:spacing w:line="360" w:lineRule="auto"/>
              <w:ind w:firstLine="603"/>
              <w:jc w:val="both"/>
              <w:rPr>
                <w:rFonts w:ascii="GHEA Grapalat" w:hAnsi="GHEA Grapalat"/>
                <w:color w:val="000000"/>
                <w:sz w:val="24"/>
                <w:szCs w:val="24"/>
                <w:shd w:val="clear" w:color="auto" w:fill="FFFFFF"/>
                <w:lang w:val="hy-AM"/>
              </w:rPr>
            </w:pPr>
            <w:r w:rsidRPr="002E514D">
              <w:rPr>
                <w:rFonts w:ascii="GHEA Grapalat" w:hAnsi="GHEA Grapalat"/>
                <w:color w:val="191919"/>
                <w:sz w:val="24"/>
                <w:szCs w:val="24"/>
                <w:shd w:val="clear" w:color="auto" w:fill="FFFFFF"/>
                <w:lang w:val="hy-AM"/>
              </w:rPr>
              <w:t>Հայաստանի Հանրապետության կառավա</w:t>
            </w:r>
            <w:r w:rsidR="00A81508" w:rsidRPr="002E514D">
              <w:rPr>
                <w:rFonts w:ascii="GHEA Grapalat" w:hAnsi="GHEA Grapalat"/>
                <w:color w:val="191919"/>
                <w:sz w:val="24"/>
                <w:szCs w:val="24"/>
                <w:shd w:val="clear" w:color="auto" w:fill="FFFFFF"/>
                <w:lang w:val="hy-AM"/>
              </w:rPr>
              <w:softHyphen/>
            </w:r>
            <w:r w:rsidRPr="002E514D">
              <w:rPr>
                <w:rFonts w:ascii="GHEA Grapalat" w:hAnsi="GHEA Grapalat"/>
                <w:color w:val="191919"/>
                <w:sz w:val="24"/>
                <w:szCs w:val="24"/>
                <w:shd w:val="clear" w:color="auto" w:fill="FFFFFF"/>
                <w:lang w:val="hy-AM"/>
              </w:rPr>
              <w:t xml:space="preserve">րության 2020 թվականի հունիսի 4-ի </w:t>
            </w:r>
            <w:r w:rsidRPr="002E514D">
              <w:rPr>
                <w:rFonts w:ascii="GHEA Grapalat" w:hAnsi="GHEA Grapalat" w:cs="Sylfaen"/>
                <w:color w:val="222222"/>
                <w:sz w:val="24"/>
                <w:szCs w:val="24"/>
                <w:shd w:val="clear" w:color="auto" w:fill="FFFFFF"/>
                <w:lang w:val="hy-AM"/>
              </w:rPr>
              <w:t>N</w:t>
            </w:r>
            <w:r w:rsidRPr="002E514D">
              <w:rPr>
                <w:rFonts w:ascii="GHEA Grapalat" w:hAnsi="GHEA Grapalat"/>
                <w:color w:val="191919"/>
                <w:sz w:val="24"/>
                <w:szCs w:val="24"/>
                <w:shd w:val="clear" w:color="auto" w:fill="FFFFFF"/>
                <w:lang w:val="hy-AM"/>
              </w:rPr>
              <w:t xml:space="preserve"> 914-Ն որոշման 10-րդ և 11-րդ կետերը սահմանում են, որ </w:t>
            </w:r>
            <w:r w:rsidRPr="002E514D">
              <w:rPr>
                <w:rFonts w:ascii="GHEA Grapalat" w:hAnsi="GHEA Grapalat"/>
                <w:color w:val="000000"/>
                <w:sz w:val="24"/>
                <w:szCs w:val="24"/>
                <w:lang w:val="hy-AM"/>
              </w:rPr>
              <w:t>որոշման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համաձայն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վարձակալության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հանձնված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գույքի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վարձակալական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վճարներից</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ստացված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դրամական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միջոցներն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ուղղվում</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են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Հայաստանի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Հանրապետության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պետական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բյուջե</w:t>
            </w:r>
            <w:r w:rsidRPr="002E514D">
              <w:rPr>
                <w:rFonts w:ascii="GHEA Grapalat" w:hAnsi="GHEA Grapalat"/>
                <w:color w:val="000000"/>
                <w:sz w:val="24"/>
                <w:szCs w:val="24"/>
                <w:lang w:val="fr-FR"/>
              </w:rPr>
              <w:t>:</w:t>
            </w:r>
            <w:r w:rsidRPr="002E514D">
              <w:rPr>
                <w:rFonts w:ascii="GHEA Grapalat" w:hAnsi="GHEA Grapalat"/>
                <w:color w:val="000000"/>
                <w:sz w:val="24"/>
                <w:szCs w:val="24"/>
                <w:lang w:val="hy-AM"/>
              </w:rPr>
              <w:t xml:space="preserve"> Հայաստանի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Հանրապետության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ֆինանսների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նախարարին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կազմակերպություններին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ընկերություններին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և</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հիմնադրամներին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անհատույց</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օգտագործման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իրավունքով</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ամրացված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տարածքների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վարձակալությունից</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մուտքագրված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միջոցների</w:t>
            </w:r>
            <w:r w:rsidRPr="002E514D">
              <w:rPr>
                <w:rFonts w:ascii="GHEA Grapalat" w:hAnsi="GHEA Grapalat"/>
                <w:color w:val="000000"/>
                <w:sz w:val="24"/>
                <w:szCs w:val="24"/>
                <w:lang w:val="fr-FR"/>
              </w:rPr>
              <w:t xml:space="preserve"> 20 </w:t>
            </w:r>
            <w:r w:rsidRPr="002E514D">
              <w:rPr>
                <w:rFonts w:ascii="GHEA Grapalat" w:hAnsi="GHEA Grapalat"/>
                <w:color w:val="000000"/>
                <w:sz w:val="24"/>
                <w:szCs w:val="24"/>
                <w:lang w:val="hy-AM"/>
              </w:rPr>
              <w:t>տոկոսը</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տվյալ</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բյուջետային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տարվա</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վերջում</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Հայաստանի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Հանրապետության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պետական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բյուջեով</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lastRenderedPageBreak/>
              <w:t>նախատեսված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Հայաստանի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Հանրապետության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կառավարության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պահուստային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ֆոնդից</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լիազոր</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մարմնի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ներկայացմամբ</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որպես</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կազմակերպություններին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ընկերություններին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և</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հիմնադրամներին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իրենց</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կանոնադրական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գործառույթների</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իրականացման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համար</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լրացուցիչ</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հատկացում</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տրամադրել</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կազմակերպության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կառավարումն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իրականացնող</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լիազորված</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պետական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մարմնին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համապատասխան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կազմակերպությանը</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ընկերությանը</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և</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հիմնադրամին</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փոխանցելու</w:t>
            </w:r>
            <w:r w:rsidRPr="002E514D">
              <w:rPr>
                <w:rFonts w:ascii="GHEA Grapalat" w:hAnsi="GHEA Grapalat"/>
                <w:color w:val="000000"/>
                <w:sz w:val="24"/>
                <w:szCs w:val="24"/>
                <w:lang w:val="fr-FR"/>
              </w:rPr>
              <w:t xml:space="preserve"> </w:t>
            </w:r>
            <w:r w:rsidRPr="002E514D">
              <w:rPr>
                <w:rFonts w:ascii="GHEA Grapalat" w:hAnsi="GHEA Grapalat"/>
                <w:color w:val="000000"/>
                <w:sz w:val="24"/>
                <w:szCs w:val="24"/>
                <w:lang w:val="hy-AM"/>
              </w:rPr>
              <w:t>համար</w:t>
            </w:r>
            <w:r w:rsidRPr="002E514D">
              <w:rPr>
                <w:rFonts w:ascii="GHEA Grapalat" w:hAnsi="GHEA Grapalat"/>
                <w:color w:val="000000"/>
                <w:sz w:val="24"/>
                <w:szCs w:val="24"/>
                <w:lang w:val="fr-FR"/>
              </w:rPr>
              <w:t>:</w:t>
            </w:r>
            <w:r w:rsidRPr="002E514D">
              <w:rPr>
                <w:rFonts w:ascii="GHEA Grapalat" w:hAnsi="GHEA Grapalat"/>
                <w:color w:val="000000"/>
                <w:sz w:val="24"/>
                <w:szCs w:val="24"/>
                <w:lang w:val="hy-AM"/>
              </w:rPr>
              <w:t xml:space="preserve"> Ուստի, յուրաքանչյուր կոնկրետ դեպքով պայմանավորված </w:t>
            </w:r>
            <w:r w:rsidRPr="002E514D">
              <w:rPr>
                <w:rFonts w:ascii="GHEA Grapalat" w:hAnsi="GHEA Grapalat"/>
                <w:color w:val="191919"/>
                <w:sz w:val="24"/>
                <w:szCs w:val="24"/>
                <w:shd w:val="clear" w:color="auto" w:fill="FFFFFF"/>
                <w:lang w:val="hy-AM"/>
              </w:rPr>
              <w:t>Հայաստանի Հանրապետության կառավարության 2020 թվականի հունիսի 4-ի N 914-Ն որոշման</w:t>
            </w:r>
            <w:r w:rsidRPr="002E514D">
              <w:rPr>
                <w:rFonts w:ascii="GHEA Grapalat" w:hAnsi="GHEA Grapalat"/>
                <w:color w:val="000000"/>
                <w:sz w:val="24"/>
                <w:szCs w:val="24"/>
                <w:shd w:val="clear" w:color="auto" w:fill="FFFFFF"/>
                <w:lang w:val="hy-AM"/>
              </w:rPr>
              <w:t xml:space="preserve"> մեջ այսօրինակ փոփոխության նախաձեռնությունները կարող են ձևավորել չհիմնավորված սպասումներ և խտրական վերաբերմունքի ընկալում համանման իրավիճակներում գտնվող մյուս ընկերությունների մոտ</w:t>
            </w:r>
            <w:r w:rsidR="00196183" w:rsidRPr="002E514D">
              <w:rPr>
                <w:rFonts w:ascii="GHEA Grapalat" w:hAnsi="GHEA Grapalat"/>
                <w:color w:val="000000"/>
                <w:sz w:val="24"/>
                <w:szCs w:val="24"/>
                <w:shd w:val="clear" w:color="auto" w:fill="FFFFFF"/>
                <w:lang w:val="hy-AM"/>
              </w:rPr>
              <w:t>։</w:t>
            </w:r>
          </w:p>
        </w:tc>
        <w:tc>
          <w:tcPr>
            <w:tcW w:w="7371" w:type="dxa"/>
            <w:vAlign w:val="center"/>
          </w:tcPr>
          <w:p w:rsidR="007438D9" w:rsidRPr="002E514D" w:rsidRDefault="007438D9" w:rsidP="007438D9">
            <w:pPr>
              <w:tabs>
                <w:tab w:val="left" w:pos="0"/>
              </w:tabs>
              <w:autoSpaceDE w:val="0"/>
              <w:autoSpaceDN w:val="0"/>
              <w:adjustRightInd w:val="0"/>
              <w:spacing w:line="360" w:lineRule="auto"/>
              <w:jc w:val="both"/>
              <w:rPr>
                <w:rFonts w:ascii="GHEA Grapalat" w:hAnsi="GHEA Grapalat" w:cs="Sylfaen"/>
                <w:color w:val="000000" w:themeColor="text1"/>
                <w:sz w:val="24"/>
                <w:szCs w:val="24"/>
                <w:shd w:val="clear" w:color="auto" w:fill="FFFFFF"/>
                <w:lang w:val="hy-AM"/>
              </w:rPr>
            </w:pPr>
          </w:p>
          <w:p w:rsidR="007438D9" w:rsidRPr="002E514D" w:rsidRDefault="007438D9" w:rsidP="007438D9">
            <w:pPr>
              <w:tabs>
                <w:tab w:val="left" w:pos="0"/>
              </w:tabs>
              <w:autoSpaceDE w:val="0"/>
              <w:autoSpaceDN w:val="0"/>
              <w:adjustRightInd w:val="0"/>
              <w:spacing w:line="360" w:lineRule="auto"/>
              <w:jc w:val="center"/>
              <w:rPr>
                <w:rFonts w:ascii="GHEA Grapalat" w:hAnsi="GHEA Grapalat" w:cs="Sylfaen"/>
                <w:b/>
                <w:color w:val="000000" w:themeColor="text1"/>
                <w:sz w:val="24"/>
                <w:szCs w:val="24"/>
                <w:shd w:val="clear" w:color="auto" w:fill="FFFFFF"/>
                <w:lang w:val="hy-AM"/>
              </w:rPr>
            </w:pPr>
            <w:r w:rsidRPr="002E514D">
              <w:rPr>
                <w:rFonts w:ascii="GHEA Grapalat" w:hAnsi="GHEA Grapalat" w:cs="Sylfaen"/>
                <w:b/>
                <w:color w:val="000000" w:themeColor="text1"/>
                <w:sz w:val="24"/>
                <w:szCs w:val="24"/>
                <w:shd w:val="clear" w:color="auto" w:fill="FFFFFF"/>
                <w:lang w:val="hy-AM"/>
              </w:rPr>
              <w:t>Ընդունվել է մասնակի</w:t>
            </w:r>
          </w:p>
          <w:p w:rsidR="007438D9" w:rsidRPr="002E514D" w:rsidRDefault="007438D9" w:rsidP="001D33A3">
            <w:pPr>
              <w:tabs>
                <w:tab w:val="left" w:pos="0"/>
              </w:tabs>
              <w:autoSpaceDE w:val="0"/>
              <w:autoSpaceDN w:val="0"/>
              <w:adjustRightInd w:val="0"/>
              <w:spacing w:line="360" w:lineRule="auto"/>
              <w:ind w:firstLine="602"/>
              <w:jc w:val="both"/>
              <w:rPr>
                <w:rFonts w:ascii="GHEA Grapalat" w:hAnsi="GHEA Grapalat" w:cs="Sylfaen"/>
                <w:b/>
                <w:color w:val="000000" w:themeColor="text1"/>
                <w:sz w:val="24"/>
                <w:szCs w:val="24"/>
                <w:shd w:val="clear" w:color="auto" w:fill="FFFFFF"/>
                <w:lang w:val="hy-AM"/>
              </w:rPr>
            </w:pPr>
            <w:r w:rsidRPr="002E514D">
              <w:rPr>
                <w:rFonts w:ascii="GHEA Grapalat" w:hAnsi="GHEA Grapalat" w:cs="Sylfaen"/>
                <w:color w:val="000000"/>
                <w:sz w:val="24"/>
                <w:szCs w:val="24"/>
                <w:lang w:val="hy-AM"/>
              </w:rPr>
              <w:lastRenderedPageBreak/>
              <w:t>Նախագծի 9-րդ կետի 2-րդ ենթակետի ա. պարբերությունը հանվել է։</w:t>
            </w:r>
          </w:p>
          <w:p w:rsidR="007438D9" w:rsidRPr="002E514D" w:rsidRDefault="007438D9" w:rsidP="001D33A3">
            <w:pPr>
              <w:tabs>
                <w:tab w:val="left" w:pos="0"/>
              </w:tabs>
              <w:autoSpaceDE w:val="0"/>
              <w:autoSpaceDN w:val="0"/>
              <w:adjustRightInd w:val="0"/>
              <w:spacing w:line="360" w:lineRule="auto"/>
              <w:ind w:firstLine="602"/>
              <w:jc w:val="both"/>
              <w:rPr>
                <w:rFonts w:ascii="GHEA Grapalat" w:hAnsi="GHEA Grapalat" w:cs="Sylfaen"/>
                <w:color w:val="000000" w:themeColor="text1"/>
                <w:sz w:val="24"/>
                <w:szCs w:val="24"/>
                <w:shd w:val="clear" w:color="auto" w:fill="FFFFFF"/>
                <w:lang w:val="hy-AM"/>
              </w:rPr>
            </w:pPr>
            <w:r w:rsidRPr="002E514D">
              <w:rPr>
                <w:rFonts w:ascii="GHEA Grapalat" w:hAnsi="GHEA Grapalat" w:cs="Sylfaen"/>
                <w:color w:val="000000" w:themeColor="text1"/>
                <w:sz w:val="24"/>
                <w:szCs w:val="24"/>
                <w:shd w:val="clear" w:color="auto" w:fill="FFFFFF"/>
                <w:lang w:val="hy-AM"/>
              </w:rPr>
              <w:t>Միաժամանակ Կարեն Դեմիրճյանի անվան մարզահամերգային համալիրը մեր երկրի մշակութային խոշորագույն կենտրոնն է: Այստեղ են անցկացվում գրեթե բոլոր կարևորագույն պետական նշանակության, միջազգային և համերգային խոշոր միջոցառումները։ Մարզահամերգային համալիրը հանդիսանում է Հայաստանի յուրահատուկ և իր բնույթով եզակի այցեքարտ:</w:t>
            </w:r>
          </w:p>
          <w:p w:rsidR="001D33A3" w:rsidRPr="002E514D" w:rsidRDefault="001D33A3" w:rsidP="001D33A3">
            <w:pPr>
              <w:tabs>
                <w:tab w:val="left" w:pos="0"/>
              </w:tabs>
              <w:autoSpaceDE w:val="0"/>
              <w:autoSpaceDN w:val="0"/>
              <w:adjustRightInd w:val="0"/>
              <w:spacing w:line="360" w:lineRule="auto"/>
              <w:ind w:firstLine="460"/>
              <w:jc w:val="both"/>
              <w:rPr>
                <w:rFonts w:ascii="GHEA Grapalat" w:hAnsi="GHEA Grapalat" w:cs="Sylfaen"/>
                <w:color w:val="000000" w:themeColor="text1"/>
                <w:sz w:val="24"/>
                <w:szCs w:val="24"/>
                <w:shd w:val="clear" w:color="auto" w:fill="FFFFFF"/>
                <w:lang w:val="hy-AM"/>
              </w:rPr>
            </w:pPr>
            <w:r w:rsidRPr="002E514D">
              <w:rPr>
                <w:rFonts w:ascii="GHEA Grapalat" w:hAnsi="GHEA Grapalat" w:cs="Sylfaen"/>
                <w:color w:val="000000" w:themeColor="text1"/>
                <w:sz w:val="24"/>
                <w:szCs w:val="24"/>
                <w:shd w:val="clear" w:color="auto" w:fill="FFFFFF"/>
                <w:lang w:val="hy-AM"/>
              </w:rPr>
              <w:t xml:space="preserve">Մարզահամերգային համալիրը շահագործման է հանձնվել դեռևս 1983 թվականին և գրեթե 40 տարի կապիտալ վերանորոգման աշխատանքներ չեն իրականացվել։ </w:t>
            </w:r>
          </w:p>
          <w:p w:rsidR="001D33A3" w:rsidRPr="002E514D" w:rsidRDefault="001D33A3" w:rsidP="001D33A3">
            <w:pPr>
              <w:tabs>
                <w:tab w:val="left" w:pos="0"/>
              </w:tabs>
              <w:autoSpaceDE w:val="0"/>
              <w:autoSpaceDN w:val="0"/>
              <w:adjustRightInd w:val="0"/>
              <w:spacing w:line="360" w:lineRule="auto"/>
              <w:jc w:val="both"/>
              <w:rPr>
                <w:rFonts w:ascii="GHEA Grapalat" w:hAnsi="GHEA Grapalat" w:cs="Sylfaen"/>
                <w:color w:val="000000" w:themeColor="text1"/>
                <w:sz w:val="24"/>
                <w:szCs w:val="24"/>
                <w:shd w:val="clear" w:color="auto" w:fill="FFFFFF"/>
                <w:lang w:val="hy-AM"/>
              </w:rPr>
            </w:pPr>
            <w:r w:rsidRPr="002E514D">
              <w:rPr>
                <w:rFonts w:ascii="GHEA Grapalat" w:hAnsi="GHEA Grapalat" w:cs="Sylfaen"/>
                <w:color w:val="000000" w:themeColor="text1"/>
                <w:sz w:val="24"/>
                <w:szCs w:val="24"/>
                <w:shd w:val="clear" w:color="auto" w:fill="FFFFFF"/>
                <w:lang w:val="hy-AM"/>
              </w:rPr>
              <w:tab/>
              <w:t>Տարածաշրջանում առաջատար դիրքեր պահելու համար խիստ անհրաժեշտ է Մարզահամերգային համալիրը միջազգային չափանիշներին համապատասխանեցնելու խնդիրը։  Այս ամենն իրականացնելու համար պահանջվում են խոշոր ֆինանսական միջոցներ, ինչը պետությունը չունի։</w:t>
            </w:r>
          </w:p>
          <w:p w:rsidR="001D33A3" w:rsidRPr="002E514D" w:rsidRDefault="001D33A3" w:rsidP="007A1C85">
            <w:pPr>
              <w:tabs>
                <w:tab w:val="left" w:pos="0"/>
              </w:tabs>
              <w:autoSpaceDE w:val="0"/>
              <w:autoSpaceDN w:val="0"/>
              <w:adjustRightInd w:val="0"/>
              <w:spacing w:line="360" w:lineRule="auto"/>
              <w:ind w:firstLine="602"/>
              <w:jc w:val="both"/>
              <w:rPr>
                <w:rFonts w:ascii="GHEA Grapalat" w:hAnsi="GHEA Grapalat" w:cs="Sylfaen"/>
                <w:color w:val="000000" w:themeColor="text1"/>
                <w:sz w:val="24"/>
                <w:szCs w:val="24"/>
                <w:shd w:val="clear" w:color="auto" w:fill="FFFFFF"/>
                <w:lang w:val="hy-AM"/>
              </w:rPr>
            </w:pPr>
            <w:r w:rsidRPr="002E514D">
              <w:rPr>
                <w:rFonts w:ascii="GHEA Grapalat" w:hAnsi="GHEA Grapalat" w:cs="Sylfaen"/>
                <w:color w:val="000000" w:themeColor="text1"/>
                <w:sz w:val="24"/>
                <w:szCs w:val="24"/>
                <w:shd w:val="clear" w:color="auto" w:fill="FFFFFF"/>
                <w:lang w:val="hy-AM"/>
              </w:rPr>
              <w:t>Վարձակալությունից ստացվող ֆինանսական միջոցների ամբողջական ուղղումը Ընկերությանը՝ կնպաստի Մարզահամերգային համալիրի վեր</w:t>
            </w:r>
            <w:r w:rsidR="00947C05" w:rsidRPr="002E514D">
              <w:rPr>
                <w:rFonts w:ascii="GHEA Grapalat" w:hAnsi="GHEA Grapalat" w:cs="Sylfaen"/>
                <w:color w:val="000000" w:themeColor="text1"/>
                <w:sz w:val="24"/>
                <w:szCs w:val="24"/>
                <w:shd w:val="clear" w:color="auto" w:fill="FFFFFF"/>
                <w:lang w:val="hy-AM"/>
              </w:rPr>
              <w:t xml:space="preserve">ազինմանը, վերակառուցմանն ու արդիականացմանը։ </w:t>
            </w:r>
          </w:p>
          <w:p w:rsidR="00D97C86" w:rsidRPr="002E514D" w:rsidRDefault="00D97C86" w:rsidP="007438D9">
            <w:pPr>
              <w:spacing w:line="360" w:lineRule="auto"/>
              <w:jc w:val="both"/>
              <w:rPr>
                <w:rFonts w:ascii="GHEA Grapalat" w:eastAsia="Times New Roman" w:hAnsi="GHEA Grapalat" w:cs="Sylfaen"/>
                <w:b/>
                <w:bCs/>
                <w:color w:val="000000" w:themeColor="text1"/>
                <w:sz w:val="24"/>
                <w:szCs w:val="24"/>
                <w:lang w:val="hy-AM"/>
              </w:rPr>
            </w:pPr>
          </w:p>
        </w:tc>
      </w:tr>
      <w:tr w:rsidR="00D97C86" w:rsidRPr="002E514D" w:rsidTr="00424A71">
        <w:tc>
          <w:tcPr>
            <w:tcW w:w="7229" w:type="dxa"/>
            <w:vMerge w:val="restart"/>
            <w:shd w:val="clear" w:color="auto" w:fill="D9D9D9" w:themeFill="background1" w:themeFillShade="D9"/>
            <w:vAlign w:val="center"/>
          </w:tcPr>
          <w:p w:rsidR="00D97C86" w:rsidRPr="002E514D" w:rsidRDefault="00A81508" w:rsidP="00A81508">
            <w:pPr>
              <w:spacing w:line="360" w:lineRule="auto"/>
              <w:jc w:val="center"/>
              <w:rPr>
                <w:rFonts w:ascii="GHEA Grapalat" w:eastAsia="Times New Roman" w:hAnsi="GHEA Grapalat"/>
                <w:b/>
                <w:sz w:val="24"/>
                <w:szCs w:val="24"/>
                <w:lang w:val="hy-AM" w:eastAsia="ru-RU"/>
              </w:rPr>
            </w:pPr>
            <w:r w:rsidRPr="002E514D">
              <w:rPr>
                <w:rFonts w:ascii="GHEA Grapalat" w:eastAsia="Times New Roman" w:hAnsi="GHEA Grapalat"/>
                <w:b/>
                <w:sz w:val="24"/>
                <w:szCs w:val="24"/>
                <w:lang w:val="hy-AM" w:eastAsia="ru-RU"/>
              </w:rPr>
              <w:lastRenderedPageBreak/>
              <w:t>2</w:t>
            </w:r>
            <w:r w:rsidR="00D97C86" w:rsidRPr="002E514D">
              <w:rPr>
                <w:rFonts w:ascii="GHEA Grapalat" w:eastAsia="Times New Roman" w:hAnsi="GHEA Grapalat"/>
                <w:b/>
                <w:sz w:val="24"/>
                <w:szCs w:val="24"/>
                <w:lang w:val="hy-AM" w:eastAsia="ru-RU"/>
              </w:rPr>
              <w:t>. ՀՀ արդարադատության նախարարություն</w:t>
            </w:r>
          </w:p>
        </w:tc>
        <w:tc>
          <w:tcPr>
            <w:tcW w:w="7371" w:type="dxa"/>
            <w:shd w:val="clear" w:color="auto" w:fill="D9D9D9" w:themeFill="background1" w:themeFillShade="D9"/>
            <w:vAlign w:val="center"/>
          </w:tcPr>
          <w:p w:rsidR="00D97C86" w:rsidRPr="002E514D" w:rsidRDefault="002D6611"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31</w:t>
            </w:r>
            <w:r w:rsidR="00D97C86" w:rsidRPr="002E514D">
              <w:rPr>
                <w:rFonts w:ascii="GHEA Grapalat" w:eastAsia="Times New Roman" w:hAnsi="GHEA Grapalat" w:cs="Sylfaen"/>
                <w:b/>
                <w:bCs/>
                <w:color w:val="000000"/>
                <w:sz w:val="24"/>
                <w:szCs w:val="24"/>
                <w:lang w:val="hy-AM"/>
              </w:rPr>
              <w:t>.05.2022թ.</w:t>
            </w:r>
          </w:p>
        </w:tc>
      </w:tr>
      <w:tr w:rsidR="00D97C86" w:rsidRPr="002E514D" w:rsidTr="00424A71">
        <w:tc>
          <w:tcPr>
            <w:tcW w:w="7229" w:type="dxa"/>
            <w:vMerge/>
            <w:shd w:val="clear" w:color="auto" w:fill="D9D9D9" w:themeFill="background1" w:themeFillShade="D9"/>
            <w:vAlign w:val="center"/>
          </w:tcPr>
          <w:p w:rsidR="00D97C86" w:rsidRPr="002E514D" w:rsidRDefault="00D97C86" w:rsidP="00A81508">
            <w:pPr>
              <w:spacing w:line="360" w:lineRule="auto"/>
              <w:rPr>
                <w:rFonts w:ascii="GHEA Grapalat" w:eastAsia="Times New Roman" w:hAnsi="GHEA Grapalat"/>
                <w:b/>
                <w:sz w:val="24"/>
                <w:szCs w:val="24"/>
                <w:highlight w:val="lightGray"/>
                <w:lang w:val="hy-AM" w:eastAsia="ru-RU"/>
              </w:rPr>
            </w:pPr>
          </w:p>
        </w:tc>
        <w:tc>
          <w:tcPr>
            <w:tcW w:w="7371" w:type="dxa"/>
            <w:shd w:val="clear" w:color="auto" w:fill="D9D9D9" w:themeFill="background1" w:themeFillShade="D9"/>
            <w:vAlign w:val="center"/>
          </w:tcPr>
          <w:p w:rsidR="00D97C86" w:rsidRPr="002E514D" w:rsidRDefault="002D6611"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01/27.1/23633-2022</w:t>
            </w:r>
          </w:p>
        </w:tc>
      </w:tr>
      <w:tr w:rsidR="00D97C86" w:rsidRPr="00327DC7" w:rsidTr="00424A71">
        <w:tc>
          <w:tcPr>
            <w:tcW w:w="7229" w:type="dxa"/>
            <w:vAlign w:val="center"/>
          </w:tcPr>
          <w:p w:rsidR="00D97C86" w:rsidRPr="002E514D" w:rsidRDefault="00A81508" w:rsidP="00196183">
            <w:pPr>
              <w:spacing w:line="360" w:lineRule="auto"/>
              <w:ind w:firstLine="630"/>
              <w:jc w:val="both"/>
              <w:rPr>
                <w:rFonts w:ascii="GHEA Grapalat" w:hAnsi="GHEA Grapalat" w:cs="Sylfaen"/>
                <w:sz w:val="24"/>
                <w:szCs w:val="24"/>
                <w:lang w:val="hy-AM"/>
              </w:rPr>
            </w:pPr>
            <w:r w:rsidRPr="002E514D">
              <w:rPr>
                <w:rFonts w:ascii="GHEA Grapalat" w:hAnsi="GHEA Grapalat" w:cs="Sylfaen"/>
                <w:sz w:val="24"/>
                <w:szCs w:val="24"/>
                <w:lang w:val="hy-AM"/>
              </w:rPr>
              <w:t>ա. «Կարեն Դեմիրճյանի անվան մարզահամերգային համալիր» պետական ոչ առևտրային կազմակերպությունը վերակազմավորման ձևով «Կարեն Դեմիրճյանի անվան մարզահամերգային համալիր» փակ բաժնետիրական ընկերության վերակազմա</w:t>
            </w:r>
            <w:r w:rsidR="00C9783B" w:rsidRPr="002E514D">
              <w:rPr>
                <w:rFonts w:ascii="GHEA Grapalat" w:hAnsi="GHEA Grapalat" w:cs="Sylfaen"/>
                <w:sz w:val="24"/>
                <w:szCs w:val="24"/>
                <w:lang w:val="hy-AM"/>
              </w:rPr>
              <w:softHyphen/>
            </w:r>
            <w:r w:rsidRPr="002E514D">
              <w:rPr>
                <w:rFonts w:ascii="GHEA Grapalat" w:hAnsi="GHEA Grapalat" w:cs="Sylfaen"/>
                <w:sz w:val="24"/>
                <w:szCs w:val="24"/>
                <w:lang w:val="hy-AM"/>
              </w:rPr>
              <w:t xml:space="preserve">կերպելու մասին» Հայաստանի </w:t>
            </w:r>
            <w:r w:rsidRPr="002E514D">
              <w:rPr>
                <w:rFonts w:ascii="GHEA Grapalat" w:hAnsi="GHEA Grapalat" w:cs="Sylfaen"/>
                <w:sz w:val="24"/>
                <w:szCs w:val="24"/>
                <w:lang w:val="hy-AM"/>
              </w:rPr>
              <w:lastRenderedPageBreak/>
              <w:t>Հանրապետու</w:t>
            </w:r>
            <w:r w:rsidR="00C9783B" w:rsidRPr="002E514D">
              <w:rPr>
                <w:rFonts w:ascii="GHEA Grapalat" w:hAnsi="GHEA Grapalat" w:cs="Sylfaen"/>
                <w:sz w:val="24"/>
                <w:szCs w:val="24"/>
                <w:lang w:val="hy-AM"/>
              </w:rPr>
              <w:softHyphen/>
            </w:r>
            <w:r w:rsidRPr="002E514D">
              <w:rPr>
                <w:rFonts w:ascii="GHEA Grapalat" w:hAnsi="GHEA Grapalat" w:cs="Sylfaen"/>
                <w:sz w:val="24"/>
                <w:szCs w:val="24"/>
                <w:lang w:val="hy-AM"/>
              </w:rPr>
              <w:t xml:space="preserve">թյան կառավարության որոշման նախագծի </w:t>
            </w:r>
            <w:r w:rsidRPr="002E514D">
              <w:rPr>
                <w:rFonts w:ascii="GHEA Grapalat" w:hAnsi="GHEA Grapalat"/>
                <w:color w:val="000000"/>
                <w:sz w:val="24"/>
                <w:szCs w:val="24"/>
                <w:shd w:val="clear" w:color="auto" w:fill="FFFFFF"/>
                <w:lang w:val="hy-AM"/>
              </w:rPr>
              <w:t xml:space="preserve">(այսուհետ՝ Նախագիծ) </w:t>
            </w:r>
            <w:r w:rsidRPr="002E514D">
              <w:rPr>
                <w:rFonts w:ascii="GHEA Grapalat" w:hAnsi="GHEA Grapalat" w:cs="Sylfaen"/>
                <w:sz w:val="24"/>
                <w:szCs w:val="24"/>
                <w:lang w:val="hy-AM"/>
              </w:rPr>
              <w:t xml:space="preserve">3-րդ և 4-րդ կետերում առկա են գույք հետ վերցնելու և ամրացնելու մասին դրույթներ: Ըստ այդմ՝ առաջարկում ենք Նախագծի վերնագրում նույնպես հիշատակել դրա մասին՝ նկատի ունենալով «Նորմատիվ իրավական ակտերի մասին» օրենքի (այսուհետ՝ Օրենք) 12-րդ հոդվածի 1-ին մասի կարգավորումները, այն է՝ </w:t>
            </w:r>
            <w:r w:rsidRPr="002E514D">
              <w:rPr>
                <w:rFonts w:ascii="GHEA Grapalat" w:hAnsi="GHEA Grapalat"/>
                <w:color w:val="000000"/>
                <w:sz w:val="24"/>
                <w:szCs w:val="24"/>
                <w:shd w:val="clear" w:color="auto" w:fill="FFFFFF"/>
                <w:lang w:val="hy-AM"/>
              </w:rPr>
              <w:t>նորմատիվ իրավական ակտը ունենում է վերնագիր, որը համապատասխանում է նորմատիվ իրավական ակտի բովանդակությանը:</w:t>
            </w:r>
          </w:p>
        </w:tc>
        <w:tc>
          <w:tcPr>
            <w:tcW w:w="7371" w:type="dxa"/>
            <w:vAlign w:val="center"/>
          </w:tcPr>
          <w:p w:rsidR="00D97C86" w:rsidRPr="002E514D" w:rsidRDefault="00A81508"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lastRenderedPageBreak/>
              <w:t xml:space="preserve">Ընդունվել է </w:t>
            </w:r>
          </w:p>
          <w:p w:rsidR="00A81508" w:rsidRPr="002E514D" w:rsidRDefault="00A81508" w:rsidP="00A81508">
            <w:pPr>
              <w:spacing w:line="360" w:lineRule="auto"/>
              <w:jc w:val="center"/>
              <w:rPr>
                <w:rFonts w:ascii="GHEA Grapalat" w:eastAsia="Times New Roman" w:hAnsi="GHEA Grapalat" w:cs="Sylfaen"/>
                <w:bCs/>
                <w:color w:val="000000"/>
                <w:sz w:val="24"/>
                <w:szCs w:val="24"/>
                <w:lang w:val="hy-AM"/>
              </w:rPr>
            </w:pPr>
            <w:r w:rsidRPr="002E514D">
              <w:rPr>
                <w:rFonts w:ascii="GHEA Grapalat" w:eastAsia="Times New Roman" w:hAnsi="GHEA Grapalat" w:cs="Sylfaen"/>
                <w:bCs/>
                <w:color w:val="000000"/>
                <w:sz w:val="24"/>
                <w:szCs w:val="24"/>
                <w:lang w:val="hy-AM"/>
              </w:rPr>
              <w:t>Նախագծի վերնագիրը լրամշակվել է</w:t>
            </w:r>
          </w:p>
        </w:tc>
      </w:tr>
      <w:tr w:rsidR="00A81508" w:rsidRPr="00327DC7" w:rsidTr="00424A71">
        <w:tc>
          <w:tcPr>
            <w:tcW w:w="7229" w:type="dxa"/>
            <w:vAlign w:val="center"/>
          </w:tcPr>
          <w:p w:rsidR="00A81508" w:rsidRPr="002E514D" w:rsidRDefault="00A81508" w:rsidP="00A81508">
            <w:pPr>
              <w:spacing w:line="360" w:lineRule="auto"/>
              <w:ind w:firstLine="426"/>
              <w:jc w:val="both"/>
              <w:rPr>
                <w:rFonts w:ascii="GHEA Grapalat" w:hAnsi="GHEA Grapalat" w:cs="Sylfaen"/>
                <w:sz w:val="24"/>
                <w:szCs w:val="24"/>
                <w:lang w:val="hy-AM"/>
              </w:rPr>
            </w:pPr>
            <w:r w:rsidRPr="002E514D">
              <w:rPr>
                <w:rFonts w:ascii="GHEA Grapalat" w:hAnsi="GHEA Grapalat"/>
                <w:color w:val="000000"/>
                <w:sz w:val="24"/>
                <w:szCs w:val="24"/>
                <w:shd w:val="clear" w:color="auto" w:fill="FFFFFF"/>
                <w:lang w:val="hy-AM"/>
              </w:rPr>
              <w:lastRenderedPageBreak/>
              <w:t xml:space="preserve">բ. Նախագծի 3-րդ կետում առաջարկում ենք հստակ նշել, թե </w:t>
            </w:r>
            <w:r w:rsidRPr="002E514D">
              <w:rPr>
                <w:rFonts w:ascii="GHEA Grapalat" w:hAnsi="GHEA Grapalat" w:cs="Sylfaen"/>
                <w:sz w:val="24"/>
                <w:szCs w:val="24"/>
                <w:lang w:val="hy-AM"/>
              </w:rPr>
              <w:t>«Կարեն Դեմիրճյանի անվան մարզահամերգային համալիր» պետական ոչ առևտրային կազմակերպությանը անհատույց օգտագործման իրավունքով տրամադրված որ անշարժ և շարժական գույքերն է նախատեսվում  հետ վերցնել:</w:t>
            </w:r>
          </w:p>
        </w:tc>
        <w:tc>
          <w:tcPr>
            <w:tcW w:w="7371" w:type="dxa"/>
            <w:vAlign w:val="center"/>
          </w:tcPr>
          <w:p w:rsidR="00A81508" w:rsidRPr="002E514D" w:rsidRDefault="00A81508"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Ընդունվել է</w:t>
            </w:r>
          </w:p>
          <w:p w:rsidR="00A81508" w:rsidRPr="002E514D" w:rsidRDefault="00A81508" w:rsidP="00A81508">
            <w:pPr>
              <w:spacing w:line="360" w:lineRule="auto"/>
              <w:jc w:val="both"/>
              <w:rPr>
                <w:rFonts w:ascii="GHEA Grapalat" w:eastAsia="Times New Roman" w:hAnsi="GHEA Grapalat" w:cs="Sylfaen"/>
                <w:bCs/>
                <w:color w:val="000000"/>
                <w:sz w:val="24"/>
                <w:szCs w:val="24"/>
                <w:lang w:val="hy-AM"/>
              </w:rPr>
            </w:pPr>
            <w:r w:rsidRPr="002E514D">
              <w:rPr>
                <w:rFonts w:ascii="GHEA Grapalat" w:eastAsia="Times New Roman" w:hAnsi="GHEA Grapalat" w:cs="Sylfaen"/>
                <w:bCs/>
                <w:color w:val="000000"/>
                <w:sz w:val="24"/>
                <w:szCs w:val="24"/>
                <w:lang w:val="hy-AM"/>
              </w:rPr>
              <w:t>Հավելվածի տեսքով Նախագծին կցվել է այն գույքի ցանկը, որը պետք է հետ վերցվի ՊՈԱԿ-ից։</w:t>
            </w:r>
          </w:p>
        </w:tc>
      </w:tr>
      <w:tr w:rsidR="00A81508" w:rsidRPr="00327DC7" w:rsidTr="00424A71">
        <w:tc>
          <w:tcPr>
            <w:tcW w:w="7229" w:type="dxa"/>
            <w:vAlign w:val="center"/>
          </w:tcPr>
          <w:p w:rsidR="00A81508" w:rsidRPr="002E514D" w:rsidRDefault="00A81508" w:rsidP="00C9783B">
            <w:pPr>
              <w:spacing w:line="360" w:lineRule="auto"/>
              <w:ind w:firstLine="426"/>
              <w:jc w:val="both"/>
              <w:rPr>
                <w:rFonts w:ascii="GHEA Grapalat" w:hAnsi="GHEA Grapalat" w:cs="Sylfaen"/>
                <w:sz w:val="24"/>
                <w:szCs w:val="24"/>
                <w:lang w:val="hy-AM"/>
              </w:rPr>
            </w:pPr>
            <w:r w:rsidRPr="002E514D">
              <w:rPr>
                <w:rFonts w:ascii="GHEA Grapalat" w:hAnsi="GHEA Grapalat" w:cs="Sylfaen"/>
                <w:sz w:val="24"/>
                <w:szCs w:val="24"/>
                <w:lang w:val="hy-AM"/>
              </w:rPr>
              <w:t>գ. Միացնել Նախագծի 3-րդ և 4-րդ կետերը և նախատեսել մեկ կետի տեսքով՝ նկատի ունենալով, որ դրանցով սահմանվող կարգավորումները վերաբերում են միևնույն անձանց (կամ նրանց իրավահաջորդների) միջև ծագող գույքային իրավահարաբերություններին:</w:t>
            </w:r>
          </w:p>
        </w:tc>
        <w:tc>
          <w:tcPr>
            <w:tcW w:w="7371" w:type="dxa"/>
            <w:vAlign w:val="center"/>
          </w:tcPr>
          <w:p w:rsidR="00A81508" w:rsidRPr="002E514D" w:rsidRDefault="00C9783B"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Ընդունվել է</w:t>
            </w:r>
          </w:p>
          <w:p w:rsidR="00C9783B" w:rsidRPr="002E514D" w:rsidRDefault="00C9783B" w:rsidP="00A81508">
            <w:pPr>
              <w:spacing w:line="360" w:lineRule="auto"/>
              <w:jc w:val="center"/>
              <w:rPr>
                <w:rFonts w:ascii="GHEA Grapalat" w:eastAsia="Times New Roman" w:hAnsi="GHEA Grapalat" w:cs="Sylfaen"/>
                <w:bCs/>
                <w:color w:val="000000"/>
                <w:sz w:val="24"/>
                <w:szCs w:val="24"/>
                <w:lang w:val="hy-AM"/>
              </w:rPr>
            </w:pPr>
            <w:r w:rsidRPr="002E514D">
              <w:rPr>
                <w:rFonts w:ascii="GHEA Grapalat" w:eastAsia="Times New Roman" w:hAnsi="GHEA Grapalat" w:cs="Sylfaen"/>
                <w:bCs/>
                <w:color w:val="000000"/>
                <w:sz w:val="24"/>
                <w:szCs w:val="24"/>
                <w:lang w:val="hy-AM"/>
              </w:rPr>
              <w:t>Նախագծի 3-րդ և 4-րդ կետերը միացվել են։</w:t>
            </w:r>
          </w:p>
        </w:tc>
      </w:tr>
      <w:tr w:rsidR="00A81508" w:rsidRPr="00327DC7" w:rsidTr="00424A71">
        <w:tc>
          <w:tcPr>
            <w:tcW w:w="7229" w:type="dxa"/>
            <w:vAlign w:val="center"/>
          </w:tcPr>
          <w:p w:rsidR="00A81508" w:rsidRPr="002E514D" w:rsidRDefault="00A81508" w:rsidP="00A81508">
            <w:pPr>
              <w:spacing w:line="360" w:lineRule="auto"/>
              <w:ind w:firstLine="425"/>
              <w:jc w:val="both"/>
              <w:rPr>
                <w:rFonts w:ascii="GHEA Grapalat" w:hAnsi="GHEA Grapalat" w:cs="Sylfaen"/>
                <w:sz w:val="24"/>
                <w:szCs w:val="24"/>
                <w:lang w:val="hy-AM"/>
              </w:rPr>
            </w:pPr>
            <w:r w:rsidRPr="002E514D">
              <w:rPr>
                <w:rFonts w:ascii="GHEA Grapalat" w:hAnsi="GHEA Grapalat" w:cs="Sylfaen"/>
                <w:sz w:val="24"/>
                <w:szCs w:val="24"/>
                <w:lang w:val="hy-AM"/>
              </w:rPr>
              <w:t xml:space="preserve">դ. Նախագծի 4-րդ կետով նախատեսվում է «Կարեն Դեմիրճյանի անվան մարզահամերգային համալիր» պետական ոչ առևտրային կազմակերպության սեփականությունը </w:t>
            </w:r>
            <w:r w:rsidRPr="002E514D">
              <w:rPr>
                <w:rFonts w:ascii="GHEA Grapalat" w:hAnsi="GHEA Grapalat" w:cs="Sylfaen"/>
                <w:sz w:val="24"/>
                <w:szCs w:val="24"/>
                <w:lang w:val="hy-AM"/>
              </w:rPr>
              <w:lastRenderedPageBreak/>
              <w:t>հանդիսացող մինչև 2022 թվականի հունվարի 1-ը և 2022 թվականի հունվարի 1-ից մինչև սույն որոշումն ուժի մեջ մտնելը ձեռքբերված գույքը սեփականության իրավունքով փոխանցել «Կարեն Դեմիրճյանի անվան մարզահամերգային համալիր» փակ բաժնետիրական ընկերությանը:</w:t>
            </w:r>
          </w:p>
          <w:p w:rsidR="00A81508" w:rsidRPr="002E514D" w:rsidRDefault="00A81508" w:rsidP="00A81508">
            <w:pPr>
              <w:spacing w:line="360" w:lineRule="auto"/>
              <w:ind w:firstLine="425"/>
              <w:jc w:val="both"/>
              <w:rPr>
                <w:rFonts w:ascii="GHEA Grapalat" w:hAnsi="GHEA Grapalat" w:cs="Sylfaen"/>
                <w:sz w:val="24"/>
                <w:szCs w:val="24"/>
                <w:lang w:val="hy-AM"/>
              </w:rPr>
            </w:pPr>
            <w:r w:rsidRPr="002E514D">
              <w:rPr>
                <w:rFonts w:ascii="GHEA Grapalat" w:hAnsi="GHEA Grapalat" w:cs="Sylfaen"/>
                <w:sz w:val="24"/>
                <w:szCs w:val="24"/>
                <w:lang w:val="hy-AM"/>
              </w:rPr>
              <w:t>«Պետական ոչ առևտրային կազմակերպությունների մասին» օրենքի 4-րդ հոդվածի համաձայն՝</w:t>
            </w:r>
          </w:p>
          <w:p w:rsidR="00A81508" w:rsidRPr="002E514D" w:rsidRDefault="00A81508" w:rsidP="00A81508">
            <w:pPr>
              <w:pStyle w:val="a3"/>
              <w:shd w:val="clear" w:color="auto" w:fill="FFFFFF"/>
              <w:spacing w:before="0" w:beforeAutospacing="0" w:after="0" w:afterAutospacing="0" w:line="360" w:lineRule="auto"/>
              <w:ind w:firstLine="425"/>
              <w:jc w:val="both"/>
              <w:rPr>
                <w:rFonts w:ascii="GHEA Grapalat" w:hAnsi="GHEA Grapalat"/>
                <w:color w:val="000000"/>
                <w:lang w:val="hy-AM"/>
              </w:rPr>
            </w:pPr>
            <w:r w:rsidRPr="002E514D">
              <w:rPr>
                <w:rFonts w:ascii="Arial" w:hAnsi="Arial" w:cs="Arial"/>
                <w:color w:val="000000"/>
                <w:lang w:val="hy-AM"/>
              </w:rPr>
              <w:t> </w:t>
            </w:r>
            <w:r w:rsidRPr="002E514D">
              <w:rPr>
                <w:rFonts w:ascii="GHEA Grapalat" w:hAnsi="GHEA Grapalat" w:cs="Arial Unicode"/>
                <w:color w:val="000000"/>
                <w:lang w:val="hy-AM"/>
              </w:rPr>
              <w:t>1.</w:t>
            </w:r>
            <w:r w:rsidRPr="002E514D">
              <w:rPr>
                <w:rFonts w:ascii="Arial" w:hAnsi="Arial" w:cs="Arial"/>
                <w:color w:val="000000"/>
                <w:lang w:val="hy-AM"/>
              </w:rPr>
              <w:t> </w:t>
            </w:r>
            <w:r w:rsidRPr="002E514D">
              <w:rPr>
                <w:rFonts w:ascii="GHEA Grapalat" w:hAnsi="GHEA Grapalat" w:cs="Arial Unicode"/>
                <w:color w:val="000000"/>
                <w:lang w:val="hy-AM"/>
              </w:rPr>
              <w:t>Պետական</w:t>
            </w:r>
            <w:r w:rsidRPr="002E514D">
              <w:rPr>
                <w:rFonts w:ascii="Arial" w:hAnsi="Arial" w:cs="Arial"/>
                <w:color w:val="000000"/>
                <w:lang w:val="hy-AM"/>
              </w:rPr>
              <w:t> </w:t>
            </w:r>
            <w:r w:rsidRPr="002E514D">
              <w:rPr>
                <w:rFonts w:ascii="GHEA Grapalat" w:hAnsi="GHEA Grapalat" w:cs="Arial Unicode"/>
                <w:color w:val="000000"/>
                <w:lang w:val="hy-AM"/>
              </w:rPr>
              <w:t>կազմակերպության սեփակա</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նու</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թյունը ձևավորվում է կազմակերպության հիմնադրման ժամանակ և հետագայում հիմնադրի կողմից սեփականության իրավունքով նրան հանձնվող, ինչպես նաև</w:t>
            </w:r>
            <w:r w:rsidRPr="002E514D">
              <w:rPr>
                <w:rFonts w:ascii="Arial" w:hAnsi="Arial" w:cs="Arial"/>
                <w:color w:val="000000"/>
                <w:lang w:val="hy-AM"/>
              </w:rPr>
              <w:t> </w:t>
            </w:r>
            <w:r w:rsidRPr="002E514D">
              <w:rPr>
                <w:rFonts w:ascii="GHEA Grapalat" w:hAnsi="GHEA Grapalat" w:cs="Arial Unicode"/>
                <w:color w:val="000000"/>
                <w:lang w:val="hy-AM"/>
              </w:rPr>
              <w:t>պետական</w:t>
            </w:r>
            <w:r w:rsidRPr="002E514D">
              <w:rPr>
                <w:rFonts w:ascii="Arial" w:hAnsi="Arial" w:cs="Arial"/>
                <w:color w:val="000000"/>
                <w:lang w:val="hy-AM"/>
              </w:rPr>
              <w:t> </w:t>
            </w:r>
            <w:r w:rsidRPr="002E514D">
              <w:rPr>
                <w:rFonts w:ascii="GHEA Grapalat" w:hAnsi="GHEA Grapalat"/>
                <w:color w:val="000000"/>
                <w:lang w:val="hy-AM"/>
              </w:rPr>
              <w:t>կազմակերպության գործունեու</w:t>
            </w:r>
            <w:r w:rsidR="00C9783B" w:rsidRPr="002E514D">
              <w:rPr>
                <w:rFonts w:ascii="GHEA Grapalat" w:hAnsi="GHEA Grapalat"/>
                <w:color w:val="000000"/>
                <w:lang w:val="hy-AM"/>
              </w:rPr>
              <w:softHyphen/>
            </w:r>
            <w:r w:rsidRPr="002E514D">
              <w:rPr>
                <w:rFonts w:ascii="GHEA Grapalat" w:hAnsi="GHEA Grapalat"/>
                <w:color w:val="000000"/>
                <w:lang w:val="hy-AM"/>
              </w:rPr>
              <w:t>թյան ընթացքում արտադրված և ձեռք բերված գույքից:</w:t>
            </w:r>
          </w:p>
          <w:p w:rsidR="00A81508" w:rsidRPr="002E514D" w:rsidRDefault="00A81508" w:rsidP="00A81508">
            <w:pPr>
              <w:pStyle w:val="a3"/>
              <w:shd w:val="clear" w:color="auto" w:fill="FFFFFF"/>
              <w:spacing w:before="0" w:beforeAutospacing="0" w:after="0" w:afterAutospacing="0" w:line="360" w:lineRule="auto"/>
              <w:ind w:firstLine="425"/>
              <w:jc w:val="both"/>
              <w:rPr>
                <w:rFonts w:ascii="GHEA Grapalat" w:hAnsi="GHEA Grapalat"/>
                <w:color w:val="000000"/>
                <w:lang w:val="hy-AM"/>
              </w:rPr>
            </w:pPr>
            <w:r w:rsidRPr="002E514D">
              <w:rPr>
                <w:rFonts w:ascii="GHEA Grapalat" w:hAnsi="GHEA Grapalat"/>
                <w:color w:val="000000"/>
                <w:lang w:val="hy-AM"/>
              </w:rPr>
              <w:t>2.</w:t>
            </w:r>
            <w:r w:rsidRPr="002E514D">
              <w:rPr>
                <w:rFonts w:ascii="Arial" w:hAnsi="Arial" w:cs="Arial"/>
                <w:color w:val="000000"/>
                <w:lang w:val="hy-AM"/>
              </w:rPr>
              <w:t> </w:t>
            </w:r>
            <w:r w:rsidRPr="002E514D">
              <w:rPr>
                <w:rFonts w:ascii="GHEA Grapalat" w:hAnsi="GHEA Grapalat" w:cs="Arial Unicode"/>
                <w:color w:val="000000"/>
                <w:lang w:val="hy-AM"/>
              </w:rPr>
              <w:t>Պետական</w:t>
            </w:r>
            <w:r w:rsidRPr="002E514D">
              <w:rPr>
                <w:rFonts w:ascii="Arial" w:hAnsi="Arial" w:cs="Arial"/>
                <w:color w:val="000000"/>
                <w:lang w:val="hy-AM"/>
              </w:rPr>
              <w:t> </w:t>
            </w:r>
            <w:r w:rsidRPr="002E514D">
              <w:rPr>
                <w:rFonts w:ascii="GHEA Grapalat" w:hAnsi="GHEA Grapalat" w:cs="Arial Unicode"/>
                <w:color w:val="000000"/>
                <w:lang w:val="hy-AM"/>
              </w:rPr>
              <w:t>կազմակերպությունն իրավունք ունի օրենքին, հիմնադրի որոշումներին և (կամ) իր կանոնադրությանը համապատասխան` իր հայեցողությամբ տիրապետել, տնօրինել և օգտագործել սեփականության իրավունքով իրեն պատկանող գույքը:</w:t>
            </w:r>
          </w:p>
          <w:p w:rsidR="00A81508" w:rsidRPr="002E514D" w:rsidRDefault="00A81508" w:rsidP="00A81508">
            <w:pPr>
              <w:pStyle w:val="a3"/>
              <w:shd w:val="clear" w:color="auto" w:fill="FFFFFF"/>
              <w:spacing w:before="0" w:beforeAutospacing="0" w:after="0" w:afterAutospacing="0" w:line="360" w:lineRule="auto"/>
              <w:ind w:firstLine="425"/>
              <w:jc w:val="both"/>
              <w:rPr>
                <w:rFonts w:ascii="GHEA Grapalat" w:hAnsi="GHEA Grapalat"/>
                <w:color w:val="000000"/>
                <w:lang w:val="hy-AM"/>
              </w:rPr>
            </w:pPr>
            <w:r w:rsidRPr="002E514D">
              <w:rPr>
                <w:rFonts w:ascii="GHEA Grapalat" w:hAnsi="GHEA Grapalat"/>
                <w:color w:val="000000"/>
                <w:lang w:val="hy-AM"/>
              </w:rPr>
              <w:t>3.</w:t>
            </w:r>
            <w:r w:rsidRPr="002E514D">
              <w:rPr>
                <w:rFonts w:ascii="Arial" w:hAnsi="Arial" w:cs="Arial"/>
                <w:color w:val="000000"/>
                <w:lang w:val="hy-AM"/>
              </w:rPr>
              <w:t> </w:t>
            </w:r>
            <w:r w:rsidRPr="002E514D">
              <w:rPr>
                <w:rFonts w:ascii="GHEA Grapalat" w:hAnsi="GHEA Grapalat" w:cs="Arial Unicode"/>
                <w:color w:val="000000"/>
                <w:lang w:val="hy-AM"/>
              </w:rPr>
              <w:t>Պետական</w:t>
            </w:r>
            <w:r w:rsidRPr="002E514D">
              <w:rPr>
                <w:rFonts w:ascii="Arial" w:hAnsi="Arial" w:cs="Arial"/>
                <w:color w:val="000000"/>
                <w:lang w:val="hy-AM"/>
              </w:rPr>
              <w:t> </w:t>
            </w:r>
            <w:r w:rsidRPr="002E514D">
              <w:rPr>
                <w:rFonts w:ascii="GHEA Grapalat" w:hAnsi="GHEA Grapalat" w:cs="Arial Unicode"/>
                <w:color w:val="000000"/>
                <w:lang w:val="hy-AM"/>
              </w:rPr>
              <w:t>կազմակերպությանը սեփակա</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նու</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թյան</w:t>
            </w:r>
            <w:r w:rsidRPr="002E514D">
              <w:rPr>
                <w:rFonts w:ascii="GHEA Grapalat" w:hAnsi="GHEA Grapalat"/>
                <w:color w:val="000000"/>
                <w:lang w:val="hy-AM"/>
              </w:rPr>
              <w:t xml:space="preserve"> իրավունքով պատկանող գույքի նկատ</w:t>
            </w:r>
            <w:r w:rsidR="00C9783B" w:rsidRPr="002E514D">
              <w:rPr>
                <w:rFonts w:ascii="GHEA Grapalat" w:hAnsi="GHEA Grapalat"/>
                <w:color w:val="000000"/>
                <w:lang w:val="hy-AM"/>
              </w:rPr>
              <w:softHyphen/>
            </w:r>
            <w:r w:rsidRPr="002E514D">
              <w:rPr>
                <w:rFonts w:ascii="GHEA Grapalat" w:hAnsi="GHEA Grapalat"/>
                <w:color w:val="000000"/>
                <w:lang w:val="hy-AM"/>
              </w:rPr>
              <w:t>մամբ հիմնադիրը չունի իրավունքներ, բացա</w:t>
            </w:r>
            <w:r w:rsidR="00C9783B" w:rsidRPr="002E514D">
              <w:rPr>
                <w:rFonts w:ascii="GHEA Grapalat" w:hAnsi="GHEA Grapalat"/>
                <w:color w:val="000000"/>
                <w:lang w:val="hy-AM"/>
              </w:rPr>
              <w:softHyphen/>
            </w:r>
            <w:r w:rsidRPr="002E514D">
              <w:rPr>
                <w:rFonts w:ascii="GHEA Grapalat" w:hAnsi="GHEA Grapalat"/>
                <w:color w:val="000000"/>
                <w:lang w:val="hy-AM"/>
              </w:rPr>
              <w:t>ռությամբ</w:t>
            </w:r>
            <w:r w:rsidRPr="002E514D">
              <w:rPr>
                <w:rFonts w:ascii="Arial" w:hAnsi="Arial" w:cs="Arial"/>
                <w:color w:val="000000"/>
                <w:lang w:val="hy-AM"/>
              </w:rPr>
              <w:t> </w:t>
            </w:r>
            <w:r w:rsidRPr="002E514D">
              <w:rPr>
                <w:rFonts w:ascii="GHEA Grapalat" w:hAnsi="GHEA Grapalat" w:cs="Arial Unicode"/>
                <w:color w:val="000000"/>
                <w:lang w:val="hy-AM"/>
              </w:rPr>
              <w:t>պետական</w:t>
            </w:r>
            <w:r w:rsidRPr="002E514D">
              <w:rPr>
                <w:rFonts w:ascii="Arial" w:hAnsi="Arial" w:cs="Arial"/>
                <w:color w:val="000000"/>
                <w:lang w:val="hy-AM"/>
              </w:rPr>
              <w:t> </w:t>
            </w:r>
            <w:r w:rsidRPr="002E514D">
              <w:rPr>
                <w:rFonts w:ascii="GHEA Grapalat" w:hAnsi="GHEA Grapalat" w:cs="Arial Unicode"/>
                <w:color w:val="000000"/>
                <w:lang w:val="hy-AM"/>
              </w:rPr>
              <w:t>կազմակերպության լուծա</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րու</w:t>
            </w:r>
            <w:r w:rsidR="00C9783B" w:rsidRPr="002E514D">
              <w:rPr>
                <w:rFonts w:ascii="GHEA Grapalat" w:hAnsi="GHEA Grapalat" w:cs="Arial Unicode"/>
                <w:color w:val="000000"/>
                <w:lang w:val="hy-AM"/>
              </w:rPr>
              <w:softHyphen/>
            </w:r>
            <w:r w:rsidRPr="002E514D">
              <w:rPr>
                <w:rFonts w:ascii="GHEA Grapalat" w:hAnsi="GHEA Grapalat" w:cs="Arial Unicode"/>
                <w:color w:val="000000"/>
                <w:lang w:val="hy-AM"/>
              </w:rPr>
              <w:t>մից հետո մնացած գույքի</w:t>
            </w:r>
            <w:r w:rsidRPr="002E514D">
              <w:rPr>
                <w:rFonts w:ascii="GHEA Grapalat" w:hAnsi="GHEA Grapalat"/>
                <w:color w:val="000000"/>
                <w:lang w:val="hy-AM"/>
              </w:rPr>
              <w:t>:</w:t>
            </w:r>
          </w:p>
          <w:p w:rsidR="00A81508" w:rsidRPr="002E514D" w:rsidRDefault="00A81508" w:rsidP="00C9783B">
            <w:pPr>
              <w:pStyle w:val="a3"/>
              <w:shd w:val="clear" w:color="auto" w:fill="FFFFFF"/>
              <w:spacing w:before="0" w:beforeAutospacing="0" w:after="0" w:afterAutospacing="0" w:line="360" w:lineRule="auto"/>
              <w:ind w:firstLine="425"/>
              <w:jc w:val="both"/>
              <w:rPr>
                <w:rFonts w:ascii="GHEA Grapalat" w:hAnsi="GHEA Grapalat"/>
                <w:color w:val="000000"/>
                <w:lang w:val="hy-AM"/>
              </w:rPr>
            </w:pPr>
            <w:r w:rsidRPr="002E514D">
              <w:rPr>
                <w:rFonts w:ascii="GHEA Grapalat" w:hAnsi="GHEA Grapalat"/>
                <w:color w:val="000000"/>
                <w:lang w:val="hy-AM"/>
              </w:rPr>
              <w:lastRenderedPageBreak/>
              <w:t xml:space="preserve">Հետևաբար, Նախագծից 4-րդ կետից առաջարկում ենք հանել </w:t>
            </w:r>
            <w:r w:rsidRPr="002E514D">
              <w:rPr>
                <w:rFonts w:ascii="GHEA Grapalat" w:hAnsi="GHEA Grapalat" w:cs="Sylfaen"/>
                <w:lang w:val="hy-AM"/>
              </w:rPr>
              <w:t>«Կարեն Դեմիրճյանի անվան մարզահամերգային համալիր» պետական ոչ առևտրային կազմակերպության սեփականությունը հանդիսացող գույքը «Կարեն Դեմիրճյանի անվան մարզահամերգային համալիր» փակ բաժնետիրական ընկերությանը փոխանցելու մասին կարգավորումը, քանի որ պետական ոչ առևտրային կազմակերպության սեփականությունը հանդիսացողը գույքի տնօրինման իրավասությունը պատկանում է միայն տվյալ կազմակերպությանը և այն չի կարող իրականացվել կառավարության որոշմամբ:</w:t>
            </w:r>
          </w:p>
        </w:tc>
        <w:tc>
          <w:tcPr>
            <w:tcW w:w="7371" w:type="dxa"/>
            <w:vAlign w:val="center"/>
          </w:tcPr>
          <w:p w:rsidR="00C9783B" w:rsidRPr="002E514D" w:rsidRDefault="00C9783B" w:rsidP="00C9783B">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lastRenderedPageBreak/>
              <w:t>Ընդունվել է</w:t>
            </w:r>
          </w:p>
          <w:p w:rsidR="00A81508" w:rsidRPr="002E514D" w:rsidRDefault="00C9783B" w:rsidP="00C9783B">
            <w:pPr>
              <w:spacing w:line="360" w:lineRule="auto"/>
              <w:jc w:val="both"/>
              <w:rPr>
                <w:rFonts w:ascii="GHEA Grapalat" w:eastAsia="Times New Roman" w:hAnsi="GHEA Grapalat" w:cs="Sylfaen"/>
                <w:bCs/>
                <w:color w:val="000000"/>
                <w:sz w:val="24"/>
                <w:szCs w:val="24"/>
                <w:lang w:val="hy-AM"/>
              </w:rPr>
            </w:pPr>
            <w:r w:rsidRPr="002E514D">
              <w:rPr>
                <w:rFonts w:ascii="GHEA Grapalat" w:eastAsia="Times New Roman" w:hAnsi="GHEA Grapalat" w:cs="Sylfaen"/>
                <w:bCs/>
                <w:color w:val="000000"/>
                <w:sz w:val="24"/>
                <w:szCs w:val="24"/>
                <w:lang w:val="hy-AM"/>
              </w:rPr>
              <w:lastRenderedPageBreak/>
              <w:t>Նախագծից հանվել է ՊՈԱԿ-ին սեփականության իրավունքով պատկանող գույքը Ընկերությանը փոխանցելու կարգավորումները։</w:t>
            </w:r>
          </w:p>
        </w:tc>
      </w:tr>
      <w:tr w:rsidR="00C9783B" w:rsidRPr="00327DC7" w:rsidTr="00424A71">
        <w:tc>
          <w:tcPr>
            <w:tcW w:w="7229" w:type="dxa"/>
            <w:vAlign w:val="center"/>
          </w:tcPr>
          <w:p w:rsidR="00C9783B" w:rsidRPr="002E514D" w:rsidRDefault="00C9783B" w:rsidP="00C9783B">
            <w:pPr>
              <w:spacing w:line="360" w:lineRule="auto"/>
              <w:ind w:firstLine="630"/>
              <w:jc w:val="both"/>
              <w:rPr>
                <w:rFonts w:ascii="GHEA Grapalat" w:hAnsi="GHEA Grapalat"/>
                <w:color w:val="000000"/>
                <w:sz w:val="24"/>
                <w:szCs w:val="24"/>
                <w:shd w:val="clear" w:color="auto" w:fill="FFFFFF"/>
                <w:lang w:val="hy-AM"/>
              </w:rPr>
            </w:pPr>
            <w:r w:rsidRPr="002E514D">
              <w:rPr>
                <w:rFonts w:ascii="GHEA Grapalat" w:hAnsi="GHEA Grapalat"/>
                <w:color w:val="000000"/>
                <w:sz w:val="24"/>
                <w:szCs w:val="24"/>
                <w:shd w:val="clear" w:color="auto" w:fill="FFFFFF"/>
                <w:lang w:val="hy-AM"/>
              </w:rPr>
              <w:lastRenderedPageBreak/>
              <w:t>ե. Նախագծի 9-րդ կետի 2-րդ ենթակետի ա. պարբերությունում անհրաժեշտ է հստակեցնել, թե անշարժ գույքի վարձակալության տրամադրման գործընթացը կանոնակարգելու ինչ առաջարկությունների մասին է գնում խոսքը:</w:t>
            </w:r>
          </w:p>
          <w:p w:rsidR="00C9783B" w:rsidRPr="002E514D" w:rsidRDefault="00C9783B" w:rsidP="00C9783B">
            <w:pPr>
              <w:spacing w:line="360" w:lineRule="auto"/>
              <w:ind w:firstLine="630"/>
              <w:jc w:val="both"/>
              <w:rPr>
                <w:rFonts w:ascii="GHEA Grapalat" w:hAnsi="GHEA Grapalat"/>
                <w:color w:val="000000"/>
                <w:sz w:val="24"/>
                <w:szCs w:val="24"/>
                <w:shd w:val="clear" w:color="auto" w:fill="FFFFFF"/>
                <w:lang w:val="hy-AM"/>
              </w:rPr>
            </w:pPr>
            <w:r w:rsidRPr="002E514D">
              <w:rPr>
                <w:rFonts w:ascii="GHEA Grapalat" w:hAnsi="GHEA Grapalat"/>
                <w:color w:val="000000"/>
                <w:sz w:val="24"/>
                <w:szCs w:val="24"/>
                <w:shd w:val="clear" w:color="auto" w:fill="FFFFFF"/>
                <w:lang w:val="hy-AM"/>
              </w:rPr>
              <w:t>Ինչպես նաև անհրաժեշտ է պարզաբանել՝ արդյոք ընդհանրապես առկա է տվյալ պարբերությունը սույն Նախագծում նախատեսելու անհրաժեշտությունը:</w:t>
            </w:r>
          </w:p>
          <w:p w:rsidR="00C9783B" w:rsidRPr="002E514D" w:rsidRDefault="00C9783B" w:rsidP="00196183">
            <w:pPr>
              <w:spacing w:line="360" w:lineRule="auto"/>
              <w:ind w:firstLine="630"/>
              <w:jc w:val="both"/>
              <w:rPr>
                <w:rFonts w:ascii="GHEA Grapalat" w:hAnsi="GHEA Grapalat"/>
                <w:color w:val="000000"/>
                <w:sz w:val="24"/>
                <w:szCs w:val="24"/>
                <w:shd w:val="clear" w:color="auto" w:fill="FFFFFF"/>
                <w:lang w:val="hy-AM"/>
              </w:rPr>
            </w:pPr>
            <w:r w:rsidRPr="002E514D">
              <w:rPr>
                <w:rFonts w:ascii="GHEA Grapalat" w:hAnsi="GHEA Grapalat"/>
                <w:color w:val="000000"/>
                <w:sz w:val="24"/>
                <w:szCs w:val="24"/>
                <w:shd w:val="clear" w:color="auto" w:fill="FFFFFF"/>
                <w:lang w:val="hy-AM"/>
              </w:rPr>
              <w:t xml:space="preserve">Նույն պարբերությունում անհրաժեշտ է նշել </w:t>
            </w:r>
            <w:r w:rsidRPr="002E514D">
              <w:rPr>
                <w:rFonts w:ascii="GHEA Grapalat" w:hAnsi="GHEA Grapalat" w:cs="Arial Armenian"/>
                <w:sz w:val="24"/>
                <w:szCs w:val="24"/>
                <w:lang w:val="hy-AM"/>
              </w:rPr>
              <w:t xml:space="preserve">հիշատակված որոշման կրճատ անվանումը՝ նկատի ունենալով </w:t>
            </w:r>
            <w:r w:rsidRPr="002E514D">
              <w:rPr>
                <w:rFonts w:ascii="GHEA Grapalat" w:hAnsi="GHEA Grapalat"/>
                <w:sz w:val="24"/>
                <w:szCs w:val="24"/>
                <w:lang w:val="hy-AM"/>
              </w:rPr>
              <w:t>Օրենքի 18-րդ հոդվածի 6-րդ մասի դրույթները, այն է՝ (…) ե</w:t>
            </w:r>
            <w:r w:rsidRPr="002E514D">
              <w:rPr>
                <w:rFonts w:ascii="GHEA Grapalat" w:hAnsi="GHEA Grapalat"/>
                <w:color w:val="000000"/>
                <w:sz w:val="24"/>
                <w:szCs w:val="24"/>
                <w:shd w:val="clear" w:color="auto" w:fill="FFFFFF"/>
                <w:lang w:val="hy-AM"/>
              </w:rPr>
              <w:t xml:space="preserve">նթաօրենսդրական </w:t>
            </w:r>
            <w:r w:rsidRPr="002E514D">
              <w:rPr>
                <w:rFonts w:ascii="GHEA Grapalat" w:hAnsi="GHEA Grapalat"/>
                <w:color w:val="000000"/>
                <w:sz w:val="24"/>
                <w:szCs w:val="24"/>
                <w:shd w:val="clear" w:color="auto" w:fill="FFFFFF"/>
                <w:lang w:val="hy-AM"/>
              </w:rPr>
              <w:lastRenderedPageBreak/>
              <w:t>նորմատիվ իրավական ակտի կրճատ անվանումը հիշատակելիս դրանում հետևյալ հաջորդականությամբ ներառվում են այդ ակտն ընդունող մարմնի անվանումը, ընդունման տարին, ամիսը, ամսաթիվը, ակտի հերթական համարը, բնույթը և տեսակը:</w:t>
            </w:r>
          </w:p>
        </w:tc>
        <w:tc>
          <w:tcPr>
            <w:tcW w:w="7371" w:type="dxa"/>
            <w:vAlign w:val="center"/>
          </w:tcPr>
          <w:p w:rsidR="00C9783B" w:rsidRPr="002E514D" w:rsidRDefault="00C9783B" w:rsidP="00C9783B">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lastRenderedPageBreak/>
              <w:t xml:space="preserve">Ընդունվել է </w:t>
            </w:r>
          </w:p>
          <w:p w:rsidR="00C9783B" w:rsidRPr="002E514D" w:rsidRDefault="00C9783B" w:rsidP="00234487">
            <w:pPr>
              <w:spacing w:line="360" w:lineRule="auto"/>
              <w:jc w:val="both"/>
              <w:rPr>
                <w:rFonts w:ascii="GHEA Grapalat" w:eastAsia="Times New Roman" w:hAnsi="GHEA Grapalat" w:cs="Sylfaen"/>
                <w:b/>
                <w:bCs/>
                <w:color w:val="000000"/>
                <w:sz w:val="24"/>
                <w:szCs w:val="24"/>
                <w:lang w:val="hy-AM"/>
              </w:rPr>
            </w:pPr>
            <w:r w:rsidRPr="002E514D">
              <w:rPr>
                <w:rFonts w:ascii="GHEA Grapalat" w:eastAsia="Times New Roman" w:hAnsi="GHEA Grapalat" w:cs="Sylfaen"/>
                <w:bCs/>
                <w:color w:val="000000"/>
                <w:sz w:val="24"/>
                <w:szCs w:val="24"/>
                <w:lang w:val="hy-AM"/>
              </w:rPr>
              <w:t>Նախագծից հանվել է</w:t>
            </w:r>
            <w:r w:rsidRPr="002E514D">
              <w:rPr>
                <w:rFonts w:ascii="GHEA Grapalat" w:eastAsia="Times New Roman" w:hAnsi="GHEA Grapalat" w:cs="Sylfaen"/>
                <w:b/>
                <w:bCs/>
                <w:color w:val="000000"/>
                <w:sz w:val="24"/>
                <w:szCs w:val="24"/>
                <w:lang w:val="hy-AM"/>
              </w:rPr>
              <w:t xml:space="preserve"> </w:t>
            </w:r>
            <w:r w:rsidRPr="002E514D">
              <w:rPr>
                <w:rFonts w:ascii="GHEA Grapalat" w:hAnsi="GHEA Grapalat"/>
                <w:color w:val="000000"/>
                <w:sz w:val="24"/>
                <w:szCs w:val="24"/>
                <w:shd w:val="clear" w:color="auto" w:fill="FFFFFF"/>
                <w:lang w:val="hy-AM"/>
              </w:rPr>
              <w:t>9-րդ կետի 2-րդ ենթակետի ա. պարբերությունը</w:t>
            </w:r>
            <w:r w:rsidR="00234487" w:rsidRPr="002E514D">
              <w:rPr>
                <w:rFonts w:ascii="GHEA Grapalat" w:hAnsi="GHEA Grapalat"/>
                <w:color w:val="000000"/>
                <w:sz w:val="24"/>
                <w:szCs w:val="24"/>
                <w:shd w:val="clear" w:color="auto" w:fill="FFFFFF"/>
                <w:lang w:val="hy-AM"/>
              </w:rPr>
              <w:t>։</w:t>
            </w:r>
            <w:r w:rsidRPr="002E514D">
              <w:rPr>
                <w:rFonts w:ascii="GHEA Grapalat" w:eastAsia="Times New Roman" w:hAnsi="GHEA Grapalat" w:cs="Sylfaen"/>
                <w:b/>
                <w:bCs/>
                <w:color w:val="000000"/>
                <w:sz w:val="24"/>
                <w:szCs w:val="24"/>
                <w:lang w:val="hy-AM"/>
              </w:rPr>
              <w:t xml:space="preserve"> </w:t>
            </w:r>
          </w:p>
        </w:tc>
      </w:tr>
      <w:tr w:rsidR="00A81508" w:rsidRPr="00327DC7" w:rsidTr="00424A71">
        <w:tc>
          <w:tcPr>
            <w:tcW w:w="7229" w:type="dxa"/>
            <w:vAlign w:val="center"/>
          </w:tcPr>
          <w:p w:rsidR="00234487" w:rsidRPr="002E514D" w:rsidRDefault="00C9783B" w:rsidP="00327DC7">
            <w:pPr>
              <w:spacing w:line="360" w:lineRule="auto"/>
              <w:ind w:firstLine="630"/>
              <w:jc w:val="both"/>
              <w:rPr>
                <w:rFonts w:ascii="GHEA Grapalat" w:hAnsi="GHEA Grapalat"/>
                <w:color w:val="000000"/>
                <w:sz w:val="24"/>
                <w:szCs w:val="24"/>
                <w:shd w:val="clear" w:color="auto" w:fill="FFFFFF"/>
                <w:lang w:val="hy-AM"/>
              </w:rPr>
            </w:pPr>
            <w:r w:rsidRPr="002E514D">
              <w:rPr>
                <w:rFonts w:ascii="GHEA Grapalat" w:hAnsi="GHEA Grapalat"/>
                <w:color w:val="000000"/>
                <w:sz w:val="24"/>
                <w:szCs w:val="24"/>
                <w:shd w:val="clear" w:color="auto" w:fill="FFFFFF"/>
                <w:lang w:val="hy-AM"/>
              </w:rPr>
              <w:lastRenderedPageBreak/>
              <w:t>զ</w:t>
            </w:r>
            <w:r w:rsidR="00A81508" w:rsidRPr="002E514D">
              <w:rPr>
                <w:rFonts w:ascii="GHEA Grapalat" w:hAnsi="GHEA Grapalat"/>
                <w:color w:val="000000"/>
                <w:sz w:val="24"/>
                <w:szCs w:val="24"/>
                <w:shd w:val="clear" w:color="auto" w:fill="FFFFFF"/>
                <w:lang w:val="hy-AM"/>
              </w:rPr>
              <w:t xml:space="preserve">. Նախագծում առաջարկում ենք նախատեսել </w:t>
            </w:r>
            <w:r w:rsidR="00A81508" w:rsidRPr="002E514D">
              <w:rPr>
                <w:rFonts w:ascii="GHEA Grapalat" w:hAnsi="GHEA Grapalat" w:cs="Sylfaen"/>
                <w:sz w:val="24"/>
                <w:szCs w:val="24"/>
                <w:lang w:val="hy-AM"/>
              </w:rPr>
              <w:t>«Կարեն Դեմիրճյանի անվան մարզահամերգային համալիր» փակ բաժնետիրական ընկերությանը տրամադրվող անշարժ գույքի անհատույց օգտագործման իրավունքի պետական գրանցման մասին դրույթներ՝ նկատի ունենալով Հայաստանի Հանրապետության քաղաքացիական օրենսգրքի 687-րդ հոդվածի դրույթները, այն է՝ ա</w:t>
            </w:r>
            <w:r w:rsidR="00A81508" w:rsidRPr="002E514D">
              <w:rPr>
                <w:rFonts w:ascii="GHEA Grapalat" w:hAnsi="GHEA Grapalat"/>
                <w:color w:val="000000"/>
                <w:sz w:val="24"/>
                <w:szCs w:val="24"/>
                <w:shd w:val="clear" w:color="auto" w:fill="FFFFFF"/>
                <w:lang w:val="hy-AM"/>
              </w:rPr>
              <w:t xml:space="preserve">նշարժ գույքի անհատույց օգտագործման պայմանագրից ծագող իրավունքները ենթակա են </w:t>
            </w:r>
            <w:r w:rsidR="00A81508" w:rsidRPr="002E514D">
              <w:rPr>
                <w:rFonts w:ascii="GHEA Grapalat" w:hAnsi="GHEA Grapalat"/>
                <w:b/>
                <w:color w:val="000000"/>
                <w:sz w:val="24"/>
                <w:szCs w:val="24"/>
                <w:shd w:val="clear" w:color="auto" w:fill="FFFFFF"/>
                <w:lang w:val="hy-AM"/>
              </w:rPr>
              <w:t>պետական գրանցման</w:t>
            </w:r>
            <w:r w:rsidR="00A81508" w:rsidRPr="002E514D">
              <w:rPr>
                <w:rFonts w:ascii="GHEA Grapalat" w:hAnsi="GHEA Grapalat"/>
                <w:color w:val="000000"/>
                <w:sz w:val="24"/>
                <w:szCs w:val="24"/>
                <w:shd w:val="clear" w:color="auto" w:fill="FFFFFF"/>
                <w:lang w:val="hy-AM"/>
              </w:rPr>
              <w:t>:</w:t>
            </w:r>
          </w:p>
        </w:tc>
        <w:tc>
          <w:tcPr>
            <w:tcW w:w="7371" w:type="dxa"/>
            <w:vAlign w:val="center"/>
          </w:tcPr>
          <w:p w:rsidR="00C9783B" w:rsidRPr="002E514D" w:rsidRDefault="00C9783B" w:rsidP="00C9783B">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 xml:space="preserve">Ընդունվել է </w:t>
            </w:r>
          </w:p>
          <w:p w:rsidR="00C9783B" w:rsidRPr="002E514D" w:rsidRDefault="00C9783B" w:rsidP="00C9783B">
            <w:pPr>
              <w:pStyle w:val="a3"/>
              <w:shd w:val="clear" w:color="auto" w:fill="FFFFFF"/>
              <w:spacing w:before="0" w:beforeAutospacing="0" w:after="0" w:afterAutospacing="0" w:line="360" w:lineRule="auto"/>
              <w:ind w:firstLine="720"/>
              <w:jc w:val="both"/>
              <w:rPr>
                <w:rFonts w:ascii="GHEA Grapalat" w:hAnsi="GHEA Grapalat"/>
                <w:color w:val="000000" w:themeColor="text1"/>
                <w:lang w:val="hy-AM"/>
              </w:rPr>
            </w:pPr>
            <w:r w:rsidRPr="002E514D">
              <w:rPr>
                <w:rFonts w:ascii="GHEA Grapalat" w:hAnsi="GHEA Grapalat" w:cs="Sylfaen"/>
                <w:bCs/>
                <w:color w:val="000000"/>
                <w:lang w:val="hy-AM"/>
              </w:rPr>
              <w:t>Նախագծում նախատեսվել է, որ</w:t>
            </w:r>
            <w:r w:rsidRPr="002E514D">
              <w:rPr>
                <w:rFonts w:ascii="GHEA Grapalat" w:hAnsi="GHEA Grapalat" w:cs="Sylfaen"/>
                <w:b/>
                <w:bCs/>
                <w:color w:val="000000"/>
                <w:lang w:val="hy-AM"/>
              </w:rPr>
              <w:t xml:space="preserve"> </w:t>
            </w:r>
            <w:r w:rsidRPr="002E514D">
              <w:rPr>
                <w:rFonts w:ascii="GHEA Grapalat" w:hAnsi="GHEA Grapalat"/>
                <w:color w:val="000000"/>
                <w:shd w:val="clear" w:color="auto" w:fill="FFFFFF"/>
                <w:lang w:val="hy-AM"/>
              </w:rPr>
              <w:t>պայմանագրի նոտարական վավերացման և պայմանագրից ծագող գույքային իրավունքների պետական գրանցման ծախսերը ենթակա են իրականացմ</w:t>
            </w:r>
            <w:r w:rsidR="00C55A23">
              <w:rPr>
                <w:rFonts w:ascii="GHEA Grapalat" w:hAnsi="GHEA Grapalat"/>
                <w:color w:val="000000"/>
                <w:shd w:val="clear" w:color="auto" w:fill="FFFFFF"/>
                <w:lang w:val="hy-AM"/>
              </w:rPr>
              <w:t>ան Ընկերության միջոցների հաշվին։</w:t>
            </w:r>
            <w:bookmarkStart w:id="0" w:name="_GoBack"/>
            <w:bookmarkEnd w:id="0"/>
          </w:p>
          <w:p w:rsidR="00C9783B" w:rsidRPr="002E514D" w:rsidRDefault="00C9783B" w:rsidP="00C9783B">
            <w:pPr>
              <w:spacing w:line="360" w:lineRule="auto"/>
              <w:jc w:val="center"/>
              <w:rPr>
                <w:rFonts w:ascii="GHEA Grapalat" w:eastAsia="Times New Roman" w:hAnsi="GHEA Grapalat" w:cs="Sylfaen"/>
                <w:b/>
                <w:bCs/>
                <w:color w:val="000000"/>
                <w:sz w:val="24"/>
                <w:szCs w:val="24"/>
                <w:lang w:val="hy-AM"/>
              </w:rPr>
            </w:pPr>
          </w:p>
          <w:p w:rsidR="00A81508" w:rsidRPr="002E514D" w:rsidRDefault="00A81508" w:rsidP="00A81508">
            <w:pPr>
              <w:spacing w:line="360" w:lineRule="auto"/>
              <w:jc w:val="center"/>
              <w:rPr>
                <w:rFonts w:ascii="GHEA Grapalat" w:eastAsia="Times New Roman" w:hAnsi="GHEA Grapalat" w:cs="Sylfaen"/>
                <w:bCs/>
                <w:color w:val="000000"/>
                <w:sz w:val="24"/>
                <w:szCs w:val="24"/>
                <w:lang w:val="hy-AM"/>
              </w:rPr>
            </w:pPr>
          </w:p>
        </w:tc>
      </w:tr>
      <w:tr w:rsidR="007A65E7" w:rsidRPr="002E514D" w:rsidTr="00424A71">
        <w:tc>
          <w:tcPr>
            <w:tcW w:w="7229" w:type="dxa"/>
            <w:vMerge w:val="restart"/>
            <w:shd w:val="clear" w:color="auto" w:fill="D9D9D9" w:themeFill="background1" w:themeFillShade="D9"/>
            <w:vAlign w:val="center"/>
          </w:tcPr>
          <w:p w:rsidR="007A65E7" w:rsidRPr="002E514D" w:rsidRDefault="007A65E7" w:rsidP="007A65E7">
            <w:pPr>
              <w:spacing w:line="360" w:lineRule="auto"/>
              <w:ind w:firstLine="567"/>
              <w:jc w:val="center"/>
              <w:rPr>
                <w:rFonts w:ascii="GHEA Grapalat" w:hAnsi="GHEA Grapalat" w:cs="GHEA Grapalat"/>
                <w:b/>
                <w:bCs/>
                <w:sz w:val="24"/>
                <w:szCs w:val="24"/>
                <w:lang w:val="hy-AM"/>
              </w:rPr>
            </w:pPr>
            <w:r w:rsidRPr="002E514D">
              <w:rPr>
                <w:rFonts w:ascii="GHEA Grapalat" w:hAnsi="GHEA Grapalat" w:cs="GHEA Grapalat"/>
                <w:b/>
                <w:bCs/>
                <w:sz w:val="24"/>
                <w:szCs w:val="24"/>
                <w:lang w:val="hy-AM"/>
              </w:rPr>
              <w:t>3. ՀՀ կրթության, գիտության, մշակույթի և սպորտի նախարարություն</w:t>
            </w:r>
          </w:p>
        </w:tc>
        <w:tc>
          <w:tcPr>
            <w:tcW w:w="7371" w:type="dxa"/>
            <w:shd w:val="clear" w:color="auto" w:fill="D9D9D9" w:themeFill="background1" w:themeFillShade="D9"/>
            <w:vAlign w:val="center"/>
          </w:tcPr>
          <w:p w:rsidR="007A65E7" w:rsidRPr="002E514D" w:rsidRDefault="007A65E7" w:rsidP="00A81508">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27.05.2022թ.</w:t>
            </w:r>
          </w:p>
        </w:tc>
      </w:tr>
      <w:tr w:rsidR="007A65E7" w:rsidRPr="002E514D" w:rsidTr="00424A71">
        <w:tc>
          <w:tcPr>
            <w:tcW w:w="7229" w:type="dxa"/>
            <w:vMerge/>
            <w:shd w:val="clear" w:color="auto" w:fill="D9D9D9" w:themeFill="background1" w:themeFillShade="D9"/>
            <w:vAlign w:val="center"/>
          </w:tcPr>
          <w:p w:rsidR="007A65E7" w:rsidRPr="002E514D" w:rsidRDefault="007A65E7" w:rsidP="00A81508">
            <w:pPr>
              <w:spacing w:line="360" w:lineRule="auto"/>
              <w:ind w:firstLine="567"/>
              <w:jc w:val="both"/>
              <w:rPr>
                <w:rFonts w:ascii="GHEA Grapalat" w:hAnsi="GHEA Grapalat" w:cs="GHEA Grapalat"/>
                <w:bCs/>
                <w:sz w:val="24"/>
                <w:szCs w:val="24"/>
                <w:lang w:val="hy-AM"/>
              </w:rPr>
            </w:pPr>
          </w:p>
        </w:tc>
        <w:tc>
          <w:tcPr>
            <w:tcW w:w="7371" w:type="dxa"/>
            <w:shd w:val="clear" w:color="auto" w:fill="D9D9D9" w:themeFill="background1" w:themeFillShade="D9"/>
            <w:vAlign w:val="center"/>
          </w:tcPr>
          <w:p w:rsidR="007A65E7" w:rsidRPr="002E514D" w:rsidRDefault="007A65E7"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33/20.1/12262-2022</w:t>
            </w:r>
          </w:p>
        </w:tc>
      </w:tr>
      <w:tr w:rsidR="00D97C86" w:rsidRPr="002E514D" w:rsidTr="00424A71">
        <w:tc>
          <w:tcPr>
            <w:tcW w:w="7229" w:type="dxa"/>
            <w:tcBorders>
              <w:bottom w:val="single" w:sz="4" w:space="0" w:color="auto"/>
            </w:tcBorders>
            <w:vAlign w:val="center"/>
          </w:tcPr>
          <w:p w:rsidR="00D97C86" w:rsidRPr="002E514D" w:rsidRDefault="007A65E7" w:rsidP="007A65E7">
            <w:pPr>
              <w:spacing w:line="360" w:lineRule="auto"/>
              <w:ind w:firstLine="567"/>
              <w:jc w:val="center"/>
              <w:rPr>
                <w:rFonts w:ascii="GHEA Grapalat" w:hAnsi="GHEA Grapalat" w:cs="GHEA Grapalat"/>
                <w:bCs/>
                <w:sz w:val="24"/>
                <w:szCs w:val="24"/>
                <w:lang w:val="hy-AM"/>
              </w:rPr>
            </w:pPr>
            <w:r w:rsidRPr="002E514D">
              <w:rPr>
                <w:rFonts w:ascii="GHEA Grapalat" w:hAnsi="GHEA Grapalat" w:cs="GHEA Grapalat"/>
                <w:bCs/>
                <w:sz w:val="24"/>
                <w:szCs w:val="24"/>
                <w:lang w:val="hy-AM"/>
              </w:rPr>
              <w:t>Դիտողություններ և առաջարկություններ չկան</w:t>
            </w:r>
          </w:p>
        </w:tc>
        <w:tc>
          <w:tcPr>
            <w:tcW w:w="7371" w:type="dxa"/>
            <w:tcBorders>
              <w:bottom w:val="single" w:sz="4" w:space="0" w:color="auto"/>
            </w:tcBorders>
            <w:vAlign w:val="center"/>
          </w:tcPr>
          <w:p w:rsidR="00D97C86" w:rsidRPr="002E514D" w:rsidRDefault="00D97C86" w:rsidP="007A65E7">
            <w:pPr>
              <w:spacing w:line="360" w:lineRule="auto"/>
              <w:jc w:val="center"/>
              <w:rPr>
                <w:rFonts w:ascii="GHEA Grapalat" w:eastAsia="Times New Roman" w:hAnsi="GHEA Grapalat" w:cs="Sylfaen"/>
                <w:bCs/>
                <w:color w:val="000000"/>
                <w:sz w:val="24"/>
                <w:szCs w:val="24"/>
                <w:lang w:val="hy-AM"/>
              </w:rPr>
            </w:pPr>
          </w:p>
        </w:tc>
      </w:tr>
      <w:tr w:rsidR="007A65E7" w:rsidRPr="002E514D" w:rsidTr="00424A71">
        <w:tc>
          <w:tcPr>
            <w:tcW w:w="7229" w:type="dxa"/>
            <w:vMerge w:val="restart"/>
            <w:shd w:val="clear" w:color="auto" w:fill="D9D9D9" w:themeFill="background1" w:themeFillShade="D9"/>
            <w:vAlign w:val="center"/>
          </w:tcPr>
          <w:p w:rsidR="007A65E7" w:rsidRPr="002E514D" w:rsidRDefault="007A65E7" w:rsidP="007A65E7">
            <w:pPr>
              <w:spacing w:line="360" w:lineRule="auto"/>
              <w:ind w:firstLine="567"/>
              <w:jc w:val="center"/>
              <w:rPr>
                <w:rFonts w:ascii="GHEA Grapalat" w:hAnsi="GHEA Grapalat" w:cs="GHEA Grapalat"/>
                <w:b/>
                <w:bCs/>
                <w:sz w:val="24"/>
                <w:szCs w:val="24"/>
                <w:lang w:val="hy-AM"/>
              </w:rPr>
            </w:pPr>
            <w:r w:rsidRPr="002E514D">
              <w:rPr>
                <w:rFonts w:ascii="GHEA Grapalat" w:hAnsi="GHEA Grapalat" w:cs="GHEA Grapalat"/>
                <w:b/>
                <w:bCs/>
                <w:sz w:val="24"/>
                <w:szCs w:val="24"/>
                <w:lang w:val="hy-AM"/>
              </w:rPr>
              <w:t>4. ՀՀ էկոնոմիկայի նախարարություն</w:t>
            </w:r>
          </w:p>
        </w:tc>
        <w:tc>
          <w:tcPr>
            <w:tcW w:w="7371" w:type="dxa"/>
            <w:shd w:val="clear" w:color="auto" w:fill="D9D9D9" w:themeFill="background1" w:themeFillShade="D9"/>
            <w:vAlign w:val="center"/>
          </w:tcPr>
          <w:p w:rsidR="007A65E7" w:rsidRPr="002E514D" w:rsidRDefault="007A65E7"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07.06.2022թ.</w:t>
            </w:r>
          </w:p>
        </w:tc>
      </w:tr>
      <w:tr w:rsidR="007A65E7" w:rsidRPr="002E514D" w:rsidTr="00424A71">
        <w:tc>
          <w:tcPr>
            <w:tcW w:w="7229" w:type="dxa"/>
            <w:vMerge/>
            <w:tcBorders>
              <w:bottom w:val="nil"/>
            </w:tcBorders>
            <w:shd w:val="clear" w:color="auto" w:fill="D9D9D9" w:themeFill="background1" w:themeFillShade="D9"/>
            <w:vAlign w:val="center"/>
          </w:tcPr>
          <w:p w:rsidR="007A65E7" w:rsidRPr="002E514D" w:rsidRDefault="007A65E7" w:rsidP="007A65E7">
            <w:pPr>
              <w:spacing w:line="360" w:lineRule="auto"/>
              <w:ind w:firstLine="567"/>
              <w:jc w:val="both"/>
              <w:rPr>
                <w:rFonts w:ascii="GHEA Grapalat" w:hAnsi="GHEA Grapalat" w:cs="GHEA Grapalat"/>
                <w:b/>
                <w:bCs/>
                <w:sz w:val="24"/>
                <w:szCs w:val="24"/>
                <w:lang w:val="hy-AM"/>
              </w:rPr>
            </w:pPr>
          </w:p>
        </w:tc>
        <w:tc>
          <w:tcPr>
            <w:tcW w:w="7371" w:type="dxa"/>
            <w:tcBorders>
              <w:bottom w:val="nil"/>
            </w:tcBorders>
            <w:shd w:val="clear" w:color="auto" w:fill="D9D9D9" w:themeFill="background1" w:themeFillShade="D9"/>
            <w:vAlign w:val="center"/>
          </w:tcPr>
          <w:p w:rsidR="007A65E7" w:rsidRPr="002E514D" w:rsidRDefault="007A65E7"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01/8957-2022</w:t>
            </w:r>
          </w:p>
        </w:tc>
      </w:tr>
      <w:tr w:rsidR="007A65E7" w:rsidRPr="002E514D" w:rsidTr="00424A71">
        <w:tc>
          <w:tcPr>
            <w:tcW w:w="7229" w:type="dxa"/>
            <w:tcBorders>
              <w:top w:val="nil"/>
            </w:tcBorders>
            <w:vAlign w:val="center"/>
          </w:tcPr>
          <w:p w:rsidR="00C01510" w:rsidRPr="002E514D" w:rsidRDefault="007A65E7" w:rsidP="00C01510">
            <w:pPr>
              <w:spacing w:line="360" w:lineRule="auto"/>
              <w:ind w:firstLine="567"/>
              <w:jc w:val="center"/>
              <w:rPr>
                <w:rFonts w:ascii="GHEA Grapalat" w:hAnsi="GHEA Grapalat" w:cs="GHEA Grapalat"/>
                <w:bCs/>
                <w:sz w:val="24"/>
                <w:szCs w:val="24"/>
                <w:lang w:val="hy-AM"/>
              </w:rPr>
            </w:pPr>
            <w:r w:rsidRPr="002E514D">
              <w:rPr>
                <w:rFonts w:ascii="GHEA Grapalat" w:hAnsi="GHEA Grapalat" w:cs="GHEA Grapalat"/>
                <w:bCs/>
                <w:sz w:val="24"/>
                <w:szCs w:val="24"/>
                <w:lang w:val="hy-AM"/>
              </w:rPr>
              <w:t>Դիտողություններ և առաջարկություններ չկան</w:t>
            </w:r>
            <w:r w:rsidR="00C01510" w:rsidRPr="002E514D">
              <w:rPr>
                <w:rFonts w:ascii="GHEA Grapalat" w:hAnsi="GHEA Grapalat" w:cs="GHEA Grapalat"/>
                <w:bCs/>
                <w:sz w:val="24"/>
                <w:szCs w:val="24"/>
                <w:lang w:val="hy-AM"/>
              </w:rPr>
              <w:t>։</w:t>
            </w:r>
          </w:p>
        </w:tc>
        <w:tc>
          <w:tcPr>
            <w:tcW w:w="7371" w:type="dxa"/>
            <w:tcBorders>
              <w:top w:val="nil"/>
            </w:tcBorders>
            <w:vAlign w:val="center"/>
          </w:tcPr>
          <w:p w:rsidR="007A65E7" w:rsidRPr="002E514D" w:rsidRDefault="007A65E7" w:rsidP="007A65E7">
            <w:pPr>
              <w:spacing w:line="360" w:lineRule="auto"/>
              <w:jc w:val="center"/>
              <w:rPr>
                <w:rFonts w:ascii="GHEA Grapalat" w:eastAsia="Times New Roman" w:hAnsi="GHEA Grapalat" w:cs="Sylfaen"/>
                <w:bCs/>
                <w:color w:val="000000"/>
                <w:sz w:val="24"/>
                <w:szCs w:val="24"/>
                <w:lang w:val="hy-AM"/>
              </w:rPr>
            </w:pPr>
          </w:p>
        </w:tc>
      </w:tr>
      <w:tr w:rsidR="00C01510" w:rsidRPr="002E514D" w:rsidTr="00424A71">
        <w:tc>
          <w:tcPr>
            <w:tcW w:w="7229" w:type="dxa"/>
            <w:vAlign w:val="center"/>
          </w:tcPr>
          <w:p w:rsidR="00C01510" w:rsidRPr="002E514D" w:rsidRDefault="00C01510" w:rsidP="00234487">
            <w:pPr>
              <w:keepNext/>
              <w:spacing w:line="360" w:lineRule="auto"/>
              <w:ind w:firstLine="283"/>
              <w:jc w:val="both"/>
              <w:rPr>
                <w:rFonts w:ascii="Sylfaen" w:hAnsi="Sylfaen"/>
                <w:sz w:val="24"/>
                <w:szCs w:val="24"/>
                <w:lang w:val="hy-AM"/>
              </w:rPr>
            </w:pPr>
            <w:r w:rsidRPr="002E514D">
              <w:rPr>
                <w:rFonts w:ascii="GHEA Grapalat" w:hAnsi="GHEA Grapalat" w:cs="Sylfaen"/>
                <w:sz w:val="24"/>
                <w:szCs w:val="24"/>
                <w:lang w:val="hy-AM"/>
              </w:rPr>
              <w:lastRenderedPageBreak/>
              <w:t>Միաժամանակ, համարում ենք, որ մարզահամերգային համալիրի զարգացման, արդիականացման և ակտիվացման համար փակ բաժնետիրական ընկերությունից այլ կազմակերպչաիրավական ձևաչափերը, այդ թվում և այժմ գործողը՝ նպատակահարմար չեն։</w:t>
            </w:r>
          </w:p>
        </w:tc>
        <w:tc>
          <w:tcPr>
            <w:tcW w:w="7371" w:type="dxa"/>
            <w:vAlign w:val="center"/>
          </w:tcPr>
          <w:p w:rsidR="00C01510" w:rsidRPr="002E514D" w:rsidRDefault="00C01510" w:rsidP="007A65E7">
            <w:pPr>
              <w:spacing w:line="360" w:lineRule="auto"/>
              <w:jc w:val="center"/>
              <w:rPr>
                <w:rFonts w:ascii="GHEA Grapalat" w:eastAsia="Times New Roman" w:hAnsi="GHEA Grapalat" w:cs="Sylfaen"/>
                <w:bCs/>
                <w:color w:val="000000"/>
                <w:sz w:val="24"/>
                <w:szCs w:val="24"/>
                <w:lang w:val="hy-AM"/>
              </w:rPr>
            </w:pPr>
          </w:p>
        </w:tc>
      </w:tr>
      <w:tr w:rsidR="005816FD" w:rsidRPr="002E514D" w:rsidTr="00424A71">
        <w:tc>
          <w:tcPr>
            <w:tcW w:w="7229" w:type="dxa"/>
            <w:vMerge w:val="restart"/>
            <w:shd w:val="clear" w:color="auto" w:fill="D9D9D9" w:themeFill="background1" w:themeFillShade="D9"/>
            <w:vAlign w:val="center"/>
          </w:tcPr>
          <w:p w:rsidR="005816FD" w:rsidRPr="002E514D" w:rsidRDefault="005816FD" w:rsidP="007A65E7">
            <w:pPr>
              <w:spacing w:line="360" w:lineRule="auto"/>
              <w:ind w:firstLine="567"/>
              <w:jc w:val="center"/>
              <w:rPr>
                <w:rFonts w:ascii="GHEA Grapalat" w:hAnsi="GHEA Grapalat" w:cs="GHEA Grapalat"/>
                <w:b/>
                <w:bCs/>
                <w:sz w:val="24"/>
                <w:szCs w:val="24"/>
                <w:lang w:val="hy-AM"/>
              </w:rPr>
            </w:pPr>
            <w:r w:rsidRPr="002E514D">
              <w:rPr>
                <w:rFonts w:ascii="GHEA Grapalat" w:hAnsi="GHEA Grapalat" w:cs="GHEA Grapalat"/>
                <w:b/>
                <w:bCs/>
                <w:sz w:val="24"/>
                <w:szCs w:val="24"/>
                <w:lang w:val="hy-AM"/>
              </w:rPr>
              <w:t>5. ՀՀ պետական եկամուտների կոմիտե</w:t>
            </w:r>
          </w:p>
        </w:tc>
        <w:tc>
          <w:tcPr>
            <w:tcW w:w="7371" w:type="dxa"/>
            <w:shd w:val="clear" w:color="auto" w:fill="D9D9D9" w:themeFill="background1" w:themeFillShade="D9"/>
            <w:vAlign w:val="center"/>
          </w:tcPr>
          <w:p w:rsidR="005816FD" w:rsidRPr="002E514D" w:rsidRDefault="005816FD"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03.06.2022թ.</w:t>
            </w:r>
          </w:p>
        </w:tc>
      </w:tr>
      <w:tr w:rsidR="005816FD" w:rsidRPr="002E514D" w:rsidTr="00424A71">
        <w:tc>
          <w:tcPr>
            <w:tcW w:w="7229" w:type="dxa"/>
            <w:vMerge/>
            <w:shd w:val="clear" w:color="auto" w:fill="D9D9D9" w:themeFill="background1" w:themeFillShade="D9"/>
            <w:vAlign w:val="center"/>
          </w:tcPr>
          <w:p w:rsidR="005816FD" w:rsidRPr="002E514D" w:rsidRDefault="005816FD" w:rsidP="007A65E7">
            <w:pPr>
              <w:spacing w:line="360" w:lineRule="auto"/>
              <w:ind w:firstLine="567"/>
              <w:jc w:val="center"/>
              <w:rPr>
                <w:rFonts w:ascii="GHEA Grapalat" w:hAnsi="GHEA Grapalat" w:cs="GHEA Grapalat"/>
                <w:b/>
                <w:bCs/>
                <w:sz w:val="24"/>
                <w:szCs w:val="24"/>
                <w:lang w:val="hy-AM"/>
              </w:rPr>
            </w:pPr>
          </w:p>
        </w:tc>
        <w:tc>
          <w:tcPr>
            <w:tcW w:w="7371" w:type="dxa"/>
            <w:shd w:val="clear" w:color="auto" w:fill="D9D9D9" w:themeFill="background1" w:themeFillShade="D9"/>
            <w:vAlign w:val="center"/>
          </w:tcPr>
          <w:p w:rsidR="005816FD" w:rsidRPr="002E514D" w:rsidRDefault="005816FD"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01/3-3/37787-2022</w:t>
            </w:r>
          </w:p>
        </w:tc>
      </w:tr>
      <w:tr w:rsidR="007A65E7" w:rsidRPr="002E514D" w:rsidTr="00424A71">
        <w:tc>
          <w:tcPr>
            <w:tcW w:w="7229" w:type="dxa"/>
            <w:vAlign w:val="center"/>
          </w:tcPr>
          <w:p w:rsidR="007A65E7" w:rsidRPr="002E514D" w:rsidRDefault="00C01510" w:rsidP="00C01510">
            <w:pPr>
              <w:spacing w:line="360" w:lineRule="auto"/>
              <w:jc w:val="center"/>
              <w:rPr>
                <w:rFonts w:ascii="GHEA Grapalat" w:eastAsia="Times New Roman" w:hAnsi="GHEA Grapalat" w:cs="Sylfaen"/>
                <w:bCs/>
                <w:color w:val="000000"/>
                <w:sz w:val="24"/>
                <w:szCs w:val="24"/>
                <w:lang w:val="hy-AM"/>
              </w:rPr>
            </w:pPr>
            <w:r w:rsidRPr="002E514D">
              <w:rPr>
                <w:rFonts w:ascii="GHEA Grapalat" w:hAnsi="GHEA Grapalat" w:cs="GHEA Grapalat"/>
                <w:bCs/>
                <w:sz w:val="24"/>
                <w:szCs w:val="24"/>
                <w:lang w:val="hy-AM"/>
              </w:rPr>
              <w:t>Դիտողություններ և առաջարկություններ չկան։</w:t>
            </w:r>
          </w:p>
        </w:tc>
        <w:tc>
          <w:tcPr>
            <w:tcW w:w="7371" w:type="dxa"/>
            <w:vAlign w:val="center"/>
          </w:tcPr>
          <w:p w:rsidR="007A65E7" w:rsidRPr="002E514D" w:rsidRDefault="007A65E7" w:rsidP="007A65E7">
            <w:pPr>
              <w:spacing w:line="360" w:lineRule="auto"/>
              <w:jc w:val="center"/>
              <w:rPr>
                <w:rFonts w:ascii="GHEA Grapalat" w:eastAsia="Times New Roman" w:hAnsi="GHEA Grapalat" w:cs="Sylfaen"/>
                <w:bCs/>
                <w:color w:val="000000"/>
                <w:sz w:val="24"/>
                <w:szCs w:val="24"/>
                <w:lang w:val="hy-AM"/>
              </w:rPr>
            </w:pPr>
          </w:p>
        </w:tc>
      </w:tr>
      <w:tr w:rsidR="005816FD" w:rsidRPr="002E514D" w:rsidTr="00424A71">
        <w:tc>
          <w:tcPr>
            <w:tcW w:w="7229" w:type="dxa"/>
            <w:vMerge w:val="restart"/>
            <w:shd w:val="clear" w:color="auto" w:fill="D9D9D9" w:themeFill="background1" w:themeFillShade="D9"/>
            <w:vAlign w:val="center"/>
          </w:tcPr>
          <w:p w:rsidR="005816FD" w:rsidRPr="002E514D" w:rsidRDefault="005816FD" w:rsidP="005816FD">
            <w:pPr>
              <w:spacing w:line="360" w:lineRule="auto"/>
              <w:ind w:firstLine="567"/>
              <w:jc w:val="center"/>
              <w:rPr>
                <w:rFonts w:ascii="GHEA Grapalat" w:hAnsi="GHEA Grapalat" w:cs="GHEA Grapalat"/>
                <w:bCs/>
                <w:sz w:val="24"/>
                <w:szCs w:val="24"/>
                <w:lang w:val="hy-AM"/>
              </w:rPr>
            </w:pPr>
            <w:r w:rsidRPr="002E514D">
              <w:rPr>
                <w:rFonts w:ascii="GHEA Grapalat" w:hAnsi="GHEA Grapalat" w:cs="GHEA Grapalat"/>
                <w:b/>
                <w:bCs/>
                <w:sz w:val="24"/>
                <w:szCs w:val="24"/>
                <w:lang w:val="hy-AM"/>
              </w:rPr>
              <w:t>6. ՀՀ կադաստրի կոմիտե</w:t>
            </w:r>
          </w:p>
        </w:tc>
        <w:tc>
          <w:tcPr>
            <w:tcW w:w="7371" w:type="dxa"/>
            <w:shd w:val="clear" w:color="auto" w:fill="D9D9D9" w:themeFill="background1" w:themeFillShade="D9"/>
            <w:vAlign w:val="center"/>
          </w:tcPr>
          <w:p w:rsidR="005816FD" w:rsidRPr="002E514D" w:rsidRDefault="005816FD" w:rsidP="007A65E7">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 xml:space="preserve">31.05.2022թ. </w:t>
            </w:r>
          </w:p>
        </w:tc>
      </w:tr>
      <w:tr w:rsidR="005816FD" w:rsidRPr="002E514D" w:rsidTr="00424A71">
        <w:tc>
          <w:tcPr>
            <w:tcW w:w="7229" w:type="dxa"/>
            <w:vMerge/>
            <w:shd w:val="clear" w:color="auto" w:fill="D9D9D9" w:themeFill="background1" w:themeFillShade="D9"/>
            <w:vAlign w:val="center"/>
          </w:tcPr>
          <w:p w:rsidR="005816FD" w:rsidRPr="002E514D" w:rsidRDefault="005816FD" w:rsidP="005816FD">
            <w:pPr>
              <w:spacing w:line="360" w:lineRule="auto"/>
              <w:jc w:val="center"/>
              <w:rPr>
                <w:rFonts w:ascii="GHEA Grapalat" w:eastAsia="Times New Roman" w:hAnsi="GHEA Grapalat" w:cs="Sylfaen"/>
                <w:bCs/>
                <w:color w:val="000000"/>
                <w:sz w:val="24"/>
                <w:szCs w:val="24"/>
                <w:lang w:val="hy-AM"/>
              </w:rPr>
            </w:pPr>
          </w:p>
        </w:tc>
        <w:tc>
          <w:tcPr>
            <w:tcW w:w="7371" w:type="dxa"/>
            <w:shd w:val="clear" w:color="auto" w:fill="D9D9D9" w:themeFill="background1" w:themeFillShade="D9"/>
            <w:vAlign w:val="center"/>
          </w:tcPr>
          <w:p w:rsidR="005816FD" w:rsidRPr="002E514D" w:rsidRDefault="005816FD" w:rsidP="005816FD">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ՍԹ/5609-2022</w:t>
            </w:r>
          </w:p>
        </w:tc>
      </w:tr>
      <w:tr w:rsidR="005816FD" w:rsidRPr="002E514D" w:rsidTr="00424A71">
        <w:tc>
          <w:tcPr>
            <w:tcW w:w="7229" w:type="dxa"/>
            <w:vAlign w:val="center"/>
          </w:tcPr>
          <w:p w:rsidR="005816FD" w:rsidRPr="002E514D" w:rsidRDefault="005816FD" w:rsidP="005816FD">
            <w:pPr>
              <w:spacing w:line="360" w:lineRule="auto"/>
              <w:ind w:firstLine="567"/>
              <w:jc w:val="center"/>
              <w:rPr>
                <w:rFonts w:ascii="GHEA Grapalat" w:hAnsi="GHEA Grapalat" w:cs="GHEA Grapalat"/>
                <w:bCs/>
                <w:sz w:val="24"/>
                <w:szCs w:val="24"/>
                <w:lang w:val="hy-AM"/>
              </w:rPr>
            </w:pPr>
            <w:r w:rsidRPr="002E514D">
              <w:rPr>
                <w:rFonts w:ascii="GHEA Grapalat" w:hAnsi="GHEA Grapalat" w:cs="GHEA Grapalat"/>
                <w:bCs/>
                <w:sz w:val="24"/>
                <w:szCs w:val="24"/>
                <w:lang w:val="hy-AM"/>
              </w:rPr>
              <w:t>Դիտողություններ և առաջարկություններ չկան։</w:t>
            </w:r>
          </w:p>
        </w:tc>
        <w:tc>
          <w:tcPr>
            <w:tcW w:w="7371" w:type="dxa"/>
            <w:vAlign w:val="center"/>
          </w:tcPr>
          <w:p w:rsidR="005816FD" w:rsidRPr="002E514D" w:rsidRDefault="005816FD" w:rsidP="005816FD">
            <w:pPr>
              <w:spacing w:line="360" w:lineRule="auto"/>
              <w:jc w:val="center"/>
              <w:rPr>
                <w:rFonts w:ascii="GHEA Grapalat" w:eastAsia="Times New Roman" w:hAnsi="GHEA Grapalat" w:cs="Sylfaen"/>
                <w:bCs/>
                <w:color w:val="000000"/>
                <w:sz w:val="24"/>
                <w:szCs w:val="24"/>
                <w:lang w:val="hy-AM"/>
              </w:rPr>
            </w:pPr>
          </w:p>
        </w:tc>
      </w:tr>
      <w:tr w:rsidR="00864FF9" w:rsidRPr="002E514D" w:rsidTr="00424A71">
        <w:trPr>
          <w:trHeight w:val="724"/>
        </w:trPr>
        <w:tc>
          <w:tcPr>
            <w:tcW w:w="7229" w:type="dxa"/>
            <w:vMerge w:val="restart"/>
            <w:shd w:val="clear" w:color="auto" w:fill="D9D9D9" w:themeFill="background1" w:themeFillShade="D9"/>
            <w:vAlign w:val="center"/>
          </w:tcPr>
          <w:p w:rsidR="00864FF9" w:rsidRPr="002E514D" w:rsidRDefault="00864FF9" w:rsidP="005816FD">
            <w:pPr>
              <w:spacing w:line="360" w:lineRule="auto"/>
              <w:ind w:firstLine="567"/>
              <w:jc w:val="center"/>
              <w:rPr>
                <w:rFonts w:ascii="GHEA Grapalat" w:hAnsi="GHEA Grapalat" w:cs="GHEA Grapalat"/>
                <w:b/>
                <w:bCs/>
                <w:sz w:val="24"/>
                <w:szCs w:val="24"/>
                <w:lang w:val="hy-AM"/>
              </w:rPr>
            </w:pPr>
            <w:r w:rsidRPr="002E514D">
              <w:rPr>
                <w:rFonts w:ascii="GHEA Grapalat" w:hAnsi="GHEA Grapalat" w:cs="GHEA Grapalat"/>
                <w:b/>
                <w:bCs/>
                <w:sz w:val="24"/>
                <w:szCs w:val="24"/>
                <w:lang w:val="hy-AM"/>
              </w:rPr>
              <w:t>7. Վարչապետի աշխատակազմի սոցիալական հարցերի վարչություն</w:t>
            </w:r>
          </w:p>
        </w:tc>
        <w:tc>
          <w:tcPr>
            <w:tcW w:w="7371" w:type="dxa"/>
            <w:shd w:val="clear" w:color="auto" w:fill="D9D9D9" w:themeFill="background1" w:themeFillShade="D9"/>
            <w:vAlign w:val="center"/>
          </w:tcPr>
          <w:p w:rsidR="00864FF9" w:rsidRPr="002E514D" w:rsidRDefault="00864FF9" w:rsidP="005816FD">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18.07.2022թ.</w:t>
            </w:r>
          </w:p>
        </w:tc>
      </w:tr>
      <w:tr w:rsidR="00864FF9" w:rsidRPr="002E514D" w:rsidTr="00424A71">
        <w:tc>
          <w:tcPr>
            <w:tcW w:w="7229" w:type="dxa"/>
            <w:vMerge/>
            <w:shd w:val="clear" w:color="auto" w:fill="D9D9D9" w:themeFill="background1" w:themeFillShade="D9"/>
            <w:vAlign w:val="center"/>
          </w:tcPr>
          <w:p w:rsidR="00864FF9" w:rsidRPr="002E514D" w:rsidRDefault="00864FF9" w:rsidP="005816FD">
            <w:pPr>
              <w:spacing w:line="360" w:lineRule="auto"/>
              <w:ind w:firstLine="567"/>
              <w:jc w:val="center"/>
              <w:rPr>
                <w:rFonts w:ascii="GHEA Grapalat" w:hAnsi="GHEA Grapalat" w:cs="GHEA Grapalat"/>
                <w:b/>
                <w:bCs/>
                <w:sz w:val="24"/>
                <w:szCs w:val="24"/>
                <w:lang w:val="hy-AM"/>
              </w:rPr>
            </w:pPr>
          </w:p>
        </w:tc>
        <w:tc>
          <w:tcPr>
            <w:tcW w:w="7371" w:type="dxa"/>
            <w:shd w:val="clear" w:color="auto" w:fill="D9D9D9" w:themeFill="background1" w:themeFillShade="D9"/>
            <w:vAlign w:val="center"/>
          </w:tcPr>
          <w:p w:rsidR="00864FF9" w:rsidRPr="002E514D" w:rsidRDefault="00864FF9" w:rsidP="005816FD">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02/16.32/21566-2022</w:t>
            </w:r>
          </w:p>
        </w:tc>
      </w:tr>
      <w:tr w:rsidR="001A6B27" w:rsidRPr="00327DC7" w:rsidTr="00424A71">
        <w:tc>
          <w:tcPr>
            <w:tcW w:w="7229" w:type="dxa"/>
            <w:vAlign w:val="center"/>
          </w:tcPr>
          <w:p w:rsidR="001A6B27" w:rsidRPr="002E514D" w:rsidRDefault="001A6B27" w:rsidP="000D17AD">
            <w:pPr>
              <w:pStyle w:val="a3"/>
              <w:tabs>
                <w:tab w:val="left" w:pos="993"/>
              </w:tabs>
              <w:spacing w:before="0" w:beforeAutospacing="0" w:after="0" w:afterAutospacing="0" w:line="360" w:lineRule="auto"/>
              <w:ind w:firstLine="605"/>
              <w:jc w:val="both"/>
              <w:rPr>
                <w:rFonts w:ascii="GHEA Grapalat" w:hAnsi="GHEA Grapalat"/>
                <w:lang w:val="hy-AM"/>
              </w:rPr>
            </w:pPr>
            <w:r w:rsidRPr="002E514D">
              <w:rPr>
                <w:rFonts w:ascii="GHEA Grapalat" w:hAnsi="GHEA Grapalat" w:cs="Arial"/>
                <w:lang w:val="hy-AM"/>
              </w:rPr>
              <w:t>ա. Նախագծի</w:t>
            </w:r>
            <w:r w:rsidRPr="002E514D">
              <w:rPr>
                <w:rFonts w:ascii="GHEA Grapalat" w:hAnsi="GHEA Grapalat"/>
                <w:lang w:val="hy-AM"/>
              </w:rPr>
              <w:t xml:space="preserve"> </w:t>
            </w:r>
            <w:r w:rsidRPr="002E514D">
              <w:rPr>
                <w:rFonts w:ascii="GHEA Grapalat" w:hAnsi="GHEA Grapalat" w:cs="Arial"/>
                <w:lang w:val="hy-AM"/>
              </w:rPr>
              <w:t>հիմնավորման</w:t>
            </w:r>
            <w:r w:rsidRPr="002E514D">
              <w:rPr>
                <w:rFonts w:ascii="GHEA Grapalat" w:hAnsi="GHEA Grapalat"/>
                <w:lang w:val="hy-AM"/>
              </w:rPr>
              <w:t xml:space="preserve"> </w:t>
            </w:r>
            <w:r w:rsidRPr="002E514D">
              <w:rPr>
                <w:rFonts w:ascii="GHEA Grapalat" w:hAnsi="GHEA Grapalat" w:cs="Arial"/>
                <w:lang w:val="hy-AM"/>
              </w:rPr>
              <w:t>մեջ</w:t>
            </w:r>
            <w:r w:rsidRPr="002E514D">
              <w:rPr>
                <w:rFonts w:ascii="GHEA Grapalat" w:hAnsi="GHEA Grapalat"/>
                <w:lang w:val="hy-AM"/>
              </w:rPr>
              <w:t xml:space="preserve"> </w:t>
            </w:r>
            <w:r w:rsidRPr="002E514D">
              <w:rPr>
                <w:rFonts w:ascii="GHEA Grapalat" w:hAnsi="GHEA Grapalat" w:cs="Arial"/>
                <w:lang w:val="hy-AM"/>
              </w:rPr>
              <w:t>որպես</w:t>
            </w:r>
            <w:r w:rsidRPr="002E514D">
              <w:rPr>
                <w:rFonts w:ascii="GHEA Grapalat" w:hAnsi="GHEA Grapalat"/>
                <w:lang w:val="hy-AM"/>
              </w:rPr>
              <w:t xml:space="preserve"> </w:t>
            </w:r>
            <w:r w:rsidRPr="002E514D">
              <w:rPr>
                <w:rFonts w:ascii="GHEA Grapalat" w:hAnsi="GHEA Grapalat"/>
                <w:color w:val="000000"/>
                <w:lang w:val="hy-AM"/>
              </w:rPr>
              <w:t xml:space="preserve">«Կարեն Դեմիրճյանի անվան մարզահամերգային համալիր»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ոչ</w:t>
            </w:r>
            <w:r w:rsidRPr="002E514D">
              <w:rPr>
                <w:rFonts w:ascii="GHEA Grapalat" w:hAnsi="GHEA Grapalat"/>
                <w:lang w:val="hy-AM"/>
              </w:rPr>
              <w:t xml:space="preserve"> </w:t>
            </w:r>
            <w:r w:rsidRPr="002E514D">
              <w:rPr>
                <w:rFonts w:ascii="GHEA Grapalat" w:hAnsi="GHEA Grapalat" w:cs="Arial"/>
                <w:lang w:val="hy-AM"/>
              </w:rPr>
              <w:t>առևտրային</w:t>
            </w:r>
            <w:r w:rsidRPr="002E514D">
              <w:rPr>
                <w:rFonts w:ascii="GHEA Grapalat" w:hAnsi="GHEA Grapalat"/>
                <w:lang w:val="hy-AM"/>
              </w:rPr>
              <w:t xml:space="preserve"> </w:t>
            </w:r>
            <w:r w:rsidRPr="002E514D">
              <w:rPr>
                <w:rFonts w:ascii="GHEA Grapalat" w:hAnsi="GHEA Grapalat" w:cs="Arial"/>
                <w:lang w:val="hy-AM"/>
              </w:rPr>
              <w:t>կազմակերպությունը</w:t>
            </w:r>
            <w:r w:rsidRPr="002E514D">
              <w:rPr>
                <w:rFonts w:ascii="GHEA Grapalat" w:hAnsi="GHEA Grapalat"/>
                <w:lang w:val="hy-AM"/>
              </w:rPr>
              <w:t xml:space="preserve"> </w:t>
            </w:r>
            <w:r w:rsidRPr="002E514D">
              <w:rPr>
                <w:rFonts w:ascii="GHEA Grapalat" w:hAnsi="GHEA Grapalat"/>
                <w:color w:val="000000"/>
                <w:lang w:val="hy-AM"/>
              </w:rPr>
              <w:t>վերակազմավորման ձևով 100 տոկոս պետական մասնակցությամբ «Կարեն Դեմիրճյանի անվան մարզահամերգային համալիր» փակ բաժնետիրական ընկերության</w:t>
            </w:r>
            <w:r w:rsidRPr="002E514D">
              <w:rPr>
                <w:rFonts w:ascii="GHEA Grapalat" w:hAnsi="GHEA Grapalat"/>
                <w:lang w:val="hy-AM"/>
              </w:rPr>
              <w:t xml:space="preserve"> (այսուհետ՝ ՓԲԸ) </w:t>
            </w:r>
            <w:r w:rsidRPr="002E514D">
              <w:rPr>
                <w:rFonts w:ascii="GHEA Grapalat" w:hAnsi="GHEA Grapalat" w:cs="Arial"/>
                <w:lang w:val="hy-AM"/>
              </w:rPr>
              <w:t>վերակազմակերպելու</w:t>
            </w:r>
            <w:r w:rsidRPr="002E514D">
              <w:rPr>
                <w:rFonts w:ascii="GHEA Grapalat" w:hAnsi="GHEA Grapalat"/>
                <w:lang w:val="hy-AM"/>
              </w:rPr>
              <w:t xml:space="preserve"> </w:t>
            </w:r>
            <w:r w:rsidRPr="002E514D">
              <w:rPr>
                <w:rFonts w:ascii="GHEA Grapalat" w:hAnsi="GHEA Grapalat" w:cs="Arial"/>
                <w:lang w:val="hy-AM"/>
              </w:rPr>
              <w:t xml:space="preserve">փաստարկ </w:t>
            </w:r>
            <w:r w:rsidRPr="002E514D">
              <w:rPr>
                <w:rFonts w:ascii="GHEA Grapalat" w:hAnsi="GHEA Grapalat"/>
                <w:lang w:val="hy-AM"/>
              </w:rPr>
              <w:t>(</w:t>
            </w:r>
            <w:r w:rsidRPr="002E514D">
              <w:rPr>
                <w:rFonts w:ascii="GHEA Grapalat" w:hAnsi="GHEA Grapalat" w:cs="Arial"/>
                <w:lang w:val="hy-AM"/>
              </w:rPr>
              <w:t>պետության</w:t>
            </w:r>
            <w:r w:rsidRPr="002E514D">
              <w:rPr>
                <w:rFonts w:ascii="GHEA Grapalat" w:hAnsi="GHEA Grapalat"/>
                <w:lang w:val="hy-AM"/>
              </w:rPr>
              <w:t xml:space="preserve"> </w:t>
            </w:r>
            <w:r w:rsidRPr="002E514D">
              <w:rPr>
                <w:rFonts w:ascii="GHEA Grapalat" w:hAnsi="GHEA Grapalat" w:cs="Arial"/>
                <w:lang w:val="hy-AM"/>
              </w:rPr>
              <w:t>ֆինանսական</w:t>
            </w:r>
            <w:r w:rsidRPr="002E514D">
              <w:rPr>
                <w:rFonts w:ascii="GHEA Grapalat" w:hAnsi="GHEA Grapalat"/>
                <w:lang w:val="hy-AM"/>
              </w:rPr>
              <w:t xml:space="preserve"> </w:t>
            </w:r>
            <w:r w:rsidRPr="002E514D">
              <w:rPr>
                <w:rFonts w:ascii="GHEA Grapalat" w:hAnsi="GHEA Grapalat" w:cs="Arial"/>
                <w:lang w:val="hy-AM"/>
              </w:rPr>
              <w:t>բեռը</w:t>
            </w:r>
            <w:r w:rsidRPr="002E514D">
              <w:rPr>
                <w:rFonts w:ascii="GHEA Grapalat" w:hAnsi="GHEA Grapalat"/>
                <w:lang w:val="hy-AM"/>
              </w:rPr>
              <w:t xml:space="preserve"> </w:t>
            </w:r>
            <w:r w:rsidRPr="002E514D">
              <w:rPr>
                <w:rFonts w:ascii="GHEA Grapalat" w:hAnsi="GHEA Grapalat" w:cs="Arial"/>
                <w:lang w:val="hy-AM"/>
              </w:rPr>
              <w:t>թեթևացնելու</w:t>
            </w:r>
            <w:r w:rsidRPr="002E514D">
              <w:rPr>
                <w:rFonts w:ascii="GHEA Grapalat" w:hAnsi="GHEA Grapalat"/>
                <w:lang w:val="hy-AM"/>
              </w:rPr>
              <w:t xml:space="preserve"> </w:t>
            </w:r>
            <w:r w:rsidRPr="002E514D">
              <w:rPr>
                <w:rFonts w:ascii="GHEA Grapalat" w:hAnsi="GHEA Grapalat" w:cs="Arial"/>
                <w:lang w:val="hy-AM"/>
              </w:rPr>
              <w:t>առումով</w:t>
            </w:r>
            <w:r w:rsidRPr="002E514D">
              <w:rPr>
                <w:rFonts w:ascii="GHEA Grapalat" w:hAnsi="GHEA Grapalat"/>
                <w:lang w:val="hy-AM"/>
              </w:rPr>
              <w:t xml:space="preserve">) </w:t>
            </w:r>
            <w:r w:rsidRPr="002E514D">
              <w:rPr>
                <w:rFonts w:ascii="GHEA Grapalat" w:hAnsi="GHEA Grapalat" w:cs="Arial"/>
                <w:lang w:val="hy-AM"/>
              </w:rPr>
              <w:t>նշվում</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 xml:space="preserve">որ </w:t>
            </w:r>
            <w:r w:rsidRPr="002E514D">
              <w:rPr>
                <w:rFonts w:ascii="GHEA Grapalat" w:hAnsi="GHEA Grapalat" w:cs="GHEA Grapalat"/>
                <w:lang w:val="hy-AM"/>
              </w:rPr>
              <w:t>«</w:t>
            </w:r>
            <w:r w:rsidRPr="002E514D">
              <w:rPr>
                <w:rFonts w:ascii="GHEA Grapalat" w:hAnsi="GHEA Grapalat"/>
                <w:lang w:val="hy-AM"/>
              </w:rPr>
              <w:t>...</w:t>
            </w:r>
            <w:r w:rsidRPr="002E514D">
              <w:rPr>
                <w:rFonts w:ascii="GHEA Grapalat" w:hAnsi="GHEA Grapalat" w:cs="Arial"/>
                <w:lang w:val="hy-AM"/>
              </w:rPr>
              <w:t>Մարզահամերգային</w:t>
            </w:r>
            <w:r w:rsidRPr="002E514D">
              <w:rPr>
                <w:rFonts w:ascii="GHEA Grapalat" w:hAnsi="GHEA Grapalat"/>
                <w:lang w:val="hy-AM"/>
              </w:rPr>
              <w:t xml:space="preserve"> </w:t>
            </w:r>
            <w:r w:rsidRPr="002E514D">
              <w:rPr>
                <w:rFonts w:ascii="GHEA Grapalat" w:hAnsi="GHEA Grapalat" w:cs="Arial"/>
                <w:lang w:val="hy-AM"/>
              </w:rPr>
              <w:t>համալիրն</w:t>
            </w:r>
            <w:r w:rsidRPr="002E514D">
              <w:rPr>
                <w:rFonts w:ascii="GHEA Grapalat" w:hAnsi="GHEA Grapalat"/>
                <w:lang w:val="hy-AM"/>
              </w:rPr>
              <w:t xml:space="preserve"> </w:t>
            </w:r>
            <w:r w:rsidRPr="002E514D">
              <w:rPr>
                <w:rFonts w:ascii="GHEA Grapalat" w:hAnsi="GHEA Grapalat" w:cs="Arial"/>
                <w:lang w:val="hy-AM"/>
              </w:rPr>
              <w:t>իր</w:t>
            </w:r>
            <w:r w:rsidRPr="002E514D">
              <w:rPr>
                <w:rFonts w:ascii="GHEA Grapalat" w:hAnsi="GHEA Grapalat"/>
                <w:lang w:val="hy-AM"/>
              </w:rPr>
              <w:t xml:space="preserve"> </w:t>
            </w:r>
            <w:r w:rsidRPr="002E514D">
              <w:rPr>
                <w:rFonts w:ascii="GHEA Grapalat" w:hAnsi="GHEA Grapalat" w:cs="Arial"/>
                <w:lang w:val="hy-AM"/>
              </w:rPr>
              <w:lastRenderedPageBreak/>
              <w:t>գործունեությունն</w:t>
            </w:r>
            <w:r w:rsidRPr="002E514D">
              <w:rPr>
                <w:rFonts w:ascii="GHEA Grapalat" w:hAnsi="GHEA Grapalat"/>
                <w:lang w:val="hy-AM"/>
              </w:rPr>
              <w:t xml:space="preserve"> </w:t>
            </w:r>
            <w:r w:rsidRPr="002E514D">
              <w:rPr>
                <w:rFonts w:ascii="GHEA Grapalat" w:hAnsi="GHEA Grapalat" w:cs="Arial"/>
                <w:lang w:val="hy-AM"/>
              </w:rPr>
              <w:t>իրականացնում</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բյուջեից</w:t>
            </w:r>
            <w:r w:rsidRPr="002E514D">
              <w:rPr>
                <w:rFonts w:ascii="GHEA Grapalat" w:hAnsi="GHEA Grapalat"/>
                <w:lang w:val="hy-AM"/>
              </w:rPr>
              <w:t xml:space="preserve"> </w:t>
            </w:r>
            <w:r w:rsidRPr="002E514D">
              <w:rPr>
                <w:rFonts w:ascii="GHEA Grapalat" w:hAnsi="GHEA Grapalat" w:cs="Arial"/>
                <w:lang w:val="hy-AM"/>
              </w:rPr>
              <w:t>տրամադրվող</w:t>
            </w:r>
            <w:r w:rsidRPr="002E514D">
              <w:rPr>
                <w:rFonts w:ascii="GHEA Grapalat" w:hAnsi="GHEA Grapalat"/>
                <w:lang w:val="hy-AM"/>
              </w:rPr>
              <w:t xml:space="preserve"> </w:t>
            </w:r>
            <w:r w:rsidRPr="002E514D">
              <w:rPr>
                <w:rFonts w:ascii="GHEA Grapalat" w:hAnsi="GHEA Grapalat" w:cs="Arial"/>
                <w:lang w:val="hy-AM"/>
              </w:rPr>
              <w:t>միջոցների</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ձեռնարկատիրական</w:t>
            </w:r>
            <w:r w:rsidRPr="002E514D">
              <w:rPr>
                <w:rFonts w:ascii="GHEA Grapalat" w:hAnsi="GHEA Grapalat"/>
                <w:lang w:val="hy-AM"/>
              </w:rPr>
              <w:t xml:space="preserve"> </w:t>
            </w:r>
            <w:r w:rsidRPr="002E514D">
              <w:rPr>
                <w:rFonts w:ascii="GHEA Grapalat" w:hAnsi="GHEA Grapalat" w:cs="Arial"/>
                <w:lang w:val="hy-AM"/>
              </w:rPr>
              <w:t>գործունեությունից</w:t>
            </w:r>
            <w:r w:rsidRPr="002E514D">
              <w:rPr>
                <w:rFonts w:ascii="GHEA Grapalat" w:hAnsi="GHEA Grapalat"/>
                <w:lang w:val="hy-AM"/>
              </w:rPr>
              <w:t xml:space="preserve"> </w:t>
            </w:r>
            <w:r w:rsidRPr="002E514D">
              <w:rPr>
                <w:rFonts w:ascii="GHEA Grapalat" w:hAnsi="GHEA Grapalat" w:cs="Arial"/>
                <w:lang w:val="hy-AM"/>
              </w:rPr>
              <w:t>ստացվող</w:t>
            </w:r>
            <w:r w:rsidRPr="002E514D">
              <w:rPr>
                <w:rFonts w:ascii="GHEA Grapalat" w:hAnsi="GHEA Grapalat"/>
                <w:lang w:val="hy-AM"/>
              </w:rPr>
              <w:t xml:space="preserve"> </w:t>
            </w:r>
            <w:r w:rsidRPr="002E514D">
              <w:rPr>
                <w:rFonts w:ascii="GHEA Grapalat" w:hAnsi="GHEA Grapalat" w:cs="Arial"/>
                <w:lang w:val="hy-AM"/>
              </w:rPr>
              <w:t>եկամուտների</w:t>
            </w:r>
            <w:r w:rsidRPr="002E514D">
              <w:rPr>
                <w:rFonts w:ascii="GHEA Grapalat" w:hAnsi="GHEA Grapalat"/>
                <w:lang w:val="hy-AM"/>
              </w:rPr>
              <w:t xml:space="preserve"> </w:t>
            </w:r>
            <w:r w:rsidRPr="002E514D">
              <w:rPr>
                <w:rFonts w:ascii="GHEA Grapalat" w:hAnsi="GHEA Grapalat" w:cs="Arial"/>
                <w:lang w:val="hy-AM"/>
              </w:rPr>
              <w:t>հաշվին։</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բյուջեից</w:t>
            </w:r>
            <w:r w:rsidRPr="002E514D">
              <w:rPr>
                <w:rFonts w:ascii="GHEA Grapalat" w:hAnsi="GHEA Grapalat"/>
                <w:lang w:val="hy-AM"/>
              </w:rPr>
              <w:t xml:space="preserve"> </w:t>
            </w:r>
            <w:r w:rsidRPr="002E514D">
              <w:rPr>
                <w:rFonts w:ascii="GHEA Grapalat" w:hAnsi="GHEA Grapalat" w:cs="Arial"/>
                <w:lang w:val="hy-AM"/>
              </w:rPr>
              <w:t>համալիրին</w:t>
            </w:r>
            <w:r w:rsidRPr="002E514D">
              <w:rPr>
                <w:rFonts w:ascii="GHEA Grapalat" w:hAnsi="GHEA Grapalat"/>
                <w:lang w:val="hy-AM"/>
              </w:rPr>
              <w:t xml:space="preserve"> </w:t>
            </w:r>
            <w:r w:rsidRPr="002E514D">
              <w:rPr>
                <w:rFonts w:ascii="GHEA Grapalat" w:hAnsi="GHEA Grapalat" w:cs="Arial"/>
                <w:lang w:val="hy-AM"/>
              </w:rPr>
              <w:t>դրամաշնորհ</w:t>
            </w:r>
            <w:r w:rsidRPr="002E514D">
              <w:rPr>
                <w:rFonts w:ascii="GHEA Grapalat" w:hAnsi="GHEA Grapalat"/>
                <w:lang w:val="hy-AM"/>
              </w:rPr>
              <w:t xml:space="preserve"> </w:t>
            </w:r>
            <w:r w:rsidRPr="002E514D">
              <w:rPr>
                <w:rFonts w:ascii="GHEA Grapalat" w:hAnsi="GHEA Grapalat" w:cs="Arial"/>
                <w:lang w:val="hy-AM"/>
              </w:rPr>
              <w:t>տրամադրվում</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Պատմության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մշակույթի</w:t>
            </w:r>
            <w:r w:rsidRPr="002E514D">
              <w:rPr>
                <w:rFonts w:ascii="GHEA Grapalat" w:hAnsi="GHEA Grapalat"/>
                <w:lang w:val="hy-AM"/>
              </w:rPr>
              <w:t xml:space="preserve"> </w:t>
            </w:r>
            <w:r w:rsidRPr="002E514D">
              <w:rPr>
                <w:rFonts w:ascii="GHEA Grapalat" w:hAnsi="GHEA Grapalat" w:cs="Arial"/>
                <w:lang w:val="hy-AM"/>
              </w:rPr>
              <w:t>անշարժ</w:t>
            </w:r>
            <w:r w:rsidRPr="002E514D">
              <w:rPr>
                <w:rFonts w:ascii="GHEA Grapalat" w:hAnsi="GHEA Grapalat"/>
                <w:lang w:val="hy-AM"/>
              </w:rPr>
              <w:t xml:space="preserve"> </w:t>
            </w:r>
            <w:r w:rsidRPr="002E514D">
              <w:rPr>
                <w:rFonts w:ascii="GHEA Grapalat" w:hAnsi="GHEA Grapalat" w:cs="Arial"/>
                <w:lang w:val="hy-AM"/>
              </w:rPr>
              <w:t>հուշարձանների</w:t>
            </w:r>
            <w:r w:rsidRPr="002E514D">
              <w:rPr>
                <w:rFonts w:ascii="GHEA Grapalat" w:hAnsi="GHEA Grapalat"/>
                <w:lang w:val="hy-AM"/>
              </w:rPr>
              <w:t xml:space="preserve"> </w:t>
            </w:r>
            <w:r w:rsidRPr="002E514D">
              <w:rPr>
                <w:rFonts w:ascii="GHEA Grapalat" w:hAnsi="GHEA Grapalat" w:cs="Arial"/>
                <w:lang w:val="hy-AM"/>
              </w:rPr>
              <w:t>ու</w:t>
            </w:r>
            <w:r w:rsidRPr="002E514D">
              <w:rPr>
                <w:rFonts w:ascii="GHEA Grapalat" w:hAnsi="GHEA Grapalat"/>
                <w:lang w:val="hy-AM"/>
              </w:rPr>
              <w:t xml:space="preserve"> </w:t>
            </w:r>
            <w:r w:rsidRPr="002E514D">
              <w:rPr>
                <w:rFonts w:ascii="GHEA Grapalat" w:hAnsi="GHEA Grapalat" w:cs="Arial"/>
                <w:lang w:val="hy-AM"/>
              </w:rPr>
              <w:t>պատմական</w:t>
            </w:r>
            <w:r w:rsidRPr="002E514D">
              <w:rPr>
                <w:rFonts w:ascii="GHEA Grapalat" w:hAnsi="GHEA Grapalat"/>
                <w:lang w:val="hy-AM"/>
              </w:rPr>
              <w:t xml:space="preserve"> </w:t>
            </w:r>
            <w:r w:rsidRPr="002E514D">
              <w:rPr>
                <w:rFonts w:ascii="GHEA Grapalat" w:hAnsi="GHEA Grapalat" w:cs="Arial"/>
                <w:lang w:val="hy-AM"/>
              </w:rPr>
              <w:t>միջավայրի</w:t>
            </w:r>
            <w:r w:rsidRPr="002E514D">
              <w:rPr>
                <w:rFonts w:ascii="GHEA Grapalat" w:hAnsi="GHEA Grapalat"/>
                <w:lang w:val="hy-AM"/>
              </w:rPr>
              <w:t xml:space="preserve"> </w:t>
            </w:r>
            <w:r w:rsidRPr="002E514D">
              <w:rPr>
                <w:rFonts w:ascii="GHEA Grapalat" w:hAnsi="GHEA Grapalat" w:cs="Arial"/>
                <w:lang w:val="hy-AM"/>
              </w:rPr>
              <w:t>պահպանության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օգտագործման</w:t>
            </w:r>
            <w:r w:rsidRPr="002E514D">
              <w:rPr>
                <w:rFonts w:ascii="GHEA Grapalat" w:hAnsi="GHEA Grapalat"/>
                <w:lang w:val="hy-AM"/>
              </w:rPr>
              <w:t xml:space="preserve"> </w:t>
            </w:r>
            <w:r w:rsidRPr="002E514D">
              <w:rPr>
                <w:rFonts w:ascii="GHEA Grapalat" w:hAnsi="GHEA Grapalat" w:cs="Arial"/>
                <w:lang w:val="hy-AM"/>
              </w:rPr>
              <w:t>մասին</w:t>
            </w:r>
            <w:r w:rsidRPr="002E514D">
              <w:rPr>
                <w:rFonts w:ascii="GHEA Grapalat" w:hAnsi="GHEA Grapalat"/>
                <w:lang w:val="hy-AM"/>
              </w:rPr>
              <w:t xml:space="preserve">» </w:t>
            </w:r>
            <w:r w:rsidRPr="002E514D">
              <w:rPr>
                <w:rFonts w:ascii="GHEA Grapalat" w:hAnsi="GHEA Grapalat" w:cs="Arial"/>
                <w:lang w:val="hy-AM"/>
              </w:rPr>
              <w:t>օրենքի</w:t>
            </w:r>
            <w:r w:rsidRPr="002E514D">
              <w:rPr>
                <w:rFonts w:ascii="GHEA Grapalat" w:hAnsi="GHEA Grapalat"/>
                <w:lang w:val="hy-AM"/>
              </w:rPr>
              <w:t xml:space="preserve"> 8-</w:t>
            </w:r>
            <w:r w:rsidRPr="002E514D">
              <w:rPr>
                <w:rFonts w:ascii="GHEA Grapalat" w:hAnsi="GHEA Grapalat" w:cs="Arial"/>
                <w:lang w:val="hy-AM"/>
              </w:rPr>
              <w:t>րդ</w:t>
            </w:r>
            <w:r w:rsidRPr="002E514D">
              <w:rPr>
                <w:rFonts w:ascii="GHEA Grapalat" w:hAnsi="GHEA Grapalat"/>
                <w:lang w:val="hy-AM"/>
              </w:rPr>
              <w:t xml:space="preserve"> </w:t>
            </w:r>
            <w:r w:rsidRPr="002E514D">
              <w:rPr>
                <w:rFonts w:ascii="GHEA Grapalat" w:hAnsi="GHEA Grapalat" w:cs="Arial"/>
                <w:lang w:val="hy-AM"/>
              </w:rPr>
              <w:t>հոդվածի</w:t>
            </w:r>
            <w:r w:rsidRPr="002E514D">
              <w:rPr>
                <w:rFonts w:ascii="GHEA Grapalat" w:hAnsi="GHEA Grapalat"/>
                <w:lang w:val="hy-AM"/>
              </w:rPr>
              <w:t xml:space="preserve"> </w:t>
            </w:r>
            <w:r w:rsidRPr="002E514D">
              <w:rPr>
                <w:rFonts w:ascii="GHEA Grapalat" w:hAnsi="GHEA Grapalat" w:cs="Arial"/>
                <w:lang w:val="hy-AM"/>
              </w:rPr>
              <w:t>համաձայն՝</w:t>
            </w:r>
            <w:r w:rsidRPr="002E514D">
              <w:rPr>
                <w:rFonts w:ascii="GHEA Grapalat" w:hAnsi="GHEA Grapalat"/>
                <w:lang w:val="hy-AM"/>
              </w:rPr>
              <w:t xml:space="preserve"> </w:t>
            </w:r>
            <w:r w:rsidRPr="002E514D">
              <w:rPr>
                <w:rFonts w:ascii="GHEA Grapalat" w:hAnsi="GHEA Grapalat" w:cs="Arial"/>
                <w:lang w:val="hy-AM"/>
              </w:rPr>
              <w:t>ՀՀ</w:t>
            </w:r>
            <w:r w:rsidRPr="002E514D">
              <w:rPr>
                <w:rFonts w:ascii="GHEA Grapalat" w:hAnsi="GHEA Grapalat"/>
                <w:lang w:val="hy-AM"/>
              </w:rPr>
              <w:t xml:space="preserve"> </w:t>
            </w:r>
            <w:r w:rsidRPr="002E514D">
              <w:rPr>
                <w:rFonts w:ascii="GHEA Grapalat" w:hAnsi="GHEA Grapalat" w:cs="Arial"/>
                <w:lang w:val="hy-AM"/>
              </w:rPr>
              <w:t>կառավարությունը</w:t>
            </w:r>
            <w:r w:rsidRPr="002E514D">
              <w:rPr>
                <w:rFonts w:ascii="GHEA Grapalat" w:hAnsi="GHEA Grapalat"/>
                <w:lang w:val="hy-AM"/>
              </w:rPr>
              <w:t xml:space="preserve"> </w:t>
            </w:r>
            <w:r w:rsidRPr="002E514D">
              <w:rPr>
                <w:rFonts w:ascii="GHEA Grapalat" w:hAnsi="GHEA Grapalat" w:cs="Arial"/>
                <w:lang w:val="hy-AM"/>
              </w:rPr>
              <w:t>պետք</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ապահովի</w:t>
            </w:r>
            <w:r w:rsidRPr="002E514D">
              <w:rPr>
                <w:rFonts w:ascii="GHEA Grapalat" w:hAnsi="GHEA Grapalat"/>
                <w:lang w:val="hy-AM"/>
              </w:rPr>
              <w:t xml:space="preserve"> </w:t>
            </w:r>
            <w:r w:rsidRPr="002E514D">
              <w:rPr>
                <w:rFonts w:ascii="GHEA Grapalat" w:hAnsi="GHEA Grapalat" w:cs="Arial"/>
                <w:lang w:val="hy-AM"/>
              </w:rPr>
              <w:t>հուշարձանների</w:t>
            </w:r>
            <w:r w:rsidRPr="002E514D">
              <w:rPr>
                <w:rFonts w:ascii="GHEA Grapalat" w:hAnsi="GHEA Grapalat"/>
                <w:lang w:val="hy-AM"/>
              </w:rPr>
              <w:t xml:space="preserve"> </w:t>
            </w:r>
            <w:r w:rsidRPr="002E514D">
              <w:rPr>
                <w:rFonts w:ascii="GHEA Grapalat" w:hAnsi="GHEA Grapalat" w:cs="Arial"/>
                <w:lang w:val="hy-AM"/>
              </w:rPr>
              <w:t>պահպանության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օգտագործման</w:t>
            </w:r>
            <w:r w:rsidRPr="002E514D">
              <w:rPr>
                <w:rFonts w:ascii="GHEA Grapalat" w:hAnsi="GHEA Grapalat"/>
                <w:lang w:val="hy-AM"/>
              </w:rPr>
              <w:t xml:space="preserve"> </w:t>
            </w:r>
            <w:r w:rsidRPr="002E514D">
              <w:rPr>
                <w:rFonts w:ascii="GHEA Grapalat" w:hAnsi="GHEA Grapalat" w:cs="Arial"/>
                <w:lang w:val="hy-AM"/>
              </w:rPr>
              <w:t>բնագավառի</w:t>
            </w:r>
            <w:r w:rsidRPr="002E514D">
              <w:rPr>
                <w:rFonts w:ascii="GHEA Grapalat" w:hAnsi="GHEA Grapalat"/>
                <w:lang w:val="hy-AM"/>
              </w:rPr>
              <w:t xml:space="preserve"> </w:t>
            </w:r>
            <w:r w:rsidRPr="002E514D">
              <w:rPr>
                <w:rFonts w:ascii="GHEA Grapalat" w:hAnsi="GHEA Grapalat" w:cs="Arial"/>
                <w:lang w:val="hy-AM"/>
              </w:rPr>
              <w:t>ֆինանսավորումը՝</w:t>
            </w:r>
            <w:r w:rsidRPr="002E514D">
              <w:rPr>
                <w:rFonts w:ascii="GHEA Grapalat" w:hAnsi="GHEA Grapalat"/>
                <w:lang w:val="hy-AM"/>
              </w:rPr>
              <w:t xml:space="preserve"> </w:t>
            </w:r>
            <w:r w:rsidRPr="002E514D">
              <w:rPr>
                <w:rFonts w:ascii="GHEA Grapalat" w:hAnsi="GHEA Grapalat" w:cs="Arial"/>
                <w:lang w:val="hy-AM"/>
              </w:rPr>
              <w:t>ՀՀ</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բյուջեով</w:t>
            </w:r>
            <w:r w:rsidRPr="002E514D">
              <w:rPr>
                <w:rFonts w:ascii="GHEA Grapalat" w:hAnsi="GHEA Grapalat"/>
                <w:lang w:val="hy-AM"/>
              </w:rPr>
              <w:t xml:space="preserve"> </w:t>
            </w:r>
            <w:r w:rsidRPr="002E514D">
              <w:rPr>
                <w:rFonts w:ascii="GHEA Grapalat" w:hAnsi="GHEA Grapalat" w:cs="Arial"/>
                <w:lang w:val="hy-AM"/>
              </w:rPr>
              <w:t>նախատեսված</w:t>
            </w:r>
            <w:r w:rsidRPr="002E514D">
              <w:rPr>
                <w:rFonts w:ascii="GHEA Grapalat" w:hAnsi="GHEA Grapalat"/>
                <w:lang w:val="hy-AM"/>
              </w:rPr>
              <w:t xml:space="preserve"> </w:t>
            </w:r>
            <w:r w:rsidRPr="002E514D">
              <w:rPr>
                <w:rFonts w:ascii="GHEA Grapalat" w:hAnsi="GHEA Grapalat" w:cs="Arial"/>
                <w:lang w:val="hy-AM"/>
              </w:rPr>
              <w:t>միջոցների</w:t>
            </w:r>
            <w:r w:rsidRPr="002E514D">
              <w:rPr>
                <w:rFonts w:ascii="GHEA Grapalat" w:hAnsi="GHEA Grapalat"/>
                <w:lang w:val="hy-AM"/>
              </w:rPr>
              <w:t xml:space="preserve"> </w:t>
            </w:r>
            <w:r w:rsidRPr="002E514D">
              <w:rPr>
                <w:rFonts w:ascii="GHEA Grapalat" w:hAnsi="GHEA Grapalat" w:cs="Arial"/>
                <w:lang w:val="hy-AM"/>
              </w:rPr>
              <w:t>հաշվին։</w:t>
            </w:r>
            <w:r w:rsidRPr="002E514D">
              <w:rPr>
                <w:rFonts w:ascii="GHEA Grapalat" w:hAnsi="GHEA Grapalat"/>
                <w:lang w:val="hy-AM"/>
              </w:rPr>
              <w:t xml:space="preserve"> </w:t>
            </w:r>
            <w:r w:rsidRPr="002E514D">
              <w:rPr>
                <w:rFonts w:ascii="GHEA Grapalat" w:hAnsi="GHEA Grapalat" w:cs="Arial"/>
                <w:lang w:val="hy-AM"/>
              </w:rPr>
              <w:t>Մարզահամերգային</w:t>
            </w:r>
            <w:r w:rsidRPr="002E514D">
              <w:rPr>
                <w:rFonts w:ascii="GHEA Grapalat" w:hAnsi="GHEA Grapalat"/>
                <w:lang w:val="hy-AM"/>
              </w:rPr>
              <w:t xml:space="preserve"> </w:t>
            </w:r>
            <w:r w:rsidRPr="002E514D">
              <w:rPr>
                <w:rFonts w:ascii="GHEA Grapalat" w:hAnsi="GHEA Grapalat" w:cs="Arial"/>
                <w:lang w:val="hy-AM"/>
              </w:rPr>
              <w:t>համալիր</w:t>
            </w:r>
            <w:r w:rsidRPr="002E514D">
              <w:rPr>
                <w:rFonts w:ascii="GHEA Grapalat" w:hAnsi="GHEA Grapalat"/>
                <w:lang w:val="hy-AM"/>
              </w:rPr>
              <w:t xml:space="preserve"> «</w:t>
            </w:r>
            <w:r w:rsidRPr="002E514D">
              <w:rPr>
                <w:rFonts w:ascii="GHEA Grapalat" w:hAnsi="GHEA Grapalat" w:cs="Arial"/>
                <w:lang w:val="hy-AM"/>
              </w:rPr>
              <w:t>Կարեն</w:t>
            </w:r>
            <w:r w:rsidRPr="002E514D">
              <w:rPr>
                <w:rFonts w:ascii="GHEA Grapalat" w:hAnsi="GHEA Grapalat"/>
                <w:lang w:val="hy-AM"/>
              </w:rPr>
              <w:t xml:space="preserve"> </w:t>
            </w:r>
            <w:r w:rsidRPr="002E514D">
              <w:rPr>
                <w:rFonts w:ascii="GHEA Grapalat" w:hAnsi="GHEA Grapalat" w:cs="Arial"/>
                <w:lang w:val="hy-AM"/>
              </w:rPr>
              <w:t>Դեմիրճյան</w:t>
            </w:r>
            <w:r w:rsidRPr="002E514D">
              <w:rPr>
                <w:rFonts w:ascii="GHEA Grapalat" w:hAnsi="GHEA Grapalat"/>
                <w:lang w:val="hy-AM"/>
              </w:rPr>
              <w:t xml:space="preserve">» </w:t>
            </w:r>
            <w:r w:rsidRPr="002E514D">
              <w:rPr>
                <w:rFonts w:ascii="GHEA Grapalat" w:hAnsi="GHEA Grapalat" w:cs="Arial"/>
                <w:lang w:val="hy-AM"/>
              </w:rPr>
              <w:t>մշակույթի</w:t>
            </w:r>
            <w:r w:rsidRPr="002E514D">
              <w:rPr>
                <w:rFonts w:ascii="GHEA Grapalat" w:hAnsi="GHEA Grapalat"/>
                <w:lang w:val="hy-AM"/>
              </w:rPr>
              <w:t xml:space="preserve"> </w:t>
            </w:r>
            <w:r w:rsidRPr="002E514D">
              <w:rPr>
                <w:rFonts w:ascii="GHEA Grapalat" w:hAnsi="GHEA Grapalat" w:cs="Arial"/>
                <w:lang w:val="hy-AM"/>
              </w:rPr>
              <w:t>կենտրոնը</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բարձրաքանդակներն</w:t>
            </w:r>
            <w:r w:rsidRPr="002E514D">
              <w:rPr>
                <w:rFonts w:ascii="GHEA Grapalat" w:hAnsi="GHEA Grapalat"/>
                <w:lang w:val="hy-AM"/>
              </w:rPr>
              <w:t xml:space="preserve"> </w:t>
            </w:r>
            <w:r w:rsidRPr="002E514D">
              <w:rPr>
                <w:rFonts w:ascii="GHEA Grapalat" w:hAnsi="GHEA Grapalat" w:cs="Arial"/>
                <w:lang w:val="hy-AM"/>
              </w:rPr>
              <w:t>ընդգրկված</w:t>
            </w:r>
            <w:r w:rsidRPr="002E514D">
              <w:rPr>
                <w:rFonts w:ascii="GHEA Grapalat" w:hAnsi="GHEA Grapalat"/>
                <w:lang w:val="hy-AM"/>
              </w:rPr>
              <w:t xml:space="preserve"> </w:t>
            </w:r>
            <w:r w:rsidRPr="002E514D">
              <w:rPr>
                <w:rFonts w:ascii="GHEA Grapalat" w:hAnsi="GHEA Grapalat" w:cs="Arial"/>
                <w:lang w:val="hy-AM"/>
              </w:rPr>
              <w:t>են</w:t>
            </w:r>
            <w:r w:rsidRPr="002E514D">
              <w:rPr>
                <w:rFonts w:ascii="GHEA Grapalat" w:hAnsi="GHEA Grapalat"/>
                <w:lang w:val="hy-AM"/>
              </w:rPr>
              <w:t xml:space="preserve"> </w:t>
            </w:r>
            <w:r w:rsidRPr="002E514D">
              <w:rPr>
                <w:rFonts w:ascii="GHEA Grapalat" w:hAnsi="GHEA Grapalat" w:cs="Arial"/>
                <w:lang w:val="hy-AM"/>
              </w:rPr>
              <w:t>ՀՀ</w:t>
            </w:r>
            <w:r w:rsidRPr="002E514D">
              <w:rPr>
                <w:rFonts w:ascii="GHEA Grapalat" w:hAnsi="GHEA Grapalat"/>
                <w:lang w:val="hy-AM"/>
              </w:rPr>
              <w:t xml:space="preserve"> </w:t>
            </w:r>
            <w:r w:rsidRPr="002E514D">
              <w:rPr>
                <w:rFonts w:ascii="GHEA Grapalat" w:hAnsi="GHEA Grapalat" w:cs="Arial"/>
                <w:lang w:val="hy-AM"/>
              </w:rPr>
              <w:t>կառավարության</w:t>
            </w:r>
            <w:r w:rsidRPr="002E514D">
              <w:rPr>
                <w:rFonts w:ascii="GHEA Grapalat" w:hAnsi="GHEA Grapalat"/>
                <w:lang w:val="hy-AM"/>
              </w:rPr>
              <w:t xml:space="preserve"> 07.10.2004 </w:t>
            </w:r>
            <w:r w:rsidRPr="002E514D">
              <w:rPr>
                <w:rFonts w:ascii="GHEA Grapalat" w:hAnsi="GHEA Grapalat" w:cs="Arial"/>
                <w:lang w:val="hy-AM"/>
              </w:rPr>
              <w:t>թ</w:t>
            </w:r>
            <w:r w:rsidRPr="002E514D">
              <w:rPr>
                <w:rFonts w:ascii="GHEA Grapalat" w:hAnsi="GHEA Grapalat"/>
                <w:lang w:val="hy-AM"/>
              </w:rPr>
              <w:t xml:space="preserve">. </w:t>
            </w:r>
            <w:r w:rsidRPr="002E514D">
              <w:rPr>
                <w:rFonts w:ascii="GHEA Grapalat" w:hAnsi="GHEA Grapalat" w:cs="Arial"/>
                <w:lang w:val="hy-AM"/>
              </w:rPr>
              <w:t>թիվ</w:t>
            </w:r>
            <w:r w:rsidRPr="002E514D">
              <w:rPr>
                <w:rFonts w:ascii="GHEA Grapalat" w:hAnsi="GHEA Grapalat"/>
                <w:lang w:val="hy-AM"/>
              </w:rPr>
              <w:t xml:space="preserve"> 1616-</w:t>
            </w:r>
            <w:r w:rsidRPr="002E514D">
              <w:rPr>
                <w:rFonts w:ascii="GHEA Grapalat" w:hAnsi="GHEA Grapalat" w:cs="Arial"/>
                <w:lang w:val="hy-AM"/>
              </w:rPr>
              <w:t>Ն</w:t>
            </w:r>
            <w:r w:rsidRPr="002E514D">
              <w:rPr>
                <w:rFonts w:ascii="GHEA Grapalat" w:hAnsi="GHEA Grapalat"/>
                <w:lang w:val="hy-AM"/>
              </w:rPr>
              <w:t xml:space="preserve"> </w:t>
            </w:r>
            <w:r w:rsidRPr="002E514D">
              <w:rPr>
                <w:rFonts w:ascii="GHEA Grapalat" w:hAnsi="GHEA Grapalat" w:cs="Arial"/>
                <w:lang w:val="hy-AM"/>
              </w:rPr>
              <w:t>որոշմամբ</w:t>
            </w:r>
            <w:r w:rsidRPr="002E514D">
              <w:rPr>
                <w:rFonts w:ascii="GHEA Grapalat" w:hAnsi="GHEA Grapalat"/>
                <w:lang w:val="hy-AM"/>
              </w:rPr>
              <w:t xml:space="preserve"> </w:t>
            </w:r>
            <w:r w:rsidRPr="002E514D">
              <w:rPr>
                <w:rFonts w:ascii="GHEA Grapalat" w:hAnsi="GHEA Grapalat" w:cs="Arial"/>
                <w:lang w:val="hy-AM"/>
              </w:rPr>
              <w:t>հաստատված</w:t>
            </w:r>
            <w:r w:rsidRPr="002E514D">
              <w:rPr>
                <w:rFonts w:ascii="GHEA Grapalat" w:hAnsi="GHEA Grapalat"/>
                <w:lang w:val="hy-AM"/>
              </w:rPr>
              <w:t xml:space="preserve"> </w:t>
            </w:r>
            <w:r w:rsidRPr="002E514D">
              <w:rPr>
                <w:rFonts w:ascii="GHEA Grapalat" w:hAnsi="GHEA Grapalat" w:cs="Arial"/>
                <w:lang w:val="hy-AM"/>
              </w:rPr>
              <w:t>Երևան</w:t>
            </w:r>
            <w:r w:rsidRPr="002E514D">
              <w:rPr>
                <w:rFonts w:ascii="GHEA Grapalat" w:hAnsi="GHEA Grapalat"/>
                <w:lang w:val="hy-AM"/>
              </w:rPr>
              <w:t xml:space="preserve"> </w:t>
            </w:r>
            <w:r w:rsidRPr="002E514D">
              <w:rPr>
                <w:rFonts w:ascii="GHEA Grapalat" w:hAnsi="GHEA Grapalat" w:cs="Arial"/>
                <w:lang w:val="hy-AM"/>
              </w:rPr>
              <w:t>քաղաքի</w:t>
            </w:r>
            <w:r w:rsidRPr="002E514D">
              <w:rPr>
                <w:rFonts w:ascii="GHEA Grapalat" w:hAnsi="GHEA Grapalat"/>
                <w:lang w:val="hy-AM"/>
              </w:rPr>
              <w:t xml:space="preserve"> </w:t>
            </w:r>
            <w:r w:rsidRPr="002E514D">
              <w:rPr>
                <w:rFonts w:ascii="GHEA Grapalat" w:hAnsi="GHEA Grapalat" w:cs="Arial"/>
                <w:lang w:val="hy-AM"/>
              </w:rPr>
              <w:t>պատմության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մշակույթի</w:t>
            </w:r>
            <w:r w:rsidRPr="002E514D">
              <w:rPr>
                <w:rFonts w:ascii="GHEA Grapalat" w:hAnsi="GHEA Grapalat"/>
                <w:lang w:val="hy-AM"/>
              </w:rPr>
              <w:t xml:space="preserve"> </w:t>
            </w:r>
            <w:r w:rsidRPr="002E514D">
              <w:rPr>
                <w:rFonts w:ascii="GHEA Grapalat" w:hAnsi="GHEA Grapalat" w:cs="Arial"/>
                <w:lang w:val="hy-AM"/>
              </w:rPr>
              <w:t>անշարժ</w:t>
            </w:r>
            <w:r w:rsidRPr="002E514D">
              <w:rPr>
                <w:rFonts w:ascii="GHEA Grapalat" w:hAnsi="GHEA Grapalat"/>
                <w:lang w:val="hy-AM"/>
              </w:rPr>
              <w:t xml:space="preserve"> </w:t>
            </w:r>
            <w:r w:rsidRPr="002E514D">
              <w:rPr>
                <w:rFonts w:ascii="GHEA Grapalat" w:hAnsi="GHEA Grapalat" w:cs="Arial"/>
                <w:lang w:val="hy-AM"/>
              </w:rPr>
              <w:t>հուշարձանների</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ցուցակում</w:t>
            </w:r>
            <w:r w:rsidRPr="002E514D">
              <w:rPr>
                <w:rFonts w:ascii="GHEA Grapalat" w:hAnsi="GHEA Grapalat"/>
                <w:lang w:val="hy-AM"/>
              </w:rPr>
              <w:t xml:space="preserve">....», </w:t>
            </w:r>
            <w:r w:rsidRPr="002E514D">
              <w:rPr>
                <w:rFonts w:ascii="GHEA Grapalat" w:hAnsi="GHEA Grapalat" w:cs="Arial"/>
                <w:lang w:val="hy-AM"/>
              </w:rPr>
              <w:t>իսկ</w:t>
            </w:r>
            <w:r w:rsidRPr="002E514D">
              <w:rPr>
                <w:rFonts w:ascii="GHEA Grapalat" w:hAnsi="GHEA Grapalat"/>
                <w:lang w:val="hy-AM"/>
              </w:rPr>
              <w:t xml:space="preserve"> </w:t>
            </w:r>
            <w:r w:rsidRPr="002E514D">
              <w:rPr>
                <w:rFonts w:ascii="GHEA Grapalat" w:hAnsi="GHEA Grapalat" w:cs="Arial"/>
                <w:lang w:val="hy-AM"/>
              </w:rPr>
              <w:t>նախագծի</w:t>
            </w:r>
            <w:r w:rsidRPr="002E514D">
              <w:rPr>
                <w:rFonts w:ascii="GHEA Grapalat" w:hAnsi="GHEA Grapalat"/>
                <w:lang w:val="hy-AM"/>
              </w:rPr>
              <w:t xml:space="preserve"> 3-</w:t>
            </w:r>
            <w:r w:rsidRPr="002E514D">
              <w:rPr>
                <w:rFonts w:ascii="GHEA Grapalat" w:hAnsi="GHEA Grapalat" w:cs="Arial"/>
                <w:lang w:val="hy-AM"/>
              </w:rPr>
              <w:t>րդ</w:t>
            </w:r>
            <w:r w:rsidRPr="002E514D">
              <w:rPr>
                <w:rFonts w:ascii="GHEA Grapalat" w:hAnsi="GHEA Grapalat"/>
                <w:lang w:val="hy-AM"/>
              </w:rPr>
              <w:t xml:space="preserve"> </w:t>
            </w:r>
            <w:r w:rsidRPr="002E514D">
              <w:rPr>
                <w:rFonts w:ascii="GHEA Grapalat" w:hAnsi="GHEA Grapalat" w:cs="Arial"/>
                <w:lang w:val="hy-AM"/>
              </w:rPr>
              <w:t>կետով</w:t>
            </w:r>
            <w:r w:rsidRPr="002E514D">
              <w:rPr>
                <w:rFonts w:ascii="GHEA Grapalat" w:hAnsi="GHEA Grapalat"/>
                <w:lang w:val="hy-AM"/>
              </w:rPr>
              <w:t xml:space="preserve"> </w:t>
            </w:r>
            <w:r w:rsidRPr="002E514D">
              <w:rPr>
                <w:rFonts w:ascii="GHEA Grapalat" w:hAnsi="GHEA Grapalat" w:cs="Arial"/>
                <w:lang w:val="hy-AM"/>
              </w:rPr>
              <w:t>առաջարկվում</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Հայաստանի</w:t>
            </w:r>
            <w:r w:rsidRPr="002E514D">
              <w:rPr>
                <w:rFonts w:ascii="GHEA Grapalat" w:hAnsi="GHEA Grapalat"/>
                <w:lang w:val="hy-AM"/>
              </w:rPr>
              <w:t xml:space="preserve"> </w:t>
            </w:r>
            <w:r w:rsidRPr="002E514D">
              <w:rPr>
                <w:rFonts w:ascii="GHEA Grapalat" w:hAnsi="GHEA Grapalat" w:cs="Arial"/>
                <w:lang w:val="hy-AM"/>
              </w:rPr>
              <w:t>Հանրապետությանը</w:t>
            </w:r>
            <w:r w:rsidRPr="002E514D">
              <w:rPr>
                <w:rFonts w:ascii="GHEA Grapalat" w:hAnsi="GHEA Grapalat"/>
                <w:lang w:val="hy-AM"/>
              </w:rPr>
              <w:t xml:space="preserve"> </w:t>
            </w:r>
            <w:r w:rsidRPr="002E514D">
              <w:rPr>
                <w:rFonts w:ascii="GHEA Grapalat" w:hAnsi="GHEA Grapalat" w:cs="Arial"/>
                <w:lang w:val="hy-AM"/>
              </w:rPr>
              <w:t>սեփականության</w:t>
            </w:r>
            <w:r w:rsidRPr="002E514D">
              <w:rPr>
                <w:rFonts w:ascii="GHEA Grapalat" w:hAnsi="GHEA Grapalat"/>
                <w:lang w:val="hy-AM"/>
              </w:rPr>
              <w:t xml:space="preserve"> </w:t>
            </w:r>
            <w:r w:rsidRPr="002E514D">
              <w:rPr>
                <w:rFonts w:ascii="GHEA Grapalat" w:hAnsi="GHEA Grapalat" w:cs="Arial"/>
                <w:lang w:val="hy-AM"/>
              </w:rPr>
              <w:t>իրավունքով</w:t>
            </w:r>
            <w:r w:rsidRPr="002E514D">
              <w:rPr>
                <w:rFonts w:ascii="GHEA Grapalat" w:hAnsi="GHEA Grapalat"/>
                <w:lang w:val="hy-AM"/>
              </w:rPr>
              <w:t xml:space="preserve"> </w:t>
            </w:r>
            <w:r w:rsidRPr="002E514D">
              <w:rPr>
                <w:rFonts w:ascii="GHEA Grapalat" w:hAnsi="GHEA Grapalat" w:cs="Arial"/>
                <w:lang w:val="hy-AM"/>
              </w:rPr>
              <w:t>պատկանող</w:t>
            </w:r>
            <w:r w:rsidRPr="002E514D">
              <w:rPr>
                <w:rFonts w:ascii="GHEA Grapalat" w:hAnsi="GHEA Grapalat"/>
                <w:lang w:val="hy-AM"/>
              </w:rPr>
              <w:t xml:space="preserve"> </w:t>
            </w:r>
            <w:r w:rsidRPr="002E514D">
              <w:rPr>
                <w:rFonts w:ascii="GHEA Grapalat" w:hAnsi="GHEA Grapalat" w:cs="Arial"/>
                <w:lang w:val="hy-AM"/>
              </w:rPr>
              <w:t>մարզամշակութային</w:t>
            </w:r>
            <w:r w:rsidRPr="002E514D">
              <w:rPr>
                <w:rFonts w:ascii="GHEA Grapalat" w:hAnsi="GHEA Grapalat"/>
                <w:lang w:val="hy-AM"/>
              </w:rPr>
              <w:t xml:space="preserve"> </w:t>
            </w:r>
            <w:r w:rsidRPr="002E514D">
              <w:rPr>
                <w:rFonts w:ascii="GHEA Grapalat" w:hAnsi="GHEA Grapalat" w:cs="Arial"/>
                <w:lang w:val="hy-AM"/>
              </w:rPr>
              <w:t>կենտրոնը</w:t>
            </w:r>
            <w:r w:rsidRPr="002E514D">
              <w:rPr>
                <w:rFonts w:ascii="GHEA Grapalat" w:hAnsi="GHEA Grapalat"/>
                <w:lang w:val="hy-AM"/>
              </w:rPr>
              <w:t xml:space="preserve"> 25 </w:t>
            </w:r>
            <w:r w:rsidRPr="002E514D">
              <w:rPr>
                <w:rFonts w:ascii="GHEA Grapalat" w:hAnsi="GHEA Grapalat" w:cs="Arial"/>
                <w:lang w:val="hy-AM"/>
              </w:rPr>
              <w:t>տարի</w:t>
            </w:r>
            <w:r w:rsidRPr="002E514D">
              <w:rPr>
                <w:rFonts w:ascii="GHEA Grapalat" w:hAnsi="GHEA Grapalat"/>
                <w:lang w:val="hy-AM"/>
              </w:rPr>
              <w:t xml:space="preserve"> </w:t>
            </w:r>
            <w:r w:rsidRPr="002E514D">
              <w:rPr>
                <w:rFonts w:ascii="GHEA Grapalat" w:hAnsi="GHEA Grapalat" w:cs="Arial"/>
                <w:lang w:val="hy-AM"/>
              </w:rPr>
              <w:t>ժամկետով</w:t>
            </w:r>
            <w:r w:rsidRPr="002E514D">
              <w:rPr>
                <w:rFonts w:ascii="GHEA Grapalat" w:hAnsi="GHEA Grapalat"/>
                <w:lang w:val="hy-AM"/>
              </w:rPr>
              <w:t xml:space="preserve"> </w:t>
            </w:r>
            <w:r w:rsidRPr="002E514D">
              <w:rPr>
                <w:rFonts w:ascii="GHEA Grapalat" w:hAnsi="GHEA Grapalat" w:cs="Arial"/>
                <w:lang w:val="hy-AM"/>
              </w:rPr>
              <w:t>անհատույց</w:t>
            </w:r>
            <w:r w:rsidRPr="002E514D">
              <w:rPr>
                <w:rFonts w:ascii="GHEA Grapalat" w:hAnsi="GHEA Grapalat"/>
                <w:lang w:val="hy-AM"/>
              </w:rPr>
              <w:t xml:space="preserve"> </w:t>
            </w:r>
            <w:r w:rsidRPr="002E514D">
              <w:rPr>
                <w:rFonts w:ascii="GHEA Grapalat" w:hAnsi="GHEA Grapalat" w:cs="Arial"/>
                <w:lang w:val="hy-AM"/>
              </w:rPr>
              <w:t>օգտագործման</w:t>
            </w:r>
            <w:r w:rsidRPr="002E514D">
              <w:rPr>
                <w:rFonts w:ascii="GHEA Grapalat" w:hAnsi="GHEA Grapalat"/>
                <w:lang w:val="hy-AM"/>
              </w:rPr>
              <w:t xml:space="preserve"> </w:t>
            </w:r>
            <w:r w:rsidRPr="002E514D">
              <w:rPr>
                <w:rFonts w:ascii="GHEA Grapalat" w:hAnsi="GHEA Grapalat" w:cs="Arial"/>
                <w:lang w:val="hy-AM"/>
              </w:rPr>
              <w:t>իրավունքով</w:t>
            </w:r>
            <w:r w:rsidRPr="002E514D">
              <w:rPr>
                <w:rFonts w:ascii="GHEA Grapalat" w:hAnsi="GHEA Grapalat"/>
                <w:lang w:val="hy-AM"/>
              </w:rPr>
              <w:t xml:space="preserve"> </w:t>
            </w:r>
            <w:r w:rsidRPr="002E514D">
              <w:rPr>
                <w:rFonts w:ascii="GHEA Grapalat" w:hAnsi="GHEA Grapalat" w:cs="Arial"/>
                <w:lang w:val="hy-AM"/>
              </w:rPr>
              <w:t>հանձնել ՓԲԸ-ին։</w:t>
            </w:r>
            <w:r w:rsidRPr="002E514D">
              <w:rPr>
                <w:rFonts w:ascii="GHEA Grapalat" w:hAnsi="GHEA Grapalat"/>
                <w:lang w:val="hy-AM"/>
              </w:rPr>
              <w:t xml:space="preserve"> </w:t>
            </w:r>
            <w:r w:rsidRPr="002E514D">
              <w:rPr>
                <w:rFonts w:ascii="GHEA Grapalat" w:hAnsi="GHEA Grapalat" w:cs="Arial"/>
                <w:lang w:val="hy-AM"/>
              </w:rPr>
              <w:t>Վերոգրյալից</w:t>
            </w:r>
            <w:r w:rsidRPr="002E514D">
              <w:rPr>
                <w:rFonts w:ascii="GHEA Grapalat" w:hAnsi="GHEA Grapalat"/>
                <w:lang w:val="hy-AM"/>
              </w:rPr>
              <w:t xml:space="preserve"> </w:t>
            </w:r>
            <w:r w:rsidRPr="002E514D">
              <w:rPr>
                <w:rFonts w:ascii="GHEA Grapalat" w:hAnsi="GHEA Grapalat" w:cs="Arial"/>
                <w:lang w:val="hy-AM"/>
              </w:rPr>
              <w:t>հետևում</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որ</w:t>
            </w:r>
            <w:r w:rsidRPr="002E514D">
              <w:rPr>
                <w:rFonts w:ascii="GHEA Grapalat" w:hAnsi="GHEA Grapalat"/>
                <w:lang w:val="hy-AM"/>
              </w:rPr>
              <w:t xml:space="preserve"> </w:t>
            </w:r>
            <w:r w:rsidRPr="002E514D">
              <w:rPr>
                <w:rFonts w:ascii="GHEA Grapalat" w:hAnsi="GHEA Grapalat" w:cs="Arial"/>
                <w:lang w:val="hy-AM"/>
              </w:rPr>
              <w:t>անշարժ</w:t>
            </w:r>
            <w:r w:rsidRPr="002E514D">
              <w:rPr>
                <w:rFonts w:ascii="GHEA Grapalat" w:hAnsi="GHEA Grapalat"/>
                <w:lang w:val="hy-AM"/>
              </w:rPr>
              <w:t xml:space="preserve"> </w:t>
            </w:r>
            <w:r w:rsidRPr="002E514D">
              <w:rPr>
                <w:rFonts w:ascii="GHEA Grapalat" w:hAnsi="GHEA Grapalat" w:cs="Arial"/>
                <w:lang w:val="hy-AM"/>
              </w:rPr>
              <w:t>գույքի</w:t>
            </w:r>
            <w:r w:rsidRPr="002E514D">
              <w:rPr>
                <w:rFonts w:ascii="GHEA Grapalat" w:hAnsi="GHEA Grapalat"/>
                <w:lang w:val="hy-AM"/>
              </w:rPr>
              <w:t xml:space="preserve"> </w:t>
            </w:r>
            <w:r w:rsidRPr="002E514D">
              <w:rPr>
                <w:rFonts w:ascii="GHEA Grapalat" w:hAnsi="GHEA Grapalat" w:cs="Arial"/>
                <w:lang w:val="hy-AM"/>
              </w:rPr>
              <w:t>նկատմամբ</w:t>
            </w:r>
            <w:r w:rsidRPr="002E514D">
              <w:rPr>
                <w:rFonts w:ascii="GHEA Grapalat" w:hAnsi="GHEA Grapalat"/>
                <w:lang w:val="hy-AM"/>
              </w:rPr>
              <w:t xml:space="preserve"> </w:t>
            </w:r>
            <w:r w:rsidRPr="002E514D">
              <w:rPr>
                <w:rFonts w:ascii="GHEA Grapalat" w:hAnsi="GHEA Grapalat" w:cs="Arial"/>
                <w:lang w:val="hy-AM"/>
              </w:rPr>
              <w:t>սեփականության իրավունքի</w:t>
            </w:r>
            <w:r w:rsidRPr="002E514D">
              <w:rPr>
                <w:rFonts w:ascii="GHEA Grapalat" w:hAnsi="GHEA Grapalat"/>
                <w:lang w:val="hy-AM"/>
              </w:rPr>
              <w:t xml:space="preserve"> </w:t>
            </w:r>
            <w:r w:rsidRPr="002E514D">
              <w:rPr>
                <w:rFonts w:ascii="GHEA Grapalat" w:hAnsi="GHEA Grapalat" w:cs="Arial"/>
                <w:lang w:val="hy-AM"/>
              </w:rPr>
              <w:t>փոփոխություն</w:t>
            </w:r>
            <w:r w:rsidRPr="002E514D">
              <w:rPr>
                <w:rFonts w:ascii="GHEA Grapalat" w:hAnsi="GHEA Grapalat"/>
                <w:lang w:val="hy-AM"/>
              </w:rPr>
              <w:t xml:space="preserve"> </w:t>
            </w:r>
            <w:r w:rsidRPr="002E514D">
              <w:rPr>
                <w:rFonts w:ascii="GHEA Grapalat" w:hAnsi="GHEA Grapalat" w:cs="Arial"/>
                <w:lang w:val="hy-AM"/>
              </w:rPr>
              <w:t>չի</w:t>
            </w:r>
            <w:r w:rsidRPr="002E514D">
              <w:rPr>
                <w:rFonts w:ascii="GHEA Grapalat" w:hAnsi="GHEA Grapalat"/>
                <w:lang w:val="hy-AM"/>
              </w:rPr>
              <w:t xml:space="preserve"> </w:t>
            </w:r>
            <w:r w:rsidRPr="002E514D">
              <w:rPr>
                <w:rFonts w:ascii="GHEA Grapalat" w:hAnsi="GHEA Grapalat" w:cs="Arial"/>
                <w:lang w:val="hy-AM"/>
              </w:rPr>
              <w:t>իրականացվելու</w:t>
            </w:r>
            <w:r w:rsidRPr="002E514D">
              <w:rPr>
                <w:rFonts w:ascii="GHEA Grapalat" w:hAnsi="GHEA Grapalat"/>
                <w:lang w:val="hy-AM"/>
              </w:rPr>
              <w:t xml:space="preserve">, </w:t>
            </w:r>
            <w:r w:rsidRPr="002E514D">
              <w:rPr>
                <w:rFonts w:ascii="GHEA Grapalat" w:hAnsi="GHEA Grapalat" w:cs="Arial"/>
                <w:lang w:val="hy-AM"/>
              </w:rPr>
              <w:t>այդ</w:t>
            </w:r>
            <w:r w:rsidRPr="002E514D">
              <w:rPr>
                <w:rFonts w:ascii="GHEA Grapalat" w:hAnsi="GHEA Grapalat"/>
                <w:lang w:val="hy-AM"/>
              </w:rPr>
              <w:t xml:space="preserve"> </w:t>
            </w:r>
            <w:r w:rsidRPr="002E514D">
              <w:rPr>
                <w:rFonts w:ascii="GHEA Grapalat" w:hAnsi="GHEA Grapalat" w:cs="Arial"/>
                <w:lang w:val="hy-AM"/>
              </w:rPr>
              <w:t>կապակցությամբ</w:t>
            </w:r>
            <w:r w:rsidRPr="002E514D">
              <w:rPr>
                <w:rFonts w:ascii="GHEA Grapalat" w:hAnsi="GHEA Grapalat"/>
                <w:lang w:val="hy-AM"/>
              </w:rPr>
              <w:t xml:space="preserve"> </w:t>
            </w:r>
            <w:r w:rsidRPr="002E514D">
              <w:rPr>
                <w:rFonts w:ascii="GHEA Grapalat" w:hAnsi="GHEA Grapalat" w:cs="Arial"/>
                <w:lang w:val="hy-AM"/>
              </w:rPr>
              <w:t>անհրաժեշտ</w:t>
            </w:r>
            <w:r w:rsidRPr="002E514D">
              <w:rPr>
                <w:rFonts w:ascii="GHEA Grapalat" w:hAnsi="GHEA Grapalat"/>
                <w:lang w:val="hy-AM"/>
              </w:rPr>
              <w:t xml:space="preserve"> </w:t>
            </w:r>
            <w:r w:rsidRPr="002E514D">
              <w:rPr>
                <w:rFonts w:ascii="GHEA Grapalat" w:hAnsi="GHEA Grapalat" w:cs="Arial"/>
                <w:lang w:val="hy-AM"/>
              </w:rPr>
              <w:t>է</w:t>
            </w:r>
            <w:r w:rsidRPr="002E514D">
              <w:rPr>
                <w:rFonts w:ascii="GHEA Grapalat" w:hAnsi="GHEA Grapalat"/>
                <w:lang w:val="hy-AM"/>
              </w:rPr>
              <w:t xml:space="preserve"> </w:t>
            </w:r>
            <w:r w:rsidRPr="002E514D">
              <w:rPr>
                <w:rFonts w:ascii="GHEA Grapalat" w:hAnsi="GHEA Grapalat" w:cs="Arial"/>
                <w:lang w:val="hy-AM"/>
              </w:rPr>
              <w:t>նկատի</w:t>
            </w:r>
            <w:r w:rsidRPr="002E514D">
              <w:rPr>
                <w:rFonts w:ascii="GHEA Grapalat" w:hAnsi="GHEA Grapalat"/>
                <w:lang w:val="hy-AM"/>
              </w:rPr>
              <w:t xml:space="preserve"> </w:t>
            </w:r>
            <w:r w:rsidRPr="002E514D">
              <w:rPr>
                <w:rFonts w:ascii="GHEA Grapalat" w:hAnsi="GHEA Grapalat" w:cs="Arial"/>
                <w:lang w:val="hy-AM"/>
              </w:rPr>
              <w:t xml:space="preserve">ունենալ </w:t>
            </w:r>
            <w:r w:rsidRPr="002E514D">
              <w:rPr>
                <w:rFonts w:ascii="GHEA Grapalat" w:hAnsi="GHEA Grapalat" w:cs="GHEA Grapalat"/>
                <w:lang w:val="hy-AM"/>
              </w:rPr>
              <w:lastRenderedPageBreak/>
              <w:t>«</w:t>
            </w:r>
            <w:r w:rsidRPr="002E514D">
              <w:rPr>
                <w:rFonts w:ascii="GHEA Grapalat" w:hAnsi="GHEA Grapalat" w:cs="Arial"/>
                <w:lang w:val="hy-AM"/>
              </w:rPr>
              <w:t>Պատմության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մշակույթի</w:t>
            </w:r>
            <w:r w:rsidRPr="002E514D">
              <w:rPr>
                <w:rFonts w:ascii="GHEA Grapalat" w:hAnsi="GHEA Grapalat"/>
                <w:lang w:val="hy-AM"/>
              </w:rPr>
              <w:t xml:space="preserve"> </w:t>
            </w:r>
            <w:r w:rsidRPr="002E514D">
              <w:rPr>
                <w:rFonts w:ascii="GHEA Grapalat" w:hAnsi="GHEA Grapalat" w:cs="Arial"/>
                <w:lang w:val="hy-AM"/>
              </w:rPr>
              <w:t>անշարժ</w:t>
            </w:r>
            <w:r w:rsidRPr="002E514D">
              <w:rPr>
                <w:rFonts w:ascii="GHEA Grapalat" w:hAnsi="GHEA Grapalat"/>
                <w:lang w:val="hy-AM"/>
              </w:rPr>
              <w:t xml:space="preserve"> </w:t>
            </w:r>
            <w:r w:rsidRPr="002E514D">
              <w:rPr>
                <w:rFonts w:ascii="GHEA Grapalat" w:hAnsi="GHEA Grapalat" w:cs="Arial"/>
                <w:lang w:val="hy-AM"/>
              </w:rPr>
              <w:t>հուշարձանների</w:t>
            </w:r>
            <w:r w:rsidRPr="002E514D">
              <w:rPr>
                <w:rFonts w:ascii="GHEA Grapalat" w:hAnsi="GHEA Grapalat"/>
                <w:lang w:val="hy-AM"/>
              </w:rPr>
              <w:t xml:space="preserve"> </w:t>
            </w:r>
            <w:r w:rsidRPr="002E514D">
              <w:rPr>
                <w:rFonts w:ascii="GHEA Grapalat" w:hAnsi="GHEA Grapalat" w:cs="Arial"/>
                <w:lang w:val="hy-AM"/>
              </w:rPr>
              <w:t>ու</w:t>
            </w:r>
            <w:r w:rsidRPr="002E514D">
              <w:rPr>
                <w:rFonts w:ascii="GHEA Grapalat" w:hAnsi="GHEA Grapalat"/>
                <w:lang w:val="hy-AM"/>
              </w:rPr>
              <w:t xml:space="preserve"> </w:t>
            </w:r>
            <w:r w:rsidRPr="002E514D">
              <w:rPr>
                <w:rFonts w:ascii="GHEA Grapalat" w:hAnsi="GHEA Grapalat" w:cs="Arial"/>
                <w:lang w:val="hy-AM"/>
              </w:rPr>
              <w:t>պատմական</w:t>
            </w:r>
            <w:r w:rsidRPr="002E514D">
              <w:rPr>
                <w:rFonts w:ascii="GHEA Grapalat" w:hAnsi="GHEA Grapalat"/>
                <w:lang w:val="hy-AM"/>
              </w:rPr>
              <w:t xml:space="preserve"> </w:t>
            </w:r>
            <w:r w:rsidRPr="002E514D">
              <w:rPr>
                <w:rFonts w:ascii="GHEA Grapalat" w:hAnsi="GHEA Grapalat" w:cs="Arial"/>
                <w:lang w:val="hy-AM"/>
              </w:rPr>
              <w:t>միջավայրի</w:t>
            </w:r>
            <w:r w:rsidRPr="002E514D">
              <w:rPr>
                <w:rFonts w:ascii="GHEA Grapalat" w:hAnsi="GHEA Grapalat"/>
                <w:lang w:val="hy-AM"/>
              </w:rPr>
              <w:t xml:space="preserve"> </w:t>
            </w:r>
            <w:r w:rsidRPr="002E514D">
              <w:rPr>
                <w:rFonts w:ascii="GHEA Grapalat" w:hAnsi="GHEA Grapalat" w:cs="Arial"/>
                <w:lang w:val="hy-AM"/>
              </w:rPr>
              <w:t>պահպանության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օգտագործման</w:t>
            </w:r>
            <w:r w:rsidRPr="002E514D">
              <w:rPr>
                <w:rFonts w:ascii="GHEA Grapalat" w:hAnsi="GHEA Grapalat"/>
                <w:lang w:val="hy-AM"/>
              </w:rPr>
              <w:t xml:space="preserve"> </w:t>
            </w:r>
            <w:r w:rsidRPr="002E514D">
              <w:rPr>
                <w:rFonts w:ascii="GHEA Grapalat" w:hAnsi="GHEA Grapalat" w:cs="Arial"/>
                <w:lang w:val="hy-AM"/>
              </w:rPr>
              <w:t>մասին</w:t>
            </w:r>
            <w:r w:rsidRPr="002E514D">
              <w:rPr>
                <w:rFonts w:ascii="GHEA Grapalat" w:hAnsi="GHEA Grapalat"/>
                <w:lang w:val="hy-AM"/>
              </w:rPr>
              <w:t xml:space="preserve">» </w:t>
            </w:r>
            <w:r w:rsidRPr="002E514D">
              <w:rPr>
                <w:rFonts w:ascii="GHEA Grapalat" w:hAnsi="GHEA Grapalat" w:cs="Arial"/>
                <w:lang w:val="hy-AM"/>
              </w:rPr>
              <w:t>օրենքի</w:t>
            </w:r>
            <w:r w:rsidRPr="002E514D">
              <w:rPr>
                <w:rFonts w:ascii="GHEA Grapalat" w:hAnsi="GHEA Grapalat"/>
                <w:lang w:val="hy-AM"/>
              </w:rPr>
              <w:t xml:space="preserve"> (</w:t>
            </w:r>
            <w:r w:rsidRPr="002E514D">
              <w:rPr>
                <w:rFonts w:ascii="GHEA Grapalat" w:hAnsi="GHEA Grapalat" w:cs="Arial"/>
                <w:lang w:val="hy-AM"/>
              </w:rPr>
              <w:t>այսուհետ՝</w:t>
            </w:r>
            <w:r w:rsidRPr="002E514D">
              <w:rPr>
                <w:rFonts w:ascii="GHEA Grapalat" w:hAnsi="GHEA Grapalat"/>
                <w:lang w:val="hy-AM"/>
              </w:rPr>
              <w:t xml:space="preserve"> </w:t>
            </w:r>
            <w:r w:rsidRPr="002E514D">
              <w:rPr>
                <w:rFonts w:ascii="GHEA Grapalat" w:hAnsi="GHEA Grapalat" w:cs="Arial"/>
                <w:lang w:val="hy-AM"/>
              </w:rPr>
              <w:t>օրենք</w:t>
            </w:r>
            <w:r w:rsidRPr="002E514D">
              <w:rPr>
                <w:rFonts w:ascii="GHEA Grapalat" w:hAnsi="GHEA Grapalat"/>
                <w:lang w:val="hy-AM"/>
              </w:rPr>
              <w:t>) 36-</w:t>
            </w:r>
            <w:r w:rsidRPr="002E514D">
              <w:rPr>
                <w:rFonts w:ascii="GHEA Grapalat" w:hAnsi="GHEA Grapalat" w:cs="Arial"/>
                <w:lang w:val="hy-AM"/>
              </w:rPr>
              <w:t>րդ</w:t>
            </w:r>
            <w:r w:rsidRPr="002E514D">
              <w:rPr>
                <w:rFonts w:ascii="GHEA Grapalat" w:hAnsi="GHEA Grapalat"/>
                <w:lang w:val="hy-AM"/>
              </w:rPr>
              <w:t xml:space="preserve"> </w:t>
            </w:r>
            <w:r w:rsidRPr="002E514D">
              <w:rPr>
                <w:rFonts w:ascii="GHEA Grapalat" w:hAnsi="GHEA Grapalat" w:cs="Arial"/>
                <w:lang w:val="hy-AM"/>
              </w:rPr>
              <w:t>հոդվածով</w:t>
            </w:r>
            <w:r w:rsidRPr="002E514D">
              <w:rPr>
                <w:rFonts w:ascii="GHEA Grapalat" w:hAnsi="GHEA Grapalat"/>
                <w:lang w:val="hy-AM"/>
              </w:rPr>
              <w:t xml:space="preserve"> </w:t>
            </w:r>
            <w:r w:rsidRPr="002E514D">
              <w:rPr>
                <w:rFonts w:ascii="GHEA Grapalat" w:hAnsi="GHEA Grapalat" w:cs="Arial"/>
                <w:lang w:val="hy-AM"/>
              </w:rPr>
              <w:t>նախատեսված</w:t>
            </w:r>
            <w:r w:rsidRPr="002E514D">
              <w:rPr>
                <w:rFonts w:ascii="GHEA Grapalat" w:hAnsi="GHEA Grapalat"/>
                <w:lang w:val="hy-AM"/>
              </w:rPr>
              <w:t xml:space="preserve"> </w:t>
            </w:r>
            <w:r w:rsidRPr="002E514D">
              <w:rPr>
                <w:rFonts w:ascii="GHEA Grapalat" w:hAnsi="GHEA Grapalat" w:cs="Arial"/>
                <w:lang w:val="hy-AM"/>
              </w:rPr>
              <w:t>կարգավորումները</w:t>
            </w:r>
            <w:r w:rsidRPr="002E514D">
              <w:rPr>
                <w:rFonts w:ascii="GHEA Grapalat" w:hAnsi="GHEA Grapalat"/>
                <w:lang w:val="hy-AM"/>
              </w:rPr>
              <w:t xml:space="preserve">, </w:t>
            </w:r>
            <w:r w:rsidRPr="002E514D">
              <w:rPr>
                <w:rFonts w:ascii="GHEA Grapalat" w:hAnsi="GHEA Grapalat" w:cs="Arial"/>
                <w:lang w:val="hy-AM"/>
              </w:rPr>
              <w:t>համաձայն</w:t>
            </w:r>
            <w:r w:rsidRPr="002E514D">
              <w:rPr>
                <w:rFonts w:ascii="GHEA Grapalat" w:hAnsi="GHEA Grapalat"/>
                <w:lang w:val="hy-AM"/>
              </w:rPr>
              <w:t xml:space="preserve"> </w:t>
            </w:r>
            <w:r w:rsidRPr="002E514D">
              <w:rPr>
                <w:rFonts w:ascii="GHEA Grapalat" w:hAnsi="GHEA Grapalat" w:cs="Arial"/>
                <w:lang w:val="hy-AM"/>
              </w:rPr>
              <w:t>որոնց հուշարձանի</w:t>
            </w:r>
            <w:r w:rsidRPr="002E514D">
              <w:rPr>
                <w:rFonts w:ascii="GHEA Grapalat" w:hAnsi="GHEA Grapalat"/>
                <w:lang w:val="hy-AM"/>
              </w:rPr>
              <w:t xml:space="preserve"> </w:t>
            </w:r>
            <w:r w:rsidRPr="002E514D">
              <w:rPr>
                <w:rFonts w:ascii="GHEA Grapalat" w:hAnsi="GHEA Grapalat" w:cs="Arial"/>
                <w:lang w:val="hy-AM"/>
              </w:rPr>
              <w:t>սեփականատերը</w:t>
            </w:r>
            <w:r w:rsidRPr="002E514D">
              <w:rPr>
                <w:rFonts w:ascii="GHEA Grapalat" w:hAnsi="GHEA Grapalat"/>
                <w:lang w:val="hy-AM"/>
              </w:rPr>
              <w:t xml:space="preserve"> </w:t>
            </w:r>
            <w:r w:rsidRPr="002E514D">
              <w:rPr>
                <w:rFonts w:ascii="GHEA Grapalat" w:hAnsi="GHEA Grapalat" w:cs="Arial"/>
                <w:lang w:val="hy-AM"/>
              </w:rPr>
              <w:t>պարտավոր</w:t>
            </w:r>
            <w:r w:rsidRPr="002E514D">
              <w:rPr>
                <w:rFonts w:ascii="GHEA Grapalat" w:hAnsi="GHEA Grapalat"/>
                <w:lang w:val="hy-AM"/>
              </w:rPr>
              <w:t xml:space="preserve"> </w:t>
            </w:r>
            <w:r w:rsidRPr="002E514D">
              <w:rPr>
                <w:rFonts w:ascii="GHEA Grapalat" w:hAnsi="GHEA Grapalat" w:cs="Arial"/>
                <w:lang w:val="hy-AM"/>
              </w:rPr>
              <w:t>է ապահովել հուշարձանի</w:t>
            </w:r>
            <w:r w:rsidRPr="002E514D">
              <w:rPr>
                <w:rFonts w:ascii="GHEA Grapalat" w:hAnsi="GHEA Grapalat"/>
                <w:lang w:val="hy-AM"/>
              </w:rPr>
              <w:t xml:space="preserve"> </w:t>
            </w:r>
            <w:r w:rsidRPr="002E514D">
              <w:rPr>
                <w:rFonts w:ascii="GHEA Grapalat" w:hAnsi="GHEA Grapalat" w:cs="Arial"/>
                <w:lang w:val="hy-AM"/>
              </w:rPr>
              <w:t>պահպանությունը</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անվթարությունը</w:t>
            </w:r>
            <w:r w:rsidRPr="002E514D">
              <w:rPr>
                <w:rFonts w:ascii="GHEA Grapalat" w:hAnsi="GHEA Grapalat"/>
                <w:lang w:val="hy-AM"/>
              </w:rPr>
              <w:t xml:space="preserve">, </w:t>
            </w:r>
            <w:r w:rsidRPr="002E514D">
              <w:rPr>
                <w:rFonts w:ascii="GHEA Grapalat" w:hAnsi="GHEA Grapalat" w:cs="Arial"/>
                <w:lang w:val="hy-AM"/>
              </w:rPr>
              <w:t>կատարել հուշարձանի</w:t>
            </w:r>
            <w:r w:rsidRPr="002E514D">
              <w:rPr>
                <w:rFonts w:ascii="GHEA Grapalat" w:hAnsi="GHEA Grapalat"/>
                <w:lang w:val="hy-AM"/>
              </w:rPr>
              <w:t xml:space="preserve"> </w:t>
            </w:r>
            <w:r w:rsidRPr="002E514D">
              <w:rPr>
                <w:rFonts w:ascii="GHEA Grapalat" w:hAnsi="GHEA Grapalat" w:cs="Arial"/>
                <w:lang w:val="hy-AM"/>
              </w:rPr>
              <w:t>ամրակայման</w:t>
            </w:r>
            <w:r w:rsidRPr="002E514D">
              <w:rPr>
                <w:rFonts w:ascii="GHEA Grapalat" w:hAnsi="GHEA Grapalat"/>
                <w:lang w:val="hy-AM"/>
              </w:rPr>
              <w:t xml:space="preserve">, </w:t>
            </w:r>
            <w:r w:rsidRPr="002E514D">
              <w:rPr>
                <w:rFonts w:ascii="GHEA Grapalat" w:hAnsi="GHEA Grapalat" w:cs="Arial"/>
                <w:lang w:val="hy-AM"/>
              </w:rPr>
              <w:t>նորոգման</w:t>
            </w:r>
            <w:r w:rsidRPr="002E514D">
              <w:rPr>
                <w:rFonts w:ascii="GHEA Grapalat" w:hAnsi="GHEA Grapalat"/>
                <w:lang w:val="hy-AM"/>
              </w:rPr>
              <w:t xml:space="preserve">, </w:t>
            </w:r>
            <w:r w:rsidRPr="002E514D">
              <w:rPr>
                <w:rFonts w:ascii="GHEA Grapalat" w:hAnsi="GHEA Grapalat" w:cs="Arial"/>
                <w:lang w:val="hy-AM"/>
              </w:rPr>
              <w:t>վերականգնման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տարածքի</w:t>
            </w:r>
            <w:r w:rsidRPr="002E514D">
              <w:rPr>
                <w:rFonts w:ascii="GHEA Grapalat" w:hAnsi="GHEA Grapalat"/>
                <w:lang w:val="hy-AM"/>
              </w:rPr>
              <w:t xml:space="preserve"> </w:t>
            </w:r>
            <w:r w:rsidRPr="002E514D">
              <w:rPr>
                <w:rFonts w:ascii="GHEA Grapalat" w:hAnsi="GHEA Grapalat" w:cs="Arial"/>
                <w:lang w:val="hy-AM"/>
              </w:rPr>
              <w:t>բարեկարգման</w:t>
            </w:r>
            <w:r w:rsidRPr="002E514D">
              <w:rPr>
                <w:rFonts w:ascii="GHEA Grapalat" w:hAnsi="GHEA Grapalat"/>
                <w:lang w:val="hy-AM"/>
              </w:rPr>
              <w:t xml:space="preserve"> </w:t>
            </w:r>
            <w:r w:rsidRPr="002E514D">
              <w:rPr>
                <w:rFonts w:ascii="GHEA Grapalat" w:hAnsi="GHEA Grapalat" w:cs="Arial"/>
                <w:lang w:val="hy-AM"/>
              </w:rPr>
              <w:t>աշխատանքներ</w:t>
            </w:r>
            <w:r w:rsidRPr="002E514D">
              <w:rPr>
                <w:rFonts w:ascii="GHEA Grapalat" w:hAnsi="GHEA Grapalat"/>
                <w:lang w:val="hy-AM"/>
              </w:rPr>
              <w:t xml:space="preserve">` </w:t>
            </w:r>
            <w:r w:rsidRPr="002E514D">
              <w:rPr>
                <w:rFonts w:ascii="GHEA Grapalat" w:hAnsi="GHEA Grapalat" w:cs="Arial"/>
                <w:lang w:val="hy-AM"/>
              </w:rPr>
              <w:t>դրանց</w:t>
            </w:r>
            <w:r w:rsidRPr="002E514D">
              <w:rPr>
                <w:rFonts w:ascii="GHEA Grapalat" w:hAnsi="GHEA Grapalat"/>
                <w:lang w:val="hy-AM"/>
              </w:rPr>
              <w:t xml:space="preserve"> </w:t>
            </w:r>
            <w:r w:rsidRPr="002E514D">
              <w:rPr>
                <w:rFonts w:ascii="GHEA Grapalat" w:hAnsi="GHEA Grapalat" w:cs="Arial"/>
                <w:lang w:val="hy-AM"/>
              </w:rPr>
              <w:t>նախագծերը</w:t>
            </w:r>
            <w:r w:rsidRPr="002E514D">
              <w:rPr>
                <w:rFonts w:ascii="GHEA Grapalat" w:hAnsi="GHEA Grapalat"/>
                <w:lang w:val="hy-AM"/>
              </w:rPr>
              <w:t xml:space="preserve"> </w:t>
            </w:r>
            <w:r w:rsidRPr="002E514D">
              <w:rPr>
                <w:rFonts w:ascii="GHEA Grapalat" w:hAnsi="GHEA Grapalat" w:cs="Arial"/>
                <w:lang w:val="hy-AM"/>
              </w:rPr>
              <w:t>նախապես</w:t>
            </w:r>
            <w:r w:rsidRPr="002E514D">
              <w:rPr>
                <w:rFonts w:ascii="GHEA Grapalat" w:hAnsi="GHEA Grapalat"/>
                <w:lang w:val="hy-AM"/>
              </w:rPr>
              <w:t xml:space="preserve"> </w:t>
            </w:r>
            <w:r w:rsidRPr="002E514D">
              <w:rPr>
                <w:rFonts w:ascii="GHEA Grapalat" w:hAnsi="GHEA Grapalat" w:cs="Arial"/>
                <w:lang w:val="hy-AM"/>
              </w:rPr>
              <w:t>համաձայնեցնելով</w:t>
            </w:r>
            <w:r w:rsidRPr="002E514D">
              <w:rPr>
                <w:rFonts w:ascii="GHEA Grapalat" w:hAnsi="GHEA Grapalat"/>
                <w:lang w:val="hy-AM"/>
              </w:rPr>
              <w:t xml:space="preserve"> </w:t>
            </w:r>
            <w:r w:rsidRPr="002E514D">
              <w:rPr>
                <w:rFonts w:ascii="GHEA Grapalat" w:hAnsi="GHEA Grapalat" w:cs="Arial"/>
                <w:lang w:val="hy-AM"/>
              </w:rPr>
              <w:t>լիազորված</w:t>
            </w:r>
            <w:r w:rsidRPr="002E514D">
              <w:rPr>
                <w:rFonts w:ascii="GHEA Grapalat" w:hAnsi="GHEA Grapalat"/>
                <w:lang w:val="hy-AM"/>
              </w:rPr>
              <w:t xml:space="preserve"> </w:t>
            </w:r>
            <w:r w:rsidRPr="002E514D">
              <w:rPr>
                <w:rFonts w:ascii="GHEA Grapalat" w:hAnsi="GHEA Grapalat" w:cs="Arial"/>
                <w:lang w:val="hy-AM"/>
              </w:rPr>
              <w:t>մարմնի</w:t>
            </w:r>
            <w:r w:rsidRPr="002E514D">
              <w:rPr>
                <w:rFonts w:ascii="GHEA Grapalat" w:hAnsi="GHEA Grapalat"/>
                <w:lang w:val="hy-AM"/>
              </w:rPr>
              <w:t xml:space="preserve"> </w:t>
            </w:r>
            <w:r w:rsidRPr="002E514D">
              <w:rPr>
                <w:rFonts w:ascii="GHEA Grapalat" w:hAnsi="GHEA Grapalat" w:cs="Arial"/>
                <w:lang w:val="hy-AM"/>
              </w:rPr>
              <w:t>հետ</w:t>
            </w:r>
            <w:r w:rsidRPr="002E514D">
              <w:rPr>
                <w:rFonts w:ascii="GHEA Grapalat" w:hAnsi="GHEA Grapalat"/>
                <w:lang w:val="hy-AM"/>
              </w:rPr>
              <w:t xml:space="preserve">, </w:t>
            </w:r>
            <w:r w:rsidRPr="002E514D">
              <w:rPr>
                <w:rFonts w:ascii="GHEA Grapalat" w:hAnsi="GHEA Grapalat" w:cs="Arial"/>
                <w:lang w:val="hy-AM"/>
              </w:rPr>
              <w:t>հուշարձանը</w:t>
            </w:r>
            <w:r w:rsidRPr="002E514D">
              <w:rPr>
                <w:rFonts w:ascii="GHEA Grapalat" w:hAnsi="GHEA Grapalat"/>
                <w:lang w:val="hy-AM"/>
              </w:rPr>
              <w:t xml:space="preserve"> </w:t>
            </w:r>
            <w:r w:rsidRPr="002E514D">
              <w:rPr>
                <w:rFonts w:ascii="GHEA Grapalat" w:hAnsi="GHEA Grapalat" w:cs="Arial"/>
                <w:lang w:val="hy-AM"/>
              </w:rPr>
              <w:t>պահել</w:t>
            </w:r>
            <w:r w:rsidRPr="002E514D">
              <w:rPr>
                <w:rFonts w:ascii="GHEA Grapalat" w:hAnsi="GHEA Grapalat"/>
                <w:lang w:val="hy-AM"/>
              </w:rPr>
              <w:t xml:space="preserve"> </w:t>
            </w:r>
            <w:r w:rsidRPr="002E514D">
              <w:rPr>
                <w:rFonts w:ascii="GHEA Grapalat" w:hAnsi="GHEA Grapalat" w:cs="Arial"/>
                <w:lang w:val="hy-AM"/>
              </w:rPr>
              <w:t>բարեկարգ</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մաքուր</w:t>
            </w:r>
            <w:r w:rsidRPr="002E514D">
              <w:rPr>
                <w:rFonts w:ascii="GHEA Grapalat" w:hAnsi="GHEA Grapalat"/>
                <w:lang w:val="hy-AM"/>
              </w:rPr>
              <w:t xml:space="preserve"> </w:t>
            </w:r>
            <w:r w:rsidRPr="002E514D">
              <w:rPr>
                <w:rFonts w:ascii="GHEA Grapalat" w:hAnsi="GHEA Grapalat" w:cs="Arial"/>
                <w:lang w:val="hy-AM"/>
              </w:rPr>
              <w:t>վիճակում</w:t>
            </w:r>
            <w:r w:rsidRPr="002E514D">
              <w:rPr>
                <w:rFonts w:ascii="GHEA Grapalat" w:hAnsi="GHEA Grapalat"/>
                <w:lang w:val="hy-AM"/>
              </w:rPr>
              <w:t xml:space="preserve">, </w:t>
            </w:r>
            <w:r w:rsidRPr="002E514D">
              <w:rPr>
                <w:rFonts w:ascii="GHEA Grapalat" w:hAnsi="GHEA Grapalat" w:cs="Arial"/>
                <w:lang w:val="hy-AM"/>
              </w:rPr>
              <w:t>վերացնել</w:t>
            </w:r>
            <w:r w:rsidRPr="002E514D">
              <w:rPr>
                <w:rFonts w:ascii="GHEA Grapalat" w:hAnsi="GHEA Grapalat"/>
                <w:lang w:val="hy-AM"/>
              </w:rPr>
              <w:t xml:space="preserve"> </w:t>
            </w:r>
            <w:r w:rsidRPr="002E514D">
              <w:rPr>
                <w:rFonts w:ascii="GHEA Grapalat" w:hAnsi="GHEA Grapalat" w:cs="Arial"/>
                <w:lang w:val="hy-AM"/>
              </w:rPr>
              <w:t>օգտագործման</w:t>
            </w:r>
            <w:r w:rsidRPr="002E514D">
              <w:rPr>
                <w:rFonts w:ascii="GHEA Grapalat" w:hAnsi="GHEA Grapalat"/>
                <w:lang w:val="hy-AM"/>
              </w:rPr>
              <w:t xml:space="preserve"> </w:t>
            </w:r>
            <w:r w:rsidRPr="002E514D">
              <w:rPr>
                <w:rFonts w:ascii="GHEA Grapalat" w:hAnsi="GHEA Grapalat" w:cs="Arial"/>
                <w:lang w:val="hy-AM"/>
              </w:rPr>
              <w:t>ընթացքում հուշարձանին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դրա</w:t>
            </w:r>
            <w:r w:rsidRPr="002E514D">
              <w:rPr>
                <w:rFonts w:ascii="GHEA Grapalat" w:hAnsi="GHEA Grapalat"/>
                <w:lang w:val="hy-AM"/>
              </w:rPr>
              <w:t xml:space="preserve"> </w:t>
            </w:r>
            <w:r w:rsidRPr="002E514D">
              <w:rPr>
                <w:rFonts w:ascii="GHEA Grapalat" w:hAnsi="GHEA Grapalat" w:cs="Arial"/>
                <w:lang w:val="hy-AM"/>
              </w:rPr>
              <w:t>պահպանության</w:t>
            </w:r>
            <w:r w:rsidRPr="002E514D">
              <w:rPr>
                <w:rFonts w:ascii="GHEA Grapalat" w:hAnsi="GHEA Grapalat"/>
                <w:lang w:val="hy-AM"/>
              </w:rPr>
              <w:t xml:space="preserve"> </w:t>
            </w:r>
            <w:r w:rsidRPr="002E514D">
              <w:rPr>
                <w:rFonts w:ascii="GHEA Grapalat" w:hAnsi="GHEA Grapalat" w:cs="Arial"/>
                <w:lang w:val="hy-AM"/>
              </w:rPr>
              <w:t>գոտուն</w:t>
            </w:r>
            <w:r w:rsidRPr="002E514D">
              <w:rPr>
                <w:rFonts w:ascii="GHEA Grapalat" w:hAnsi="GHEA Grapalat"/>
                <w:lang w:val="hy-AM"/>
              </w:rPr>
              <w:t xml:space="preserve"> </w:t>
            </w:r>
            <w:r w:rsidRPr="002E514D">
              <w:rPr>
                <w:rFonts w:ascii="GHEA Grapalat" w:hAnsi="GHEA Grapalat" w:cs="Arial"/>
                <w:lang w:val="hy-AM"/>
              </w:rPr>
              <w:t>պատճառված</w:t>
            </w:r>
            <w:r w:rsidRPr="002E514D">
              <w:rPr>
                <w:rFonts w:ascii="GHEA Grapalat" w:hAnsi="GHEA Grapalat"/>
                <w:lang w:val="hy-AM"/>
              </w:rPr>
              <w:t xml:space="preserve"> </w:t>
            </w:r>
            <w:r w:rsidRPr="002E514D">
              <w:rPr>
                <w:rFonts w:ascii="GHEA Grapalat" w:hAnsi="GHEA Grapalat" w:cs="Arial"/>
                <w:lang w:val="hy-AM"/>
              </w:rPr>
              <w:t>վնասները</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այլն։</w:t>
            </w:r>
            <w:r w:rsidRPr="002E514D">
              <w:rPr>
                <w:rFonts w:ascii="GHEA Grapalat" w:hAnsi="GHEA Grapalat"/>
                <w:lang w:val="hy-AM"/>
              </w:rPr>
              <w:t xml:space="preserve"> </w:t>
            </w:r>
            <w:r w:rsidRPr="002E514D">
              <w:rPr>
                <w:rFonts w:ascii="GHEA Grapalat" w:hAnsi="GHEA Grapalat" w:cs="Arial"/>
                <w:lang w:val="hy-AM"/>
              </w:rPr>
              <w:t>Օրենքի</w:t>
            </w:r>
            <w:r w:rsidRPr="002E514D">
              <w:rPr>
                <w:rFonts w:ascii="GHEA Grapalat" w:hAnsi="GHEA Grapalat"/>
                <w:lang w:val="hy-AM"/>
              </w:rPr>
              <w:t xml:space="preserve"> 43-</w:t>
            </w:r>
            <w:r w:rsidRPr="002E514D">
              <w:rPr>
                <w:rFonts w:ascii="GHEA Grapalat" w:hAnsi="GHEA Grapalat" w:cs="Arial"/>
                <w:lang w:val="hy-AM"/>
              </w:rPr>
              <w:t>րդ</w:t>
            </w:r>
            <w:r w:rsidRPr="002E514D">
              <w:rPr>
                <w:rFonts w:ascii="GHEA Grapalat" w:hAnsi="GHEA Grapalat"/>
                <w:lang w:val="hy-AM"/>
              </w:rPr>
              <w:t xml:space="preserve"> </w:t>
            </w:r>
            <w:r w:rsidRPr="002E514D">
              <w:rPr>
                <w:rFonts w:ascii="GHEA Grapalat" w:hAnsi="GHEA Grapalat" w:cs="Arial"/>
                <w:lang w:val="hy-AM"/>
              </w:rPr>
              <w:t>հոդվածի</w:t>
            </w:r>
            <w:r w:rsidRPr="002E514D">
              <w:rPr>
                <w:rFonts w:ascii="GHEA Grapalat" w:hAnsi="GHEA Grapalat"/>
                <w:lang w:val="hy-AM"/>
              </w:rPr>
              <w:t xml:space="preserve"> </w:t>
            </w:r>
            <w:r w:rsidRPr="002E514D">
              <w:rPr>
                <w:rFonts w:ascii="GHEA Grapalat" w:hAnsi="GHEA Grapalat" w:cs="Arial"/>
                <w:lang w:val="hy-AM"/>
              </w:rPr>
              <w:t>առաջին</w:t>
            </w:r>
            <w:r w:rsidRPr="002E514D">
              <w:rPr>
                <w:rFonts w:ascii="GHEA Grapalat" w:hAnsi="GHEA Grapalat"/>
                <w:lang w:val="hy-AM"/>
              </w:rPr>
              <w:t xml:space="preserve"> </w:t>
            </w:r>
            <w:r w:rsidRPr="002E514D">
              <w:rPr>
                <w:rFonts w:ascii="GHEA Grapalat" w:hAnsi="GHEA Grapalat" w:cs="Arial"/>
                <w:lang w:val="hy-AM"/>
              </w:rPr>
              <w:t>պարբերության</w:t>
            </w:r>
            <w:r w:rsidRPr="002E514D">
              <w:rPr>
                <w:rFonts w:ascii="GHEA Grapalat" w:hAnsi="GHEA Grapalat"/>
                <w:lang w:val="hy-AM"/>
              </w:rPr>
              <w:t xml:space="preserve"> «</w:t>
            </w:r>
            <w:r w:rsidRPr="002E514D">
              <w:rPr>
                <w:rFonts w:ascii="GHEA Grapalat" w:hAnsi="GHEA Grapalat" w:cs="Arial"/>
                <w:lang w:val="hy-AM"/>
              </w:rPr>
              <w:t>բ</w:t>
            </w:r>
            <w:r w:rsidRPr="002E514D">
              <w:rPr>
                <w:rFonts w:ascii="GHEA Grapalat" w:hAnsi="GHEA Grapalat"/>
                <w:lang w:val="hy-AM"/>
              </w:rPr>
              <w:t xml:space="preserve">» </w:t>
            </w:r>
            <w:r w:rsidRPr="002E514D">
              <w:rPr>
                <w:rFonts w:ascii="GHEA Grapalat" w:hAnsi="GHEA Grapalat" w:cs="Arial"/>
                <w:lang w:val="hy-AM"/>
              </w:rPr>
              <w:t>կետի</w:t>
            </w:r>
            <w:r w:rsidRPr="002E514D">
              <w:rPr>
                <w:rFonts w:ascii="GHEA Grapalat" w:hAnsi="GHEA Grapalat"/>
                <w:lang w:val="hy-AM"/>
              </w:rPr>
              <w:t xml:space="preserve"> </w:t>
            </w:r>
            <w:r w:rsidRPr="002E514D">
              <w:rPr>
                <w:rFonts w:ascii="GHEA Grapalat" w:hAnsi="GHEA Grapalat" w:cs="Arial"/>
                <w:lang w:val="hy-AM"/>
              </w:rPr>
              <w:t>համաձայն</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բյուջեի</w:t>
            </w:r>
            <w:r w:rsidRPr="002E514D">
              <w:rPr>
                <w:rFonts w:ascii="GHEA Grapalat" w:hAnsi="GHEA Grapalat"/>
                <w:lang w:val="hy-AM"/>
              </w:rPr>
              <w:t xml:space="preserve"> </w:t>
            </w:r>
            <w:r w:rsidRPr="002E514D">
              <w:rPr>
                <w:rFonts w:ascii="GHEA Grapalat" w:hAnsi="GHEA Grapalat" w:cs="Arial"/>
                <w:lang w:val="hy-AM"/>
              </w:rPr>
              <w:t>միջոցներով</w:t>
            </w:r>
            <w:r w:rsidRPr="002E514D">
              <w:rPr>
                <w:rFonts w:ascii="GHEA Grapalat" w:hAnsi="GHEA Grapalat"/>
                <w:lang w:val="hy-AM"/>
              </w:rPr>
              <w:t xml:space="preserve"> </w:t>
            </w:r>
            <w:r w:rsidRPr="002E514D">
              <w:rPr>
                <w:rFonts w:ascii="GHEA Grapalat" w:hAnsi="GHEA Grapalat" w:cs="Arial"/>
                <w:lang w:val="hy-AM"/>
              </w:rPr>
              <w:t>ֆինանսավորվում</w:t>
            </w:r>
            <w:r w:rsidRPr="002E514D">
              <w:rPr>
                <w:rFonts w:ascii="GHEA Grapalat" w:hAnsi="GHEA Grapalat"/>
                <w:lang w:val="hy-AM"/>
              </w:rPr>
              <w:t xml:space="preserve"> </w:t>
            </w:r>
            <w:r w:rsidRPr="002E514D">
              <w:rPr>
                <w:rFonts w:ascii="GHEA Grapalat" w:hAnsi="GHEA Grapalat" w:cs="Arial"/>
                <w:lang w:val="hy-AM"/>
              </w:rPr>
              <w:t>են</w:t>
            </w:r>
            <w:r w:rsidRPr="002E514D">
              <w:rPr>
                <w:rFonts w:ascii="GHEA Grapalat" w:hAnsi="GHEA Grapalat"/>
                <w:lang w:val="hy-AM"/>
              </w:rPr>
              <w:t xml:space="preserve"> </w:t>
            </w:r>
            <w:r w:rsidRPr="002E514D">
              <w:rPr>
                <w:rFonts w:ascii="GHEA Grapalat" w:hAnsi="GHEA Grapalat" w:cs="Arial"/>
                <w:lang w:val="hy-AM"/>
              </w:rPr>
              <w:t>պետական</w:t>
            </w:r>
            <w:r w:rsidRPr="002E514D">
              <w:rPr>
                <w:rFonts w:ascii="GHEA Grapalat" w:hAnsi="GHEA Grapalat"/>
                <w:lang w:val="hy-AM"/>
              </w:rPr>
              <w:t xml:space="preserve"> </w:t>
            </w:r>
            <w:r w:rsidRPr="002E514D">
              <w:rPr>
                <w:rFonts w:ascii="GHEA Grapalat" w:hAnsi="GHEA Grapalat" w:cs="Arial"/>
                <w:lang w:val="hy-AM"/>
              </w:rPr>
              <w:t>սեփականություն</w:t>
            </w:r>
            <w:r w:rsidRPr="002E514D">
              <w:rPr>
                <w:rFonts w:ascii="GHEA Grapalat" w:hAnsi="GHEA Grapalat"/>
                <w:lang w:val="hy-AM"/>
              </w:rPr>
              <w:t xml:space="preserve"> </w:t>
            </w:r>
            <w:r w:rsidRPr="002E514D">
              <w:rPr>
                <w:rFonts w:ascii="GHEA Grapalat" w:hAnsi="GHEA Grapalat" w:cs="Arial"/>
                <w:lang w:val="hy-AM"/>
              </w:rPr>
              <w:t>համարվող հուշարձանների</w:t>
            </w:r>
            <w:r w:rsidRPr="002E514D">
              <w:rPr>
                <w:rFonts w:ascii="GHEA Grapalat" w:hAnsi="GHEA Grapalat"/>
                <w:lang w:val="hy-AM"/>
              </w:rPr>
              <w:t xml:space="preserve"> </w:t>
            </w:r>
            <w:r w:rsidRPr="002E514D">
              <w:rPr>
                <w:rFonts w:ascii="GHEA Grapalat" w:hAnsi="GHEA Grapalat" w:cs="Arial"/>
                <w:lang w:val="hy-AM"/>
              </w:rPr>
              <w:t>պահպանության</w:t>
            </w:r>
            <w:r w:rsidRPr="002E514D">
              <w:rPr>
                <w:rFonts w:ascii="GHEA Grapalat" w:hAnsi="GHEA Grapalat"/>
                <w:lang w:val="hy-AM"/>
              </w:rPr>
              <w:t xml:space="preserve">, </w:t>
            </w:r>
            <w:r w:rsidRPr="002E514D">
              <w:rPr>
                <w:rFonts w:ascii="GHEA Grapalat" w:hAnsi="GHEA Grapalat" w:cs="Arial"/>
                <w:lang w:val="hy-AM"/>
              </w:rPr>
              <w:t>անվթարության</w:t>
            </w:r>
            <w:r w:rsidRPr="002E514D">
              <w:rPr>
                <w:rFonts w:ascii="GHEA Grapalat" w:hAnsi="GHEA Grapalat"/>
                <w:lang w:val="hy-AM"/>
              </w:rPr>
              <w:t xml:space="preserve">, </w:t>
            </w:r>
            <w:r w:rsidRPr="002E514D">
              <w:rPr>
                <w:rFonts w:ascii="GHEA Grapalat" w:hAnsi="GHEA Grapalat" w:cs="Arial"/>
                <w:lang w:val="hy-AM"/>
              </w:rPr>
              <w:t>ապահովման</w:t>
            </w:r>
            <w:r w:rsidRPr="002E514D">
              <w:rPr>
                <w:rFonts w:ascii="GHEA Grapalat" w:hAnsi="GHEA Grapalat"/>
                <w:lang w:val="hy-AM"/>
              </w:rPr>
              <w:t xml:space="preserve">` </w:t>
            </w:r>
            <w:r w:rsidRPr="002E514D">
              <w:rPr>
                <w:rFonts w:ascii="GHEA Grapalat" w:hAnsi="GHEA Grapalat" w:cs="Arial"/>
                <w:lang w:val="hy-AM"/>
              </w:rPr>
              <w:t>ամրակայման</w:t>
            </w:r>
            <w:r w:rsidRPr="002E514D">
              <w:rPr>
                <w:rFonts w:ascii="GHEA Grapalat" w:hAnsi="GHEA Grapalat"/>
                <w:lang w:val="hy-AM"/>
              </w:rPr>
              <w:t xml:space="preserve">, </w:t>
            </w:r>
            <w:r w:rsidRPr="002E514D">
              <w:rPr>
                <w:rFonts w:ascii="GHEA Grapalat" w:hAnsi="GHEA Grapalat" w:cs="Arial"/>
                <w:lang w:val="hy-AM"/>
              </w:rPr>
              <w:t>նորոգման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վերականգնման</w:t>
            </w:r>
            <w:r w:rsidRPr="002E514D">
              <w:rPr>
                <w:rFonts w:ascii="GHEA Grapalat" w:hAnsi="GHEA Grapalat"/>
                <w:lang w:val="hy-AM"/>
              </w:rPr>
              <w:t xml:space="preserve"> </w:t>
            </w:r>
            <w:r w:rsidRPr="002E514D">
              <w:rPr>
                <w:rFonts w:ascii="GHEA Grapalat" w:hAnsi="GHEA Grapalat" w:cs="Arial"/>
                <w:lang w:val="hy-AM"/>
              </w:rPr>
              <w:t>աշխատանքները</w:t>
            </w:r>
            <w:r w:rsidRPr="002E514D">
              <w:rPr>
                <w:rFonts w:ascii="GHEA Grapalat" w:hAnsi="GHEA Grapalat"/>
                <w:lang w:val="hy-AM"/>
              </w:rPr>
              <w:t xml:space="preserve">: </w:t>
            </w:r>
          </w:p>
        </w:tc>
        <w:tc>
          <w:tcPr>
            <w:tcW w:w="7371" w:type="dxa"/>
            <w:vAlign w:val="center"/>
          </w:tcPr>
          <w:p w:rsidR="001A6B27" w:rsidRPr="005752C2" w:rsidRDefault="00DC1C5A" w:rsidP="005816FD">
            <w:pPr>
              <w:spacing w:line="360" w:lineRule="auto"/>
              <w:jc w:val="center"/>
              <w:rPr>
                <w:rFonts w:ascii="GHEA Grapalat" w:eastAsia="Times New Roman" w:hAnsi="GHEA Grapalat" w:cs="Sylfaen"/>
                <w:b/>
                <w:bCs/>
                <w:color w:val="000000"/>
                <w:sz w:val="24"/>
                <w:szCs w:val="24"/>
                <w:lang w:val="hy-AM"/>
              </w:rPr>
            </w:pPr>
            <w:r w:rsidRPr="005752C2">
              <w:rPr>
                <w:rFonts w:ascii="GHEA Grapalat" w:eastAsia="Times New Roman" w:hAnsi="GHEA Grapalat" w:cs="Sylfaen"/>
                <w:b/>
                <w:bCs/>
                <w:color w:val="000000"/>
                <w:sz w:val="24"/>
                <w:szCs w:val="24"/>
                <w:lang w:val="hy-AM"/>
              </w:rPr>
              <w:lastRenderedPageBreak/>
              <w:t xml:space="preserve">Ընդունվել է </w:t>
            </w:r>
          </w:p>
          <w:p w:rsidR="00DC1C5A" w:rsidRPr="005752C2" w:rsidRDefault="008041B3" w:rsidP="00DC1C5A">
            <w:pPr>
              <w:spacing w:line="360" w:lineRule="auto"/>
              <w:ind w:firstLine="602"/>
              <w:jc w:val="both"/>
              <w:rPr>
                <w:rFonts w:ascii="GHEA Grapalat" w:hAnsi="GHEA Grapalat"/>
                <w:sz w:val="24"/>
                <w:szCs w:val="24"/>
                <w:lang w:val="hy-AM"/>
              </w:rPr>
            </w:pPr>
            <w:r w:rsidRPr="005752C2">
              <w:rPr>
                <w:rFonts w:ascii="GHEA Grapalat" w:hAnsi="GHEA Grapalat"/>
                <w:color w:val="000000" w:themeColor="text1"/>
                <w:sz w:val="24"/>
                <w:szCs w:val="24"/>
                <w:shd w:val="clear" w:color="auto" w:fill="FFFFFF"/>
                <w:lang w:val="hy-AM"/>
              </w:rPr>
              <w:t>Նախագծի հիմնավորման մեջ կատարվել են համապատասխան փոփոխություններ</w:t>
            </w:r>
            <w:r w:rsidR="005752C2">
              <w:rPr>
                <w:rFonts w:ascii="GHEA Grapalat" w:hAnsi="GHEA Grapalat"/>
                <w:color w:val="000000" w:themeColor="text1"/>
                <w:sz w:val="24"/>
                <w:szCs w:val="24"/>
                <w:shd w:val="clear" w:color="auto" w:fill="FFFFFF"/>
                <w:lang w:val="hy-AM"/>
              </w:rPr>
              <w:t>։</w:t>
            </w:r>
          </w:p>
          <w:p w:rsidR="001A6B27" w:rsidRPr="002E514D" w:rsidRDefault="001A6B27" w:rsidP="000D17AD">
            <w:pPr>
              <w:spacing w:line="360" w:lineRule="auto"/>
              <w:ind w:firstLine="602"/>
              <w:jc w:val="both"/>
              <w:rPr>
                <w:rFonts w:ascii="GHEA Grapalat" w:eastAsia="Times New Roman" w:hAnsi="GHEA Grapalat" w:cs="Sylfaen"/>
                <w:b/>
                <w:bCs/>
                <w:color w:val="000000"/>
                <w:sz w:val="24"/>
                <w:szCs w:val="24"/>
                <w:lang w:val="hy-AM"/>
              </w:rPr>
            </w:pPr>
          </w:p>
        </w:tc>
      </w:tr>
      <w:tr w:rsidR="001A6B27" w:rsidRPr="00327DC7" w:rsidTr="00424A71">
        <w:tc>
          <w:tcPr>
            <w:tcW w:w="7229" w:type="dxa"/>
            <w:vAlign w:val="center"/>
          </w:tcPr>
          <w:p w:rsidR="000D17AD" w:rsidRPr="002E514D" w:rsidRDefault="00424A71" w:rsidP="000D17AD">
            <w:pPr>
              <w:pStyle w:val="a3"/>
              <w:tabs>
                <w:tab w:val="left" w:pos="993"/>
              </w:tabs>
              <w:spacing w:before="0" w:beforeAutospacing="0" w:after="0" w:afterAutospacing="0" w:line="360" w:lineRule="auto"/>
              <w:ind w:firstLine="605"/>
              <w:jc w:val="both"/>
              <w:rPr>
                <w:rFonts w:ascii="GHEA Grapalat" w:hAnsi="GHEA Grapalat"/>
                <w:lang w:val="hy-AM"/>
              </w:rPr>
            </w:pPr>
            <w:r w:rsidRPr="002E514D">
              <w:rPr>
                <w:rFonts w:ascii="GHEA Grapalat" w:hAnsi="GHEA Grapalat" w:cs="Arial"/>
                <w:lang w:val="hy-AM"/>
              </w:rPr>
              <w:lastRenderedPageBreak/>
              <w:t>բ</w:t>
            </w:r>
            <w:r w:rsidR="000D17AD" w:rsidRPr="002E514D">
              <w:rPr>
                <w:rFonts w:ascii="GHEA Grapalat" w:hAnsi="GHEA Grapalat" w:cs="Arial"/>
                <w:lang w:val="hy-AM"/>
              </w:rPr>
              <w:t>. Առաջարկում</w:t>
            </w:r>
            <w:r w:rsidR="000D17AD" w:rsidRPr="002E514D">
              <w:rPr>
                <w:rFonts w:ascii="GHEA Grapalat" w:hAnsi="GHEA Grapalat"/>
                <w:lang w:val="hy-AM"/>
              </w:rPr>
              <w:t xml:space="preserve"> </w:t>
            </w:r>
            <w:r w:rsidR="000D17AD" w:rsidRPr="002E514D">
              <w:rPr>
                <w:rFonts w:ascii="GHEA Grapalat" w:hAnsi="GHEA Grapalat" w:cs="Arial"/>
                <w:lang w:val="hy-AM"/>
              </w:rPr>
              <w:t>ենք</w:t>
            </w:r>
            <w:r w:rsidR="000D17AD" w:rsidRPr="002E514D">
              <w:rPr>
                <w:rFonts w:ascii="GHEA Grapalat" w:hAnsi="GHEA Grapalat"/>
                <w:lang w:val="hy-AM"/>
              </w:rPr>
              <w:t xml:space="preserve"> </w:t>
            </w:r>
            <w:r w:rsidR="000D17AD" w:rsidRPr="002E514D">
              <w:rPr>
                <w:rFonts w:ascii="GHEA Grapalat" w:hAnsi="GHEA Grapalat" w:cs="Arial"/>
                <w:lang w:val="hy-AM"/>
              </w:rPr>
              <w:t>ևս</w:t>
            </w:r>
            <w:r w:rsidR="000D17AD" w:rsidRPr="002E514D">
              <w:rPr>
                <w:rFonts w:ascii="GHEA Grapalat" w:hAnsi="GHEA Grapalat"/>
                <w:lang w:val="hy-AM"/>
              </w:rPr>
              <w:t xml:space="preserve"> </w:t>
            </w:r>
            <w:r w:rsidR="000D17AD" w:rsidRPr="002E514D">
              <w:rPr>
                <w:rFonts w:ascii="GHEA Grapalat" w:hAnsi="GHEA Grapalat" w:cs="Arial"/>
                <w:lang w:val="hy-AM"/>
              </w:rPr>
              <w:t>մեկ</w:t>
            </w:r>
            <w:r w:rsidR="000D17AD" w:rsidRPr="002E514D">
              <w:rPr>
                <w:rFonts w:ascii="GHEA Grapalat" w:hAnsi="GHEA Grapalat"/>
                <w:lang w:val="hy-AM"/>
              </w:rPr>
              <w:t xml:space="preserve"> </w:t>
            </w:r>
            <w:r w:rsidR="000D17AD" w:rsidRPr="002E514D">
              <w:rPr>
                <w:rFonts w:ascii="GHEA Grapalat" w:hAnsi="GHEA Grapalat" w:cs="Arial"/>
                <w:lang w:val="hy-AM"/>
              </w:rPr>
              <w:t>անգամ</w:t>
            </w:r>
            <w:r w:rsidR="000D17AD" w:rsidRPr="002E514D">
              <w:rPr>
                <w:rFonts w:ascii="GHEA Grapalat" w:hAnsi="GHEA Grapalat"/>
                <w:lang w:val="hy-AM"/>
              </w:rPr>
              <w:t xml:space="preserve"> </w:t>
            </w:r>
            <w:r w:rsidR="000D17AD" w:rsidRPr="002E514D">
              <w:rPr>
                <w:rFonts w:ascii="GHEA Grapalat" w:hAnsi="GHEA Grapalat" w:cs="Arial"/>
                <w:lang w:val="hy-AM"/>
              </w:rPr>
              <w:t>քննարկել</w:t>
            </w:r>
            <w:r w:rsidR="000D17AD" w:rsidRPr="002E514D">
              <w:rPr>
                <w:rFonts w:ascii="GHEA Grapalat" w:hAnsi="GHEA Grapalat"/>
                <w:lang w:val="hy-AM"/>
              </w:rPr>
              <w:t xml:space="preserve"> </w:t>
            </w:r>
            <w:r w:rsidR="000D17AD" w:rsidRPr="002E514D">
              <w:rPr>
                <w:rFonts w:ascii="GHEA Grapalat" w:hAnsi="GHEA Grapalat" w:cs="Arial"/>
                <w:lang w:val="hy-AM"/>
              </w:rPr>
              <w:t>նախագծով</w:t>
            </w:r>
            <w:r w:rsidR="000D17AD" w:rsidRPr="002E514D">
              <w:rPr>
                <w:rFonts w:ascii="GHEA Grapalat" w:hAnsi="GHEA Grapalat"/>
                <w:lang w:val="hy-AM"/>
              </w:rPr>
              <w:t xml:space="preserve"> </w:t>
            </w:r>
            <w:r w:rsidR="000D17AD" w:rsidRPr="002E514D">
              <w:rPr>
                <w:rFonts w:ascii="GHEA Grapalat" w:hAnsi="GHEA Grapalat" w:cs="Arial"/>
                <w:lang w:val="hy-AM"/>
              </w:rPr>
              <w:t>ՓԲԸ</w:t>
            </w:r>
            <w:r w:rsidR="000D17AD" w:rsidRPr="002E514D">
              <w:rPr>
                <w:rFonts w:ascii="GHEA Grapalat" w:hAnsi="GHEA Grapalat"/>
                <w:lang w:val="hy-AM"/>
              </w:rPr>
              <w:t>-</w:t>
            </w:r>
            <w:r w:rsidR="000D17AD" w:rsidRPr="002E514D">
              <w:rPr>
                <w:rFonts w:ascii="GHEA Grapalat" w:hAnsi="GHEA Grapalat" w:cs="Arial"/>
                <w:lang w:val="hy-AM"/>
              </w:rPr>
              <w:t>ին</w:t>
            </w:r>
            <w:r w:rsidR="000D17AD" w:rsidRPr="002E514D">
              <w:rPr>
                <w:rFonts w:ascii="GHEA Grapalat" w:hAnsi="GHEA Grapalat"/>
                <w:lang w:val="hy-AM"/>
              </w:rPr>
              <w:t xml:space="preserve"> </w:t>
            </w:r>
            <w:r w:rsidR="000D17AD" w:rsidRPr="002E514D">
              <w:rPr>
                <w:rFonts w:ascii="GHEA Grapalat" w:hAnsi="GHEA Grapalat" w:cs="Arial"/>
                <w:lang w:val="hy-AM"/>
              </w:rPr>
              <w:t>անհատույց</w:t>
            </w:r>
            <w:r w:rsidR="000D17AD" w:rsidRPr="002E514D">
              <w:rPr>
                <w:rFonts w:ascii="GHEA Grapalat" w:hAnsi="GHEA Grapalat"/>
                <w:lang w:val="hy-AM"/>
              </w:rPr>
              <w:t xml:space="preserve"> </w:t>
            </w:r>
            <w:r w:rsidR="000D17AD" w:rsidRPr="002E514D">
              <w:rPr>
                <w:rFonts w:ascii="GHEA Grapalat" w:hAnsi="GHEA Grapalat" w:cs="Arial"/>
                <w:lang w:val="hy-AM"/>
              </w:rPr>
              <w:t>օգտագործման</w:t>
            </w:r>
            <w:r w:rsidR="000D17AD" w:rsidRPr="002E514D">
              <w:rPr>
                <w:rFonts w:ascii="GHEA Grapalat" w:hAnsi="GHEA Grapalat"/>
                <w:lang w:val="hy-AM"/>
              </w:rPr>
              <w:t xml:space="preserve"> </w:t>
            </w:r>
            <w:r w:rsidR="000D17AD" w:rsidRPr="002E514D">
              <w:rPr>
                <w:rFonts w:ascii="GHEA Grapalat" w:hAnsi="GHEA Grapalat" w:cs="Arial"/>
                <w:lang w:val="hy-AM"/>
              </w:rPr>
              <w:t>իրավունքով</w:t>
            </w:r>
            <w:r w:rsidR="000D17AD" w:rsidRPr="002E514D">
              <w:rPr>
                <w:rFonts w:ascii="GHEA Grapalat" w:hAnsi="GHEA Grapalat"/>
                <w:lang w:val="hy-AM"/>
              </w:rPr>
              <w:t xml:space="preserve"> </w:t>
            </w:r>
            <w:r w:rsidR="000D17AD" w:rsidRPr="002E514D">
              <w:rPr>
                <w:rFonts w:ascii="GHEA Grapalat" w:hAnsi="GHEA Grapalat" w:cs="Arial"/>
                <w:lang w:val="hy-AM"/>
              </w:rPr>
              <w:t>հանձնվող</w:t>
            </w:r>
            <w:r w:rsidR="000D17AD" w:rsidRPr="002E514D">
              <w:rPr>
                <w:rFonts w:ascii="GHEA Grapalat" w:hAnsi="GHEA Grapalat"/>
                <w:lang w:val="hy-AM"/>
              </w:rPr>
              <w:t xml:space="preserve"> </w:t>
            </w:r>
            <w:r w:rsidR="000D17AD" w:rsidRPr="002E514D">
              <w:rPr>
                <w:rFonts w:ascii="GHEA Grapalat" w:hAnsi="GHEA Grapalat" w:cs="Arial"/>
                <w:lang w:val="hy-AM"/>
              </w:rPr>
              <w:t>անշարժ</w:t>
            </w:r>
            <w:r w:rsidR="000D17AD" w:rsidRPr="002E514D">
              <w:rPr>
                <w:rFonts w:ascii="GHEA Grapalat" w:hAnsi="GHEA Grapalat"/>
                <w:lang w:val="hy-AM"/>
              </w:rPr>
              <w:t xml:space="preserve"> </w:t>
            </w:r>
            <w:r w:rsidR="000D17AD" w:rsidRPr="002E514D">
              <w:rPr>
                <w:rFonts w:ascii="GHEA Grapalat" w:hAnsi="GHEA Grapalat" w:cs="Arial"/>
                <w:lang w:val="hy-AM"/>
              </w:rPr>
              <w:t>գույքի</w:t>
            </w:r>
            <w:r w:rsidR="000D17AD" w:rsidRPr="002E514D">
              <w:rPr>
                <w:rFonts w:ascii="GHEA Grapalat" w:hAnsi="GHEA Grapalat"/>
                <w:lang w:val="hy-AM"/>
              </w:rPr>
              <w:t xml:space="preserve"> </w:t>
            </w:r>
            <w:r w:rsidR="000D17AD" w:rsidRPr="002E514D">
              <w:rPr>
                <w:rFonts w:ascii="GHEA Grapalat" w:hAnsi="GHEA Grapalat" w:cs="Arial"/>
                <w:lang w:val="hy-AM"/>
              </w:rPr>
              <w:t>օգտագործման</w:t>
            </w:r>
            <w:r w:rsidR="000D17AD" w:rsidRPr="002E514D">
              <w:rPr>
                <w:rFonts w:ascii="GHEA Grapalat" w:hAnsi="GHEA Grapalat"/>
                <w:lang w:val="hy-AM"/>
              </w:rPr>
              <w:t xml:space="preserve"> </w:t>
            </w:r>
            <w:r w:rsidR="000D17AD" w:rsidRPr="002E514D">
              <w:rPr>
                <w:rFonts w:ascii="GHEA Grapalat" w:hAnsi="GHEA Grapalat" w:cs="Arial"/>
                <w:lang w:val="hy-AM"/>
              </w:rPr>
              <w:t>ուղղությամբ</w:t>
            </w:r>
            <w:r w:rsidR="000D17AD" w:rsidRPr="002E514D">
              <w:rPr>
                <w:rFonts w:ascii="GHEA Grapalat" w:hAnsi="GHEA Grapalat"/>
                <w:lang w:val="hy-AM"/>
              </w:rPr>
              <w:t xml:space="preserve"> </w:t>
            </w:r>
            <w:r w:rsidR="000D17AD" w:rsidRPr="002E514D">
              <w:rPr>
                <w:rFonts w:ascii="GHEA Grapalat" w:hAnsi="GHEA Grapalat" w:cs="Arial"/>
                <w:lang w:val="hy-AM"/>
              </w:rPr>
              <w:t>կազմված</w:t>
            </w:r>
            <w:r w:rsidR="000D17AD" w:rsidRPr="002E514D">
              <w:rPr>
                <w:rFonts w:ascii="GHEA Grapalat" w:hAnsi="GHEA Grapalat"/>
                <w:lang w:val="hy-AM"/>
              </w:rPr>
              <w:t xml:space="preserve"> </w:t>
            </w:r>
            <w:r w:rsidR="000D17AD" w:rsidRPr="002E514D">
              <w:rPr>
                <w:rFonts w:ascii="GHEA Grapalat" w:hAnsi="GHEA Grapalat" w:cs="Arial"/>
                <w:lang w:val="hy-AM"/>
              </w:rPr>
              <w:t>ծրագիրը՝</w:t>
            </w:r>
            <w:r w:rsidR="000D17AD" w:rsidRPr="002E514D">
              <w:rPr>
                <w:rFonts w:ascii="GHEA Grapalat" w:hAnsi="GHEA Grapalat"/>
                <w:lang w:val="hy-AM"/>
              </w:rPr>
              <w:t xml:space="preserve"> </w:t>
            </w:r>
            <w:r w:rsidR="000D17AD" w:rsidRPr="002E514D">
              <w:rPr>
                <w:rFonts w:ascii="GHEA Grapalat" w:hAnsi="GHEA Grapalat" w:cs="Arial"/>
                <w:lang w:val="hy-AM"/>
              </w:rPr>
              <w:t>հաշվի</w:t>
            </w:r>
            <w:r w:rsidR="000D17AD" w:rsidRPr="002E514D">
              <w:rPr>
                <w:rFonts w:ascii="GHEA Grapalat" w:hAnsi="GHEA Grapalat"/>
                <w:lang w:val="hy-AM"/>
              </w:rPr>
              <w:t xml:space="preserve"> </w:t>
            </w:r>
            <w:r w:rsidR="000D17AD" w:rsidRPr="002E514D">
              <w:rPr>
                <w:rFonts w:ascii="GHEA Grapalat" w:hAnsi="GHEA Grapalat" w:cs="Arial"/>
                <w:lang w:val="hy-AM"/>
              </w:rPr>
              <w:t>առնելով</w:t>
            </w:r>
            <w:r w:rsidR="000D17AD" w:rsidRPr="002E514D">
              <w:rPr>
                <w:rFonts w:ascii="GHEA Grapalat" w:hAnsi="GHEA Grapalat"/>
                <w:lang w:val="hy-AM"/>
              </w:rPr>
              <w:t xml:space="preserve"> </w:t>
            </w:r>
            <w:r w:rsidR="000D17AD" w:rsidRPr="002E514D">
              <w:rPr>
                <w:rFonts w:ascii="GHEA Grapalat" w:hAnsi="GHEA Grapalat" w:cs="Arial"/>
                <w:lang w:val="hy-AM"/>
              </w:rPr>
              <w:t>օրենքի</w:t>
            </w:r>
            <w:r w:rsidR="000D17AD" w:rsidRPr="002E514D">
              <w:rPr>
                <w:rFonts w:ascii="GHEA Grapalat" w:hAnsi="GHEA Grapalat"/>
                <w:lang w:val="hy-AM"/>
              </w:rPr>
              <w:t xml:space="preserve"> 8-</w:t>
            </w:r>
            <w:r w:rsidR="000D17AD" w:rsidRPr="002E514D">
              <w:rPr>
                <w:rFonts w:ascii="GHEA Grapalat" w:hAnsi="GHEA Grapalat" w:cs="Arial"/>
                <w:lang w:val="hy-AM"/>
              </w:rPr>
              <w:t>րդ</w:t>
            </w:r>
            <w:r w:rsidR="000D17AD" w:rsidRPr="002E514D">
              <w:rPr>
                <w:rFonts w:ascii="GHEA Grapalat" w:hAnsi="GHEA Grapalat"/>
                <w:lang w:val="hy-AM"/>
              </w:rPr>
              <w:t xml:space="preserve"> </w:t>
            </w:r>
            <w:r w:rsidR="000D17AD" w:rsidRPr="002E514D">
              <w:rPr>
                <w:rFonts w:ascii="GHEA Grapalat" w:hAnsi="GHEA Grapalat" w:cs="Arial"/>
                <w:lang w:val="hy-AM"/>
              </w:rPr>
              <w:t>գլխով</w:t>
            </w:r>
            <w:r w:rsidR="000D17AD" w:rsidRPr="002E514D">
              <w:rPr>
                <w:rFonts w:ascii="GHEA Grapalat" w:hAnsi="GHEA Grapalat"/>
                <w:lang w:val="hy-AM"/>
              </w:rPr>
              <w:t xml:space="preserve"> </w:t>
            </w:r>
            <w:r w:rsidR="000D17AD" w:rsidRPr="002E514D">
              <w:rPr>
                <w:rFonts w:ascii="GHEA Grapalat" w:hAnsi="GHEA Grapalat" w:cs="Arial"/>
                <w:lang w:val="hy-AM"/>
              </w:rPr>
              <w:t>սահմանված</w:t>
            </w:r>
            <w:r w:rsidR="000D17AD" w:rsidRPr="002E514D">
              <w:rPr>
                <w:rFonts w:ascii="GHEA Grapalat" w:hAnsi="GHEA Grapalat"/>
                <w:lang w:val="hy-AM"/>
              </w:rPr>
              <w:t xml:space="preserve"> </w:t>
            </w:r>
            <w:r w:rsidR="000D17AD" w:rsidRPr="002E514D">
              <w:rPr>
                <w:rFonts w:ascii="GHEA Grapalat" w:hAnsi="GHEA Grapalat" w:cs="Arial"/>
                <w:lang w:val="hy-AM"/>
              </w:rPr>
              <w:t>հուշարձանների</w:t>
            </w:r>
            <w:r w:rsidR="000D17AD" w:rsidRPr="002E514D">
              <w:rPr>
                <w:rFonts w:ascii="GHEA Grapalat" w:hAnsi="GHEA Grapalat"/>
                <w:lang w:val="hy-AM"/>
              </w:rPr>
              <w:t xml:space="preserve"> </w:t>
            </w:r>
            <w:r w:rsidR="000D17AD" w:rsidRPr="002E514D">
              <w:rPr>
                <w:rFonts w:ascii="GHEA Grapalat" w:hAnsi="GHEA Grapalat" w:cs="Arial"/>
                <w:lang w:val="hy-AM"/>
              </w:rPr>
              <w:t>օգտագործմանը</w:t>
            </w:r>
            <w:r w:rsidR="000D17AD" w:rsidRPr="002E514D">
              <w:rPr>
                <w:rFonts w:ascii="GHEA Grapalat" w:hAnsi="GHEA Grapalat"/>
                <w:lang w:val="hy-AM"/>
              </w:rPr>
              <w:t xml:space="preserve"> </w:t>
            </w:r>
            <w:r w:rsidR="000D17AD" w:rsidRPr="002E514D">
              <w:rPr>
                <w:rFonts w:ascii="GHEA Grapalat" w:hAnsi="GHEA Grapalat" w:cs="Arial"/>
                <w:lang w:val="hy-AM"/>
              </w:rPr>
              <w:t>վերաբերող</w:t>
            </w:r>
            <w:r w:rsidR="000D17AD" w:rsidRPr="002E514D">
              <w:rPr>
                <w:rFonts w:ascii="GHEA Grapalat" w:hAnsi="GHEA Grapalat"/>
                <w:lang w:val="hy-AM"/>
              </w:rPr>
              <w:t xml:space="preserve"> </w:t>
            </w:r>
            <w:r w:rsidR="000D17AD" w:rsidRPr="002E514D">
              <w:rPr>
                <w:rFonts w:ascii="GHEA Grapalat" w:hAnsi="GHEA Grapalat" w:cs="Arial"/>
                <w:lang w:val="hy-AM"/>
              </w:rPr>
              <w:t>պահանջները</w:t>
            </w:r>
            <w:r w:rsidR="000D17AD" w:rsidRPr="002E514D">
              <w:rPr>
                <w:rFonts w:ascii="GHEA Grapalat" w:hAnsi="GHEA Grapalat"/>
                <w:lang w:val="hy-AM"/>
              </w:rPr>
              <w:t xml:space="preserve"> </w:t>
            </w:r>
            <w:r w:rsidR="000D17AD" w:rsidRPr="002E514D">
              <w:rPr>
                <w:rFonts w:ascii="GHEA Grapalat" w:hAnsi="GHEA Grapalat"/>
                <w:lang w:val="hy-AM"/>
              </w:rPr>
              <w:lastRenderedPageBreak/>
              <w:t>(</w:t>
            </w:r>
            <w:r w:rsidR="000D17AD" w:rsidRPr="002E514D">
              <w:rPr>
                <w:rFonts w:ascii="GHEA Grapalat" w:hAnsi="GHEA Grapalat" w:cs="Arial"/>
                <w:lang w:val="hy-AM"/>
              </w:rPr>
              <w:t>օրինակ՝</w:t>
            </w:r>
            <w:r w:rsidR="000D17AD" w:rsidRPr="002E514D">
              <w:rPr>
                <w:rFonts w:ascii="GHEA Grapalat" w:hAnsi="GHEA Grapalat"/>
                <w:lang w:val="hy-AM"/>
              </w:rPr>
              <w:t xml:space="preserve"> </w:t>
            </w:r>
            <w:r w:rsidR="000D17AD" w:rsidRPr="002E514D">
              <w:rPr>
                <w:rFonts w:ascii="GHEA Grapalat" w:hAnsi="GHEA Grapalat" w:cs="Arial"/>
                <w:lang w:val="hy-AM"/>
              </w:rPr>
              <w:t>հուշարձանների</w:t>
            </w:r>
            <w:r w:rsidR="000D17AD" w:rsidRPr="002E514D">
              <w:rPr>
                <w:rFonts w:ascii="GHEA Grapalat" w:hAnsi="GHEA Grapalat"/>
                <w:lang w:val="hy-AM"/>
              </w:rPr>
              <w:t xml:space="preserve"> </w:t>
            </w:r>
            <w:r w:rsidR="000D17AD" w:rsidRPr="002E514D">
              <w:rPr>
                <w:rFonts w:ascii="GHEA Grapalat" w:hAnsi="GHEA Grapalat" w:cs="Arial"/>
                <w:lang w:val="hy-AM"/>
              </w:rPr>
              <w:t>օգտագործումը</w:t>
            </w:r>
            <w:r w:rsidR="000D17AD" w:rsidRPr="002E514D">
              <w:rPr>
                <w:rFonts w:ascii="GHEA Grapalat" w:hAnsi="GHEA Grapalat"/>
                <w:lang w:val="hy-AM"/>
              </w:rPr>
              <w:t xml:space="preserve"> </w:t>
            </w:r>
            <w:r w:rsidR="000D17AD" w:rsidRPr="002E514D">
              <w:rPr>
                <w:rFonts w:ascii="GHEA Grapalat" w:hAnsi="GHEA Grapalat" w:cs="Arial"/>
                <w:lang w:val="hy-AM"/>
              </w:rPr>
              <w:t>տնտեսական</w:t>
            </w:r>
            <w:r w:rsidR="000D17AD" w:rsidRPr="002E514D">
              <w:rPr>
                <w:rFonts w:ascii="GHEA Grapalat" w:hAnsi="GHEA Grapalat"/>
                <w:lang w:val="hy-AM"/>
              </w:rPr>
              <w:t xml:space="preserve"> </w:t>
            </w:r>
            <w:r w:rsidR="000D17AD" w:rsidRPr="002E514D">
              <w:rPr>
                <w:rFonts w:ascii="GHEA Grapalat" w:hAnsi="GHEA Grapalat" w:cs="Arial"/>
                <w:lang w:val="hy-AM"/>
              </w:rPr>
              <w:t>և</w:t>
            </w:r>
            <w:r w:rsidR="000D17AD" w:rsidRPr="002E514D">
              <w:rPr>
                <w:rFonts w:ascii="GHEA Grapalat" w:hAnsi="GHEA Grapalat"/>
                <w:lang w:val="hy-AM"/>
              </w:rPr>
              <w:t xml:space="preserve"> </w:t>
            </w:r>
            <w:r w:rsidR="000D17AD" w:rsidRPr="002E514D">
              <w:rPr>
                <w:rFonts w:ascii="GHEA Grapalat" w:hAnsi="GHEA Grapalat" w:cs="Arial"/>
                <w:lang w:val="hy-AM"/>
              </w:rPr>
              <w:t>այլ</w:t>
            </w:r>
            <w:r w:rsidR="000D17AD" w:rsidRPr="002E514D">
              <w:rPr>
                <w:rFonts w:ascii="GHEA Grapalat" w:hAnsi="GHEA Grapalat"/>
                <w:lang w:val="hy-AM"/>
              </w:rPr>
              <w:t xml:space="preserve"> </w:t>
            </w:r>
            <w:r w:rsidR="000D17AD" w:rsidRPr="002E514D">
              <w:rPr>
                <w:rFonts w:ascii="GHEA Grapalat" w:hAnsi="GHEA Grapalat" w:cs="Arial"/>
                <w:lang w:val="hy-AM"/>
              </w:rPr>
              <w:t>նպատակներով</w:t>
            </w:r>
            <w:r w:rsidR="000D17AD" w:rsidRPr="002E514D">
              <w:rPr>
                <w:rFonts w:ascii="GHEA Grapalat" w:hAnsi="GHEA Grapalat"/>
                <w:lang w:val="hy-AM"/>
              </w:rPr>
              <w:t xml:space="preserve"> </w:t>
            </w:r>
            <w:r w:rsidR="000D17AD" w:rsidRPr="002E514D">
              <w:rPr>
                <w:rFonts w:ascii="GHEA Grapalat" w:hAnsi="GHEA Grapalat" w:cs="Arial"/>
                <w:lang w:val="hy-AM"/>
              </w:rPr>
              <w:t>թույլատրվում</w:t>
            </w:r>
            <w:r w:rsidR="000D17AD" w:rsidRPr="002E514D">
              <w:rPr>
                <w:rFonts w:ascii="GHEA Grapalat" w:hAnsi="GHEA Grapalat"/>
                <w:lang w:val="hy-AM"/>
              </w:rPr>
              <w:t xml:space="preserve"> </w:t>
            </w:r>
            <w:r w:rsidR="000D17AD" w:rsidRPr="002E514D">
              <w:rPr>
                <w:rFonts w:ascii="GHEA Grapalat" w:hAnsi="GHEA Grapalat" w:cs="Arial"/>
                <w:lang w:val="hy-AM"/>
              </w:rPr>
              <w:t>է</w:t>
            </w:r>
            <w:r w:rsidR="000D17AD" w:rsidRPr="002E514D">
              <w:rPr>
                <w:rFonts w:ascii="GHEA Grapalat" w:hAnsi="GHEA Grapalat"/>
                <w:lang w:val="hy-AM"/>
              </w:rPr>
              <w:t xml:space="preserve">, </w:t>
            </w:r>
            <w:r w:rsidR="000D17AD" w:rsidRPr="002E514D">
              <w:rPr>
                <w:rFonts w:ascii="GHEA Grapalat" w:hAnsi="GHEA Grapalat" w:cs="Arial"/>
                <w:lang w:val="hy-AM"/>
              </w:rPr>
              <w:t>եթե</w:t>
            </w:r>
            <w:r w:rsidR="000D17AD" w:rsidRPr="002E514D">
              <w:rPr>
                <w:rFonts w:ascii="GHEA Grapalat" w:hAnsi="GHEA Grapalat"/>
                <w:lang w:val="hy-AM"/>
              </w:rPr>
              <w:t xml:space="preserve"> </w:t>
            </w:r>
            <w:r w:rsidR="000D17AD" w:rsidRPr="002E514D">
              <w:rPr>
                <w:rFonts w:ascii="GHEA Grapalat" w:hAnsi="GHEA Grapalat" w:cs="Arial"/>
                <w:lang w:val="hy-AM"/>
              </w:rPr>
              <w:t>այդպիսի</w:t>
            </w:r>
            <w:r w:rsidR="000D17AD" w:rsidRPr="002E514D">
              <w:rPr>
                <w:rFonts w:ascii="GHEA Grapalat" w:hAnsi="GHEA Grapalat"/>
                <w:lang w:val="hy-AM"/>
              </w:rPr>
              <w:t xml:space="preserve"> </w:t>
            </w:r>
            <w:r w:rsidR="000D17AD" w:rsidRPr="002E514D">
              <w:rPr>
                <w:rFonts w:ascii="GHEA Grapalat" w:hAnsi="GHEA Grapalat" w:cs="Arial"/>
                <w:lang w:val="hy-AM"/>
              </w:rPr>
              <w:t>օգտագործումը</w:t>
            </w:r>
            <w:r w:rsidR="000D17AD" w:rsidRPr="002E514D">
              <w:rPr>
                <w:rFonts w:ascii="GHEA Grapalat" w:hAnsi="GHEA Grapalat"/>
                <w:lang w:val="hy-AM"/>
              </w:rPr>
              <w:t xml:space="preserve"> </w:t>
            </w:r>
            <w:r w:rsidR="000D17AD" w:rsidRPr="002E514D">
              <w:rPr>
                <w:rFonts w:ascii="GHEA Grapalat" w:hAnsi="GHEA Grapalat" w:cs="Arial"/>
                <w:lang w:val="hy-AM"/>
              </w:rPr>
              <w:t>համապատասխանում</w:t>
            </w:r>
            <w:r w:rsidR="000D17AD" w:rsidRPr="002E514D">
              <w:rPr>
                <w:rFonts w:ascii="GHEA Grapalat" w:hAnsi="GHEA Grapalat"/>
                <w:lang w:val="hy-AM"/>
              </w:rPr>
              <w:t xml:space="preserve"> </w:t>
            </w:r>
            <w:r w:rsidR="000D17AD" w:rsidRPr="002E514D">
              <w:rPr>
                <w:rFonts w:ascii="GHEA Grapalat" w:hAnsi="GHEA Grapalat" w:cs="Arial"/>
                <w:lang w:val="hy-AM"/>
              </w:rPr>
              <w:t>է հուշարձանի</w:t>
            </w:r>
            <w:r w:rsidR="000D17AD" w:rsidRPr="002E514D">
              <w:rPr>
                <w:rFonts w:ascii="GHEA Grapalat" w:hAnsi="GHEA Grapalat"/>
                <w:lang w:val="hy-AM"/>
              </w:rPr>
              <w:t xml:space="preserve"> </w:t>
            </w:r>
            <w:r w:rsidR="000D17AD" w:rsidRPr="002E514D">
              <w:rPr>
                <w:rFonts w:ascii="GHEA Grapalat" w:hAnsi="GHEA Grapalat" w:cs="Arial"/>
                <w:lang w:val="hy-AM"/>
              </w:rPr>
              <w:t>բնույթին</w:t>
            </w:r>
            <w:r w:rsidR="000D17AD" w:rsidRPr="002E514D">
              <w:rPr>
                <w:rFonts w:ascii="GHEA Grapalat" w:hAnsi="GHEA Grapalat"/>
                <w:lang w:val="hy-AM"/>
              </w:rPr>
              <w:t xml:space="preserve">, </w:t>
            </w:r>
            <w:r w:rsidR="000D17AD" w:rsidRPr="002E514D">
              <w:rPr>
                <w:rFonts w:ascii="GHEA Grapalat" w:hAnsi="GHEA Grapalat" w:cs="Arial"/>
                <w:lang w:val="hy-AM"/>
              </w:rPr>
              <w:t>չի</w:t>
            </w:r>
            <w:r w:rsidR="000D17AD" w:rsidRPr="002E514D">
              <w:rPr>
                <w:rFonts w:ascii="GHEA Grapalat" w:hAnsi="GHEA Grapalat"/>
                <w:lang w:val="hy-AM"/>
              </w:rPr>
              <w:t xml:space="preserve"> </w:t>
            </w:r>
            <w:r w:rsidR="000D17AD" w:rsidRPr="002E514D">
              <w:rPr>
                <w:rFonts w:ascii="GHEA Grapalat" w:hAnsi="GHEA Grapalat" w:cs="Arial"/>
                <w:lang w:val="hy-AM"/>
              </w:rPr>
              <w:t>վնասում հուշարձանի</w:t>
            </w:r>
            <w:r w:rsidR="000D17AD" w:rsidRPr="002E514D">
              <w:rPr>
                <w:rFonts w:ascii="GHEA Grapalat" w:hAnsi="GHEA Grapalat"/>
                <w:lang w:val="hy-AM"/>
              </w:rPr>
              <w:t xml:space="preserve"> </w:t>
            </w:r>
            <w:r w:rsidR="000D17AD" w:rsidRPr="002E514D">
              <w:rPr>
                <w:rFonts w:ascii="GHEA Grapalat" w:hAnsi="GHEA Grapalat" w:cs="Arial"/>
                <w:lang w:val="hy-AM"/>
              </w:rPr>
              <w:t>անվթարությունը</w:t>
            </w:r>
            <w:r w:rsidR="000D17AD" w:rsidRPr="002E514D">
              <w:rPr>
                <w:rFonts w:ascii="GHEA Grapalat" w:hAnsi="GHEA Grapalat"/>
                <w:lang w:val="hy-AM"/>
              </w:rPr>
              <w:t xml:space="preserve">, </w:t>
            </w:r>
            <w:r w:rsidR="000D17AD" w:rsidRPr="002E514D">
              <w:rPr>
                <w:rFonts w:ascii="GHEA Grapalat" w:hAnsi="GHEA Grapalat" w:cs="Arial"/>
                <w:lang w:val="hy-AM"/>
              </w:rPr>
              <w:t>չի</w:t>
            </w:r>
            <w:r w:rsidR="000D17AD" w:rsidRPr="002E514D">
              <w:rPr>
                <w:rFonts w:ascii="GHEA Grapalat" w:hAnsi="GHEA Grapalat"/>
                <w:lang w:val="hy-AM"/>
              </w:rPr>
              <w:t xml:space="preserve"> </w:t>
            </w:r>
            <w:r w:rsidR="000D17AD" w:rsidRPr="002E514D">
              <w:rPr>
                <w:rFonts w:ascii="GHEA Grapalat" w:hAnsi="GHEA Grapalat" w:cs="Arial"/>
                <w:lang w:val="hy-AM"/>
              </w:rPr>
              <w:t>նսեմացնում</w:t>
            </w:r>
            <w:r w:rsidR="000D17AD" w:rsidRPr="002E514D">
              <w:rPr>
                <w:rFonts w:ascii="GHEA Grapalat" w:hAnsi="GHEA Grapalat"/>
                <w:lang w:val="hy-AM"/>
              </w:rPr>
              <w:t xml:space="preserve"> </w:t>
            </w:r>
            <w:r w:rsidR="000D17AD" w:rsidRPr="002E514D">
              <w:rPr>
                <w:rFonts w:ascii="GHEA Grapalat" w:hAnsi="GHEA Grapalat" w:cs="Arial"/>
                <w:lang w:val="hy-AM"/>
              </w:rPr>
              <w:t>կամ</w:t>
            </w:r>
            <w:r w:rsidR="000D17AD" w:rsidRPr="002E514D">
              <w:rPr>
                <w:rFonts w:ascii="GHEA Grapalat" w:hAnsi="GHEA Grapalat"/>
                <w:lang w:val="hy-AM"/>
              </w:rPr>
              <w:t xml:space="preserve"> </w:t>
            </w:r>
            <w:r w:rsidR="000D17AD" w:rsidRPr="002E514D">
              <w:rPr>
                <w:rFonts w:ascii="GHEA Grapalat" w:hAnsi="GHEA Grapalat" w:cs="Arial"/>
                <w:lang w:val="hy-AM"/>
              </w:rPr>
              <w:t>աղճատում</w:t>
            </w:r>
            <w:r w:rsidR="000D17AD" w:rsidRPr="002E514D">
              <w:rPr>
                <w:rFonts w:ascii="GHEA Grapalat" w:hAnsi="GHEA Grapalat"/>
                <w:lang w:val="hy-AM"/>
              </w:rPr>
              <w:t xml:space="preserve"> </w:t>
            </w:r>
            <w:r w:rsidR="000D17AD" w:rsidRPr="002E514D">
              <w:rPr>
                <w:rFonts w:ascii="GHEA Grapalat" w:hAnsi="GHEA Grapalat" w:cs="Arial"/>
                <w:lang w:val="hy-AM"/>
              </w:rPr>
              <w:t>դրա</w:t>
            </w:r>
            <w:r w:rsidR="000D17AD" w:rsidRPr="002E514D">
              <w:rPr>
                <w:rFonts w:ascii="GHEA Grapalat" w:hAnsi="GHEA Grapalat"/>
                <w:lang w:val="hy-AM"/>
              </w:rPr>
              <w:t xml:space="preserve"> </w:t>
            </w:r>
            <w:r w:rsidR="000D17AD" w:rsidRPr="002E514D">
              <w:rPr>
                <w:rFonts w:ascii="GHEA Grapalat" w:hAnsi="GHEA Grapalat" w:cs="Arial"/>
                <w:lang w:val="hy-AM"/>
              </w:rPr>
              <w:t>պատմական</w:t>
            </w:r>
            <w:r w:rsidR="000D17AD" w:rsidRPr="002E514D">
              <w:rPr>
                <w:rFonts w:ascii="GHEA Grapalat" w:hAnsi="GHEA Grapalat"/>
                <w:lang w:val="hy-AM"/>
              </w:rPr>
              <w:t xml:space="preserve">, </w:t>
            </w:r>
            <w:r w:rsidR="000D17AD" w:rsidRPr="002E514D">
              <w:rPr>
                <w:rFonts w:ascii="GHEA Grapalat" w:hAnsi="GHEA Grapalat" w:cs="Arial"/>
                <w:lang w:val="hy-AM"/>
              </w:rPr>
              <w:t>գիտական</w:t>
            </w:r>
            <w:r w:rsidR="000D17AD" w:rsidRPr="002E514D">
              <w:rPr>
                <w:rFonts w:ascii="GHEA Grapalat" w:hAnsi="GHEA Grapalat"/>
                <w:lang w:val="hy-AM"/>
              </w:rPr>
              <w:t xml:space="preserve"> </w:t>
            </w:r>
            <w:r w:rsidR="000D17AD" w:rsidRPr="002E514D">
              <w:rPr>
                <w:rFonts w:ascii="GHEA Grapalat" w:hAnsi="GHEA Grapalat" w:cs="Arial"/>
                <w:lang w:val="hy-AM"/>
              </w:rPr>
              <w:t>և</w:t>
            </w:r>
            <w:r w:rsidR="000D17AD" w:rsidRPr="002E514D">
              <w:rPr>
                <w:rFonts w:ascii="GHEA Grapalat" w:hAnsi="GHEA Grapalat"/>
                <w:lang w:val="hy-AM"/>
              </w:rPr>
              <w:t xml:space="preserve"> </w:t>
            </w:r>
            <w:r w:rsidR="000D17AD" w:rsidRPr="002E514D">
              <w:rPr>
                <w:rFonts w:ascii="GHEA Grapalat" w:hAnsi="GHEA Grapalat" w:cs="Arial"/>
                <w:lang w:val="hy-AM"/>
              </w:rPr>
              <w:t>գեղարվեստական</w:t>
            </w:r>
            <w:r w:rsidR="000D17AD" w:rsidRPr="002E514D">
              <w:rPr>
                <w:rFonts w:ascii="GHEA Grapalat" w:hAnsi="GHEA Grapalat"/>
                <w:lang w:val="hy-AM"/>
              </w:rPr>
              <w:t xml:space="preserve"> </w:t>
            </w:r>
            <w:r w:rsidR="000D17AD" w:rsidRPr="002E514D">
              <w:rPr>
                <w:rFonts w:ascii="GHEA Grapalat" w:hAnsi="GHEA Grapalat" w:cs="Arial"/>
                <w:lang w:val="hy-AM"/>
              </w:rPr>
              <w:t>արժեքը</w:t>
            </w:r>
            <w:r w:rsidR="000D17AD" w:rsidRPr="002E514D">
              <w:rPr>
                <w:rFonts w:ascii="GHEA Grapalat" w:hAnsi="GHEA Grapalat"/>
                <w:lang w:val="hy-AM"/>
              </w:rPr>
              <w:t>)</w:t>
            </w:r>
            <w:r w:rsidR="000D17AD" w:rsidRPr="002E514D">
              <w:rPr>
                <w:rFonts w:ascii="GHEA Grapalat" w:hAnsi="GHEA Grapalat" w:cs="Arial"/>
                <w:lang w:val="hy-AM"/>
              </w:rPr>
              <w:t>։</w:t>
            </w:r>
            <w:r w:rsidR="000D17AD" w:rsidRPr="002E514D">
              <w:rPr>
                <w:rFonts w:ascii="GHEA Grapalat" w:hAnsi="GHEA Grapalat"/>
                <w:lang w:val="hy-AM"/>
              </w:rPr>
              <w:t xml:space="preserve"> </w:t>
            </w:r>
          </w:p>
          <w:p w:rsidR="001A6B27" w:rsidRPr="002E514D" w:rsidRDefault="001A6B27" w:rsidP="005816FD">
            <w:pPr>
              <w:spacing w:line="360" w:lineRule="auto"/>
              <w:ind w:firstLine="567"/>
              <w:jc w:val="center"/>
              <w:rPr>
                <w:rFonts w:ascii="GHEA Grapalat" w:hAnsi="GHEA Grapalat" w:cs="GHEA Grapalat"/>
                <w:bCs/>
                <w:sz w:val="24"/>
                <w:szCs w:val="24"/>
                <w:lang w:val="hy-AM"/>
              </w:rPr>
            </w:pPr>
          </w:p>
        </w:tc>
        <w:tc>
          <w:tcPr>
            <w:tcW w:w="7371" w:type="dxa"/>
            <w:vAlign w:val="center"/>
          </w:tcPr>
          <w:p w:rsidR="00424A71" w:rsidRPr="002E514D" w:rsidRDefault="00424A71" w:rsidP="00424A71">
            <w:pPr>
              <w:spacing w:line="360" w:lineRule="auto"/>
              <w:jc w:val="center"/>
              <w:rPr>
                <w:rFonts w:ascii="GHEA Grapalat" w:eastAsia="Times New Roman" w:hAnsi="GHEA Grapalat" w:cs="Arial"/>
                <w:b/>
                <w:sz w:val="24"/>
                <w:szCs w:val="24"/>
                <w:lang w:val="hy-AM"/>
              </w:rPr>
            </w:pPr>
            <w:r w:rsidRPr="002E514D">
              <w:rPr>
                <w:rFonts w:ascii="GHEA Grapalat" w:eastAsia="Times New Roman" w:hAnsi="GHEA Grapalat" w:cs="Arial"/>
                <w:b/>
                <w:sz w:val="24"/>
                <w:szCs w:val="24"/>
                <w:lang w:val="hy-AM"/>
              </w:rPr>
              <w:lastRenderedPageBreak/>
              <w:t>Ընդունվել է ի գիտություն</w:t>
            </w:r>
          </w:p>
          <w:p w:rsidR="000D17AD" w:rsidRPr="002E514D" w:rsidRDefault="000D17AD" w:rsidP="00B21499">
            <w:pPr>
              <w:spacing w:line="360" w:lineRule="auto"/>
              <w:jc w:val="both"/>
              <w:rPr>
                <w:rFonts w:ascii="GHEA Grapalat" w:eastAsia="Times New Roman" w:hAnsi="GHEA Grapalat" w:cs="Arial"/>
                <w:sz w:val="24"/>
                <w:szCs w:val="24"/>
                <w:lang w:val="hy-AM"/>
              </w:rPr>
            </w:pPr>
            <w:r w:rsidRPr="002E514D">
              <w:rPr>
                <w:rFonts w:ascii="GHEA Grapalat" w:eastAsia="Times New Roman" w:hAnsi="GHEA Grapalat" w:cs="Arial"/>
                <w:sz w:val="24"/>
                <w:szCs w:val="24"/>
                <w:lang w:val="hy-AM"/>
              </w:rPr>
              <w:t>Ըստ «Կարեն Դեմիրճյանի անվան մարզահամերգային համալիր» ՊՈԱԿ-ի կանոնադրության՝ ՊՈԱԿ-ի</w:t>
            </w:r>
            <w:r w:rsidR="005426B0">
              <w:rPr>
                <w:rFonts w:ascii="GHEA Grapalat" w:eastAsia="Times New Roman" w:hAnsi="GHEA Grapalat" w:cs="Arial"/>
                <w:sz w:val="24"/>
                <w:szCs w:val="24"/>
                <w:lang w:val="hy-AM"/>
              </w:rPr>
              <w:t xml:space="preserve"> </w:t>
            </w:r>
            <w:r w:rsidR="005426B0" w:rsidRPr="005426B0">
              <w:rPr>
                <w:rFonts w:ascii="GHEA Grapalat" w:eastAsia="Times New Roman" w:hAnsi="GHEA Grapalat" w:cs="Arial"/>
                <w:sz w:val="24"/>
                <w:szCs w:val="24"/>
                <w:lang w:val="hy-AM"/>
              </w:rPr>
              <w:t>(</w:t>
            </w:r>
            <w:r w:rsidR="005426B0">
              <w:rPr>
                <w:rFonts w:ascii="GHEA Grapalat" w:eastAsia="Times New Roman" w:hAnsi="GHEA Grapalat" w:cs="Arial"/>
                <w:sz w:val="24"/>
                <w:szCs w:val="24"/>
                <w:lang w:val="hy-AM"/>
              </w:rPr>
              <w:t>որի իրավահաջորդ է լինելու ՓԲԸ-ն</w:t>
            </w:r>
            <w:r w:rsidR="005426B0" w:rsidRPr="005426B0">
              <w:rPr>
                <w:rFonts w:ascii="GHEA Grapalat" w:eastAsia="Times New Roman" w:hAnsi="GHEA Grapalat" w:cs="Arial"/>
                <w:sz w:val="24"/>
                <w:szCs w:val="24"/>
                <w:lang w:val="hy-AM"/>
              </w:rPr>
              <w:t>)</w:t>
            </w:r>
            <w:r w:rsidRPr="002E514D">
              <w:rPr>
                <w:rFonts w:ascii="GHEA Grapalat" w:eastAsia="Times New Roman" w:hAnsi="GHEA Grapalat" w:cs="Arial"/>
                <w:sz w:val="24"/>
                <w:szCs w:val="24"/>
                <w:lang w:val="hy-AM"/>
              </w:rPr>
              <w:t xml:space="preserve"> նպատակներն են՝ մշակույթի, սպորտի, սոցիալական, կրթության ոլորտներին առնչվող հանրային և </w:t>
            </w:r>
            <w:r w:rsidRPr="002E514D">
              <w:rPr>
                <w:rFonts w:ascii="GHEA Grapalat" w:eastAsia="Times New Roman" w:hAnsi="GHEA Grapalat" w:cs="Arial"/>
                <w:sz w:val="24"/>
                <w:szCs w:val="24"/>
                <w:lang w:val="hy-AM"/>
              </w:rPr>
              <w:lastRenderedPageBreak/>
              <w:t>մասնավոր տարաբնույթ միջոցառումների նախաձեռնումը և իրականացումը։ Կազմակերպությունը կարող է իրականացնել ձեռնարկատիրական գործունեության հետևյալ տեսակները՝ փառատոններ, համերգներ, հանդեսներ, հուշ-երեկոներ, ցուցահանդեսներ, տոնավաճառներ, սպորտային բնույթի հյուրախաղեր, գիտաժողովներ, կինոդիտումներ և այլն։</w:t>
            </w:r>
          </w:p>
          <w:p w:rsidR="001A6B27" w:rsidRPr="002E514D" w:rsidRDefault="000D17AD" w:rsidP="00B21499">
            <w:pPr>
              <w:spacing w:line="360" w:lineRule="auto"/>
              <w:jc w:val="both"/>
              <w:rPr>
                <w:rFonts w:ascii="GHEA Grapalat" w:eastAsia="Times New Roman" w:hAnsi="GHEA Grapalat" w:cs="Arial"/>
                <w:sz w:val="24"/>
                <w:szCs w:val="24"/>
                <w:lang w:val="hy-AM"/>
              </w:rPr>
            </w:pPr>
            <w:r w:rsidRPr="002E514D">
              <w:rPr>
                <w:rFonts w:ascii="GHEA Grapalat" w:eastAsia="Times New Roman" w:hAnsi="GHEA Grapalat" w:cs="Arial"/>
                <w:sz w:val="24"/>
                <w:szCs w:val="24"/>
                <w:lang w:val="hy-AM"/>
              </w:rPr>
              <w:t>Բաժնետիրական ընկերություն ստեղծվ</w:t>
            </w:r>
            <w:r w:rsidR="00B21499" w:rsidRPr="002E514D">
              <w:rPr>
                <w:rFonts w:ascii="GHEA Grapalat" w:eastAsia="Times New Roman" w:hAnsi="GHEA Grapalat" w:cs="Arial"/>
                <w:sz w:val="24"/>
                <w:szCs w:val="24"/>
                <w:lang w:val="hy-AM"/>
              </w:rPr>
              <w:t>ելու պարագայում էլ Ընկերությունը շարունակելու է իրականացնել նույն գործունեությունը։</w:t>
            </w:r>
            <w:r w:rsidRPr="002E514D">
              <w:rPr>
                <w:rFonts w:ascii="GHEA Grapalat" w:eastAsia="Times New Roman" w:hAnsi="GHEA Grapalat" w:cs="Arial"/>
                <w:sz w:val="24"/>
                <w:szCs w:val="24"/>
                <w:lang w:val="hy-AM"/>
              </w:rPr>
              <w:t xml:space="preserve"> </w:t>
            </w:r>
          </w:p>
          <w:p w:rsidR="00B21499" w:rsidRPr="002E514D" w:rsidRDefault="00B21499" w:rsidP="00B21499">
            <w:pPr>
              <w:pStyle w:val="a3"/>
              <w:shd w:val="clear" w:color="auto" w:fill="FFFFFF"/>
              <w:spacing w:before="0" w:beforeAutospacing="0" w:after="0" w:afterAutospacing="0" w:line="360" w:lineRule="auto"/>
              <w:ind w:firstLine="375"/>
              <w:jc w:val="both"/>
              <w:rPr>
                <w:rFonts w:ascii="GHEA Grapalat" w:hAnsi="GHEA Grapalat" w:cs="Arial"/>
                <w:lang w:val="hy-AM"/>
              </w:rPr>
            </w:pPr>
            <w:r w:rsidRPr="002E514D">
              <w:rPr>
                <w:rFonts w:ascii="GHEA Grapalat" w:hAnsi="GHEA Grapalat" w:cs="Arial"/>
                <w:lang w:val="hy-AM"/>
              </w:rPr>
              <w:t xml:space="preserve">«Պատմության և մշակույթի անշարժ հուշարձանների ու պատմական միջավայրի պահպանության և օգտագործման մասին» օրենքի 38-րդ հոդվածը սահմանում է նաև, որ հուշարձանների օգտագործման նպատակը, բնույթը, դրանց փոփոխումները համաձայնեցվում են լիազորված մարմնի (տվյալ դեպքում՝ Պետական գույքի կառավարման կոմիտեի) հետ: Հուշարձանն օգտագործողները, եթե իրենց կանխամտածված կամ ոչ կանխամտածված գործողություններով </w:t>
            </w:r>
            <w:r w:rsidR="00424A71" w:rsidRPr="002E514D">
              <w:rPr>
                <w:rFonts w:ascii="GHEA Grapalat" w:hAnsi="GHEA Grapalat" w:cs="Arial"/>
                <w:lang w:val="hy-AM"/>
              </w:rPr>
              <w:t>կ</w:t>
            </w:r>
            <w:r w:rsidRPr="002E514D">
              <w:rPr>
                <w:rFonts w:ascii="GHEA Grapalat" w:hAnsi="GHEA Grapalat" w:cs="Arial"/>
                <w:lang w:val="hy-AM"/>
              </w:rPr>
              <w:t>վնասեն հուշարձանի պահպանությանը, կկորցնեն օգտագործման իրավունքը:</w:t>
            </w:r>
          </w:p>
        </w:tc>
      </w:tr>
      <w:tr w:rsidR="001A6B27" w:rsidRPr="00327DC7" w:rsidTr="00424A71">
        <w:tc>
          <w:tcPr>
            <w:tcW w:w="7229" w:type="dxa"/>
            <w:vAlign w:val="center"/>
          </w:tcPr>
          <w:p w:rsidR="001A6B27" w:rsidRPr="002E514D" w:rsidRDefault="00B21499" w:rsidP="00424A71">
            <w:pPr>
              <w:pStyle w:val="a3"/>
              <w:tabs>
                <w:tab w:val="left" w:pos="993"/>
              </w:tabs>
              <w:spacing w:before="0" w:beforeAutospacing="0" w:after="0" w:afterAutospacing="0" w:line="360" w:lineRule="auto"/>
              <w:ind w:firstLine="463"/>
              <w:jc w:val="both"/>
              <w:rPr>
                <w:rFonts w:ascii="GHEA Grapalat" w:hAnsi="GHEA Grapalat" w:cs="Sylfaen"/>
                <w:lang w:val="hy-AM"/>
              </w:rPr>
            </w:pPr>
            <w:r w:rsidRPr="002E514D">
              <w:rPr>
                <w:rFonts w:ascii="GHEA Grapalat" w:hAnsi="GHEA Grapalat" w:cs="GHEA Grapalat"/>
                <w:bCs/>
                <w:lang w:val="hy-AM"/>
              </w:rPr>
              <w:lastRenderedPageBreak/>
              <w:t xml:space="preserve">գ. </w:t>
            </w:r>
            <w:r w:rsidRPr="002E514D">
              <w:rPr>
                <w:rFonts w:ascii="GHEA Grapalat" w:hAnsi="GHEA Grapalat" w:cs="Arial"/>
                <w:lang w:val="hy-AM"/>
              </w:rPr>
              <w:t>Նախագծի</w:t>
            </w:r>
            <w:r w:rsidRPr="002E514D">
              <w:rPr>
                <w:rFonts w:ascii="GHEA Grapalat" w:hAnsi="GHEA Grapalat"/>
                <w:lang w:val="hy-AM"/>
              </w:rPr>
              <w:t xml:space="preserve"> 6-</w:t>
            </w:r>
            <w:r w:rsidRPr="002E514D">
              <w:rPr>
                <w:rFonts w:ascii="GHEA Grapalat" w:hAnsi="GHEA Grapalat" w:cs="Arial"/>
                <w:lang w:val="hy-AM"/>
              </w:rPr>
              <w:t>րդ</w:t>
            </w:r>
            <w:r w:rsidRPr="002E514D">
              <w:rPr>
                <w:rFonts w:ascii="GHEA Grapalat" w:hAnsi="GHEA Grapalat"/>
                <w:lang w:val="hy-AM"/>
              </w:rPr>
              <w:t xml:space="preserve"> </w:t>
            </w:r>
            <w:r w:rsidRPr="002E514D">
              <w:rPr>
                <w:rFonts w:ascii="GHEA Grapalat" w:hAnsi="GHEA Grapalat" w:cs="Arial"/>
                <w:lang w:val="hy-AM"/>
              </w:rPr>
              <w:t>կետում</w:t>
            </w:r>
            <w:r w:rsidRPr="002E514D">
              <w:rPr>
                <w:rFonts w:ascii="GHEA Grapalat" w:hAnsi="GHEA Grapalat"/>
                <w:lang w:val="hy-AM"/>
              </w:rPr>
              <w:t xml:space="preserve"> </w:t>
            </w:r>
            <w:r w:rsidRPr="002E514D">
              <w:rPr>
                <w:rFonts w:ascii="GHEA Grapalat" w:hAnsi="GHEA Grapalat" w:cs="Arial"/>
                <w:lang w:val="hy-AM"/>
              </w:rPr>
              <w:t>առաջարկում</w:t>
            </w:r>
            <w:r w:rsidRPr="002E514D">
              <w:rPr>
                <w:rFonts w:ascii="GHEA Grapalat" w:hAnsi="GHEA Grapalat"/>
                <w:lang w:val="hy-AM"/>
              </w:rPr>
              <w:t xml:space="preserve"> </w:t>
            </w:r>
            <w:r w:rsidRPr="002E514D">
              <w:rPr>
                <w:rFonts w:ascii="GHEA Grapalat" w:hAnsi="GHEA Grapalat" w:cs="Arial"/>
                <w:lang w:val="hy-AM"/>
              </w:rPr>
              <w:t>ենք</w:t>
            </w:r>
            <w:r w:rsidRPr="002E514D">
              <w:rPr>
                <w:rFonts w:ascii="GHEA Grapalat" w:hAnsi="GHEA Grapalat"/>
                <w:lang w:val="hy-AM"/>
              </w:rPr>
              <w:t xml:space="preserve"> </w:t>
            </w:r>
            <w:r w:rsidRPr="002E514D">
              <w:rPr>
                <w:rFonts w:ascii="GHEA Grapalat" w:hAnsi="GHEA Grapalat" w:cs="Arial"/>
                <w:lang w:val="hy-AM"/>
              </w:rPr>
              <w:t>հստակեցնել</w:t>
            </w:r>
            <w:r w:rsidRPr="002E514D">
              <w:rPr>
                <w:rFonts w:ascii="GHEA Grapalat" w:hAnsi="GHEA Grapalat"/>
                <w:lang w:val="hy-AM"/>
              </w:rPr>
              <w:t xml:space="preserve">, </w:t>
            </w:r>
            <w:r w:rsidRPr="002E514D">
              <w:rPr>
                <w:rFonts w:ascii="GHEA Grapalat" w:hAnsi="GHEA Grapalat" w:cs="Arial"/>
                <w:lang w:val="hy-AM"/>
              </w:rPr>
              <w:t>թե</w:t>
            </w:r>
            <w:r w:rsidRPr="002E514D">
              <w:rPr>
                <w:rFonts w:ascii="GHEA Grapalat" w:hAnsi="GHEA Grapalat"/>
                <w:lang w:val="hy-AM"/>
              </w:rPr>
              <w:t xml:space="preserve"> </w:t>
            </w:r>
            <w:r w:rsidRPr="002E514D">
              <w:rPr>
                <w:rFonts w:ascii="GHEA Grapalat" w:hAnsi="GHEA Grapalat" w:cs="Arial"/>
                <w:lang w:val="hy-AM"/>
              </w:rPr>
              <w:t>որ</w:t>
            </w:r>
            <w:r w:rsidRPr="002E514D">
              <w:rPr>
                <w:rFonts w:ascii="GHEA Grapalat" w:hAnsi="GHEA Grapalat"/>
                <w:lang w:val="hy-AM"/>
              </w:rPr>
              <w:t xml:space="preserve"> </w:t>
            </w:r>
            <w:r w:rsidRPr="002E514D">
              <w:rPr>
                <w:rFonts w:ascii="GHEA Grapalat" w:hAnsi="GHEA Grapalat" w:cs="Arial"/>
                <w:lang w:val="hy-AM"/>
              </w:rPr>
              <w:t>կազմակերպություններն</w:t>
            </w:r>
            <w:r w:rsidRPr="002E514D">
              <w:rPr>
                <w:rFonts w:ascii="GHEA Grapalat" w:hAnsi="GHEA Grapalat"/>
                <w:lang w:val="hy-AM"/>
              </w:rPr>
              <w:t xml:space="preserve"> </w:t>
            </w:r>
            <w:r w:rsidRPr="002E514D">
              <w:rPr>
                <w:rFonts w:ascii="GHEA Grapalat" w:hAnsi="GHEA Grapalat" w:cs="Arial"/>
                <w:lang w:val="hy-AM"/>
              </w:rPr>
              <w:t>ու</w:t>
            </w:r>
            <w:r w:rsidRPr="002E514D">
              <w:rPr>
                <w:rFonts w:ascii="GHEA Grapalat" w:hAnsi="GHEA Grapalat"/>
                <w:lang w:val="hy-AM"/>
              </w:rPr>
              <w:t xml:space="preserve"> </w:t>
            </w:r>
            <w:r w:rsidRPr="002E514D">
              <w:rPr>
                <w:rFonts w:ascii="GHEA Grapalat" w:hAnsi="GHEA Grapalat" w:cs="Arial"/>
                <w:lang w:val="hy-AM"/>
              </w:rPr>
              <w:t>հաստատություններն</w:t>
            </w:r>
            <w:r w:rsidRPr="002E514D">
              <w:rPr>
                <w:rFonts w:ascii="GHEA Grapalat" w:hAnsi="GHEA Grapalat"/>
                <w:lang w:val="hy-AM"/>
              </w:rPr>
              <w:t xml:space="preserve"> </w:t>
            </w:r>
            <w:r w:rsidRPr="002E514D">
              <w:rPr>
                <w:rFonts w:ascii="GHEA Grapalat" w:hAnsi="GHEA Grapalat" w:cs="Arial"/>
                <w:lang w:val="hy-AM"/>
              </w:rPr>
              <w:t>են</w:t>
            </w:r>
            <w:r w:rsidRPr="002E514D">
              <w:rPr>
                <w:rFonts w:ascii="GHEA Grapalat" w:hAnsi="GHEA Grapalat"/>
                <w:lang w:val="hy-AM"/>
              </w:rPr>
              <w:t xml:space="preserve"> </w:t>
            </w:r>
            <w:r w:rsidRPr="002E514D">
              <w:rPr>
                <w:rFonts w:ascii="GHEA Grapalat" w:hAnsi="GHEA Grapalat" w:cs="Arial"/>
                <w:lang w:val="hy-AM"/>
              </w:rPr>
              <w:t>նկատի</w:t>
            </w:r>
            <w:r w:rsidRPr="002E514D">
              <w:rPr>
                <w:rFonts w:ascii="GHEA Grapalat" w:hAnsi="GHEA Grapalat"/>
                <w:lang w:val="hy-AM"/>
              </w:rPr>
              <w:t xml:space="preserve"> </w:t>
            </w:r>
            <w:r w:rsidRPr="002E514D">
              <w:rPr>
                <w:rFonts w:ascii="GHEA Grapalat" w:hAnsi="GHEA Grapalat" w:cs="Arial"/>
                <w:lang w:val="hy-AM"/>
              </w:rPr>
              <w:t>առնվում</w:t>
            </w:r>
            <w:r w:rsidRPr="002E514D">
              <w:rPr>
                <w:rFonts w:ascii="GHEA Grapalat" w:hAnsi="GHEA Grapalat"/>
                <w:lang w:val="hy-AM"/>
              </w:rPr>
              <w:t xml:space="preserve"> «</w:t>
            </w:r>
            <w:r w:rsidRPr="002E514D">
              <w:rPr>
                <w:rFonts w:ascii="GHEA Grapalat" w:hAnsi="GHEA Grapalat" w:cs="Arial"/>
                <w:lang w:val="hy-AM"/>
              </w:rPr>
              <w:t>մշակույթի</w:t>
            </w:r>
            <w:r w:rsidRPr="002E514D">
              <w:rPr>
                <w:rFonts w:ascii="GHEA Grapalat" w:hAnsi="GHEA Grapalat"/>
                <w:lang w:val="hy-AM"/>
              </w:rPr>
              <w:t xml:space="preserve"> </w:t>
            </w:r>
            <w:r w:rsidRPr="002E514D">
              <w:rPr>
                <w:rFonts w:ascii="GHEA Grapalat" w:hAnsi="GHEA Grapalat" w:cs="Arial"/>
                <w:lang w:val="hy-AM"/>
              </w:rPr>
              <w:t>ոլորտի</w:t>
            </w:r>
            <w:r w:rsidRPr="002E514D">
              <w:rPr>
                <w:rFonts w:ascii="GHEA Grapalat" w:hAnsi="GHEA Grapalat"/>
                <w:lang w:val="hy-AM"/>
              </w:rPr>
              <w:t xml:space="preserve"> </w:t>
            </w:r>
            <w:r w:rsidRPr="002E514D">
              <w:rPr>
                <w:rFonts w:ascii="GHEA Grapalat" w:hAnsi="GHEA Grapalat" w:cs="Arial"/>
                <w:b/>
                <w:bCs/>
                <w:iCs/>
                <w:lang w:val="hy-AM"/>
              </w:rPr>
              <w:t>մասնավոր</w:t>
            </w:r>
            <w:r w:rsidRPr="002E514D">
              <w:rPr>
                <w:rFonts w:ascii="GHEA Grapalat" w:hAnsi="GHEA Grapalat"/>
                <w:b/>
                <w:bCs/>
                <w:iCs/>
                <w:lang w:val="hy-AM"/>
              </w:rPr>
              <w:t xml:space="preserve"> </w:t>
            </w:r>
            <w:r w:rsidRPr="002E514D">
              <w:rPr>
                <w:rFonts w:ascii="GHEA Grapalat" w:hAnsi="GHEA Grapalat" w:cs="Arial"/>
                <w:b/>
                <w:bCs/>
                <w:iCs/>
                <w:lang w:val="hy-AM"/>
              </w:rPr>
              <w:t>հատվածը</w:t>
            </w:r>
            <w:r w:rsidRPr="002E514D">
              <w:rPr>
                <w:rFonts w:ascii="GHEA Grapalat" w:hAnsi="GHEA Grapalat"/>
                <w:lang w:val="hy-AM"/>
              </w:rPr>
              <w:t xml:space="preserve"> </w:t>
            </w:r>
            <w:r w:rsidRPr="002E514D">
              <w:rPr>
                <w:rFonts w:ascii="GHEA Grapalat" w:hAnsi="GHEA Grapalat" w:cs="Arial"/>
                <w:lang w:val="hy-AM"/>
              </w:rPr>
              <w:lastRenderedPageBreak/>
              <w:t>ներկայացնող</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b/>
                <w:bCs/>
                <w:iCs/>
                <w:lang w:val="hy-AM"/>
              </w:rPr>
              <w:t>ակադեմիական</w:t>
            </w:r>
            <w:r w:rsidRPr="002E514D">
              <w:rPr>
                <w:rFonts w:ascii="GHEA Grapalat" w:hAnsi="GHEA Grapalat"/>
                <w:b/>
                <w:bCs/>
                <w:iCs/>
                <w:lang w:val="hy-AM"/>
              </w:rPr>
              <w:t xml:space="preserve"> (</w:t>
            </w:r>
            <w:r w:rsidRPr="002E514D">
              <w:rPr>
                <w:rFonts w:ascii="GHEA Grapalat" w:hAnsi="GHEA Grapalat" w:cs="Arial"/>
                <w:b/>
                <w:bCs/>
                <w:iCs/>
                <w:lang w:val="hy-AM"/>
              </w:rPr>
              <w:t>գիտական</w:t>
            </w:r>
            <w:r w:rsidRPr="002E514D">
              <w:rPr>
                <w:rFonts w:ascii="GHEA Grapalat" w:hAnsi="GHEA Grapalat"/>
                <w:b/>
                <w:bCs/>
                <w:iCs/>
                <w:lang w:val="hy-AM"/>
              </w:rPr>
              <w:t>)</w:t>
            </w:r>
            <w:r w:rsidRPr="002E514D">
              <w:rPr>
                <w:rFonts w:ascii="GHEA Grapalat" w:hAnsi="GHEA Grapalat"/>
                <w:lang w:val="hy-AM"/>
              </w:rPr>
              <w:t>» (</w:t>
            </w:r>
            <w:r w:rsidRPr="002E514D">
              <w:rPr>
                <w:rFonts w:ascii="GHEA Grapalat" w:hAnsi="GHEA Grapalat" w:cs="Arial"/>
                <w:lang w:val="hy-AM"/>
              </w:rPr>
              <w:t>ուսումնակա՞ն</w:t>
            </w:r>
            <w:r w:rsidRPr="002E514D">
              <w:rPr>
                <w:rFonts w:ascii="GHEA Grapalat" w:hAnsi="GHEA Grapalat"/>
                <w:lang w:val="hy-AM"/>
              </w:rPr>
              <w:t xml:space="preserve">, </w:t>
            </w:r>
            <w:r w:rsidRPr="002E514D">
              <w:rPr>
                <w:rFonts w:ascii="GHEA Grapalat" w:hAnsi="GHEA Grapalat" w:cs="Arial"/>
                <w:lang w:val="hy-AM"/>
              </w:rPr>
              <w:t>թե</w:t>
            </w:r>
            <w:r w:rsidRPr="002E514D">
              <w:rPr>
                <w:rFonts w:ascii="GHEA Grapalat" w:hAnsi="GHEA Grapalat"/>
                <w:lang w:val="hy-AM"/>
              </w:rPr>
              <w:t xml:space="preserve"> </w:t>
            </w:r>
            <w:r w:rsidRPr="002E514D">
              <w:rPr>
                <w:rFonts w:ascii="GHEA Grapalat" w:hAnsi="GHEA Grapalat" w:cs="Arial"/>
                <w:lang w:val="hy-AM"/>
              </w:rPr>
              <w:t>գիտական</w:t>
            </w:r>
            <w:r w:rsidRPr="002E514D">
              <w:rPr>
                <w:rFonts w:ascii="GHEA Grapalat" w:hAnsi="GHEA Grapalat"/>
                <w:lang w:val="hy-AM"/>
              </w:rPr>
              <w:t xml:space="preserve"> </w:t>
            </w:r>
            <w:r w:rsidRPr="002E514D">
              <w:rPr>
                <w:rFonts w:ascii="GHEA Grapalat" w:hAnsi="GHEA Grapalat" w:cs="Arial"/>
                <w:lang w:val="hy-AM"/>
              </w:rPr>
              <w:t>կամ</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ուսումնական</w:t>
            </w:r>
            <w:r w:rsidRPr="002E514D">
              <w:rPr>
                <w:rFonts w:ascii="GHEA Grapalat" w:hAnsi="GHEA Grapalat"/>
                <w:lang w:val="hy-AM"/>
              </w:rPr>
              <w:t xml:space="preserve">, </w:t>
            </w:r>
            <w:r w:rsidRPr="002E514D">
              <w:rPr>
                <w:rFonts w:ascii="GHEA Grapalat" w:hAnsi="GHEA Grapalat" w:cs="Arial"/>
                <w:lang w:val="hy-AM"/>
              </w:rPr>
              <w:t>և՛</w:t>
            </w:r>
            <w:r w:rsidRPr="002E514D">
              <w:rPr>
                <w:rFonts w:ascii="GHEA Grapalat" w:hAnsi="GHEA Grapalat"/>
                <w:lang w:val="hy-AM"/>
              </w:rPr>
              <w:t xml:space="preserve"> </w:t>
            </w:r>
            <w:r w:rsidRPr="002E514D">
              <w:rPr>
                <w:rFonts w:ascii="GHEA Grapalat" w:hAnsi="GHEA Grapalat" w:cs="Arial"/>
                <w:lang w:val="hy-AM"/>
              </w:rPr>
              <w:t>գիտական</w:t>
            </w:r>
            <w:r w:rsidRPr="002E514D">
              <w:rPr>
                <w:rFonts w:ascii="GHEA Grapalat" w:hAnsi="GHEA Grapalat"/>
                <w:lang w:val="hy-AM"/>
              </w:rPr>
              <w:t xml:space="preserve">) </w:t>
            </w:r>
            <w:r w:rsidRPr="002E514D">
              <w:rPr>
                <w:rFonts w:ascii="GHEA Grapalat" w:hAnsi="GHEA Grapalat" w:cs="Arial"/>
                <w:lang w:val="hy-AM"/>
              </w:rPr>
              <w:t>ձևակերպումների</w:t>
            </w:r>
            <w:r w:rsidRPr="002E514D">
              <w:rPr>
                <w:rFonts w:ascii="GHEA Grapalat" w:hAnsi="GHEA Grapalat"/>
                <w:lang w:val="hy-AM"/>
              </w:rPr>
              <w:t xml:space="preserve"> </w:t>
            </w:r>
            <w:r w:rsidRPr="002E514D">
              <w:rPr>
                <w:rFonts w:ascii="GHEA Grapalat" w:hAnsi="GHEA Grapalat" w:cs="Arial"/>
                <w:lang w:val="hy-AM"/>
              </w:rPr>
              <w:t xml:space="preserve">տակ։ </w:t>
            </w:r>
          </w:p>
        </w:tc>
        <w:tc>
          <w:tcPr>
            <w:tcW w:w="7371" w:type="dxa"/>
            <w:vAlign w:val="center"/>
          </w:tcPr>
          <w:p w:rsidR="00B21499" w:rsidRPr="002E514D" w:rsidRDefault="00B21499" w:rsidP="00B21499">
            <w:pPr>
              <w:spacing w:line="360" w:lineRule="auto"/>
              <w:ind w:firstLine="602"/>
              <w:jc w:val="both"/>
              <w:rPr>
                <w:rFonts w:ascii="GHEA Grapalat" w:eastAsia="Times New Roman" w:hAnsi="GHEA Grapalat" w:cs="Sylfaen"/>
                <w:bCs/>
                <w:color w:val="000000" w:themeColor="text1"/>
                <w:sz w:val="24"/>
                <w:szCs w:val="24"/>
                <w:lang w:val="hy-AM"/>
              </w:rPr>
            </w:pPr>
            <w:r w:rsidRPr="002E514D">
              <w:rPr>
                <w:rFonts w:ascii="GHEA Grapalat" w:eastAsia="Times New Roman" w:hAnsi="GHEA Grapalat" w:cs="Sylfaen"/>
                <w:bCs/>
                <w:color w:val="000000" w:themeColor="text1"/>
                <w:sz w:val="24"/>
                <w:szCs w:val="24"/>
                <w:lang w:val="hy-AM"/>
              </w:rPr>
              <w:lastRenderedPageBreak/>
              <w:t xml:space="preserve">Նշված </w:t>
            </w:r>
            <w:r w:rsidR="005D1C7D" w:rsidRPr="002E514D">
              <w:rPr>
                <w:rFonts w:ascii="GHEA Grapalat" w:eastAsia="Times New Roman" w:hAnsi="GHEA Grapalat" w:cs="Sylfaen"/>
                <w:bCs/>
                <w:color w:val="000000" w:themeColor="text1"/>
                <w:sz w:val="24"/>
                <w:szCs w:val="24"/>
                <w:lang w:val="hy-AM"/>
              </w:rPr>
              <w:t>ձևակերպումները</w:t>
            </w:r>
            <w:r w:rsidRPr="002E514D">
              <w:rPr>
                <w:rFonts w:ascii="GHEA Grapalat" w:eastAsia="Times New Roman" w:hAnsi="GHEA Grapalat" w:cs="Sylfaen"/>
                <w:bCs/>
                <w:color w:val="000000" w:themeColor="text1"/>
                <w:sz w:val="24"/>
                <w:szCs w:val="24"/>
                <w:lang w:val="hy-AM"/>
              </w:rPr>
              <w:t xml:space="preserve"> սահմանված </w:t>
            </w:r>
            <w:r w:rsidR="005D1C7D" w:rsidRPr="002E514D">
              <w:rPr>
                <w:rFonts w:ascii="GHEA Grapalat" w:eastAsia="Times New Roman" w:hAnsi="GHEA Grapalat" w:cs="Sylfaen"/>
                <w:bCs/>
                <w:color w:val="000000" w:themeColor="text1"/>
                <w:sz w:val="24"/>
                <w:szCs w:val="24"/>
                <w:lang w:val="hy-AM"/>
              </w:rPr>
              <w:t>են</w:t>
            </w:r>
            <w:r w:rsidRPr="002E514D">
              <w:rPr>
                <w:rFonts w:ascii="GHEA Grapalat" w:eastAsia="Times New Roman" w:hAnsi="GHEA Grapalat" w:cs="Sylfaen"/>
                <w:bCs/>
                <w:color w:val="000000" w:themeColor="text1"/>
                <w:sz w:val="24"/>
                <w:szCs w:val="24"/>
                <w:lang w:val="hy-AM"/>
              </w:rPr>
              <w:t xml:space="preserve"> ՀՀ կառավարության 2010թ. ապրիլի 29-</w:t>
            </w:r>
            <w:r w:rsidR="00424A71" w:rsidRPr="002E514D">
              <w:rPr>
                <w:rFonts w:ascii="GHEA Grapalat" w:eastAsia="Times New Roman" w:hAnsi="GHEA Grapalat" w:cs="Sylfaen"/>
                <w:bCs/>
                <w:color w:val="000000" w:themeColor="text1"/>
                <w:sz w:val="24"/>
                <w:szCs w:val="24"/>
                <w:lang w:val="hy-AM"/>
              </w:rPr>
              <w:t>ի թիվ 474-Ն որոշման 7-րդ կետով։</w:t>
            </w:r>
          </w:p>
          <w:p w:rsidR="005D1C7D" w:rsidRPr="002E514D" w:rsidRDefault="00B21499" w:rsidP="005D1C7D">
            <w:pPr>
              <w:spacing w:line="360" w:lineRule="auto"/>
              <w:ind w:firstLine="598"/>
              <w:jc w:val="both"/>
              <w:rPr>
                <w:rFonts w:ascii="GHEA Grapalat" w:eastAsia="Times New Roman" w:hAnsi="GHEA Grapalat" w:cs="Sylfaen"/>
                <w:bCs/>
                <w:color w:val="000000" w:themeColor="text1"/>
                <w:sz w:val="24"/>
                <w:szCs w:val="24"/>
                <w:lang w:val="hy-AM"/>
              </w:rPr>
            </w:pPr>
            <w:r w:rsidRPr="002E514D">
              <w:rPr>
                <w:rFonts w:ascii="GHEA Grapalat" w:eastAsia="Times New Roman" w:hAnsi="GHEA Grapalat" w:cs="Sylfaen"/>
                <w:bCs/>
                <w:color w:val="000000" w:themeColor="text1"/>
                <w:sz w:val="24"/>
                <w:szCs w:val="24"/>
                <w:lang w:val="hy-AM"/>
              </w:rPr>
              <w:lastRenderedPageBreak/>
              <w:t>Խորհուրդը ձևավորելիս նախատեսվում է ընդգրկել</w:t>
            </w:r>
            <w:r w:rsidR="005D1C7D" w:rsidRPr="002E514D">
              <w:rPr>
                <w:rFonts w:ascii="GHEA Grapalat" w:eastAsia="Times New Roman" w:hAnsi="GHEA Grapalat" w:cs="Sylfaen"/>
                <w:bCs/>
                <w:color w:val="000000" w:themeColor="text1"/>
                <w:sz w:val="24"/>
                <w:szCs w:val="24"/>
                <w:lang w:val="hy-AM"/>
              </w:rPr>
              <w:t>՝</w:t>
            </w:r>
            <w:r w:rsidRPr="002E514D">
              <w:rPr>
                <w:rFonts w:ascii="GHEA Grapalat" w:eastAsia="Times New Roman" w:hAnsi="GHEA Grapalat" w:cs="Sylfaen"/>
                <w:bCs/>
                <w:color w:val="000000" w:themeColor="text1"/>
                <w:sz w:val="24"/>
                <w:szCs w:val="24"/>
                <w:lang w:val="hy-AM"/>
              </w:rPr>
              <w:t xml:space="preserve"> </w:t>
            </w:r>
          </w:p>
          <w:p w:rsidR="005D1C7D" w:rsidRPr="002E514D" w:rsidRDefault="005D1C7D" w:rsidP="005D1C7D">
            <w:pPr>
              <w:spacing w:line="360" w:lineRule="auto"/>
              <w:ind w:firstLine="598"/>
              <w:jc w:val="both"/>
              <w:rPr>
                <w:rFonts w:ascii="GHEA Grapalat" w:eastAsia="Times New Roman" w:hAnsi="GHEA Grapalat" w:cs="Sylfaen"/>
                <w:bCs/>
                <w:color w:val="000000" w:themeColor="text1"/>
                <w:sz w:val="24"/>
                <w:szCs w:val="24"/>
                <w:lang w:val="hy-AM"/>
              </w:rPr>
            </w:pPr>
            <w:r w:rsidRPr="002E514D">
              <w:rPr>
                <w:rFonts w:ascii="GHEA Grapalat" w:eastAsia="Times New Roman" w:hAnsi="GHEA Grapalat" w:cs="Sylfaen"/>
                <w:bCs/>
                <w:color w:val="000000" w:themeColor="text1"/>
                <w:sz w:val="24"/>
                <w:szCs w:val="24"/>
                <w:lang w:val="hy-AM"/>
              </w:rPr>
              <w:t xml:space="preserve">- </w:t>
            </w:r>
            <w:r w:rsidRPr="002E514D">
              <w:rPr>
                <w:rFonts w:ascii="GHEA Grapalat" w:hAnsi="GHEA Grapalat"/>
                <w:color w:val="000000" w:themeColor="text1"/>
                <w:sz w:val="24"/>
                <w:szCs w:val="24"/>
                <w:lang w:val="hy-AM"/>
              </w:rPr>
              <w:t>«մ</w:t>
            </w:r>
            <w:r w:rsidRPr="002E514D">
              <w:rPr>
                <w:rFonts w:ascii="GHEA Grapalat" w:hAnsi="GHEA Grapalat" w:cs="Arial"/>
                <w:color w:val="000000" w:themeColor="text1"/>
                <w:sz w:val="24"/>
                <w:szCs w:val="24"/>
                <w:lang w:val="hy-AM"/>
              </w:rPr>
              <w:t>շակույթի</w:t>
            </w:r>
            <w:r w:rsidRPr="002E514D">
              <w:rPr>
                <w:rFonts w:ascii="GHEA Grapalat" w:hAnsi="GHEA Grapalat"/>
                <w:color w:val="000000" w:themeColor="text1"/>
                <w:sz w:val="24"/>
                <w:szCs w:val="24"/>
                <w:lang w:val="hy-AM"/>
              </w:rPr>
              <w:t xml:space="preserve"> </w:t>
            </w:r>
            <w:r w:rsidRPr="002E514D">
              <w:rPr>
                <w:rFonts w:ascii="GHEA Grapalat" w:hAnsi="GHEA Grapalat" w:cs="Arial"/>
                <w:color w:val="000000" w:themeColor="text1"/>
                <w:sz w:val="24"/>
                <w:szCs w:val="24"/>
                <w:lang w:val="hy-AM"/>
              </w:rPr>
              <w:t>ոլորտի</w:t>
            </w:r>
            <w:r w:rsidRPr="002E514D">
              <w:rPr>
                <w:rFonts w:ascii="GHEA Grapalat" w:hAnsi="GHEA Grapalat"/>
                <w:color w:val="000000" w:themeColor="text1"/>
                <w:sz w:val="24"/>
                <w:szCs w:val="24"/>
                <w:lang w:val="hy-AM"/>
              </w:rPr>
              <w:t xml:space="preserve"> </w:t>
            </w:r>
            <w:r w:rsidRPr="002E514D">
              <w:rPr>
                <w:rFonts w:ascii="GHEA Grapalat" w:hAnsi="GHEA Grapalat" w:cs="Arial"/>
                <w:bCs/>
                <w:iCs/>
                <w:color w:val="000000" w:themeColor="text1"/>
                <w:sz w:val="24"/>
                <w:szCs w:val="24"/>
                <w:lang w:val="hy-AM"/>
              </w:rPr>
              <w:t>մասնավոր</w:t>
            </w:r>
            <w:r w:rsidRPr="002E514D">
              <w:rPr>
                <w:rFonts w:ascii="GHEA Grapalat" w:hAnsi="GHEA Grapalat"/>
                <w:bCs/>
                <w:iCs/>
                <w:color w:val="000000" w:themeColor="text1"/>
                <w:sz w:val="24"/>
                <w:szCs w:val="24"/>
                <w:lang w:val="hy-AM"/>
              </w:rPr>
              <w:t xml:space="preserve"> </w:t>
            </w:r>
            <w:r w:rsidRPr="002E514D">
              <w:rPr>
                <w:rFonts w:ascii="GHEA Grapalat" w:hAnsi="GHEA Grapalat" w:cs="Arial"/>
                <w:bCs/>
                <w:iCs/>
                <w:color w:val="000000" w:themeColor="text1"/>
                <w:sz w:val="24"/>
                <w:szCs w:val="24"/>
                <w:lang w:val="hy-AM"/>
              </w:rPr>
              <w:t>հատվածը</w:t>
            </w:r>
            <w:r w:rsidRPr="002E514D">
              <w:rPr>
                <w:rFonts w:ascii="GHEA Grapalat" w:hAnsi="GHEA Grapalat"/>
                <w:color w:val="000000" w:themeColor="text1"/>
                <w:sz w:val="24"/>
                <w:szCs w:val="24"/>
                <w:lang w:val="hy-AM"/>
              </w:rPr>
              <w:t xml:space="preserve"> </w:t>
            </w:r>
            <w:r w:rsidRPr="002E514D">
              <w:rPr>
                <w:rFonts w:ascii="GHEA Grapalat" w:hAnsi="GHEA Grapalat" w:cs="Arial"/>
                <w:color w:val="000000" w:themeColor="text1"/>
                <w:sz w:val="24"/>
                <w:szCs w:val="24"/>
                <w:lang w:val="hy-AM"/>
              </w:rPr>
              <w:t>ներկայացնող</w:t>
            </w:r>
            <w:r w:rsidRPr="002E514D">
              <w:rPr>
                <w:rFonts w:ascii="GHEA Grapalat" w:hAnsi="GHEA Grapalat"/>
                <w:color w:val="000000" w:themeColor="text1"/>
                <w:sz w:val="24"/>
                <w:szCs w:val="24"/>
                <w:lang w:val="hy-AM"/>
              </w:rPr>
              <w:t xml:space="preserve">»` մշակութային, սոցիալական, կրթական, սպորտային, գովազդային միջոցառումներ կազմակերպող, ինչպես նաև ոլորտային ուղղություններում գործառույթներ իրականացնող մասնավոր հատվածի ներկայացուցիչ,  </w:t>
            </w:r>
          </w:p>
          <w:p w:rsidR="001A6B27" w:rsidRPr="002E514D" w:rsidRDefault="005D1C7D" w:rsidP="00406FD4">
            <w:pPr>
              <w:spacing w:line="360" w:lineRule="auto"/>
              <w:ind w:firstLine="602"/>
              <w:jc w:val="both"/>
              <w:rPr>
                <w:rFonts w:ascii="GHEA Grapalat" w:eastAsia="Times New Roman" w:hAnsi="GHEA Grapalat" w:cs="Sylfaen"/>
                <w:bCs/>
                <w:color w:val="000000" w:themeColor="text1"/>
                <w:sz w:val="24"/>
                <w:szCs w:val="24"/>
                <w:lang w:val="hy-AM"/>
              </w:rPr>
            </w:pPr>
            <w:r w:rsidRPr="002E514D">
              <w:rPr>
                <w:rFonts w:ascii="GHEA Grapalat" w:hAnsi="GHEA Grapalat" w:cs="Arial"/>
                <w:bCs/>
                <w:iCs/>
                <w:color w:val="000000" w:themeColor="text1"/>
                <w:sz w:val="24"/>
                <w:szCs w:val="24"/>
                <w:lang w:val="hy-AM"/>
              </w:rPr>
              <w:t>- ակադեմիական</w:t>
            </w:r>
            <w:r w:rsidRPr="002E514D">
              <w:rPr>
                <w:rFonts w:ascii="GHEA Grapalat" w:hAnsi="GHEA Grapalat"/>
                <w:bCs/>
                <w:iCs/>
                <w:color w:val="000000" w:themeColor="text1"/>
                <w:sz w:val="24"/>
                <w:szCs w:val="24"/>
                <w:lang w:val="hy-AM"/>
              </w:rPr>
              <w:t xml:space="preserve"> (</w:t>
            </w:r>
            <w:r w:rsidRPr="002E514D">
              <w:rPr>
                <w:rFonts w:ascii="GHEA Grapalat" w:hAnsi="GHEA Grapalat" w:cs="Arial"/>
                <w:bCs/>
                <w:iCs/>
                <w:color w:val="000000" w:themeColor="text1"/>
                <w:sz w:val="24"/>
                <w:szCs w:val="24"/>
                <w:lang w:val="hy-AM"/>
              </w:rPr>
              <w:t>գիտական</w:t>
            </w:r>
            <w:r w:rsidRPr="002E514D">
              <w:rPr>
                <w:rFonts w:ascii="GHEA Grapalat" w:hAnsi="GHEA Grapalat"/>
                <w:bCs/>
                <w:iCs/>
                <w:color w:val="000000" w:themeColor="text1"/>
                <w:sz w:val="24"/>
                <w:szCs w:val="24"/>
                <w:lang w:val="hy-AM"/>
              </w:rPr>
              <w:t>)</w:t>
            </w:r>
            <w:r w:rsidRPr="002E514D">
              <w:rPr>
                <w:rFonts w:ascii="GHEA Grapalat" w:hAnsi="GHEA Grapalat"/>
                <w:color w:val="000000" w:themeColor="text1"/>
                <w:sz w:val="24"/>
                <w:szCs w:val="24"/>
                <w:lang w:val="hy-AM"/>
              </w:rPr>
              <w:t xml:space="preserve">» ոլորտը ներկայացնող՝ </w:t>
            </w:r>
            <w:r w:rsidRPr="002E514D">
              <w:rPr>
                <w:rFonts w:ascii="GHEA Grapalat" w:hAnsi="GHEA Grapalat"/>
                <w:bCs/>
                <w:iCs/>
                <w:color w:val="000000" w:themeColor="text1"/>
                <w:sz w:val="24"/>
                <w:szCs w:val="24"/>
                <w:lang w:val="hy-AM"/>
              </w:rPr>
              <w:t xml:space="preserve">դասական ակադեմիական երաժշտական միջազգային ղեկավարման փորձ ունեցող </w:t>
            </w:r>
            <w:r w:rsidR="00406FD4" w:rsidRPr="002E514D">
              <w:rPr>
                <w:rFonts w:ascii="GHEA Grapalat" w:hAnsi="GHEA Grapalat"/>
                <w:bCs/>
                <w:iCs/>
                <w:color w:val="000000" w:themeColor="text1"/>
                <w:sz w:val="24"/>
                <w:szCs w:val="24"/>
                <w:lang w:val="hy-AM"/>
              </w:rPr>
              <w:t>կամ</w:t>
            </w:r>
            <w:r w:rsidRPr="002E514D">
              <w:rPr>
                <w:rFonts w:ascii="GHEA Grapalat" w:hAnsi="GHEA Grapalat"/>
                <w:bCs/>
                <w:iCs/>
                <w:color w:val="000000" w:themeColor="text1"/>
                <w:sz w:val="24"/>
                <w:szCs w:val="24"/>
                <w:lang w:val="hy-AM"/>
              </w:rPr>
              <w:t xml:space="preserve"> կրթական ոլորտի ղեկավարման փորձ ունեցող ներկայացուցիչ։</w:t>
            </w:r>
          </w:p>
        </w:tc>
      </w:tr>
      <w:tr w:rsidR="00864FF9" w:rsidRPr="002E514D" w:rsidTr="00424A71">
        <w:tc>
          <w:tcPr>
            <w:tcW w:w="7229" w:type="dxa"/>
            <w:vMerge w:val="restart"/>
            <w:shd w:val="clear" w:color="auto" w:fill="D9D9D9" w:themeFill="background1" w:themeFillShade="D9"/>
            <w:vAlign w:val="center"/>
          </w:tcPr>
          <w:p w:rsidR="00864FF9" w:rsidRPr="002E514D" w:rsidRDefault="0039356C" w:rsidP="00864FF9">
            <w:pPr>
              <w:spacing w:line="360" w:lineRule="auto"/>
              <w:ind w:firstLine="567"/>
              <w:jc w:val="center"/>
              <w:rPr>
                <w:rFonts w:ascii="GHEA Grapalat" w:hAnsi="GHEA Grapalat" w:cs="GHEA Grapalat"/>
                <w:b/>
                <w:bCs/>
                <w:sz w:val="24"/>
                <w:szCs w:val="24"/>
                <w:lang w:val="hy-AM"/>
              </w:rPr>
            </w:pPr>
            <w:r w:rsidRPr="002E514D">
              <w:rPr>
                <w:rFonts w:ascii="GHEA Grapalat" w:hAnsi="GHEA Grapalat" w:cs="GHEA Grapalat"/>
                <w:b/>
                <w:bCs/>
                <w:sz w:val="24"/>
                <w:szCs w:val="24"/>
                <w:lang w:val="hy-AM"/>
              </w:rPr>
              <w:lastRenderedPageBreak/>
              <w:t>8</w:t>
            </w:r>
            <w:r w:rsidR="00864FF9" w:rsidRPr="002E514D">
              <w:rPr>
                <w:rFonts w:ascii="GHEA Grapalat" w:hAnsi="GHEA Grapalat" w:cs="GHEA Grapalat"/>
                <w:b/>
                <w:bCs/>
                <w:sz w:val="24"/>
                <w:szCs w:val="24"/>
                <w:lang w:val="hy-AM"/>
              </w:rPr>
              <w:t>. Վարչապետի աշխատակազմի իրավաբանական վարչություն</w:t>
            </w:r>
          </w:p>
        </w:tc>
        <w:tc>
          <w:tcPr>
            <w:tcW w:w="7371" w:type="dxa"/>
            <w:shd w:val="clear" w:color="auto" w:fill="D9D9D9" w:themeFill="background1" w:themeFillShade="D9"/>
            <w:vAlign w:val="center"/>
          </w:tcPr>
          <w:p w:rsidR="00864FF9" w:rsidRPr="002E514D" w:rsidRDefault="00864FF9" w:rsidP="00864FF9">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18.07.2022թ.</w:t>
            </w:r>
          </w:p>
        </w:tc>
      </w:tr>
      <w:tr w:rsidR="00864FF9" w:rsidRPr="002E514D" w:rsidTr="00424A71">
        <w:tc>
          <w:tcPr>
            <w:tcW w:w="7229" w:type="dxa"/>
            <w:vMerge/>
            <w:shd w:val="clear" w:color="auto" w:fill="D9D9D9" w:themeFill="background1" w:themeFillShade="D9"/>
            <w:vAlign w:val="center"/>
          </w:tcPr>
          <w:p w:rsidR="00864FF9" w:rsidRPr="002E514D" w:rsidRDefault="00864FF9" w:rsidP="00864FF9">
            <w:pPr>
              <w:spacing w:line="360" w:lineRule="auto"/>
              <w:ind w:firstLine="567"/>
              <w:jc w:val="center"/>
              <w:rPr>
                <w:rFonts w:ascii="GHEA Grapalat" w:hAnsi="GHEA Grapalat" w:cs="GHEA Grapalat"/>
                <w:b/>
                <w:bCs/>
                <w:sz w:val="24"/>
                <w:szCs w:val="24"/>
                <w:lang w:val="hy-AM"/>
              </w:rPr>
            </w:pPr>
          </w:p>
        </w:tc>
        <w:tc>
          <w:tcPr>
            <w:tcW w:w="7371" w:type="dxa"/>
            <w:shd w:val="clear" w:color="auto" w:fill="D9D9D9" w:themeFill="background1" w:themeFillShade="D9"/>
            <w:vAlign w:val="center"/>
          </w:tcPr>
          <w:p w:rsidR="00864FF9" w:rsidRPr="002E514D" w:rsidRDefault="00864FF9" w:rsidP="00864FF9">
            <w:pPr>
              <w:spacing w:line="360" w:lineRule="auto"/>
              <w:jc w:val="center"/>
              <w:rPr>
                <w:rFonts w:ascii="GHEA Grapalat" w:eastAsia="Times New Roman" w:hAnsi="GHEA Grapalat" w:cs="Sylfaen"/>
                <w:b/>
                <w:bCs/>
                <w:color w:val="000000"/>
                <w:sz w:val="24"/>
                <w:szCs w:val="24"/>
                <w:lang w:val="hy-AM"/>
              </w:rPr>
            </w:pPr>
            <w:r w:rsidRPr="002E514D">
              <w:rPr>
                <w:rFonts w:ascii="GHEA Grapalat" w:eastAsia="Times New Roman" w:hAnsi="GHEA Grapalat" w:cs="Sylfaen"/>
                <w:b/>
                <w:bCs/>
                <w:color w:val="000000"/>
                <w:sz w:val="24"/>
                <w:szCs w:val="24"/>
                <w:lang w:val="hy-AM"/>
              </w:rPr>
              <w:t>02/16.32/21566-2022</w:t>
            </w:r>
          </w:p>
        </w:tc>
      </w:tr>
      <w:tr w:rsidR="009C2086" w:rsidRPr="00327DC7" w:rsidTr="00CC2523">
        <w:tc>
          <w:tcPr>
            <w:tcW w:w="7229" w:type="dxa"/>
            <w:vAlign w:val="center"/>
          </w:tcPr>
          <w:p w:rsidR="009C2086" w:rsidRPr="00F94B91" w:rsidRDefault="009C2086" w:rsidP="00F94B91">
            <w:pPr>
              <w:spacing w:line="360" w:lineRule="auto"/>
              <w:ind w:firstLine="605"/>
              <w:jc w:val="both"/>
              <w:rPr>
                <w:rFonts w:ascii="GHEA Grapalat" w:hAnsi="GHEA Grapalat"/>
                <w:sz w:val="24"/>
                <w:szCs w:val="24"/>
                <w:lang w:val="hy-AM"/>
              </w:rPr>
            </w:pPr>
            <w:r w:rsidRPr="002E514D">
              <w:rPr>
                <w:rFonts w:ascii="GHEA Grapalat" w:hAnsi="GHEA Grapalat" w:cs="Arial"/>
                <w:sz w:val="24"/>
                <w:szCs w:val="24"/>
                <w:lang w:val="hy-AM"/>
              </w:rPr>
              <w:t>ա. Նախագծի</w:t>
            </w:r>
            <w:r w:rsidRPr="002E514D">
              <w:rPr>
                <w:rFonts w:ascii="GHEA Grapalat" w:hAnsi="GHEA Grapalat"/>
                <w:sz w:val="24"/>
                <w:szCs w:val="24"/>
                <w:lang w:val="hy-AM"/>
              </w:rPr>
              <w:t xml:space="preserve"> 3-րդ կետով նախատեսվում է համապատասխան անշարժ գույքը անհատույց օգտագործման իրավունքով հանձնել ընկերությանը: Մինչդեռ հարկ է նկատի ունենալ, որ </w:t>
            </w:r>
            <w:r w:rsidRPr="002E514D">
              <w:rPr>
                <w:rFonts w:ascii="GHEA Grapalat" w:hAnsi="GHEA Grapalat"/>
                <w:color w:val="000000"/>
                <w:sz w:val="24"/>
                <w:szCs w:val="24"/>
                <w:shd w:val="clear" w:color="auto" w:fill="FFFFFF"/>
                <w:lang w:val="hy-AM"/>
              </w:rPr>
              <w:t xml:space="preserve">ՀՀ կառավարության 2011 թվականի փետրվարի 17-ի N 304-Ն որոշմամբ հաստատված կարգի 5-րդ և 6.4-րդ կետերի համաձայն՝ գույքը անհատույց օգտագործման իրավունքով տրամադրվում է կարգում նշված սուբյեկտներին՝ համապատասխան ոլորտի կամ տարածաշրջանի զարգացմանն ուղղված ծրագրի առկայության դեպքում: Սակայն ընկերության </w:t>
            </w:r>
            <w:r w:rsidRPr="002E514D">
              <w:rPr>
                <w:rFonts w:ascii="GHEA Grapalat" w:hAnsi="GHEA Grapalat"/>
                <w:color w:val="000000"/>
                <w:sz w:val="24"/>
                <w:szCs w:val="24"/>
                <w:shd w:val="clear" w:color="auto" w:fill="FFFFFF"/>
                <w:lang w:val="hy-AM"/>
              </w:rPr>
              <w:lastRenderedPageBreak/>
              <w:t xml:space="preserve">կողմից ծրագիր ներկայացված չէ, ինչը չի բխում վերոնշյալ կարգի կարգավորումերից: </w:t>
            </w:r>
          </w:p>
        </w:tc>
        <w:tc>
          <w:tcPr>
            <w:tcW w:w="7371" w:type="dxa"/>
          </w:tcPr>
          <w:p w:rsidR="00525867" w:rsidRDefault="00525867" w:rsidP="009C2086">
            <w:pPr>
              <w:spacing w:line="360" w:lineRule="auto"/>
              <w:jc w:val="center"/>
              <w:rPr>
                <w:rFonts w:ascii="GHEA Grapalat" w:eastAsia="Times New Roman" w:hAnsi="GHEA Grapalat" w:cs="Sylfaen"/>
                <w:b/>
                <w:bCs/>
                <w:color w:val="000000"/>
                <w:sz w:val="24"/>
                <w:szCs w:val="24"/>
                <w:lang w:val="hy-AM"/>
              </w:rPr>
            </w:pPr>
          </w:p>
          <w:p w:rsidR="00525867" w:rsidRDefault="00525867" w:rsidP="009C2086">
            <w:pPr>
              <w:spacing w:line="360" w:lineRule="auto"/>
              <w:jc w:val="center"/>
              <w:rPr>
                <w:rFonts w:ascii="GHEA Grapalat" w:eastAsia="Times New Roman" w:hAnsi="GHEA Grapalat" w:cs="Sylfaen"/>
                <w:b/>
                <w:bCs/>
                <w:color w:val="000000"/>
                <w:sz w:val="24"/>
                <w:szCs w:val="24"/>
                <w:lang w:val="hy-AM"/>
              </w:rPr>
            </w:pPr>
          </w:p>
          <w:p w:rsidR="00525867" w:rsidRDefault="00525867" w:rsidP="009C2086">
            <w:pPr>
              <w:spacing w:line="360" w:lineRule="auto"/>
              <w:jc w:val="center"/>
              <w:rPr>
                <w:rFonts w:ascii="GHEA Grapalat" w:eastAsia="Times New Roman" w:hAnsi="GHEA Grapalat" w:cs="Sylfaen"/>
                <w:b/>
                <w:bCs/>
                <w:color w:val="000000"/>
                <w:sz w:val="24"/>
                <w:szCs w:val="24"/>
                <w:lang w:val="hy-AM"/>
              </w:rPr>
            </w:pPr>
          </w:p>
          <w:p w:rsidR="009C2086" w:rsidRDefault="009C2086" w:rsidP="009C2086">
            <w:pPr>
              <w:spacing w:line="360" w:lineRule="auto"/>
              <w:jc w:val="center"/>
              <w:rPr>
                <w:rFonts w:ascii="GHEA Grapalat" w:eastAsia="Times New Roman" w:hAnsi="GHEA Grapalat" w:cs="Sylfaen"/>
                <w:b/>
                <w:bCs/>
                <w:color w:val="000000"/>
                <w:sz w:val="24"/>
                <w:szCs w:val="24"/>
                <w:lang w:val="hy-AM"/>
              </w:rPr>
            </w:pPr>
            <w:r w:rsidRPr="00AF6ED9">
              <w:rPr>
                <w:rFonts w:ascii="GHEA Grapalat" w:eastAsia="Times New Roman" w:hAnsi="GHEA Grapalat" w:cs="Sylfaen"/>
                <w:b/>
                <w:bCs/>
                <w:color w:val="000000"/>
                <w:sz w:val="24"/>
                <w:szCs w:val="24"/>
                <w:lang w:val="hy-AM"/>
              </w:rPr>
              <w:t>Ընդունվել է</w:t>
            </w:r>
          </w:p>
          <w:p w:rsidR="0009250F" w:rsidRPr="00AF6ED9" w:rsidRDefault="0009250F" w:rsidP="009C2086">
            <w:pPr>
              <w:spacing w:line="360" w:lineRule="auto"/>
              <w:jc w:val="center"/>
              <w:rPr>
                <w:rFonts w:ascii="GHEA Grapalat" w:eastAsia="Times New Roman" w:hAnsi="GHEA Grapalat" w:cs="Sylfaen"/>
                <w:b/>
                <w:bCs/>
                <w:color w:val="000000"/>
                <w:sz w:val="24"/>
                <w:szCs w:val="24"/>
                <w:lang w:val="hy-AM"/>
              </w:rPr>
            </w:pPr>
            <w:r w:rsidRPr="00AF6ED9">
              <w:rPr>
                <w:rFonts w:ascii="GHEA Grapalat" w:eastAsia="Times New Roman" w:hAnsi="GHEA Grapalat" w:cs="Sylfaen"/>
                <w:bCs/>
                <w:color w:val="000000"/>
                <w:sz w:val="24"/>
                <w:szCs w:val="24"/>
                <w:lang w:val="hy-AM"/>
              </w:rPr>
              <w:t>Նախագծին կցվել է</w:t>
            </w:r>
            <w:r>
              <w:rPr>
                <w:rFonts w:ascii="GHEA Grapalat" w:eastAsia="Times New Roman" w:hAnsi="GHEA Grapalat" w:cs="Sylfaen"/>
                <w:bCs/>
                <w:color w:val="000000"/>
                <w:sz w:val="24"/>
                <w:szCs w:val="24"/>
                <w:lang w:val="hy-AM"/>
              </w:rPr>
              <w:t xml:space="preserve"> ծրագիրը։</w:t>
            </w:r>
          </w:p>
        </w:tc>
      </w:tr>
      <w:tr w:rsidR="009C2086" w:rsidRPr="00327DC7" w:rsidTr="00CC2523">
        <w:tc>
          <w:tcPr>
            <w:tcW w:w="7229" w:type="dxa"/>
            <w:vAlign w:val="center"/>
          </w:tcPr>
          <w:p w:rsidR="009C2086" w:rsidRPr="002E514D" w:rsidRDefault="009C2086" w:rsidP="009C2086">
            <w:pPr>
              <w:spacing w:line="360" w:lineRule="auto"/>
              <w:ind w:firstLine="607"/>
              <w:jc w:val="both"/>
              <w:rPr>
                <w:rFonts w:ascii="GHEA Grapalat" w:hAnsi="GHEA Grapalat"/>
                <w:sz w:val="24"/>
                <w:szCs w:val="24"/>
                <w:lang w:val="hy-AM"/>
              </w:rPr>
            </w:pPr>
            <w:r w:rsidRPr="002E514D">
              <w:rPr>
                <w:rFonts w:ascii="GHEA Grapalat" w:hAnsi="GHEA Grapalat"/>
                <w:sz w:val="24"/>
                <w:szCs w:val="24"/>
                <w:lang w:val="hy-AM"/>
              </w:rPr>
              <w:lastRenderedPageBreak/>
              <w:t xml:space="preserve">բ.Նախագծի 7-րդ կետով նախատեսվում է </w:t>
            </w:r>
            <w:r w:rsidRPr="002E514D">
              <w:rPr>
                <w:rFonts w:ascii="GHEA Grapalat" w:hAnsi="GHEA Grapalat"/>
                <w:color w:val="191919"/>
                <w:sz w:val="24"/>
                <w:szCs w:val="24"/>
                <w:shd w:val="clear" w:color="auto" w:fill="FFFFFF"/>
                <w:lang w:val="hy-AM"/>
              </w:rPr>
              <w:t xml:space="preserve">կազմակերպության տնօրենին վերանշանակել </w:t>
            </w:r>
            <w:r w:rsidRPr="002E514D">
              <w:rPr>
                <w:rFonts w:ascii="GHEA Grapalat" w:hAnsi="GHEA Grapalat"/>
                <w:color w:val="191919"/>
                <w:sz w:val="24"/>
                <w:szCs w:val="24"/>
                <w:u w:val="single"/>
                <w:shd w:val="clear" w:color="auto" w:fill="FFFFFF"/>
                <w:lang w:val="hy-AM"/>
              </w:rPr>
              <w:t>ընկերության գործադիր մարմնի ղեկավարի պաշտոնում</w:t>
            </w:r>
            <w:r w:rsidRPr="002E514D">
              <w:rPr>
                <w:rFonts w:ascii="GHEA Grapalat" w:hAnsi="GHEA Grapalat"/>
                <w:color w:val="191919"/>
                <w:sz w:val="24"/>
                <w:szCs w:val="24"/>
                <w:shd w:val="clear" w:color="auto" w:fill="FFFFFF"/>
                <w:lang w:val="hy-AM"/>
              </w:rPr>
              <w:t xml:space="preserve">։ Սակայն հարկ է նկատի ունենալ, որ Բաժնետիրական ընկերությունների մասին ՀՀ օրենքի 12-րդ հոդվածի 3-րդ մասի է կետում խոսքը գնում է գործադիր մարմնի ղեկավարի </w:t>
            </w:r>
            <w:r w:rsidRPr="002E514D">
              <w:rPr>
                <w:rFonts w:ascii="GHEA Grapalat" w:hAnsi="GHEA Grapalat"/>
                <w:color w:val="191919"/>
                <w:sz w:val="24"/>
                <w:szCs w:val="24"/>
                <w:u w:val="single"/>
                <w:shd w:val="clear" w:color="auto" w:fill="FFFFFF"/>
                <w:lang w:val="hy-AM"/>
              </w:rPr>
              <w:t>ժամանակավոր պաշտոնակատար</w:t>
            </w:r>
            <w:r w:rsidRPr="002E514D">
              <w:rPr>
                <w:rFonts w:ascii="GHEA Grapalat" w:hAnsi="GHEA Grapalat"/>
                <w:color w:val="191919"/>
                <w:sz w:val="24"/>
                <w:szCs w:val="24"/>
                <w:shd w:val="clear" w:color="auto" w:fill="FFFFFF"/>
                <w:lang w:val="hy-AM"/>
              </w:rPr>
              <w:t xml:space="preserve"> նշանակելու մասին: </w:t>
            </w:r>
            <w:r w:rsidRPr="002E514D">
              <w:rPr>
                <w:rFonts w:ascii="GHEA Grapalat" w:hAnsi="GHEA Grapalat"/>
                <w:color w:val="000000"/>
                <w:sz w:val="24"/>
                <w:szCs w:val="24"/>
                <w:shd w:val="clear" w:color="auto" w:fill="FFFFFF"/>
                <w:lang w:val="hy-AM"/>
              </w:rPr>
              <w:t>Ուստի գտնում ենք, որ նախագծի 7-րդ կետով ամրագրված կարգավորումը չի բխում վերոնշյալ օրենքից:</w:t>
            </w:r>
          </w:p>
        </w:tc>
        <w:tc>
          <w:tcPr>
            <w:tcW w:w="7371" w:type="dxa"/>
          </w:tcPr>
          <w:p w:rsidR="000B3599" w:rsidRDefault="000B3599" w:rsidP="0009250F">
            <w:pPr>
              <w:pStyle w:val="ae"/>
              <w:ind w:firstLine="708"/>
              <w:rPr>
                <w:rFonts w:ascii="GHEA Grapalat" w:hAnsi="GHEA Grapalat" w:cs="Sylfaen"/>
                <w:color w:val="000000" w:themeColor="text1"/>
                <w:sz w:val="24"/>
                <w:szCs w:val="24"/>
                <w:lang w:val="hy-AM"/>
              </w:rPr>
            </w:pPr>
          </w:p>
          <w:p w:rsidR="000B3599" w:rsidRDefault="000B3599" w:rsidP="0009250F">
            <w:pPr>
              <w:pStyle w:val="ae"/>
              <w:ind w:firstLine="708"/>
              <w:rPr>
                <w:rFonts w:ascii="GHEA Grapalat" w:hAnsi="GHEA Grapalat" w:cs="Sylfaen"/>
                <w:color w:val="000000" w:themeColor="text1"/>
                <w:sz w:val="24"/>
                <w:szCs w:val="24"/>
                <w:lang w:val="hy-AM"/>
              </w:rPr>
            </w:pPr>
          </w:p>
          <w:p w:rsidR="0009250F" w:rsidRPr="000B3599" w:rsidRDefault="0009250F" w:rsidP="0009250F">
            <w:pPr>
              <w:pStyle w:val="ae"/>
              <w:ind w:firstLine="708"/>
              <w:rPr>
                <w:rFonts w:ascii="GHEA Grapalat" w:hAnsi="GHEA Grapalat" w:cs="Sylfaen"/>
                <w:color w:val="000000" w:themeColor="text1"/>
                <w:sz w:val="24"/>
                <w:szCs w:val="24"/>
                <w:lang w:val="hy-AM"/>
              </w:rPr>
            </w:pPr>
            <w:r w:rsidRPr="000B3599">
              <w:rPr>
                <w:rFonts w:ascii="GHEA Grapalat" w:hAnsi="GHEA Grapalat" w:cs="Sylfaen"/>
                <w:color w:val="000000" w:themeColor="text1"/>
                <w:sz w:val="24"/>
                <w:szCs w:val="24"/>
                <w:lang w:val="hy-AM"/>
              </w:rPr>
              <w:t>Ընդունվել է</w:t>
            </w:r>
          </w:p>
          <w:p w:rsidR="009C2086" w:rsidRPr="009C2086" w:rsidRDefault="005426B0" w:rsidP="000B3599">
            <w:pPr>
              <w:jc w:val="center"/>
              <w:rPr>
                <w:lang w:val="hy-AM"/>
              </w:rPr>
            </w:pPr>
            <w:r w:rsidRPr="000B3599">
              <w:rPr>
                <w:rFonts w:ascii="GHEA Grapalat" w:hAnsi="GHEA Grapalat"/>
                <w:color w:val="000000" w:themeColor="text1"/>
                <w:sz w:val="24"/>
                <w:szCs w:val="24"/>
                <w:shd w:val="clear" w:color="auto" w:fill="FFFFFF"/>
                <w:lang w:val="hy-AM"/>
              </w:rPr>
              <w:t>Կատարվել են համապատասխան փոփոխություններ</w:t>
            </w:r>
            <w:r w:rsidR="000B3599">
              <w:rPr>
                <w:rFonts w:ascii="GHEA Grapalat" w:hAnsi="GHEA Grapalat"/>
                <w:color w:val="000000" w:themeColor="text1"/>
                <w:sz w:val="24"/>
                <w:szCs w:val="24"/>
                <w:shd w:val="clear" w:color="auto" w:fill="FFFFFF"/>
                <w:lang w:val="hy-AM"/>
              </w:rPr>
              <w:t xml:space="preserve"> </w:t>
            </w:r>
            <w:r w:rsidR="000B3599" w:rsidRPr="000B3599">
              <w:rPr>
                <w:rFonts w:ascii="GHEA Grapalat" w:hAnsi="GHEA Grapalat"/>
                <w:color w:val="000000" w:themeColor="text1"/>
                <w:sz w:val="24"/>
                <w:szCs w:val="24"/>
                <w:shd w:val="clear" w:color="auto" w:fill="FFFFFF"/>
                <w:lang w:val="hy-AM"/>
              </w:rPr>
              <w:t>(</w:t>
            </w:r>
            <w:r w:rsidR="000B3599">
              <w:rPr>
                <w:rFonts w:ascii="GHEA Grapalat" w:hAnsi="GHEA Grapalat"/>
                <w:color w:val="000000" w:themeColor="text1"/>
                <w:sz w:val="24"/>
                <w:szCs w:val="24"/>
                <w:shd w:val="clear" w:color="auto" w:fill="FFFFFF"/>
                <w:lang w:val="hy-AM"/>
              </w:rPr>
              <w:t>տես սույն ամփոփաթերթի 1-ին կետի ա. ենթակետը</w:t>
            </w:r>
            <w:r w:rsidR="000B3599" w:rsidRPr="000B3599">
              <w:rPr>
                <w:rFonts w:ascii="GHEA Grapalat" w:hAnsi="GHEA Grapalat"/>
                <w:color w:val="000000" w:themeColor="text1"/>
                <w:sz w:val="24"/>
                <w:szCs w:val="24"/>
                <w:shd w:val="clear" w:color="auto" w:fill="FFFFFF"/>
                <w:lang w:val="hy-AM"/>
              </w:rPr>
              <w:t>)</w:t>
            </w:r>
            <w:r w:rsidRPr="000B3599">
              <w:rPr>
                <w:rFonts w:ascii="GHEA Grapalat" w:hAnsi="GHEA Grapalat"/>
                <w:color w:val="000000" w:themeColor="text1"/>
                <w:sz w:val="24"/>
                <w:szCs w:val="24"/>
                <w:shd w:val="clear" w:color="auto" w:fill="FFFFFF"/>
                <w:lang w:val="hy-AM"/>
              </w:rPr>
              <w:t>։</w:t>
            </w:r>
          </w:p>
        </w:tc>
      </w:tr>
    </w:tbl>
    <w:p w:rsidR="006A2E46" w:rsidRPr="002E514D" w:rsidRDefault="0009777B" w:rsidP="00A81508">
      <w:pPr>
        <w:shd w:val="clear" w:color="auto" w:fill="FFFFFF"/>
        <w:spacing w:after="0" w:line="360" w:lineRule="auto"/>
        <w:rPr>
          <w:rFonts w:ascii="GHEA Grapalat" w:hAnsi="GHEA Grapalat"/>
          <w:sz w:val="24"/>
          <w:szCs w:val="24"/>
          <w:lang w:val="hy-AM"/>
        </w:rPr>
      </w:pPr>
      <w:r w:rsidRPr="002E514D">
        <w:rPr>
          <w:rFonts w:ascii="Calibri" w:eastAsia="Times New Roman" w:hAnsi="Calibri" w:cs="Calibri"/>
          <w:color w:val="000000"/>
          <w:sz w:val="24"/>
          <w:szCs w:val="24"/>
          <w:lang w:val="pt-BR"/>
        </w:rPr>
        <w:t>  </w:t>
      </w:r>
      <w:r w:rsidRPr="002E514D">
        <w:rPr>
          <w:rFonts w:ascii="GHEA Grapalat" w:eastAsia="Times New Roman" w:hAnsi="GHEA Grapalat" w:cs="Times New Roman"/>
          <w:color w:val="000000"/>
          <w:sz w:val="24"/>
          <w:szCs w:val="24"/>
          <w:lang w:val="pt-BR"/>
        </w:rPr>
        <w:t xml:space="preserve"> </w:t>
      </w:r>
      <w:r w:rsidRPr="002E514D">
        <w:rPr>
          <w:rFonts w:ascii="Calibri" w:eastAsia="Times New Roman" w:hAnsi="Calibri" w:cs="Calibri"/>
          <w:color w:val="000000"/>
          <w:sz w:val="24"/>
          <w:szCs w:val="24"/>
          <w:lang w:val="pt-BR"/>
        </w:rPr>
        <w:t> </w:t>
      </w:r>
    </w:p>
    <w:sectPr w:rsidR="006A2E46" w:rsidRPr="002E514D" w:rsidSect="00196183">
      <w:pgSz w:w="15840" w:h="12240" w:orient="landscape"/>
      <w:pgMar w:top="709" w:right="568" w:bottom="568"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TarumianTimes">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907"/>
    <w:multiLevelType w:val="hybridMultilevel"/>
    <w:tmpl w:val="0276E336"/>
    <w:lvl w:ilvl="0" w:tplc="25C2D006">
      <w:numFmt w:val="bullet"/>
      <w:lvlText w:val="-"/>
      <w:lvlJc w:val="left"/>
      <w:pPr>
        <w:ind w:left="720" w:hanging="360"/>
      </w:pPr>
      <w:rPr>
        <w:rFonts w:ascii="GHEA Grapalat" w:eastAsiaTheme="minorHAnsi" w:hAnsi="GHEA Grapalat"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AEC"/>
    <w:multiLevelType w:val="hybridMultilevel"/>
    <w:tmpl w:val="C310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81B44"/>
    <w:multiLevelType w:val="hybridMultilevel"/>
    <w:tmpl w:val="EFC61CF0"/>
    <w:lvl w:ilvl="0" w:tplc="D32E02B4">
      <w:start w:val="1"/>
      <w:numFmt w:val="decimal"/>
      <w:lvlText w:val="%1."/>
      <w:lvlJc w:val="left"/>
      <w:pPr>
        <w:ind w:left="720" w:hanging="360"/>
      </w:pPr>
      <w:rPr>
        <w:rFonts w:asciiTheme="minorHAnsi" w:hAnsiTheme="minorHAnsi" w:cs="Sylfae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A2706"/>
    <w:multiLevelType w:val="hybridMultilevel"/>
    <w:tmpl w:val="94B68A0C"/>
    <w:lvl w:ilvl="0" w:tplc="9A344430">
      <w:start w:val="1"/>
      <w:numFmt w:val="decimal"/>
      <w:lvlText w:val="%1."/>
      <w:lvlJc w:val="left"/>
      <w:pPr>
        <w:ind w:left="7306" w:hanging="360"/>
      </w:pPr>
      <w:rPr>
        <w:b/>
        <w:bCs/>
      </w:rPr>
    </w:lvl>
    <w:lvl w:ilvl="1" w:tplc="042B0019" w:tentative="1">
      <w:start w:val="1"/>
      <w:numFmt w:val="lowerLetter"/>
      <w:lvlText w:val="%2."/>
      <w:lvlJc w:val="left"/>
      <w:pPr>
        <w:ind w:left="1890" w:hanging="360"/>
      </w:pPr>
    </w:lvl>
    <w:lvl w:ilvl="2" w:tplc="042B001B" w:tentative="1">
      <w:start w:val="1"/>
      <w:numFmt w:val="lowerRoman"/>
      <w:lvlText w:val="%3."/>
      <w:lvlJc w:val="right"/>
      <w:pPr>
        <w:ind w:left="2610" w:hanging="180"/>
      </w:pPr>
    </w:lvl>
    <w:lvl w:ilvl="3" w:tplc="042B000F" w:tentative="1">
      <w:start w:val="1"/>
      <w:numFmt w:val="decimal"/>
      <w:lvlText w:val="%4."/>
      <w:lvlJc w:val="left"/>
      <w:pPr>
        <w:ind w:left="3330" w:hanging="360"/>
      </w:pPr>
    </w:lvl>
    <w:lvl w:ilvl="4" w:tplc="042B0019" w:tentative="1">
      <w:start w:val="1"/>
      <w:numFmt w:val="lowerLetter"/>
      <w:lvlText w:val="%5."/>
      <w:lvlJc w:val="left"/>
      <w:pPr>
        <w:ind w:left="4050" w:hanging="360"/>
      </w:pPr>
    </w:lvl>
    <w:lvl w:ilvl="5" w:tplc="042B001B" w:tentative="1">
      <w:start w:val="1"/>
      <w:numFmt w:val="lowerRoman"/>
      <w:lvlText w:val="%6."/>
      <w:lvlJc w:val="right"/>
      <w:pPr>
        <w:ind w:left="4770" w:hanging="180"/>
      </w:pPr>
    </w:lvl>
    <w:lvl w:ilvl="6" w:tplc="042B000F" w:tentative="1">
      <w:start w:val="1"/>
      <w:numFmt w:val="decimal"/>
      <w:lvlText w:val="%7."/>
      <w:lvlJc w:val="left"/>
      <w:pPr>
        <w:ind w:left="5490" w:hanging="360"/>
      </w:pPr>
    </w:lvl>
    <w:lvl w:ilvl="7" w:tplc="042B0019" w:tentative="1">
      <w:start w:val="1"/>
      <w:numFmt w:val="lowerLetter"/>
      <w:lvlText w:val="%8."/>
      <w:lvlJc w:val="left"/>
      <w:pPr>
        <w:ind w:left="6210" w:hanging="360"/>
      </w:pPr>
    </w:lvl>
    <w:lvl w:ilvl="8" w:tplc="042B001B" w:tentative="1">
      <w:start w:val="1"/>
      <w:numFmt w:val="lowerRoman"/>
      <w:lvlText w:val="%9."/>
      <w:lvlJc w:val="right"/>
      <w:pPr>
        <w:ind w:left="6930" w:hanging="180"/>
      </w:pPr>
    </w:lvl>
  </w:abstractNum>
  <w:abstractNum w:abstractNumId="4" w15:restartNumberingAfterBreak="0">
    <w:nsid w:val="35DA34F6"/>
    <w:multiLevelType w:val="hybridMultilevel"/>
    <w:tmpl w:val="0FA0BD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C430702"/>
    <w:multiLevelType w:val="hybridMultilevel"/>
    <w:tmpl w:val="A0F4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1D4F07"/>
    <w:multiLevelType w:val="hybridMultilevel"/>
    <w:tmpl w:val="0A3259B6"/>
    <w:lvl w:ilvl="0" w:tplc="1DBE841E">
      <w:start w:val="1"/>
      <w:numFmt w:val="decimal"/>
      <w:lvlText w:val="%1."/>
      <w:lvlJc w:val="left"/>
      <w:pPr>
        <w:ind w:left="720" w:hanging="360"/>
      </w:pPr>
      <w:rPr>
        <w:rFonts w:eastAsia="Times New Roman" w:cs="Calibri"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F609DE"/>
    <w:multiLevelType w:val="hybridMultilevel"/>
    <w:tmpl w:val="5F32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B"/>
    <w:rsid w:val="0003325F"/>
    <w:rsid w:val="000624D1"/>
    <w:rsid w:val="0009250F"/>
    <w:rsid w:val="0009433D"/>
    <w:rsid w:val="0009777B"/>
    <w:rsid w:val="000A6D7D"/>
    <w:rsid w:val="000B3599"/>
    <w:rsid w:val="000D17AD"/>
    <w:rsid w:val="00115B4D"/>
    <w:rsid w:val="00147413"/>
    <w:rsid w:val="00156A23"/>
    <w:rsid w:val="00174EB5"/>
    <w:rsid w:val="00196183"/>
    <w:rsid w:val="001A6B27"/>
    <w:rsid w:val="001C3F18"/>
    <w:rsid w:val="001D33A3"/>
    <w:rsid w:val="0021292B"/>
    <w:rsid w:val="00234487"/>
    <w:rsid w:val="002A79B7"/>
    <w:rsid w:val="002D6611"/>
    <w:rsid w:val="002E514D"/>
    <w:rsid w:val="002F1756"/>
    <w:rsid w:val="00321062"/>
    <w:rsid w:val="00327DC7"/>
    <w:rsid w:val="0039356C"/>
    <w:rsid w:val="003A7ADF"/>
    <w:rsid w:val="003D3B8F"/>
    <w:rsid w:val="00406FD4"/>
    <w:rsid w:val="004108FE"/>
    <w:rsid w:val="00424A71"/>
    <w:rsid w:val="004E60E9"/>
    <w:rsid w:val="00525867"/>
    <w:rsid w:val="00533069"/>
    <w:rsid w:val="005426B0"/>
    <w:rsid w:val="00562BB7"/>
    <w:rsid w:val="005752C2"/>
    <w:rsid w:val="005816FD"/>
    <w:rsid w:val="0058596A"/>
    <w:rsid w:val="005B1384"/>
    <w:rsid w:val="005B2BDC"/>
    <w:rsid w:val="005D1C7D"/>
    <w:rsid w:val="00632979"/>
    <w:rsid w:val="00635E23"/>
    <w:rsid w:val="00644006"/>
    <w:rsid w:val="00676CA8"/>
    <w:rsid w:val="006A2E46"/>
    <w:rsid w:val="006D248A"/>
    <w:rsid w:val="006E2E44"/>
    <w:rsid w:val="007351D8"/>
    <w:rsid w:val="007438D9"/>
    <w:rsid w:val="00747DC0"/>
    <w:rsid w:val="0076660D"/>
    <w:rsid w:val="007A1C85"/>
    <w:rsid w:val="007A65E7"/>
    <w:rsid w:val="007D0F3D"/>
    <w:rsid w:val="008041B3"/>
    <w:rsid w:val="008572E8"/>
    <w:rsid w:val="00864FF9"/>
    <w:rsid w:val="008A7EC0"/>
    <w:rsid w:val="008C72A7"/>
    <w:rsid w:val="008D235A"/>
    <w:rsid w:val="008E62F7"/>
    <w:rsid w:val="008F6F81"/>
    <w:rsid w:val="009014D3"/>
    <w:rsid w:val="00926071"/>
    <w:rsid w:val="00936F50"/>
    <w:rsid w:val="0094420E"/>
    <w:rsid w:val="00947C05"/>
    <w:rsid w:val="009C2086"/>
    <w:rsid w:val="009D45F5"/>
    <w:rsid w:val="00A073F5"/>
    <w:rsid w:val="00A24BA1"/>
    <w:rsid w:val="00A36606"/>
    <w:rsid w:val="00A81508"/>
    <w:rsid w:val="00A8778A"/>
    <w:rsid w:val="00AA0025"/>
    <w:rsid w:val="00AB1BC5"/>
    <w:rsid w:val="00AB61F5"/>
    <w:rsid w:val="00AE19DC"/>
    <w:rsid w:val="00AE3A6C"/>
    <w:rsid w:val="00AE6B64"/>
    <w:rsid w:val="00B21499"/>
    <w:rsid w:val="00B22804"/>
    <w:rsid w:val="00B433BD"/>
    <w:rsid w:val="00B853AA"/>
    <w:rsid w:val="00C01510"/>
    <w:rsid w:val="00C0495D"/>
    <w:rsid w:val="00C22FDA"/>
    <w:rsid w:val="00C55A23"/>
    <w:rsid w:val="00C75A23"/>
    <w:rsid w:val="00C9783B"/>
    <w:rsid w:val="00D23EE3"/>
    <w:rsid w:val="00D72A3D"/>
    <w:rsid w:val="00D77B23"/>
    <w:rsid w:val="00D97C86"/>
    <w:rsid w:val="00DC1C5A"/>
    <w:rsid w:val="00E72E21"/>
    <w:rsid w:val="00EB6B02"/>
    <w:rsid w:val="00EE23A0"/>
    <w:rsid w:val="00EE2C3A"/>
    <w:rsid w:val="00F32E34"/>
    <w:rsid w:val="00F345F4"/>
    <w:rsid w:val="00F517DB"/>
    <w:rsid w:val="00F74243"/>
    <w:rsid w:val="00F9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C006"/>
  <w15:chartTrackingRefBased/>
  <w15:docId w15:val="{FBC51A5D-F646-473F-8AF7-83B6FC23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Обычный (Web)1,Знак Знак,Знак,Char Char Char,Char Char Char Char,Char Char Char1"/>
    <w:basedOn w:val="a"/>
    <w:link w:val="a4"/>
    <w:uiPriority w:val="99"/>
    <w:unhideWhenUsed/>
    <w:qFormat/>
    <w:rsid w:val="000977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777B"/>
    <w:rPr>
      <w:b/>
      <w:bCs/>
    </w:rPr>
  </w:style>
  <w:style w:type="character" w:customStyle="1" w:styleId="a6">
    <w:name w:val="Без интервала Знак"/>
    <w:link w:val="a7"/>
    <w:locked/>
    <w:rsid w:val="0009777B"/>
    <w:rPr>
      <w:rFonts w:cs="Calibri"/>
    </w:rPr>
  </w:style>
  <w:style w:type="paragraph" w:styleId="a7">
    <w:name w:val="No Spacing"/>
    <w:link w:val="a6"/>
    <w:qFormat/>
    <w:rsid w:val="0009777B"/>
    <w:pPr>
      <w:spacing w:after="0" w:line="240" w:lineRule="auto"/>
      <w:ind w:left="576" w:hanging="576"/>
    </w:pPr>
    <w:rPr>
      <w:rFonts w:cs="Calibri"/>
    </w:rPr>
  </w:style>
  <w:style w:type="paragraph" w:styleId="a8">
    <w:name w:val="List Paragraph"/>
    <w:aliases w:val="Akapit z listą BS,List Paragraph 1,List_Paragraph,Multilevel para_II,List Paragraph (numbered (a)),OBC Bullet,List Paragraph11,Normal numbered,ECDC AF Paragraph"/>
    <w:basedOn w:val="a"/>
    <w:link w:val="a9"/>
    <w:uiPriority w:val="34"/>
    <w:qFormat/>
    <w:rsid w:val="0009777B"/>
    <w:pPr>
      <w:ind w:left="720"/>
      <w:contextualSpacing/>
    </w:pPr>
    <w:rPr>
      <w:rFonts w:ascii="Calibri" w:eastAsia="Calibri" w:hAnsi="Calibri" w:cs="Times New Roman"/>
    </w:rPr>
  </w:style>
  <w:style w:type="character" w:styleId="aa">
    <w:name w:val="Hyperlink"/>
    <w:unhideWhenUsed/>
    <w:rsid w:val="0009777B"/>
    <w:rPr>
      <w:color w:val="0000FF"/>
      <w:u w:val="single"/>
    </w:rPr>
  </w:style>
  <w:style w:type="character" w:customStyle="1" w:styleId="a9">
    <w:name w:val="Абзац списка Знак"/>
    <w:aliases w:val="Akapit z listą BS Знак,List Paragraph 1 Знак,List_Paragraph Знак,Multilevel para_II Знак,List Paragraph (numbered (a)) Знак,OBC Bullet Знак,List Paragraph11 Знак,Normal numbered Знак,ECDC AF Paragraph Знак"/>
    <w:link w:val="a8"/>
    <w:uiPriority w:val="34"/>
    <w:locked/>
    <w:rsid w:val="0009777B"/>
    <w:rPr>
      <w:rFonts w:ascii="Calibri" w:eastAsia="Calibri" w:hAnsi="Calibri" w:cs="Times New Roman"/>
    </w:rPr>
  </w:style>
  <w:style w:type="table" w:styleId="ab">
    <w:name w:val="Table Grid"/>
    <w:basedOn w:val="a1"/>
    <w:uiPriority w:val="39"/>
    <w:rsid w:val="00B4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oshmanbody">
    <w:name w:val="voroshman body"/>
    <w:basedOn w:val="a"/>
    <w:rsid w:val="00635E23"/>
    <w:pPr>
      <w:spacing w:after="0" w:line="360" w:lineRule="auto"/>
      <w:ind w:firstLine="397"/>
      <w:jc w:val="both"/>
    </w:pPr>
    <w:rPr>
      <w:rFonts w:ascii="ArTarumianTimes" w:eastAsia="Times New Roman" w:hAnsi="ArTarumianTimes" w:cs="Times New Roman"/>
      <w:kern w:val="28"/>
      <w:sz w:val="24"/>
      <w:szCs w:val="24"/>
      <w:lang w:val="af-ZA" w:eastAsia="ru-RU"/>
    </w:rPr>
  </w:style>
  <w:style w:type="paragraph" w:styleId="ac">
    <w:name w:val="Balloon Text"/>
    <w:basedOn w:val="a"/>
    <w:link w:val="ad"/>
    <w:uiPriority w:val="99"/>
    <w:semiHidden/>
    <w:unhideWhenUsed/>
    <w:rsid w:val="00AE19D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19DC"/>
    <w:rPr>
      <w:rFonts w:ascii="Segoe UI" w:hAnsi="Segoe UI" w:cs="Segoe UI"/>
      <w:sz w:val="18"/>
      <w:szCs w:val="18"/>
    </w:rPr>
  </w:style>
  <w:style w:type="paragraph" w:styleId="ae">
    <w:name w:val="Body Text"/>
    <w:aliases w:val="(Main Text),date,Body Text (Main text)"/>
    <w:basedOn w:val="a"/>
    <w:link w:val="af"/>
    <w:rsid w:val="00D97C86"/>
    <w:pPr>
      <w:overflowPunct w:val="0"/>
      <w:autoSpaceDE w:val="0"/>
      <w:autoSpaceDN w:val="0"/>
      <w:adjustRightInd w:val="0"/>
      <w:spacing w:after="0" w:line="360" w:lineRule="auto"/>
      <w:jc w:val="center"/>
      <w:textAlignment w:val="baseline"/>
    </w:pPr>
    <w:rPr>
      <w:rFonts w:ascii="Times LatArm" w:eastAsia="Times New Roman" w:hAnsi="Times LatArm" w:cs="Times New Roman"/>
      <w:b/>
      <w:bCs/>
      <w:sz w:val="40"/>
      <w:szCs w:val="20"/>
      <w:lang w:val="en-GB" w:eastAsia="x-none"/>
    </w:rPr>
  </w:style>
  <w:style w:type="character" w:customStyle="1" w:styleId="af">
    <w:name w:val="Основной текст Знак"/>
    <w:aliases w:val="(Main Text) Знак,date Знак,Body Text (Main text) Знак"/>
    <w:basedOn w:val="a0"/>
    <w:link w:val="ae"/>
    <w:rsid w:val="00D97C86"/>
    <w:rPr>
      <w:rFonts w:ascii="Times LatArm" w:eastAsia="Times New Roman" w:hAnsi="Times LatArm" w:cs="Times New Roman"/>
      <w:b/>
      <w:bCs/>
      <w:sz w:val="40"/>
      <w:szCs w:val="20"/>
      <w:lang w:val="en-GB" w:eastAsia="x-none"/>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Обычный (Web)1 Знак,Знак Знак Знак,Знак Знак2"/>
    <w:link w:val="a3"/>
    <w:uiPriority w:val="99"/>
    <w:locked/>
    <w:rsid w:val="00A815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6863">
      <w:bodyDiv w:val="1"/>
      <w:marLeft w:val="0"/>
      <w:marRight w:val="0"/>
      <w:marTop w:val="0"/>
      <w:marBottom w:val="0"/>
      <w:divBdr>
        <w:top w:val="none" w:sz="0" w:space="0" w:color="auto"/>
        <w:left w:val="none" w:sz="0" w:space="0" w:color="auto"/>
        <w:bottom w:val="none" w:sz="0" w:space="0" w:color="auto"/>
        <w:right w:val="none" w:sz="0" w:space="0" w:color="auto"/>
      </w:divBdr>
    </w:div>
    <w:div w:id="420875880">
      <w:bodyDiv w:val="1"/>
      <w:marLeft w:val="0"/>
      <w:marRight w:val="0"/>
      <w:marTop w:val="0"/>
      <w:marBottom w:val="0"/>
      <w:divBdr>
        <w:top w:val="none" w:sz="0" w:space="0" w:color="auto"/>
        <w:left w:val="none" w:sz="0" w:space="0" w:color="auto"/>
        <w:bottom w:val="none" w:sz="0" w:space="0" w:color="auto"/>
        <w:right w:val="none" w:sz="0" w:space="0" w:color="auto"/>
      </w:divBdr>
    </w:div>
    <w:div w:id="13344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14</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Grigoryan</dc:creator>
  <cp:keywords>https://mul2-spm.gov.am/tasks/300476/oneclick/Ampopatert.docx?token=99bb722756ffa12ed17cd4685f29779a</cp:keywords>
  <dc:description/>
  <cp:lastModifiedBy>Anna Grigoryan</cp:lastModifiedBy>
  <cp:revision>91</cp:revision>
  <cp:lastPrinted>2022-08-23T11:52:00Z</cp:lastPrinted>
  <dcterms:created xsi:type="dcterms:W3CDTF">2021-04-12T07:44:00Z</dcterms:created>
  <dcterms:modified xsi:type="dcterms:W3CDTF">2022-09-05T08:57:00Z</dcterms:modified>
</cp:coreProperties>
</file>