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E9C1A0" w14:textId="22A04A5E" w:rsidR="00672BCA" w:rsidRPr="009B1983" w:rsidRDefault="00255D63" w:rsidP="00042865">
      <w:pPr>
        <w:pStyle w:val="a9"/>
        <w:spacing w:line="360" w:lineRule="auto"/>
        <w:jc w:val="center"/>
        <w:rPr>
          <w:rFonts w:cs="Sylfaen"/>
          <w:sz w:val="24"/>
          <w:szCs w:val="24"/>
        </w:rPr>
      </w:pPr>
      <w:r w:rsidRPr="009B1983">
        <w:rPr>
          <w:rFonts w:cs="Sylfaen"/>
          <w:sz w:val="24"/>
          <w:szCs w:val="24"/>
        </w:rPr>
        <w:t>ԱՄՓՈՓԱԹԵՐԹ</w:t>
      </w:r>
    </w:p>
    <w:p w14:paraId="2F399FB1" w14:textId="627C4A74" w:rsidR="004024CF" w:rsidRPr="00DB3281" w:rsidRDefault="00042865" w:rsidP="00DB328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86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«ՀԱՅԱՍՏԱՆԻ ՀԱՆՐԱՊԵՏՈՒԹՅԱՆ 2022 ԹՎԱԿԱՆԻ ՊԵՏԱԿԱՆ ԲՅՈՒՋԵԻ ՄԱՍԻՆ» </w:t>
      </w:r>
      <w:bookmarkStart w:id="0" w:name="_GoBack"/>
      <w:bookmarkEnd w:id="0"/>
      <w:r w:rsidRPr="0004286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ՕՐԵՆՔՈՒՄ ՎԵՐԱԲԱՇԽՈՒՄ ԵՎ ԼՐԱՑՈՒՄ, ՀԱՅԱՍՏԱՆԻ ՀԱՆՐԱՊԵՏՈՒԹՅԱՆ ԿԱՌԱՎԱՐՈՒԹՅԱՆ 2021 ԹՎԱԿԱՆԻ ԴԵԿՏԵՄԲԵՐԻ 23-Ի N 2121-Ն ՈՐՈՇՄԱՆ ՄԵՋ ՓՈՓՈԽՈՒԹՅՈՒՆՆԵՐ ՈՒ ԼՐԱՑՈՒՄՆԵՐ ԿԱՏԱՐԵԼՈՒ ՄԱՍԻՆ</w:t>
      </w:r>
      <w:r w:rsidR="004B2374" w:rsidRPr="009B1983">
        <w:rPr>
          <w:rFonts w:ascii="GHEA Grapalat" w:eastAsia="Calibri" w:hAnsi="GHEA Grapalat" w:cs="Times New Roman"/>
          <w:sz w:val="24"/>
          <w:szCs w:val="24"/>
        </w:rPr>
        <w:t xml:space="preserve">» ՀԱՅԱՍՏԱՆԻ </w:t>
      </w:r>
      <w:r w:rsidR="00D33B62" w:rsidRPr="009B1983">
        <w:rPr>
          <w:rFonts w:ascii="GHEA Grapalat" w:eastAsia="Calibri" w:hAnsi="GHEA Grapalat" w:cs="Times New Roman"/>
          <w:sz w:val="24"/>
          <w:szCs w:val="24"/>
        </w:rPr>
        <w:t>ՀԱՆՐԱՊԵՏՈՒԹՅԱՆ ԿԱՌԱՎԱՐՈՒԹՅԱՆ ՈՐՈՇՄԱՆ ՆԱԽԱԳԾԻ</w:t>
      </w:r>
    </w:p>
    <w:tbl>
      <w:tblPr>
        <w:tblStyle w:val="11"/>
        <w:tblpPr w:leftFromText="180" w:rightFromText="180" w:vertAnchor="text" w:horzAnchor="margin" w:tblpY="221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AB4B89" w:rsidRPr="009B1983" w14:paraId="0274D9D0" w14:textId="77777777" w:rsidTr="00DD67B7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50B00AF0" w14:textId="0B0609F0" w:rsidR="00AB4B89" w:rsidRPr="004024CF" w:rsidRDefault="00AB4B89" w:rsidP="00DD67B7">
            <w:pPr>
              <w:pStyle w:val="ac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0CA07787" w14:textId="77777777" w:rsidR="00AB4B89" w:rsidRPr="009B1983" w:rsidRDefault="00AB4B89" w:rsidP="00DD67B7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03161D76" w14:textId="7DB50E4D" w:rsidR="00AB4B89" w:rsidRPr="009B1983" w:rsidRDefault="00DB3281" w:rsidP="0004286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  <w:r w:rsidR="00042865">
              <w:rPr>
                <w:rFonts w:ascii="GHEA Grapalat" w:hAnsi="GHEA Grapalat" w:cs="Arial"/>
                <w:b/>
                <w:sz w:val="24"/>
                <w:szCs w:val="24"/>
              </w:rPr>
              <w:t>6</w:t>
            </w:r>
            <w:r w:rsidR="00AB4B89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AB4B89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 w:rsidR="00042865">
              <w:rPr>
                <w:rFonts w:ascii="GHEA Grapalat" w:hAnsi="GHEA Grapalat" w:cs="Arial"/>
                <w:b/>
                <w:sz w:val="24"/>
                <w:szCs w:val="24"/>
              </w:rPr>
              <w:t>7</w:t>
            </w:r>
            <w:r w:rsidR="00AB4B89">
              <w:rPr>
                <w:rFonts w:ascii="GHEA Grapalat" w:hAnsi="GHEA Grapalat" w:cs="Arial"/>
                <w:b/>
                <w:sz w:val="24"/>
                <w:szCs w:val="24"/>
              </w:rPr>
              <w:t>.2022</w:t>
            </w:r>
            <w:r w:rsidR="00AB4B89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AB4B89" w:rsidRPr="009B1983" w14:paraId="538B8F29" w14:textId="77777777" w:rsidTr="00DD67B7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57D4BEE7" w14:textId="77777777" w:rsidR="00AB4B89" w:rsidRPr="009B1983" w:rsidRDefault="00AB4B89" w:rsidP="00DD67B7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7AC998E" w14:textId="0C137BAD" w:rsidR="00AB4B89" w:rsidRPr="009B1983" w:rsidRDefault="00AB4B89" w:rsidP="007A7F46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FD759C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FD759C" w:rsidRPr="00FD759C">
              <w:rPr>
                <w:rFonts w:ascii="GHEA Grapalat" w:hAnsi="GHEA Grapalat" w:cs="Arial"/>
                <w:b/>
                <w:sz w:val="24"/>
                <w:szCs w:val="24"/>
              </w:rPr>
              <w:t>01/8-1/13188-2022</w:t>
            </w:r>
          </w:p>
        </w:tc>
      </w:tr>
      <w:tr w:rsidR="00AB4B89" w:rsidRPr="005945F5" w14:paraId="4E022750" w14:textId="77777777" w:rsidTr="00DD67B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591BD3A4" w14:textId="39375580" w:rsidR="00AB4B89" w:rsidRPr="004024CF" w:rsidRDefault="00042865" w:rsidP="009A5F98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</w:rPr>
            </w:pPr>
            <w:proofErr w:type="spellStart"/>
            <w:r w:rsidRPr="00042865">
              <w:rPr>
                <w:rFonts w:ascii="GHEA Grapalat" w:hAnsi="GHEA Grapalat"/>
                <w:sz w:val="24"/>
              </w:rPr>
              <w:t>Քննության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առնելով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Ձեր 14.07.2022թ. N ԳՍ/23.1/18113-2022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գրությամբ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ներկայացված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«Հայաստանի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Հանրապետության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2022 թվականի պետական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բյուջեի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մասին» Հայաստանի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Հանրապետության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օրենքում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վերաբաշխում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և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լրացում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, Հայաստանի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Հանրապետության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կառավարության 23.12.2021թ. N 2121-Ն որոշման մեջ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փոփոխություններ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և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լրացումներ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կատարելու մասին» ՀՀ կառավարության որոշման նախագիծը,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որով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նախատեսվում է ՀՀ 2022թ պետական բյուջեով նախատեսված 1070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ծրագրի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12003 «1988-1992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թվականներին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Ադրբեջանից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բռնագաղթված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և Հայաստանի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Հանրապետությունում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ապաստանած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փախստական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ընտանիքների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բնակարանային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ապահովում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»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միջոցառումից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նվազեցնել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3,770.0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հազ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.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դրամ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և հատկացնել 1212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ծրագրի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11017 «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Պատերազմի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արդյունքում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ժամանակավորապես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Հայաստանի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Հանրապետությունում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գտնվող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քաղաքացիներին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մշտական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բնակության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վայր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տեղափոխում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»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միջոցառմանը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՝ 03.06.2022-30.06.2022թթ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ժամանակահատվածի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փոխադրումներն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իրականացրած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կազմակերպության ծախսերը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փոխհատուցելու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համար հայտնում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ենք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, որ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վերջինիս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վերաբերյալ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առաջարկություններ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չունենք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>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13375D47" w14:textId="559DD279" w:rsidR="00AB4B89" w:rsidRPr="004024CF" w:rsidRDefault="00042865" w:rsidP="00042865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F804BD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F804BD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 w:rsidRPr="00F804BD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9A5F98" w:rsidRPr="009B1983" w14:paraId="65F62EC6" w14:textId="77777777" w:rsidTr="009F4665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40C4EE91" w14:textId="3459A41B" w:rsidR="009A5F98" w:rsidRPr="004024CF" w:rsidRDefault="009A5F98" w:rsidP="009F4665">
            <w:pPr>
              <w:pStyle w:val="ac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 w:cs="Arial"/>
                <w:b/>
                <w:sz w:val="24"/>
                <w:szCs w:val="24"/>
              </w:rPr>
              <w:t>վարչապետի</w:t>
            </w:r>
            <w:proofErr w:type="spellEnd"/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աշխատակազմ</w:t>
            </w:r>
          </w:p>
          <w:p w14:paraId="5E00FE00" w14:textId="77777777" w:rsidR="009A5F98" w:rsidRPr="009B1983" w:rsidRDefault="009A5F98" w:rsidP="009F4665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671D3138" w14:textId="69057FC0" w:rsidR="009A5F98" w:rsidRPr="009B1983" w:rsidRDefault="009A5F98" w:rsidP="009A5F9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21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06.2022</w:t>
            </w: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9A5F98" w:rsidRPr="009B1983" w14:paraId="170DFBD6" w14:textId="77777777" w:rsidTr="009F4665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306D3E51" w14:textId="77777777" w:rsidR="009A5F98" w:rsidRPr="009B1983" w:rsidRDefault="009A5F98" w:rsidP="009F466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69FC81D7" w14:textId="26D06130" w:rsidR="009A5F98" w:rsidRPr="009B1983" w:rsidRDefault="009A5F98" w:rsidP="009F466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Pr="009A5F98">
              <w:rPr>
                <w:rFonts w:ascii="GHEA Grapalat" w:hAnsi="GHEA Grapalat" w:cs="Arial"/>
                <w:b/>
                <w:sz w:val="24"/>
                <w:szCs w:val="24"/>
              </w:rPr>
              <w:t>ԿԱ/179-2022</w:t>
            </w:r>
          </w:p>
        </w:tc>
      </w:tr>
      <w:tr w:rsidR="009A5F98" w:rsidRPr="005945F5" w14:paraId="2CDBD934" w14:textId="77777777" w:rsidTr="009F4665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0E82F558" w14:textId="247EBB52" w:rsidR="009A5F98" w:rsidRPr="004024CF" w:rsidRDefault="009A5F98" w:rsidP="009A5F98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</w:rPr>
            </w:pPr>
            <w:proofErr w:type="spellStart"/>
            <w:r w:rsidRPr="009A5F98">
              <w:rPr>
                <w:rFonts w:ascii="GHEA Grapalat" w:hAnsi="GHEA Grapalat"/>
                <w:sz w:val="24"/>
              </w:rPr>
              <w:t>Ֆինանսատնտեսական</w:t>
            </w:r>
            <w:proofErr w:type="spellEnd"/>
            <w:r w:rsidRPr="009A5F98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9A5F98">
              <w:rPr>
                <w:rFonts w:ascii="GHEA Grapalat" w:hAnsi="GHEA Grapalat"/>
                <w:sz w:val="24"/>
              </w:rPr>
              <w:t>նախարարական</w:t>
            </w:r>
            <w:proofErr w:type="spellEnd"/>
            <w:r w:rsidRPr="009A5F98">
              <w:rPr>
                <w:rFonts w:ascii="GHEA Grapalat" w:hAnsi="GHEA Grapalat"/>
                <w:sz w:val="24"/>
              </w:rPr>
              <w:t xml:space="preserve"> կոմիտեի 21.06.2022</w:t>
            </w:r>
            <w:r w:rsidRPr="00042865">
              <w:rPr>
                <w:rFonts w:ascii="GHEA Grapalat" w:hAnsi="GHEA Grapalat"/>
                <w:sz w:val="24"/>
              </w:rPr>
              <w:t xml:space="preserve">թ. N </w:t>
            </w:r>
            <w:r w:rsidRPr="009A5F98">
              <w:rPr>
                <w:rFonts w:ascii="GHEA Grapalat" w:hAnsi="GHEA Grapalat"/>
                <w:sz w:val="24"/>
              </w:rPr>
              <w:t>ԿԱ/179-2022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9A5F98">
              <w:rPr>
                <w:rFonts w:ascii="GHEA Grapalat" w:hAnsi="GHEA Grapalat"/>
                <w:sz w:val="24"/>
              </w:rPr>
              <w:t>նիստի</w:t>
            </w:r>
            <w:proofErr w:type="spellEnd"/>
            <w:r w:rsidRPr="009A5F98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9A5F98">
              <w:rPr>
                <w:rFonts w:ascii="GHEA Grapalat" w:hAnsi="GHEA Grapalat"/>
                <w:sz w:val="24"/>
              </w:rPr>
              <w:t>արձանագրությ</w:t>
            </w:r>
            <w:r>
              <w:rPr>
                <w:rFonts w:ascii="GHEA Grapalat" w:hAnsi="GHEA Grapalat"/>
                <w:sz w:val="24"/>
              </w:rPr>
              <w:t>ա</w:t>
            </w:r>
            <w:r w:rsidRPr="009A5F98">
              <w:rPr>
                <w:rFonts w:ascii="GHEA Grapalat" w:hAnsi="GHEA Grapalat"/>
                <w:sz w:val="24"/>
              </w:rPr>
              <w:t>ն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r w:rsidRPr="009A5F98">
              <w:rPr>
                <w:rFonts w:ascii="GHEA Grapalat" w:hAnsi="GHEA Grapalat"/>
                <w:sz w:val="24"/>
              </w:rPr>
              <w:t>21.06.2022</w:t>
            </w:r>
            <w:r w:rsidRPr="00042865">
              <w:rPr>
                <w:rFonts w:ascii="GHEA Grapalat" w:hAnsi="GHEA Grapalat"/>
                <w:sz w:val="24"/>
              </w:rPr>
              <w:t xml:space="preserve">թ. N </w:t>
            </w:r>
            <w:r w:rsidRPr="009A5F98">
              <w:rPr>
                <w:rFonts w:ascii="GHEA Grapalat" w:hAnsi="GHEA Grapalat"/>
                <w:sz w:val="24"/>
              </w:rPr>
              <w:t>ԿԱ/179-2022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</w:rPr>
              <w:t xml:space="preserve">6-րդ </w:t>
            </w:r>
            <w:proofErr w:type="spellStart"/>
            <w:r>
              <w:rPr>
                <w:rFonts w:ascii="GHEA Grapalat" w:hAnsi="GHEA Grapalat"/>
                <w:sz w:val="24"/>
              </w:rPr>
              <w:t>կետով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առաջարկվել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է ՀՀ </w:t>
            </w:r>
            <w:proofErr w:type="spellStart"/>
            <w:r>
              <w:rPr>
                <w:rFonts w:ascii="GHEA Grapalat" w:hAnsi="GHEA Grapalat"/>
                <w:sz w:val="24"/>
              </w:rPr>
              <w:t>վարչապետի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հետ </w:t>
            </w:r>
            <w:proofErr w:type="spellStart"/>
            <w:r>
              <w:rPr>
                <w:rFonts w:ascii="GHEA Grapalat" w:hAnsi="GHEA Grapalat"/>
                <w:sz w:val="24"/>
              </w:rPr>
              <w:t>ևս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մեկ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անգամ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քննարկել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r w:rsidRPr="00042865">
              <w:rPr>
                <w:rFonts w:ascii="GHEA Grapalat" w:hAnsi="GHEA Grapalat"/>
                <w:sz w:val="24"/>
              </w:rPr>
              <w:t xml:space="preserve">1212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ծրագրի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11017 «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Պատերազմի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արդյունքում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ժամանակավորապես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Հայաստանի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Հանրապետությունում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գտնվող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քաղաքացիներին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մշտական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բնակության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վայր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042865">
              <w:rPr>
                <w:rFonts w:ascii="GHEA Grapalat" w:hAnsi="GHEA Grapalat"/>
                <w:sz w:val="24"/>
              </w:rPr>
              <w:t>տեղափոխում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</w:rPr>
              <w:t>միջոցառման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շարունակության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հարցը</w:t>
            </w:r>
            <w:proofErr w:type="spellEnd"/>
            <w:r w:rsidRPr="00042865">
              <w:rPr>
                <w:rFonts w:ascii="GHEA Grapalat" w:hAnsi="GHEA Grapalat"/>
                <w:sz w:val="24"/>
              </w:rPr>
              <w:t>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510AF813" w14:textId="2CE50B70" w:rsidR="009A5F98" w:rsidRPr="004024CF" w:rsidRDefault="009A5F98" w:rsidP="009F4665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14:paraId="73225ACE" w14:textId="58BD2C6B" w:rsidR="00E52DF0" w:rsidRDefault="00E52DF0" w:rsidP="00042865">
      <w:pPr>
        <w:pStyle w:val="a9"/>
        <w:spacing w:line="360" w:lineRule="auto"/>
        <w:rPr>
          <w:rFonts w:cs="Sylfaen"/>
          <w:sz w:val="24"/>
          <w:szCs w:val="24"/>
        </w:rPr>
      </w:pPr>
    </w:p>
    <w:sectPr w:rsidR="00E52DF0" w:rsidSect="002D4707">
      <w:pgSz w:w="16839" w:h="11907" w:orient="landscape" w:code="9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2"/>
  </w:num>
  <w:num w:numId="4">
    <w:abstractNumId w:val="25"/>
  </w:num>
  <w:num w:numId="5">
    <w:abstractNumId w:val="24"/>
  </w:num>
  <w:num w:numId="6">
    <w:abstractNumId w:val="4"/>
  </w:num>
  <w:num w:numId="7">
    <w:abstractNumId w:val="21"/>
  </w:num>
  <w:num w:numId="8">
    <w:abstractNumId w:val="29"/>
  </w:num>
  <w:num w:numId="9">
    <w:abstractNumId w:val="20"/>
  </w:num>
  <w:num w:numId="10">
    <w:abstractNumId w:val="17"/>
  </w:num>
  <w:num w:numId="11">
    <w:abstractNumId w:val="13"/>
  </w:num>
  <w:num w:numId="12">
    <w:abstractNumId w:val="14"/>
  </w:num>
  <w:num w:numId="13">
    <w:abstractNumId w:val="9"/>
  </w:num>
  <w:num w:numId="14">
    <w:abstractNumId w:val="6"/>
  </w:num>
  <w:num w:numId="15">
    <w:abstractNumId w:val="3"/>
  </w:num>
  <w:num w:numId="16">
    <w:abstractNumId w:val="28"/>
  </w:num>
  <w:num w:numId="17">
    <w:abstractNumId w:val="15"/>
  </w:num>
  <w:num w:numId="18">
    <w:abstractNumId w:val="11"/>
  </w:num>
  <w:num w:numId="19">
    <w:abstractNumId w:val="27"/>
  </w:num>
  <w:num w:numId="20">
    <w:abstractNumId w:val="19"/>
  </w:num>
  <w:num w:numId="21">
    <w:abstractNumId w:val="10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8"/>
  </w:num>
  <w:num w:numId="28">
    <w:abstractNumId w:val="8"/>
  </w:num>
  <w:num w:numId="29">
    <w:abstractNumId w:val="1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2865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461D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8F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1FA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72B0"/>
    <w:rsid w:val="007A7F46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97722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5F98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4BD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59C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897722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8977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897722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897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1BD91-60B1-46B1-A243-2F388FB81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h.aperyan</cp:lastModifiedBy>
  <cp:revision>63</cp:revision>
  <cp:lastPrinted>2022-05-26T06:42:00Z</cp:lastPrinted>
  <dcterms:created xsi:type="dcterms:W3CDTF">2021-10-26T12:37:00Z</dcterms:created>
  <dcterms:modified xsi:type="dcterms:W3CDTF">2022-09-01T12:24:00Z</dcterms:modified>
</cp:coreProperties>
</file>