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31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A0" w:firstRow="1" w:lastRow="0" w:firstColumn="1" w:lastColumn="1" w:noHBand="0" w:noVBand="0"/>
      </w:tblPr>
      <w:tblGrid>
        <w:gridCol w:w="709"/>
        <w:gridCol w:w="9555"/>
        <w:gridCol w:w="4050"/>
      </w:tblGrid>
      <w:tr w:rsidR="007378E3" w:rsidRPr="00A11835" w:rsidTr="003916AD">
        <w:trPr>
          <w:trHeight w:val="1610"/>
        </w:trPr>
        <w:tc>
          <w:tcPr>
            <w:tcW w:w="14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8E3" w:rsidRPr="00A11835" w:rsidRDefault="007378E3" w:rsidP="003916AD">
            <w:pPr>
              <w:spacing w:after="0" w:line="240" w:lineRule="auto"/>
              <w:jc w:val="center"/>
              <w:rPr>
                <w:b/>
                <w:sz w:val="24"/>
                <w:szCs w:val="24"/>
                <w:lang w:val="af-ZA"/>
              </w:rPr>
            </w:pPr>
            <w:r w:rsidRPr="00A11835">
              <w:rPr>
                <w:b/>
                <w:sz w:val="24"/>
                <w:szCs w:val="24"/>
                <w:lang w:val="af-ZA"/>
              </w:rPr>
              <w:t>ԱՄՓՈՓԱԹԵՐԹ</w:t>
            </w:r>
          </w:p>
          <w:p w:rsidR="007378E3" w:rsidRPr="00A11835" w:rsidRDefault="007378E3" w:rsidP="003916AD">
            <w:pPr>
              <w:spacing w:after="0" w:line="240" w:lineRule="auto"/>
              <w:jc w:val="center"/>
              <w:rPr>
                <w:b/>
                <w:sz w:val="24"/>
                <w:szCs w:val="24"/>
                <w:lang w:val="af-ZA"/>
              </w:rPr>
            </w:pPr>
            <w:r w:rsidRPr="00A11835">
              <w:rPr>
                <w:b/>
                <w:sz w:val="24"/>
                <w:szCs w:val="24"/>
                <w:lang w:val="af-ZA"/>
              </w:rPr>
              <w:t></w:t>
            </w:r>
            <w:r w:rsidRPr="00A11835">
              <w:rPr>
                <w:b/>
                <w:sz w:val="24"/>
                <w:szCs w:val="24"/>
                <w:lang w:val="hy-AM"/>
              </w:rPr>
              <w:t>Ա</w:t>
            </w:r>
            <w:r w:rsidRPr="00A11835">
              <w:rPr>
                <w:b/>
                <w:sz w:val="24"/>
                <w:szCs w:val="24"/>
                <w:lang w:val="af-ZA"/>
              </w:rPr>
              <w:t>վտոտրանսպորտային միջոցների շուկային ներկայացվող պահանջները սահմանելու մասին» ՀՀ կառավարության որոշման նախագծի վերաբերյալ ստացված դիտողությունների և առաջարկությունների</w:t>
            </w:r>
          </w:p>
        </w:tc>
      </w:tr>
      <w:tr w:rsidR="007378E3" w:rsidRPr="00A11835" w:rsidTr="003916AD">
        <w:trPr>
          <w:trHeight w:val="588"/>
        </w:trPr>
        <w:tc>
          <w:tcPr>
            <w:tcW w:w="10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7378E3" w:rsidRPr="00A11835" w:rsidRDefault="007378E3" w:rsidP="003916AD">
            <w:pPr>
              <w:spacing w:before="0" w:after="0" w:line="240" w:lineRule="auto"/>
              <w:jc w:val="center"/>
              <w:rPr>
                <w:b/>
                <w:color w:val="000000"/>
                <w:sz w:val="24"/>
                <w:szCs w:val="24"/>
                <w:u w:val="single"/>
                <w:lang w:val="af-ZA"/>
              </w:rPr>
            </w:pPr>
            <w:proofErr w:type="spellStart"/>
            <w:r w:rsidRPr="00A11835">
              <w:rPr>
                <w:b/>
                <w:color w:val="000000"/>
                <w:sz w:val="24"/>
                <w:szCs w:val="24"/>
                <w:u w:val="single"/>
              </w:rPr>
              <w:t>Հայաստանի</w:t>
            </w:r>
            <w:proofErr w:type="spellEnd"/>
            <w:r w:rsidRPr="00A11835">
              <w:rPr>
                <w:b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A11835">
              <w:rPr>
                <w:b/>
                <w:color w:val="000000"/>
                <w:sz w:val="24"/>
                <w:szCs w:val="24"/>
                <w:u w:val="single"/>
              </w:rPr>
              <w:t>Հանրապետության</w:t>
            </w:r>
            <w:proofErr w:type="spellEnd"/>
            <w:r w:rsidRPr="00A11835">
              <w:rPr>
                <w:b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A11835">
              <w:rPr>
                <w:b/>
                <w:color w:val="000000"/>
                <w:sz w:val="24"/>
                <w:szCs w:val="24"/>
                <w:u w:val="single"/>
              </w:rPr>
              <w:t>էկոնոմիկայի</w:t>
            </w:r>
            <w:proofErr w:type="spellEnd"/>
            <w:r w:rsidRPr="00A11835">
              <w:rPr>
                <w:b/>
                <w:color w:val="000000"/>
                <w:sz w:val="24"/>
                <w:szCs w:val="24"/>
                <w:u w:val="single"/>
                <w:lang w:val="af-ZA"/>
              </w:rPr>
              <w:t xml:space="preserve"> </w:t>
            </w:r>
            <w:proofErr w:type="spellStart"/>
            <w:r w:rsidRPr="00A11835">
              <w:rPr>
                <w:b/>
                <w:color w:val="000000"/>
                <w:sz w:val="24"/>
                <w:szCs w:val="24"/>
                <w:u w:val="single"/>
              </w:rPr>
              <w:t>նախարարություն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7378E3" w:rsidRPr="00A11835" w:rsidRDefault="007378E3" w:rsidP="003916AD">
            <w:pPr>
              <w:autoSpaceDE w:val="0"/>
              <w:autoSpaceDN w:val="0"/>
              <w:spacing w:after="0" w:line="240" w:lineRule="auto"/>
              <w:rPr>
                <w:sz w:val="24"/>
                <w:szCs w:val="24"/>
                <w:lang w:val="hy-AM"/>
              </w:rPr>
            </w:pPr>
          </w:p>
        </w:tc>
      </w:tr>
      <w:tr w:rsidR="007378E3" w:rsidRPr="00A11835" w:rsidTr="003916AD">
        <w:trPr>
          <w:trHeight w:val="7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8E3" w:rsidRPr="00A11835" w:rsidRDefault="007378E3" w:rsidP="003916AD">
            <w:pPr>
              <w:spacing w:before="0" w:after="0" w:line="240" w:lineRule="auto"/>
              <w:rPr>
                <w:sz w:val="24"/>
                <w:szCs w:val="24"/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8E3" w:rsidRPr="007378E3" w:rsidRDefault="007378E3" w:rsidP="007378E3">
            <w:pPr>
              <w:pStyle w:val="NormalWeb"/>
              <w:spacing w:before="0" w:beforeAutospacing="0" w:after="0" w:afterAutospacing="0"/>
              <w:ind w:firstLine="720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7378E3">
              <w:rPr>
                <w:rFonts w:ascii="GHEA Grapalat" w:hAnsi="GHEA Grapalat" w:cs="Sylfaen"/>
                <w:color w:val="000000"/>
                <w:lang w:val="hy-AM"/>
              </w:rPr>
              <w:t>1</w:t>
            </w:r>
            <w:r w:rsidRPr="007378E3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7378E3">
              <w:rPr>
                <w:rFonts w:ascii="GHEA Grapalat" w:hAnsi="GHEA Grapalat" w:cs="Sylfaen"/>
                <w:color w:val="000000"/>
                <w:lang w:val="hy-AM"/>
              </w:rPr>
              <w:t>Հավելվածի 2-րդ կետում լրացնել հետևյալ բառերը</w:t>
            </w:r>
            <w:r w:rsidRPr="007378E3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7378E3">
              <w:rPr>
                <w:rFonts w:ascii="GHEA Grapalat" w:hAnsi="GHEA Grapalat" w:cs="Sylfaen"/>
                <w:color w:val="000000"/>
                <w:lang w:val="hy-AM"/>
              </w:rPr>
              <w:t xml:space="preserve"> &lt;&lt;</w:t>
            </w:r>
            <w:r w:rsidRPr="007378E3">
              <w:rPr>
                <w:rFonts w:ascii="GHEA Grapalat" w:hAnsi="GHEA Grapalat" w:cs="Sylfaen"/>
                <w:color w:val="000000"/>
                <w:lang w:val="hy-AM"/>
              </w:rPr>
              <w:t xml:space="preserve">ովքեր ունեն &lt;&lt;Գործունեության ծանուցման մասին&gt;&gt; օրենքի 22-րդ հոդվածին համապատասխան ծանուցման ենթակա գործունեությամբ զբաղվելու իրավունք: </w:t>
            </w:r>
            <w:r w:rsidRPr="007378E3">
              <w:rPr>
                <w:rFonts w:ascii="GHEA Grapalat" w:hAnsi="GHEA Grapalat" w:cs="Sylfaen"/>
                <w:color w:val="000000"/>
                <w:lang w:val="hy-AM"/>
              </w:rPr>
              <w:t>&gt;&gt;</w:t>
            </w:r>
          </w:p>
          <w:p w:rsidR="007378E3" w:rsidRDefault="007378E3" w:rsidP="007378E3">
            <w:pPr>
              <w:pStyle w:val="NormalWeb"/>
              <w:spacing w:before="0" w:beforeAutospacing="0" w:after="0" w:afterAutospacing="0"/>
              <w:ind w:firstLine="720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7378E3">
              <w:rPr>
                <w:rFonts w:ascii="GHEA Grapalat" w:hAnsi="GHEA Grapalat" w:cs="Sylfaen"/>
                <w:color w:val="000000"/>
                <w:lang w:val="hy-AM"/>
              </w:rPr>
              <w:t>2</w:t>
            </w:r>
            <w:r w:rsidRPr="007378E3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7378E3">
              <w:rPr>
                <w:rFonts w:ascii="GHEA Grapalat" w:hAnsi="GHEA Grapalat" w:cs="Sylfaen"/>
                <w:color w:val="000000"/>
                <w:lang w:val="hy-AM"/>
              </w:rPr>
              <w:t xml:space="preserve"> Լրացնել նոր 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>23-րդ հետ հետևյալ բովանդակությամբ</w:t>
            </w:r>
            <w:r w:rsidRPr="007378E3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>&lt;&lt;23</w:t>
            </w:r>
            <w:r w:rsidRPr="007378E3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 xml:space="preserve"> Կազմակերպիչն իր գործունեությունը պետք է իրականացնի</w:t>
            </w:r>
            <w:r w:rsidRPr="007378E3">
              <w:rPr>
                <w:rFonts w:ascii="GHEA Grapalat" w:hAnsi="GHEA Grapalat" w:cs="Sylfaen"/>
                <w:color w:val="000000"/>
                <w:lang w:val="hy-AM"/>
              </w:rPr>
              <w:t xml:space="preserve"> &lt;&lt;Առևտրի և ծառայությունների մասին&gt;&gt; օրենքի 3</w:t>
            </w:r>
            <w:r w:rsidRPr="00074BFE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7378E3">
              <w:rPr>
                <w:rFonts w:ascii="GHEA Grapalat" w:hAnsi="GHEA Grapalat" w:cs="Sylfaen"/>
                <w:color w:val="000000"/>
                <w:lang w:val="hy-AM"/>
              </w:rPr>
              <w:t>1-րդ, 5-րդ և 7-րդ հոդվածների պահանջներին համապատասխան։</w:t>
            </w:r>
            <w:r w:rsidRPr="007378E3">
              <w:rPr>
                <w:rFonts w:ascii="GHEA Grapalat" w:hAnsi="GHEA Grapalat" w:cs="Sylfaen"/>
                <w:color w:val="000000"/>
                <w:lang w:val="hy-AM"/>
              </w:rPr>
              <w:t>&gt;&gt;։</w:t>
            </w:r>
          </w:p>
          <w:p w:rsidR="00074BFE" w:rsidRPr="007378E3" w:rsidRDefault="00074BFE" w:rsidP="00074BFE">
            <w:pPr>
              <w:pStyle w:val="NormalWeb"/>
              <w:spacing w:before="0" w:beforeAutospacing="0" w:after="0" w:afterAutospacing="0"/>
              <w:ind w:firstLine="720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3 18-րդ կետում &lt;&lt;</w:t>
            </w:r>
            <w:r w:rsidRPr="00074BFE">
              <w:rPr>
                <w:rFonts w:ascii="GHEA Grapalat" w:hAnsi="GHEA Grapalat" w:cs="Sylfaen"/>
                <w:color w:val="000000"/>
                <w:lang w:val="hy-AM"/>
              </w:rPr>
              <w:t>ճանապարհային ոստիկանության հաշվառման ստորաբաժանման տեղակայումն իրականացվում է Հայաստանի Հանրապետության ոստիկանության պետի համաձայնությամբ</w:t>
            </w:r>
            <w:r w:rsidRPr="00074BFE">
              <w:rPr>
                <w:rFonts w:ascii="GHEA Grapalat" w:hAnsi="GHEA Grapalat" w:cs="Sylfaen"/>
                <w:color w:val="000000"/>
                <w:lang w:val="hy-AM"/>
              </w:rPr>
              <w:t>&gt;&gt; բառերը փոխարինել &lt;&lt;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>տեղակայվում է Հայաստանի Հանրապետության ոստիկանության &lt;&lt;Ճանապարհային ոստիկանություն&gt;&gt; ծառայության ստորաբաժանում&gt;&gt; բառերով։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8E3" w:rsidRPr="00A11835" w:rsidRDefault="007378E3" w:rsidP="003916AD">
            <w:pPr>
              <w:spacing w:before="0" w:after="0" w:line="240" w:lineRule="auto"/>
              <w:rPr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A11835">
              <w:rPr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  <w:p w:rsidR="007378E3" w:rsidRDefault="007378E3" w:rsidP="003916AD">
            <w:pPr>
              <w:spacing w:before="0" w:after="0" w:line="240" w:lineRule="auto"/>
              <w:rPr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:rsidR="007378E3" w:rsidRPr="00A11835" w:rsidRDefault="007378E3" w:rsidP="003916AD">
            <w:pPr>
              <w:spacing w:before="0" w:after="0" w:line="240" w:lineRule="auto"/>
              <w:rPr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:rsidR="007378E3" w:rsidRPr="00A11835" w:rsidRDefault="007378E3" w:rsidP="003916AD">
            <w:pPr>
              <w:spacing w:before="0" w:after="0" w:line="240" w:lineRule="auto"/>
              <w:rPr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A11835">
              <w:rPr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  <w:p w:rsidR="007378E3" w:rsidRPr="00A11835" w:rsidRDefault="007378E3" w:rsidP="003916AD">
            <w:pPr>
              <w:spacing w:before="0" w:after="0" w:line="240" w:lineRule="auto"/>
              <w:rPr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:rsidR="007378E3" w:rsidRDefault="007378E3" w:rsidP="003916AD">
            <w:pPr>
              <w:spacing w:before="0" w:after="0" w:line="240" w:lineRule="auto"/>
              <w:rPr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:rsidR="00074BFE" w:rsidRPr="00A11835" w:rsidRDefault="00074BFE" w:rsidP="00074BFE">
            <w:pPr>
              <w:spacing w:before="0" w:after="0" w:line="240" w:lineRule="auto"/>
              <w:rPr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A11835">
              <w:rPr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  <w:p w:rsidR="00074BFE" w:rsidRPr="00A11835" w:rsidRDefault="00074BFE" w:rsidP="003916AD">
            <w:pPr>
              <w:spacing w:before="0" w:after="0" w:line="240" w:lineRule="auto"/>
              <w:rPr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E844F3" w:rsidRPr="00A11835" w:rsidTr="00074BFE">
        <w:trPr>
          <w:trHeight w:val="7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E844F3" w:rsidRPr="00A11835" w:rsidRDefault="00E844F3" w:rsidP="003916AD">
            <w:pPr>
              <w:spacing w:before="0" w:after="0" w:line="240" w:lineRule="auto"/>
              <w:rPr>
                <w:sz w:val="24"/>
                <w:szCs w:val="24"/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E844F3" w:rsidRPr="007378E3" w:rsidRDefault="00E844F3" w:rsidP="007378E3">
            <w:pPr>
              <w:pStyle w:val="NormalWeb"/>
              <w:spacing w:before="0" w:beforeAutospacing="0" w:after="0" w:afterAutospacing="0"/>
              <w:ind w:firstLine="720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ՀՀ պետական եկամուտների կոմիտե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E844F3" w:rsidRPr="00A11835" w:rsidRDefault="00E844F3" w:rsidP="003916AD">
            <w:pPr>
              <w:spacing w:before="0" w:after="0" w:line="240" w:lineRule="auto"/>
              <w:rPr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E844F3" w:rsidRPr="00E844F3" w:rsidTr="003916AD">
        <w:trPr>
          <w:trHeight w:val="7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4F3" w:rsidRPr="00A11835" w:rsidRDefault="00E844F3" w:rsidP="003916AD">
            <w:pPr>
              <w:spacing w:before="0" w:after="0" w:line="240" w:lineRule="auto"/>
              <w:rPr>
                <w:sz w:val="24"/>
                <w:szCs w:val="24"/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4F3" w:rsidRPr="007378E3" w:rsidRDefault="00E844F3" w:rsidP="00E844F3">
            <w:pPr>
              <w:pStyle w:val="NormalWeb"/>
              <w:spacing w:before="0" w:beforeAutospacing="0" w:after="0" w:afterAutospacing="0"/>
              <w:ind w:firstLine="720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E844F3">
              <w:rPr>
                <w:rFonts w:ascii="GHEA Grapalat" w:hAnsi="GHEA Grapalat" w:cs="Sylfaen"/>
                <w:color w:val="000000"/>
                <w:lang w:val="hy-AM"/>
              </w:rPr>
              <w:t>18-րդ կետում &lt;&lt;</w:t>
            </w:r>
            <w:r w:rsidRPr="00E844F3">
              <w:rPr>
                <w:rFonts w:ascii="GHEA Grapalat" w:hAnsi="GHEA Grapalat" w:cs="Sylfaen"/>
                <w:color w:val="000000"/>
                <w:lang w:val="hy-AM"/>
              </w:rPr>
              <w:t>իսկ մաքսային գործառնություններն իրականացնող ստորաբաժանման տեղակայումը՝ Հայաստանի Հանրապետության պետական եկամուտների կոմիտեի նախագահի որոշմամբ։</w:t>
            </w:r>
            <w:r w:rsidRPr="00E844F3">
              <w:rPr>
                <w:rFonts w:ascii="GHEA Grapalat" w:hAnsi="GHEA Grapalat" w:cs="Sylfaen"/>
                <w:color w:val="000000"/>
                <w:lang w:val="hy-AM"/>
              </w:rPr>
              <w:t xml:space="preserve">&gt;&gt; 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>բ</w:t>
            </w:r>
            <w:r w:rsidRPr="00E844F3">
              <w:rPr>
                <w:rFonts w:ascii="GHEA Grapalat" w:hAnsi="GHEA Grapalat" w:cs="Sylfaen"/>
                <w:color w:val="000000"/>
                <w:lang w:val="hy-AM"/>
              </w:rPr>
              <w:t>առերը փոխարինել &lt;&lt;</w:t>
            </w:r>
            <w:r w:rsidRPr="00E844F3">
              <w:rPr>
                <w:rFonts w:ascii="GHEA Grapalat" w:hAnsi="GHEA Grapalat" w:cs="Sylfaen"/>
                <w:color w:val="000000"/>
                <w:lang w:val="hy-AM"/>
              </w:rPr>
              <w:t>իսկ մաքսային գործառնությունները կարող են իրականացվել Եվրասիական տնտեսական միության մաքսային օրենսգրքով և «Մաքսային կարգավորման մասին» օրենքով սահմանված դեպքերում և կարգով։</w:t>
            </w:r>
            <w:r w:rsidRPr="00E844F3">
              <w:rPr>
                <w:rFonts w:ascii="GHEA Grapalat" w:hAnsi="GHEA Grapalat" w:cs="Sylfaen"/>
                <w:color w:val="000000"/>
                <w:lang w:val="hy-AM"/>
              </w:rPr>
              <w:t>&gt;&gt; բառերով։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4F3" w:rsidRPr="00A11835" w:rsidRDefault="00E844F3" w:rsidP="003916AD">
            <w:pPr>
              <w:spacing w:before="0" w:after="0" w:line="240" w:lineRule="auto"/>
              <w:rPr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</w:tc>
      </w:tr>
      <w:tr w:rsidR="00EA5D26" w:rsidRPr="00E844F3" w:rsidTr="00EA5D26">
        <w:trPr>
          <w:trHeight w:val="7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EA5D26" w:rsidRPr="00A11835" w:rsidRDefault="00EA5D26" w:rsidP="00EA5D26">
            <w:pPr>
              <w:spacing w:before="0" w:after="0" w:line="240" w:lineRule="auto"/>
              <w:rPr>
                <w:sz w:val="24"/>
                <w:szCs w:val="24"/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EA5D26" w:rsidRPr="00E844F3" w:rsidRDefault="00EA5D26" w:rsidP="00EA5D26">
            <w:pPr>
              <w:pStyle w:val="NormalWeb"/>
              <w:spacing w:before="0" w:beforeAutospacing="0" w:after="0" w:afterAutospacing="0"/>
              <w:ind w:firstLine="720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ՀՀ վարչապետի ա</w:t>
            </w:r>
            <w:bookmarkStart w:id="0" w:name="_GoBack"/>
            <w:bookmarkEnd w:id="0"/>
            <w:r>
              <w:rPr>
                <w:rFonts w:ascii="GHEA Grapalat" w:hAnsi="GHEA Grapalat" w:cs="Sylfaen"/>
                <w:color w:val="000000"/>
                <w:lang w:val="hy-AM"/>
              </w:rPr>
              <w:t>շխատակազմի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EA5D26" w:rsidRDefault="00EA5D26" w:rsidP="00EA5D26">
            <w:pPr>
              <w:spacing w:before="0" w:after="0" w:line="240" w:lineRule="auto"/>
              <w:rPr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EA5D26" w:rsidRPr="00E844F3" w:rsidTr="003916AD">
        <w:trPr>
          <w:trHeight w:val="7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D26" w:rsidRPr="00A11835" w:rsidRDefault="00EA5D26" w:rsidP="00EA5D26">
            <w:pPr>
              <w:spacing w:before="0" w:after="0" w:line="240" w:lineRule="auto"/>
              <w:rPr>
                <w:sz w:val="24"/>
                <w:szCs w:val="24"/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D26" w:rsidRDefault="00EA5D26" w:rsidP="00EA5D26">
            <w:pPr>
              <w:pStyle w:val="NormalWeb"/>
              <w:spacing w:before="0" w:beforeAutospacing="0" w:after="0" w:afterAutospacing="0"/>
              <w:ind w:firstLine="720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Հստակեցնել հավելվածի 7-րդ կետը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D26" w:rsidRDefault="00EA5D26" w:rsidP="00EA5D26">
            <w:pPr>
              <w:spacing w:before="0" w:after="0" w:line="240" w:lineRule="auto"/>
              <w:rPr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</w:tc>
      </w:tr>
    </w:tbl>
    <w:p w:rsidR="00A260FF" w:rsidRPr="00E844F3" w:rsidRDefault="00A260FF">
      <w:pPr>
        <w:rPr>
          <w:lang w:val="fr-FR"/>
        </w:rPr>
      </w:pPr>
    </w:p>
    <w:sectPr w:rsidR="00A260FF" w:rsidRPr="00E844F3" w:rsidSect="00EA5D26">
      <w:pgSz w:w="15840" w:h="12240" w:orient="landscape"/>
      <w:pgMar w:top="36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1A6F0C"/>
    <w:multiLevelType w:val="hybridMultilevel"/>
    <w:tmpl w:val="0478D2A0"/>
    <w:lvl w:ilvl="0" w:tplc="B2B09762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2E2B6CCA"/>
    <w:multiLevelType w:val="hybridMultilevel"/>
    <w:tmpl w:val="7D70ABF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CEF76C6"/>
    <w:multiLevelType w:val="hybridMultilevel"/>
    <w:tmpl w:val="F0163D9A"/>
    <w:lvl w:ilvl="0" w:tplc="0409000F">
      <w:start w:val="1"/>
      <w:numFmt w:val="decimal"/>
      <w:lvlText w:val="%1.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8E3"/>
    <w:rsid w:val="00074BFE"/>
    <w:rsid w:val="007378E3"/>
    <w:rsid w:val="00854697"/>
    <w:rsid w:val="00A260FF"/>
    <w:rsid w:val="00E844F3"/>
    <w:rsid w:val="00EA5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7D7D6"/>
  <w15:chartTrackingRefBased/>
  <w15:docId w15:val="{7BF62F2C-9907-4ADB-80CE-0C773760D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8E3"/>
    <w:pPr>
      <w:widowControl w:val="0"/>
      <w:adjustRightInd w:val="0"/>
      <w:spacing w:before="120" w:after="120" w:line="360" w:lineRule="atLeast"/>
      <w:jc w:val="both"/>
      <w:textAlignment w:val="baseline"/>
    </w:pPr>
    <w:rPr>
      <w:rFonts w:ascii="GHEA Grapalat" w:eastAsia="Times New Roman" w:hAnsi="GHEA Grapalat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7378E3"/>
    <w:pPr>
      <w:widowControl/>
      <w:adjustRightInd/>
      <w:spacing w:before="0" w:after="0" w:line="240" w:lineRule="auto"/>
      <w:ind w:left="720"/>
      <w:contextualSpacing/>
      <w:jc w:val="left"/>
      <w:textAlignment w:val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7378E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7378E3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Times New Roman" w:hAnsi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7378E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217</Words>
  <Characters>1239</Characters>
  <Application>Microsoft Office Word</Application>
  <DocSecurity>0</DocSecurity>
  <Lines>10</Lines>
  <Paragraphs>2</Paragraphs>
  <ScaleCrop>false</ScaleCrop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7</cp:revision>
  <dcterms:created xsi:type="dcterms:W3CDTF">2022-08-08T12:00:00Z</dcterms:created>
  <dcterms:modified xsi:type="dcterms:W3CDTF">2022-08-08T12:28:00Z</dcterms:modified>
</cp:coreProperties>
</file>