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D7" w:rsidRPr="000756B7" w:rsidRDefault="00B146D7" w:rsidP="000756B7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af-ZA"/>
        </w:rPr>
      </w:pPr>
      <w:r w:rsidRPr="000756B7">
        <w:rPr>
          <w:rFonts w:ascii="GHEA Grapalat" w:hAnsi="GHEA Grapalat" w:cs="Sylfaen"/>
          <w:b/>
          <w:lang w:val="hy-AM"/>
        </w:rPr>
        <w:t>ՀԻՄՆԱՎՈՐՈՒՄ</w:t>
      </w:r>
    </w:p>
    <w:p w:rsidR="000B0EE2" w:rsidRPr="000756B7" w:rsidRDefault="008974AC" w:rsidP="008974A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/>
          <w:b/>
          <w:bCs/>
          <w:lang w:val="hy-AM"/>
        </w:rPr>
        <w:t>&lt;&lt;</w:t>
      </w:r>
      <w:r w:rsidRPr="00AD73C7">
        <w:rPr>
          <w:rFonts w:ascii="GHEA Grapalat" w:hAnsi="GHEA Grapalat"/>
          <w:b/>
          <w:bCs/>
          <w:lang w:val="hy-AM"/>
        </w:rPr>
        <w:t>ԱՎՏՈՏՐԱՆՍՊՈՐՏԱՅԻՆ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ՄԻՋՈՑՆԵՐԻ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ՇՈՒԿԱՆԵՐԻՆ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ՆԵՐԿԱՅԱՑՎՈՂ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ՊԱՀԱՆՋՆԵՐԸ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ՍԱՀՄԱՆԵԼՈՒ</w:t>
      </w:r>
      <w:r w:rsidRPr="00AD73C7">
        <w:rPr>
          <w:rFonts w:ascii="GHEA Grapalat" w:hAnsi="GHEA Grapalat"/>
          <w:b/>
          <w:bCs/>
          <w:lang w:val="fr-FR"/>
        </w:rPr>
        <w:t xml:space="preserve"> </w:t>
      </w:r>
      <w:r w:rsidRPr="00AD73C7">
        <w:rPr>
          <w:rFonts w:ascii="GHEA Grapalat" w:hAnsi="GHEA Grapalat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 xml:space="preserve">&gt;&gt; ՀՀ ԿԱՌԱՎԱՐՈՒԹՅԱՆ ՈՐՈՇՄԱՆ ՆԱԽԱԳԾԻ </w:t>
      </w:r>
      <w:r w:rsidR="000B0EE2" w:rsidRPr="000756B7">
        <w:rPr>
          <w:rFonts w:ascii="GHEA Grapalat" w:hAnsi="GHEA Grapalat" w:cs="Sylfaen"/>
          <w:b/>
          <w:bCs/>
        </w:rPr>
        <w:t>ԸՆԴՈՒՆՄԱՆ</w:t>
      </w:r>
    </w:p>
    <w:p w:rsidR="00B146D7" w:rsidRPr="000756B7" w:rsidRDefault="00B146D7" w:rsidP="000756B7">
      <w:pPr>
        <w:pStyle w:val="BodyText"/>
        <w:spacing w:line="360" w:lineRule="auto"/>
        <w:ind w:right="-29" w:firstLine="720"/>
        <w:jc w:val="center"/>
        <w:rPr>
          <w:rFonts w:ascii="GHEA Grapalat" w:hAnsi="GHEA Grapalat"/>
          <w:b/>
          <w:bCs/>
          <w:lang w:val="af-ZA"/>
        </w:rPr>
      </w:pPr>
    </w:p>
    <w:p w:rsidR="00B146D7" w:rsidRPr="000756B7" w:rsidRDefault="00B146D7" w:rsidP="000756B7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 w:rsidRPr="000756B7">
        <w:rPr>
          <w:rFonts w:ascii="GHEA Grapalat" w:hAnsi="GHEA Grapalat"/>
          <w:b/>
          <w:lang w:val="fr-FR"/>
        </w:rPr>
        <w:t xml:space="preserve">1. </w:t>
      </w:r>
      <w:proofErr w:type="spellStart"/>
      <w:r w:rsidRPr="000756B7">
        <w:rPr>
          <w:rFonts w:ascii="GHEA Grapalat" w:hAnsi="GHEA Grapalat" w:cs="Sylfaen"/>
          <w:b/>
          <w:lang w:val="fr-FR"/>
        </w:rPr>
        <w:t>Իրավական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ակտի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</w:t>
      </w:r>
      <w:proofErr w:type="spellStart"/>
      <w:r w:rsidRPr="000756B7">
        <w:rPr>
          <w:rFonts w:ascii="GHEA Grapalat" w:hAnsi="GHEA Grapalat" w:cs="Sylfaen"/>
          <w:b/>
          <w:lang w:val="fr-FR"/>
        </w:rPr>
        <w:t>անհրաժեշտությունը</w:t>
      </w:r>
      <w:proofErr w:type="spellEnd"/>
      <w:r w:rsidRPr="000756B7">
        <w:rPr>
          <w:rFonts w:ascii="GHEA Grapalat" w:hAnsi="GHEA Grapalat" w:cs="Times Armenian"/>
          <w:b/>
          <w:lang w:val="fr-FR"/>
        </w:rPr>
        <w:t xml:space="preserve"> (</w:t>
      </w:r>
      <w:proofErr w:type="spellStart"/>
      <w:r w:rsidRPr="000756B7">
        <w:rPr>
          <w:rFonts w:ascii="GHEA Grapalat" w:hAnsi="GHEA Grapalat" w:cs="Sylfaen"/>
          <w:b/>
          <w:lang w:val="fr-FR"/>
        </w:rPr>
        <w:t>նպատակը</w:t>
      </w:r>
      <w:proofErr w:type="spellEnd"/>
      <w:r w:rsidRPr="000756B7">
        <w:rPr>
          <w:rFonts w:ascii="GHEA Grapalat" w:hAnsi="GHEA Grapalat"/>
          <w:b/>
          <w:lang w:val="fr-FR"/>
        </w:rPr>
        <w:t>)</w:t>
      </w:r>
      <w:r w:rsidRPr="000756B7">
        <w:rPr>
          <w:rFonts w:ascii="GHEA Grapalat" w:hAnsi="GHEA Grapalat"/>
          <w:lang w:val="fr-FR"/>
        </w:rPr>
        <w:t xml:space="preserve">. </w:t>
      </w:r>
    </w:p>
    <w:p w:rsidR="008974AC" w:rsidRDefault="008974AC" w:rsidP="008974AC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 xml:space="preserve">Որոշման նախագծի նպատակը </w:t>
      </w:r>
      <w:r w:rsidRPr="00AD73C7">
        <w:rPr>
          <w:rFonts w:ascii="GHEA Grapalat" w:hAnsi="GHEA Grapalat" w:cs="Sylfaen"/>
          <w:lang w:val="hy-AM"/>
        </w:rPr>
        <w:t>«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Առ</w:t>
      </w:r>
      <w:proofErr w:type="spellEnd"/>
      <w:r w:rsidR="00032B67">
        <w:rPr>
          <w:rFonts w:ascii="GHEA Grapalat" w:eastAsiaTheme="minorHAnsi" w:hAnsi="GHEA Grapalat" w:cs="Sylfaen"/>
          <w:lang w:val="hy-AM"/>
        </w:rPr>
        <w:t>և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տրի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r w:rsidR="00032B67">
        <w:rPr>
          <w:rFonts w:ascii="GHEA Grapalat" w:eastAsiaTheme="minorHAnsi" w:hAnsi="GHEA Grapalat" w:cs="Sylfaen"/>
          <w:lang w:val="hy-AM"/>
        </w:rPr>
        <w:t>և</w:t>
      </w:r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ծառայությունների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մասին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»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Հայաստանի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Հանրապետության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օրենքի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r w:rsidRPr="00AD73C7">
        <w:rPr>
          <w:rFonts w:ascii="GHEA Grapalat" w:hAnsi="GHEA Grapalat" w:cs="Sylfaen"/>
          <w:lang w:val="fi-FI"/>
        </w:rPr>
        <w:t xml:space="preserve">(այսուհետ՝ Օրենք) </w:t>
      </w:r>
      <w:r w:rsidRPr="00AD73C7">
        <w:rPr>
          <w:rFonts w:ascii="GHEA Grapalat" w:eastAsiaTheme="minorHAnsi" w:hAnsi="GHEA Grapalat" w:cs="Sylfaen"/>
          <w:lang w:val="fr-FR"/>
        </w:rPr>
        <w:t xml:space="preserve">5-րդ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հոդվածի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11-րդ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մաս</w:t>
      </w:r>
      <w:r w:rsidRPr="00AD73C7">
        <w:rPr>
          <w:rFonts w:ascii="GHEA Grapalat" w:hAnsi="GHEA Grapalat" w:cs="Sylfaen"/>
          <w:lang w:val="fr-FR"/>
        </w:rPr>
        <w:t>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պահանջ</w:t>
      </w:r>
      <w:proofErr w:type="spellEnd"/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կատարման </w:t>
      </w:r>
      <w:proofErr w:type="spellStart"/>
      <w:r>
        <w:rPr>
          <w:rFonts w:ascii="GHEA Grapalat" w:hAnsi="GHEA Grapalat" w:cs="Sylfaen"/>
          <w:lang w:val="fr-FR"/>
        </w:rPr>
        <w:t>ապահով</w:t>
      </w:r>
      <w:proofErr w:type="spellEnd"/>
      <w:r>
        <w:rPr>
          <w:rFonts w:ascii="GHEA Grapalat" w:hAnsi="GHEA Grapalat" w:cs="Sylfaen"/>
          <w:lang w:val="hy-AM"/>
        </w:rPr>
        <w:t>ումն է</w:t>
      </w:r>
      <w:r w:rsidRPr="00AD73C7">
        <w:rPr>
          <w:rFonts w:ascii="GHEA Grapalat" w:hAnsi="GHEA Grapalat" w:cs="Sylfaen"/>
          <w:lang w:val="fr-FR"/>
        </w:rPr>
        <w:t>:</w:t>
      </w:r>
    </w:p>
    <w:p w:rsidR="008974AC" w:rsidRPr="004963EB" w:rsidRDefault="008974AC" w:rsidP="008974AC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fr-FR"/>
        </w:rPr>
      </w:pPr>
      <w:r w:rsidRPr="00AD73C7">
        <w:rPr>
          <w:rFonts w:ascii="GHEA Grapalat" w:hAnsi="GHEA Grapalat"/>
          <w:b/>
          <w:lang w:val="fr-FR"/>
        </w:rPr>
        <w:t>2.</w:t>
      </w:r>
      <w:r w:rsidR="004963EB">
        <w:rPr>
          <w:rFonts w:ascii="GHEA Grapalat" w:hAnsi="GHEA Grapalat"/>
          <w:b/>
          <w:lang w:val="hy-AM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Ընթացիկ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իրավիճակը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AD73C7">
        <w:rPr>
          <w:rFonts w:ascii="GHEA Grapalat" w:hAnsi="GHEA Grapalat"/>
          <w:b/>
          <w:u w:val="single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խնդիրները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>.</w:t>
      </w:r>
      <w:r w:rsidRPr="00AD73C7">
        <w:rPr>
          <w:rFonts w:ascii="GHEA Grapalat" w:hAnsi="GHEA Grapalat"/>
          <w:lang w:val="fr-FR"/>
        </w:rPr>
        <w:t xml:space="preserve"> </w:t>
      </w:r>
      <w:r w:rsidRPr="00AD73C7">
        <w:rPr>
          <w:rFonts w:ascii="GHEA Grapalat" w:hAnsi="GHEA Grapalat" w:cs="Sylfaen"/>
          <w:lang w:val="hy-AM"/>
        </w:rPr>
        <w:t>«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Առեվտրի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եվ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ծառայությունների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մասին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»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Հայաստանի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Հանրապետության</w:t>
      </w:r>
      <w:proofErr w:type="spellEnd"/>
      <w:r w:rsidRPr="00AD73C7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eastAsiaTheme="minorHAnsi" w:hAnsi="GHEA Grapalat" w:cs="Sylfaen"/>
          <w:lang w:val="fr-FR"/>
        </w:rPr>
        <w:t>օրենք</w:t>
      </w:r>
      <w:r w:rsidRPr="00AD73C7">
        <w:rPr>
          <w:rFonts w:ascii="GHEA Grapalat" w:hAnsi="GHEA Grapalat" w:cs="Sylfaen"/>
          <w:lang w:val="fr-FR"/>
        </w:rPr>
        <w:t>ով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սահմանվել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է </w:t>
      </w:r>
      <w:proofErr w:type="spellStart"/>
      <w:r w:rsidRPr="00AD73C7">
        <w:rPr>
          <w:rFonts w:ascii="GHEA Grapalat" w:hAnsi="GHEA Grapalat" w:cs="Sylfaen"/>
          <w:lang w:val="fr-FR"/>
        </w:rPr>
        <w:t>տրանսպորտային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միջոցների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շուկան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որպես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առևտրի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իրականացման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վայր</w:t>
      </w:r>
      <w:proofErr w:type="spellEnd"/>
      <w:r w:rsidRPr="00AD73C7">
        <w:rPr>
          <w:rFonts w:ascii="GHEA Grapalat" w:hAnsi="GHEA Grapalat" w:cs="Sylfaen"/>
          <w:lang w:val="fr-FR"/>
        </w:rPr>
        <w:t xml:space="preserve">, </w:t>
      </w:r>
      <w:proofErr w:type="spellStart"/>
      <w:r w:rsidRPr="00AD73C7">
        <w:rPr>
          <w:rFonts w:ascii="GHEA Grapalat" w:hAnsi="GHEA Grapalat" w:cs="Sylfaen"/>
          <w:lang w:val="fr-FR"/>
        </w:rPr>
        <w:t>սակայն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Օրենքով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տվյալ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տեսակի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գործունեության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համար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այլ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չափանիշներ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չեն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սահմանվել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։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Օրենքի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5-րդ </w:t>
      </w:r>
      <w:proofErr w:type="spellStart"/>
      <w:r w:rsidRPr="004963EB">
        <w:rPr>
          <w:rFonts w:ascii="GHEA Grapalat" w:eastAsiaTheme="minorHAnsi" w:hAnsi="GHEA Grapalat" w:cs="Sylfaen"/>
          <w:lang w:val="fr-FR"/>
        </w:rPr>
        <w:t>հոդվածի</w:t>
      </w:r>
      <w:proofErr w:type="spellEnd"/>
      <w:r w:rsidRPr="004963EB">
        <w:rPr>
          <w:rFonts w:ascii="GHEA Grapalat" w:eastAsiaTheme="minorHAnsi" w:hAnsi="GHEA Grapalat" w:cs="Sylfaen"/>
          <w:lang w:val="fr-FR"/>
        </w:rPr>
        <w:t xml:space="preserve"> 11-րդ մասով այդ լիազորությունը վերապահվել է ՀՀ կառավարությանը։</w:t>
      </w:r>
    </w:p>
    <w:p w:rsidR="008974AC" w:rsidRPr="00AD73C7" w:rsidRDefault="008974AC" w:rsidP="008974AC">
      <w:pPr>
        <w:spacing w:line="360" w:lineRule="auto"/>
        <w:ind w:firstLine="709"/>
        <w:jc w:val="both"/>
        <w:rPr>
          <w:rFonts w:ascii="GHEA Grapalat" w:hAnsi="GHEA Grapalat"/>
          <w:lang w:val="fr-FR"/>
        </w:rPr>
      </w:pPr>
      <w:r w:rsidRPr="00AD73C7">
        <w:rPr>
          <w:rFonts w:ascii="GHEA Grapalat" w:hAnsi="GHEA Grapalat"/>
          <w:b/>
          <w:lang w:val="fr-FR"/>
        </w:rPr>
        <w:t xml:space="preserve">3. </w:t>
      </w:r>
      <w:proofErr w:type="spellStart"/>
      <w:r w:rsidRPr="00AD73C7">
        <w:rPr>
          <w:rFonts w:ascii="GHEA Grapalat" w:hAnsi="GHEA Grapalat"/>
          <w:b/>
          <w:u w:val="single"/>
        </w:rPr>
        <w:t>Տվյալ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բնագավառում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իրականացվող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քաղաքականությունը</w:t>
      </w:r>
      <w:proofErr w:type="spellEnd"/>
      <w:r w:rsidRPr="00AD73C7">
        <w:rPr>
          <w:rFonts w:ascii="GHEA Grapalat" w:hAnsi="GHEA Grapalat"/>
          <w:b/>
          <w:lang w:val="fr-FR"/>
        </w:rPr>
        <w:t>.</w:t>
      </w:r>
      <w:r w:rsidRPr="00AD73C7">
        <w:rPr>
          <w:rFonts w:ascii="GHEA Grapalat" w:hAnsi="GHEA Grapalat"/>
          <w:lang w:val="fr-FR"/>
        </w:rPr>
        <w:t xml:space="preserve"> </w:t>
      </w:r>
      <w:proofErr w:type="spellStart"/>
      <w:r w:rsidRPr="00AD73C7">
        <w:rPr>
          <w:rFonts w:ascii="GHEA Grapalat" w:hAnsi="GHEA Grapalat"/>
        </w:rPr>
        <w:t>Նախագիծը</w:t>
      </w:r>
      <w:proofErr w:type="spellEnd"/>
      <w:r>
        <w:rPr>
          <w:rFonts w:ascii="GHEA Grapalat" w:hAnsi="GHEA Grapalat"/>
          <w:lang w:val="hy-AM"/>
        </w:rPr>
        <w:t xml:space="preserve"> նախատեսում է կանոնակարգել</w:t>
      </w:r>
      <w:r w:rsidRPr="00AD73C7">
        <w:rPr>
          <w:rFonts w:ascii="GHEA Grapalat" w:hAnsi="GHEA Grapalat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lang w:val="fr-FR"/>
        </w:rPr>
        <w:t>տվյալ</w:t>
      </w:r>
      <w:proofErr w:type="spellEnd"/>
      <w:r w:rsidRPr="00AD73C7">
        <w:rPr>
          <w:rFonts w:ascii="GHEA Grapalat" w:hAnsi="GHEA Grapalat"/>
          <w:lang w:val="fr-FR"/>
        </w:rPr>
        <w:t xml:space="preserve"> </w:t>
      </w:r>
      <w:proofErr w:type="spellStart"/>
      <w:r w:rsidRPr="00AD73C7">
        <w:rPr>
          <w:rFonts w:ascii="GHEA Grapalat" w:hAnsi="GHEA Grapalat"/>
        </w:rPr>
        <w:t>բնագավառում</w:t>
      </w:r>
      <w:proofErr w:type="spellEnd"/>
      <w:r w:rsidRPr="00AD73C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գործունեություն իրականացնելու համար անհրաժեշտ պայմաններ</w:t>
      </w:r>
      <w:r w:rsidRPr="00AD73C7">
        <w:rPr>
          <w:rFonts w:ascii="GHEA Grapalat" w:hAnsi="GHEA Grapalat"/>
          <w:lang w:val="fr-FR"/>
        </w:rPr>
        <w:t>:</w:t>
      </w:r>
    </w:p>
    <w:p w:rsidR="008974AC" w:rsidRDefault="008974AC" w:rsidP="008974AC">
      <w:pPr>
        <w:spacing w:line="360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AD73C7">
        <w:rPr>
          <w:rFonts w:ascii="GHEA Grapalat" w:hAnsi="GHEA Grapalat"/>
          <w:b/>
          <w:lang w:val="fr-FR"/>
        </w:rPr>
        <w:t xml:space="preserve">4. </w:t>
      </w:r>
      <w:proofErr w:type="spellStart"/>
      <w:r w:rsidRPr="00AD73C7">
        <w:rPr>
          <w:rFonts w:ascii="GHEA Grapalat" w:hAnsi="GHEA Grapalat"/>
          <w:b/>
          <w:u w:val="single"/>
        </w:rPr>
        <w:t>Կարգավորման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նպատակը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AD73C7">
        <w:rPr>
          <w:rFonts w:ascii="GHEA Grapalat" w:hAnsi="GHEA Grapalat"/>
          <w:b/>
          <w:u w:val="single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բնույթը</w:t>
      </w:r>
      <w:proofErr w:type="spellEnd"/>
      <w:r w:rsidRPr="00AD73C7">
        <w:rPr>
          <w:rFonts w:ascii="GHEA Grapalat" w:hAnsi="GHEA Grapalat"/>
          <w:b/>
          <w:lang w:val="fr-FR"/>
        </w:rPr>
        <w:t>.</w:t>
      </w:r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Նախագծի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նպատակն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 w:rsidRPr="00AD73C7">
        <w:rPr>
          <w:rFonts w:ascii="GHEA Grapalat" w:hAnsi="GHEA Grapalat" w:cs="Sylfaen"/>
        </w:rPr>
        <w:t>է</w:t>
      </w:r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սահմանել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ավտո</w:t>
      </w:r>
      <w:proofErr w:type="spellStart"/>
      <w:r w:rsidRPr="00AD73C7">
        <w:rPr>
          <w:rFonts w:ascii="GHEA Grapalat" w:hAnsi="GHEA Grapalat" w:cs="Sylfaen"/>
        </w:rPr>
        <w:t>տրանսպորտային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միջոց</w:t>
      </w:r>
      <w:proofErr w:type="spellEnd"/>
      <w:r>
        <w:rPr>
          <w:rFonts w:ascii="GHEA Grapalat" w:hAnsi="GHEA Grapalat" w:cs="Sylfaen"/>
          <w:lang w:val="hy-AM"/>
        </w:rPr>
        <w:t>ներ</w:t>
      </w:r>
      <w:r w:rsidRPr="00AD73C7">
        <w:rPr>
          <w:rFonts w:ascii="GHEA Grapalat" w:hAnsi="GHEA Grapalat" w:cs="Sylfaen"/>
        </w:rPr>
        <w:t>ի</w:t>
      </w:r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շուկայի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կազմակերպման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համար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անհրաժեշտ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չափանիշներ</w:t>
      </w:r>
      <w:proofErr w:type="spellEnd"/>
      <w:r w:rsidRPr="00AD73C7"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որոնք </w:t>
      </w:r>
      <w:proofErr w:type="spellStart"/>
      <w:r w:rsidRPr="00AD73C7">
        <w:rPr>
          <w:rFonts w:ascii="GHEA Grapalat" w:hAnsi="GHEA Grapalat" w:cs="Sylfaen"/>
        </w:rPr>
        <w:t>համապատասխան</w:t>
      </w:r>
      <w:proofErr w:type="spellEnd"/>
      <w:r>
        <w:rPr>
          <w:rFonts w:ascii="GHEA Grapalat" w:hAnsi="GHEA Grapalat" w:cs="Sylfaen"/>
          <w:lang w:val="hy-AM"/>
        </w:rPr>
        <w:t>ում են</w:t>
      </w:r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տվյալ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ոլորտում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գործող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միջազգային </w:t>
      </w:r>
      <w:proofErr w:type="spellStart"/>
      <w:r w:rsidRPr="00AD73C7">
        <w:rPr>
          <w:rFonts w:ascii="GHEA Grapalat" w:hAnsi="GHEA Grapalat" w:cs="Sylfaen"/>
          <w:lang w:val="fr-FR"/>
        </w:rPr>
        <w:t>լավագույն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փորձին</w:t>
      </w:r>
      <w:r w:rsidRPr="00AD73C7">
        <w:rPr>
          <w:rFonts w:ascii="GHEA Grapalat" w:hAnsi="GHEA Grapalat" w:cs="Sylfaen"/>
          <w:lang w:val="fr-FR"/>
        </w:rPr>
        <w:t xml:space="preserve">, </w:t>
      </w:r>
      <w:proofErr w:type="spellStart"/>
      <w:r w:rsidRPr="00AD73C7">
        <w:rPr>
          <w:rFonts w:ascii="GHEA Grapalat" w:hAnsi="GHEA Grapalat" w:cs="Sylfaen"/>
          <w:lang w:val="fr-FR"/>
        </w:rPr>
        <w:t>գրավիչ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դարձնել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ԵՏՄ</w:t>
      </w:r>
      <w:r w:rsidR="004963EB">
        <w:rPr>
          <w:rFonts w:ascii="GHEA Grapalat" w:hAnsi="GHEA Grapalat" w:cs="Sylfaen"/>
          <w:lang w:val="hy-AM"/>
        </w:rPr>
        <w:t xml:space="preserve"> և այլ</w:t>
      </w:r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  <w:lang w:val="fr-FR"/>
        </w:rPr>
        <w:t>պետություն</w:t>
      </w:r>
      <w:proofErr w:type="spellEnd"/>
      <w:r w:rsidR="00032B67">
        <w:rPr>
          <w:rFonts w:ascii="GHEA Grapalat" w:hAnsi="GHEA Grapalat" w:cs="Sylfaen"/>
          <w:lang w:val="hy-AM"/>
        </w:rPr>
        <w:t>ն</w:t>
      </w:r>
      <w:proofErr w:type="spellStart"/>
      <w:r w:rsidRPr="00AD73C7">
        <w:rPr>
          <w:rFonts w:ascii="GHEA Grapalat" w:hAnsi="GHEA Grapalat" w:cs="Sylfaen"/>
          <w:lang w:val="fr-FR"/>
        </w:rPr>
        <w:t>երի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 xml:space="preserve">քաղաքացիների </w:t>
      </w:r>
      <w:proofErr w:type="spellStart"/>
      <w:r w:rsidRPr="00AD73C7">
        <w:rPr>
          <w:rFonts w:ascii="GHEA Grapalat" w:hAnsi="GHEA Grapalat" w:cs="Sylfaen"/>
          <w:lang w:val="fr-FR"/>
        </w:rPr>
        <w:t>համար</w:t>
      </w:r>
      <w:proofErr w:type="spellEnd"/>
      <w:r>
        <w:rPr>
          <w:rFonts w:ascii="GHEA Grapalat" w:hAnsi="GHEA Grapalat" w:cs="Sylfaen"/>
          <w:lang w:val="hy-AM"/>
        </w:rPr>
        <w:t xml:space="preserve"> ՀՀ տարածքում տրանսպորտային միջոցների ձեռք բերման գործընթացը</w:t>
      </w:r>
      <w:r w:rsidRPr="00AD73C7">
        <w:rPr>
          <w:rFonts w:ascii="GHEA Grapalat" w:hAnsi="GHEA Grapalat" w:cs="Sylfaen"/>
          <w:bCs/>
          <w:lang w:val="fr-FR"/>
        </w:rPr>
        <w:t>:</w:t>
      </w:r>
    </w:p>
    <w:p w:rsidR="008974AC" w:rsidRPr="008974AC" w:rsidRDefault="008974AC" w:rsidP="008974AC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 w:rsidRPr="00AD73C7">
        <w:rPr>
          <w:rFonts w:ascii="GHEA Grapalat" w:hAnsi="GHEA Grapalat"/>
          <w:b/>
          <w:lang w:val="fr-FR"/>
        </w:rPr>
        <w:t xml:space="preserve">5. </w:t>
      </w:r>
      <w:proofErr w:type="spellStart"/>
      <w:r w:rsidRPr="00AD73C7">
        <w:rPr>
          <w:rFonts w:ascii="GHEA Grapalat" w:hAnsi="GHEA Grapalat"/>
          <w:b/>
          <w:u w:val="single"/>
        </w:rPr>
        <w:t>Նախագծի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մշակման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գործընթացում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ներգրավված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ինստիտուտները</w:t>
      </w:r>
      <w:proofErr w:type="spellEnd"/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r w:rsidRPr="00AD73C7">
        <w:rPr>
          <w:rFonts w:ascii="GHEA Grapalat" w:hAnsi="GHEA Grapalat"/>
          <w:b/>
          <w:u w:val="single"/>
        </w:rPr>
        <w:t>և</w:t>
      </w:r>
      <w:r w:rsidRPr="00AD73C7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AD73C7">
        <w:rPr>
          <w:rFonts w:ascii="GHEA Grapalat" w:hAnsi="GHEA Grapalat"/>
          <w:b/>
          <w:u w:val="single"/>
        </w:rPr>
        <w:t>անձիք</w:t>
      </w:r>
      <w:proofErr w:type="spellEnd"/>
      <w:r w:rsidRPr="00AD73C7">
        <w:rPr>
          <w:rFonts w:ascii="GHEA Grapalat" w:hAnsi="GHEA Grapalat" w:cs="Sylfaen"/>
          <w:lang w:val="fr-FR"/>
        </w:rPr>
        <w:t xml:space="preserve">. </w:t>
      </w:r>
      <w:proofErr w:type="spellStart"/>
      <w:r w:rsidRPr="00AD73C7">
        <w:rPr>
          <w:rFonts w:ascii="GHEA Grapalat" w:hAnsi="GHEA Grapalat" w:cs="Sylfaen"/>
        </w:rPr>
        <w:t>Նա</w:t>
      </w:r>
      <w:proofErr w:type="spellEnd"/>
      <w:r w:rsidRPr="00AD73C7">
        <w:rPr>
          <w:rFonts w:ascii="GHEA Grapalat" w:hAnsi="GHEA Grapalat" w:cs="Sylfaen"/>
          <w:lang w:val="fr-FR"/>
        </w:rPr>
        <w:softHyphen/>
      </w:r>
      <w:r w:rsidRPr="00AD73C7">
        <w:rPr>
          <w:rFonts w:ascii="GHEA Grapalat" w:hAnsi="GHEA Grapalat" w:cs="Sylfaen"/>
          <w:lang w:val="fr-FR"/>
        </w:rPr>
        <w:softHyphen/>
      </w:r>
      <w:proofErr w:type="spellStart"/>
      <w:r w:rsidRPr="00AD73C7">
        <w:rPr>
          <w:rFonts w:ascii="GHEA Grapalat" w:hAnsi="GHEA Grapalat" w:cs="Sylfaen"/>
        </w:rPr>
        <w:t>խագիծը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մշակվել</w:t>
      </w:r>
      <w:proofErr w:type="spellEnd"/>
      <w:r w:rsidRPr="00AD73C7">
        <w:rPr>
          <w:rFonts w:ascii="GHEA Grapalat" w:hAnsi="GHEA Grapalat" w:cs="Sylfaen"/>
          <w:lang w:val="fr-FR"/>
        </w:rPr>
        <w:t xml:space="preserve"> </w:t>
      </w:r>
      <w:r w:rsidRPr="00AD73C7">
        <w:rPr>
          <w:rFonts w:ascii="GHEA Grapalat" w:hAnsi="GHEA Grapalat" w:cs="Sylfaen"/>
        </w:rPr>
        <w:t>է</w:t>
      </w:r>
      <w:r w:rsidRPr="00AD73C7">
        <w:rPr>
          <w:rFonts w:ascii="GHEA Grapalat" w:hAnsi="GHEA Grapalat" w:cs="Sylfaen"/>
          <w:lang w:val="fr-FR"/>
        </w:rPr>
        <w:t xml:space="preserve"> Տ</w:t>
      </w:r>
      <w:hyperlink r:id="rId5" w:history="1">
        <w:proofErr w:type="spellStart"/>
        <w:r w:rsidRPr="00AD73C7">
          <w:rPr>
            <w:rFonts w:ascii="GHEA Grapalat" w:hAnsi="GHEA Grapalat" w:cs="Sylfaen"/>
          </w:rPr>
          <w:t>արածքային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կառավարման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r w:rsidRPr="00AD73C7">
          <w:rPr>
            <w:rFonts w:ascii="GHEA Grapalat" w:hAnsi="GHEA Grapalat" w:cs="Sylfaen"/>
          </w:rPr>
          <w:t>և</w:t>
        </w:r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ենթակառուցվածքների</w:t>
        </w:r>
        <w:proofErr w:type="spellEnd"/>
        <w:r w:rsidRPr="00AD73C7">
          <w:rPr>
            <w:rFonts w:ascii="GHEA Grapalat" w:hAnsi="GHEA Grapalat" w:cs="Sylfaen"/>
            <w:lang w:val="fr-FR"/>
          </w:rPr>
          <w:t xml:space="preserve"> </w:t>
        </w:r>
        <w:proofErr w:type="spellStart"/>
        <w:r w:rsidRPr="00AD73C7">
          <w:rPr>
            <w:rFonts w:ascii="GHEA Grapalat" w:hAnsi="GHEA Grapalat" w:cs="Sylfaen"/>
          </w:rPr>
          <w:t>նախարարությ</w:t>
        </w:r>
        <w:proofErr w:type="spellEnd"/>
        <w:r>
          <w:rPr>
            <w:rFonts w:ascii="GHEA Grapalat" w:hAnsi="GHEA Grapalat" w:cs="Sylfaen"/>
            <w:lang w:val="hy-AM"/>
          </w:rPr>
          <w:t>ա</w:t>
        </w:r>
        <w:r w:rsidRPr="00AD73C7">
          <w:rPr>
            <w:rFonts w:ascii="GHEA Grapalat" w:hAnsi="GHEA Grapalat" w:cs="Sylfaen"/>
          </w:rPr>
          <w:t>ն</w:t>
        </w:r>
      </w:hyperlink>
      <w:r w:rsidRPr="00AD73C7">
        <w:rPr>
          <w:rFonts w:ascii="GHEA Grapalat" w:hAnsi="GHEA Grapalat" w:cs="Sylfaen"/>
          <w:lang w:val="fr-FR"/>
        </w:rPr>
        <w:t xml:space="preserve"> </w:t>
      </w:r>
      <w:proofErr w:type="spellStart"/>
      <w:r w:rsidRPr="00AD73C7">
        <w:rPr>
          <w:rFonts w:ascii="GHEA Grapalat" w:hAnsi="GHEA Grapalat" w:cs="Sylfaen"/>
        </w:rPr>
        <w:t>կողմից</w:t>
      </w:r>
      <w:proofErr w:type="spellEnd"/>
      <w:r>
        <w:rPr>
          <w:rFonts w:ascii="GHEA Grapalat" w:hAnsi="GHEA Grapalat" w:cs="Sylfaen"/>
          <w:lang w:val="hy-AM"/>
        </w:rPr>
        <w:t>։</w:t>
      </w:r>
    </w:p>
    <w:p w:rsidR="00454473" w:rsidRPr="00454473" w:rsidRDefault="008974AC" w:rsidP="00454473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bCs/>
          <w:lang w:val="hy-AM"/>
        </w:rPr>
        <w:t>6</w:t>
      </w:r>
      <w:r w:rsidR="00454473">
        <w:rPr>
          <w:rFonts w:ascii="GHEA Grapalat" w:hAnsi="GHEA Grapalat"/>
          <w:b/>
          <w:bCs/>
          <w:lang w:val="hy-AM"/>
        </w:rPr>
        <w:t xml:space="preserve">․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Տեղեկատվություն</w:t>
      </w:r>
      <w:proofErr w:type="spellEnd"/>
      <w:r w:rsidR="00454473" w:rsidRPr="00454473">
        <w:rPr>
          <w:rFonts w:ascii="Calibri" w:hAnsi="Calibri" w:cs="Calibri"/>
          <w:b/>
          <w:bCs/>
          <w:lang w:val="fr-FR"/>
        </w:rPr>
        <w:t> 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լրացուցիչ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ֆինանսական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միջոցների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անհրաժեշտության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պետական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բյուջեի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եկամուտներում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և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ծախսերում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սպասվելիք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փոփոխությունների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="00454473" w:rsidRPr="00454473">
        <w:rPr>
          <w:rFonts w:ascii="GHEA Grapalat" w:hAnsi="GHEA Grapalat"/>
          <w:b/>
          <w:bCs/>
          <w:lang w:val="fr-FR"/>
        </w:rPr>
        <w:t>մասին</w:t>
      </w:r>
      <w:proofErr w:type="spellEnd"/>
      <w:r w:rsidR="00454473" w:rsidRPr="00454473">
        <w:rPr>
          <w:rFonts w:ascii="GHEA Grapalat" w:hAnsi="GHEA Grapalat"/>
          <w:b/>
          <w:bCs/>
          <w:lang w:val="fr-FR"/>
        </w:rPr>
        <w:t>.</w:t>
      </w:r>
    </w:p>
    <w:p w:rsidR="00454473" w:rsidRPr="000756B7" w:rsidRDefault="008974AC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lastRenderedPageBreak/>
        <w:t>Որոշման</w:t>
      </w:r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նախագծի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ընդունման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դեպքում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պետական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բյուջեի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մուտքերի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էական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ավելացում և </w:t>
      </w:r>
      <w:proofErr w:type="spellStart"/>
      <w:r w:rsidR="00454473" w:rsidRPr="000756B7">
        <w:rPr>
          <w:rFonts w:ascii="GHEA Grapalat" w:hAnsi="GHEA Grapalat"/>
          <w:lang w:val="fr-FR"/>
        </w:rPr>
        <w:t>նվազում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չի</w:t>
      </w:r>
      <w:proofErr w:type="spellEnd"/>
      <w:r w:rsidR="00454473" w:rsidRPr="000756B7">
        <w:rPr>
          <w:rFonts w:ascii="GHEA Grapalat" w:hAnsi="GHEA Grapalat"/>
          <w:lang w:val="fr-FR"/>
        </w:rPr>
        <w:t xml:space="preserve"> </w:t>
      </w:r>
      <w:proofErr w:type="spellStart"/>
      <w:r w:rsidR="00454473" w:rsidRPr="000756B7">
        <w:rPr>
          <w:rFonts w:ascii="GHEA Grapalat" w:hAnsi="GHEA Grapalat"/>
          <w:lang w:val="fr-FR"/>
        </w:rPr>
        <w:t>նախատեսվում</w:t>
      </w:r>
      <w:proofErr w:type="spellEnd"/>
      <w:r w:rsidR="00454473" w:rsidRPr="000756B7">
        <w:rPr>
          <w:rFonts w:ascii="GHEA Grapalat" w:hAnsi="GHEA Grapalat"/>
          <w:lang w:val="fr-FR"/>
        </w:rPr>
        <w:t>։</w:t>
      </w:r>
    </w:p>
    <w:p w:rsidR="00B65965" w:rsidRDefault="008974AC" w:rsidP="00454473">
      <w:pPr>
        <w:pStyle w:val="BodyText"/>
        <w:spacing w:line="360" w:lineRule="auto"/>
        <w:ind w:right="-29"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7</w:t>
      </w:r>
      <w:r w:rsidR="00B65965" w:rsidRPr="00C347DA">
        <w:rPr>
          <w:rFonts w:ascii="GHEA Grapalat" w:hAnsi="GHEA Grapalat"/>
          <w:b/>
          <w:lang w:val="hy-AM"/>
        </w:rPr>
        <w:t xml:space="preserve">. </w:t>
      </w:r>
      <w:r w:rsidR="00B65965" w:rsidRPr="00B65965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B65965" w:rsidRPr="00B65965" w:rsidRDefault="00B65965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  <w:r w:rsidRPr="00B65965">
        <w:rPr>
          <w:rFonts w:ascii="GHEA Grapalat" w:hAnsi="GHEA Grapalat"/>
          <w:lang w:val="hy-AM"/>
        </w:rPr>
        <w:t>Ռազմավարական փաստաթղթերի հետ կապ չկա։</w:t>
      </w:r>
    </w:p>
    <w:p w:rsidR="00B65965" w:rsidRDefault="00B65965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</w:p>
    <w:p w:rsidR="0062206C" w:rsidRDefault="0062206C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</w:p>
    <w:p w:rsidR="0062206C" w:rsidRPr="00AD73C7" w:rsidRDefault="0062206C" w:rsidP="0062206C">
      <w:pPr>
        <w:pStyle w:val="NoSpacing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2206C" w:rsidRPr="00AD73C7" w:rsidRDefault="0062206C" w:rsidP="0062206C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2206C" w:rsidRPr="00AD73C7" w:rsidRDefault="0062206C" w:rsidP="0062206C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2206C" w:rsidRPr="00AD73C7" w:rsidRDefault="0062206C" w:rsidP="0062206C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2206C" w:rsidRPr="00AD73C7" w:rsidRDefault="0062206C" w:rsidP="0062206C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2206C" w:rsidRPr="00AD73C7" w:rsidRDefault="0062206C" w:rsidP="0062206C">
      <w:pPr>
        <w:pStyle w:val="NoSpacing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62206C" w:rsidRPr="00B65965" w:rsidRDefault="0062206C" w:rsidP="00454473">
      <w:pPr>
        <w:pStyle w:val="BodyText"/>
        <w:spacing w:line="360" w:lineRule="auto"/>
        <w:ind w:right="-29" w:firstLine="720"/>
        <w:rPr>
          <w:rFonts w:ascii="GHEA Grapalat" w:hAnsi="GHEA Grapalat"/>
          <w:lang w:val="hy-AM"/>
        </w:rPr>
      </w:pPr>
    </w:p>
    <w:sectPr w:rsidR="0062206C" w:rsidRPr="00B65965" w:rsidSect="00D643E5">
      <w:pgSz w:w="12240" w:h="15840"/>
      <w:pgMar w:top="900" w:right="63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FF9"/>
    <w:multiLevelType w:val="multilevel"/>
    <w:tmpl w:val="EC229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2" w15:restartNumberingAfterBreak="0">
    <w:nsid w:val="4D307255"/>
    <w:multiLevelType w:val="multilevel"/>
    <w:tmpl w:val="0AA2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B4"/>
    <w:rsid w:val="000049D3"/>
    <w:rsid w:val="00017E92"/>
    <w:rsid w:val="00032B67"/>
    <w:rsid w:val="00052AA6"/>
    <w:rsid w:val="000756B7"/>
    <w:rsid w:val="00080B20"/>
    <w:rsid w:val="000B0EE2"/>
    <w:rsid w:val="000F2BCE"/>
    <w:rsid w:val="00193E66"/>
    <w:rsid w:val="001F6418"/>
    <w:rsid w:val="00225A02"/>
    <w:rsid w:val="00273852"/>
    <w:rsid w:val="002A1B81"/>
    <w:rsid w:val="002B2D0A"/>
    <w:rsid w:val="002C23F2"/>
    <w:rsid w:val="002C3EFB"/>
    <w:rsid w:val="002E1E0B"/>
    <w:rsid w:val="002F3F45"/>
    <w:rsid w:val="003107F5"/>
    <w:rsid w:val="00314800"/>
    <w:rsid w:val="00333918"/>
    <w:rsid w:val="00355327"/>
    <w:rsid w:val="003E494F"/>
    <w:rsid w:val="00434E3C"/>
    <w:rsid w:val="004447B8"/>
    <w:rsid w:val="00454473"/>
    <w:rsid w:val="00472814"/>
    <w:rsid w:val="004963EB"/>
    <w:rsid w:val="00502D98"/>
    <w:rsid w:val="005E305F"/>
    <w:rsid w:val="0061370D"/>
    <w:rsid w:val="0062206C"/>
    <w:rsid w:val="00625CA0"/>
    <w:rsid w:val="006E481F"/>
    <w:rsid w:val="00710C8B"/>
    <w:rsid w:val="00761CB4"/>
    <w:rsid w:val="007E061A"/>
    <w:rsid w:val="00816182"/>
    <w:rsid w:val="00827E51"/>
    <w:rsid w:val="008974AC"/>
    <w:rsid w:val="00910046"/>
    <w:rsid w:val="009146F6"/>
    <w:rsid w:val="00974247"/>
    <w:rsid w:val="0098770C"/>
    <w:rsid w:val="00A047DC"/>
    <w:rsid w:val="00A26B41"/>
    <w:rsid w:val="00A3717A"/>
    <w:rsid w:val="00B146D7"/>
    <w:rsid w:val="00B23391"/>
    <w:rsid w:val="00B3373E"/>
    <w:rsid w:val="00B4284F"/>
    <w:rsid w:val="00B65965"/>
    <w:rsid w:val="00B75603"/>
    <w:rsid w:val="00B902D3"/>
    <w:rsid w:val="00C22AF7"/>
    <w:rsid w:val="00C347DA"/>
    <w:rsid w:val="00C428C1"/>
    <w:rsid w:val="00D52420"/>
    <w:rsid w:val="00D643E5"/>
    <w:rsid w:val="00DB6585"/>
    <w:rsid w:val="00EA027F"/>
    <w:rsid w:val="00EA24DE"/>
    <w:rsid w:val="00EF474B"/>
    <w:rsid w:val="00F06C0E"/>
    <w:rsid w:val="00F64808"/>
    <w:rsid w:val="00F65909"/>
    <w:rsid w:val="00F775C0"/>
    <w:rsid w:val="00F84D01"/>
    <w:rsid w:val="00FB3E2F"/>
    <w:rsid w:val="00FE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EC58"/>
  <w15:chartTrackingRefBased/>
  <w15:docId w15:val="{43644AF0-519D-4830-98F8-741D385B8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B146D7"/>
    <w:pPr>
      <w:jc w:val="both"/>
    </w:pPr>
    <w:rPr>
      <w:rFonts w:ascii="Arial Armenian" w:hAnsi="Arial Armenian"/>
    </w:rPr>
  </w:style>
  <w:style w:type="character" w:customStyle="1" w:styleId="BodyTextChar">
    <w:name w:val="Body Text Char"/>
    <w:basedOn w:val="DefaultParagraphFont"/>
    <w:uiPriority w:val="99"/>
    <w:semiHidden/>
    <w:rsid w:val="00B146D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rsid w:val="00B146D7"/>
    <w:rPr>
      <w:rFonts w:ascii="Arial Armenian" w:eastAsia="Times New Roman" w:hAnsi="Arial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B146D7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B146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E305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54473"/>
    <w:rPr>
      <w:b/>
      <w:bCs/>
    </w:rPr>
  </w:style>
  <w:style w:type="paragraph" w:styleId="NoSpacing">
    <w:name w:val="No Spacing"/>
    <w:uiPriority w:val="1"/>
    <w:qFormat/>
    <w:rsid w:val="006220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0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2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Ayvazyan</cp:lastModifiedBy>
  <cp:revision>51</cp:revision>
  <dcterms:created xsi:type="dcterms:W3CDTF">2021-04-13T13:36:00Z</dcterms:created>
  <dcterms:modified xsi:type="dcterms:W3CDTF">2022-02-02T12:17:00Z</dcterms:modified>
</cp:coreProperties>
</file>